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6CAC" w:rsidRPr="0039595F" w:rsidRDefault="002C13F1" w:rsidP="002C13F1">
      <w:pPr>
        <w:jc w:val="center"/>
        <w:rPr>
          <w:b/>
          <w:sz w:val="28"/>
          <w:szCs w:val="28"/>
          <w:u w:val="single"/>
        </w:rPr>
      </w:pPr>
      <w:r w:rsidRPr="0039595F">
        <w:rPr>
          <w:b/>
          <w:sz w:val="28"/>
          <w:szCs w:val="28"/>
          <w:u w:val="single"/>
        </w:rPr>
        <w:t xml:space="preserve">Capstone Project: UC Davis </w:t>
      </w:r>
      <w:proofErr w:type="spellStart"/>
      <w:r w:rsidRPr="0039595F">
        <w:rPr>
          <w:b/>
          <w:sz w:val="28"/>
          <w:szCs w:val="28"/>
          <w:u w:val="single"/>
        </w:rPr>
        <w:t>Coursera</w:t>
      </w:r>
      <w:proofErr w:type="spellEnd"/>
    </w:p>
    <w:p w:rsidR="002C13F1" w:rsidRPr="0039595F" w:rsidRDefault="002C13F1" w:rsidP="002C13F1">
      <w:pPr>
        <w:jc w:val="center"/>
        <w:rPr>
          <w:b/>
          <w:sz w:val="28"/>
          <w:szCs w:val="28"/>
          <w:u w:val="single"/>
        </w:rPr>
      </w:pPr>
      <w:proofErr w:type="gramStart"/>
      <w:r w:rsidRPr="0039595F">
        <w:rPr>
          <w:b/>
          <w:sz w:val="28"/>
          <w:szCs w:val="28"/>
          <w:u w:val="single"/>
        </w:rPr>
        <w:t xml:space="preserve">Analysis of Health Care Facilities within </w:t>
      </w:r>
      <w:proofErr w:type="spellStart"/>
      <w:r w:rsidRPr="0039595F">
        <w:rPr>
          <w:b/>
          <w:sz w:val="28"/>
          <w:szCs w:val="28"/>
          <w:u w:val="single"/>
        </w:rPr>
        <w:t>Ekiti</w:t>
      </w:r>
      <w:proofErr w:type="spellEnd"/>
      <w:r w:rsidRPr="0039595F">
        <w:rPr>
          <w:b/>
          <w:sz w:val="28"/>
          <w:szCs w:val="28"/>
          <w:u w:val="single"/>
        </w:rPr>
        <w:t xml:space="preserve"> State, Nigeria</w:t>
      </w:r>
      <w:r w:rsidR="006C1B01" w:rsidRPr="0039595F">
        <w:rPr>
          <w:b/>
          <w:sz w:val="28"/>
          <w:szCs w:val="28"/>
          <w:u w:val="single"/>
        </w:rPr>
        <w:t>.</w:t>
      </w:r>
      <w:proofErr w:type="gramEnd"/>
    </w:p>
    <w:p w:rsidR="0039595F" w:rsidRPr="0039595F" w:rsidRDefault="0039595F" w:rsidP="006C1B01">
      <w:pPr>
        <w:autoSpaceDE w:val="0"/>
        <w:autoSpaceDN w:val="0"/>
        <w:adjustRightInd w:val="0"/>
        <w:spacing w:after="0" w:line="240" w:lineRule="auto"/>
        <w:rPr>
          <w:rFonts w:cstheme="minorHAnsi"/>
          <w:b/>
          <w:bCs/>
          <w:iCs/>
          <w:color w:val="000000" w:themeColor="text1"/>
          <w:sz w:val="24"/>
          <w:u w:val="single"/>
        </w:rPr>
      </w:pPr>
      <w:r w:rsidRPr="0039595F">
        <w:rPr>
          <w:rFonts w:cstheme="minorHAnsi"/>
          <w:b/>
          <w:bCs/>
          <w:iCs/>
          <w:color w:val="000000" w:themeColor="text1"/>
          <w:sz w:val="24"/>
          <w:u w:val="single"/>
        </w:rPr>
        <w:t>Background Information:</w:t>
      </w:r>
    </w:p>
    <w:p w:rsidR="006C1B01" w:rsidRPr="006C1B01" w:rsidRDefault="006C1B01" w:rsidP="006C1B01">
      <w:pPr>
        <w:autoSpaceDE w:val="0"/>
        <w:autoSpaceDN w:val="0"/>
        <w:adjustRightInd w:val="0"/>
        <w:spacing w:after="0" w:line="240" w:lineRule="auto"/>
        <w:rPr>
          <w:rFonts w:cstheme="minorHAnsi"/>
          <w:i/>
          <w:iCs/>
          <w:color w:val="000000"/>
        </w:rPr>
      </w:pPr>
      <w:r w:rsidRPr="0039595F">
        <w:rPr>
          <w:rFonts w:cstheme="minorHAnsi"/>
          <w:b/>
          <w:bCs/>
          <w:i/>
          <w:iCs/>
          <w:color w:val="000000" w:themeColor="text1"/>
          <w:sz w:val="24"/>
        </w:rPr>
        <w:t>Essential health care</w:t>
      </w:r>
      <w:r w:rsidRPr="0039595F">
        <w:rPr>
          <w:rFonts w:cstheme="minorHAnsi"/>
          <w:b/>
          <w:bCs/>
          <w:i/>
          <w:iCs/>
          <w:color w:val="000066"/>
          <w:sz w:val="24"/>
        </w:rPr>
        <w:t xml:space="preserve"> </w:t>
      </w:r>
      <w:r w:rsidRPr="006C1B01">
        <w:rPr>
          <w:rFonts w:cstheme="minorHAnsi"/>
          <w:i/>
          <w:iCs/>
          <w:color w:val="000000"/>
        </w:rPr>
        <w:t>based on practical, scientifically sound and</w:t>
      </w:r>
      <w:r>
        <w:rPr>
          <w:rFonts w:cstheme="minorHAnsi"/>
          <w:i/>
          <w:iCs/>
          <w:color w:val="000000"/>
        </w:rPr>
        <w:t xml:space="preserve"> </w:t>
      </w:r>
      <w:r w:rsidRPr="006C1B01">
        <w:rPr>
          <w:rFonts w:cstheme="minorHAnsi"/>
          <w:i/>
          <w:iCs/>
          <w:color w:val="000000"/>
        </w:rPr>
        <w:t xml:space="preserve">socially </w:t>
      </w:r>
      <w:r w:rsidRPr="006C1B01">
        <w:rPr>
          <w:rFonts w:cstheme="minorHAnsi"/>
          <w:b/>
          <w:bCs/>
          <w:i/>
          <w:iCs/>
          <w:color w:val="000066"/>
        </w:rPr>
        <w:t xml:space="preserve">acceptable </w:t>
      </w:r>
      <w:r w:rsidRPr="006C1B01">
        <w:rPr>
          <w:rFonts w:cstheme="minorHAnsi"/>
          <w:i/>
          <w:iCs/>
          <w:color w:val="000000"/>
        </w:rPr>
        <w:t>methods and technology made universally</w:t>
      </w:r>
      <w:r>
        <w:rPr>
          <w:rFonts w:cstheme="minorHAnsi"/>
          <w:i/>
          <w:iCs/>
          <w:color w:val="000000"/>
        </w:rPr>
        <w:t xml:space="preserve"> </w:t>
      </w:r>
      <w:r w:rsidRPr="006C1B01">
        <w:rPr>
          <w:rFonts w:cstheme="minorHAnsi"/>
          <w:b/>
          <w:bCs/>
          <w:i/>
          <w:iCs/>
          <w:color w:val="000066"/>
        </w:rPr>
        <w:t xml:space="preserve">accessible </w:t>
      </w:r>
      <w:r w:rsidRPr="006C1B01">
        <w:rPr>
          <w:rFonts w:cstheme="minorHAnsi"/>
          <w:i/>
          <w:iCs/>
          <w:color w:val="000000"/>
        </w:rPr>
        <w:t xml:space="preserve">to individuals and families in the </w:t>
      </w:r>
      <w:r w:rsidRPr="006C1B01">
        <w:rPr>
          <w:rFonts w:cstheme="minorHAnsi"/>
          <w:b/>
          <w:bCs/>
          <w:i/>
          <w:iCs/>
          <w:color w:val="000000"/>
        </w:rPr>
        <w:t xml:space="preserve">community </w:t>
      </w:r>
      <w:r w:rsidRPr="006C1B01">
        <w:rPr>
          <w:rFonts w:cstheme="minorHAnsi"/>
          <w:i/>
          <w:iCs/>
          <w:color w:val="000000"/>
        </w:rPr>
        <w:t>by means</w:t>
      </w:r>
    </w:p>
    <w:p w:rsidR="006C1B01" w:rsidRPr="006C1B01" w:rsidRDefault="006C1B01" w:rsidP="006C1B01">
      <w:pPr>
        <w:autoSpaceDE w:val="0"/>
        <w:autoSpaceDN w:val="0"/>
        <w:adjustRightInd w:val="0"/>
        <w:spacing w:after="0" w:line="240" w:lineRule="auto"/>
        <w:rPr>
          <w:rFonts w:cstheme="minorHAnsi"/>
          <w:i/>
          <w:iCs/>
          <w:color w:val="000000"/>
        </w:rPr>
      </w:pPr>
      <w:proofErr w:type="gramStart"/>
      <w:r w:rsidRPr="006C1B01">
        <w:rPr>
          <w:rFonts w:cstheme="minorHAnsi"/>
          <w:i/>
          <w:iCs/>
          <w:color w:val="000000"/>
        </w:rPr>
        <w:t>acceptable</w:t>
      </w:r>
      <w:proofErr w:type="gramEnd"/>
      <w:r w:rsidRPr="006C1B01">
        <w:rPr>
          <w:rFonts w:cstheme="minorHAnsi"/>
          <w:i/>
          <w:iCs/>
          <w:color w:val="000000"/>
        </w:rPr>
        <w:t xml:space="preserve"> to them, through their full </w:t>
      </w:r>
      <w:r w:rsidRPr="006C1B01">
        <w:rPr>
          <w:rFonts w:cstheme="minorHAnsi"/>
          <w:b/>
          <w:bCs/>
          <w:i/>
          <w:iCs/>
          <w:color w:val="000066"/>
        </w:rPr>
        <w:t xml:space="preserve">participation </w:t>
      </w:r>
      <w:r w:rsidRPr="006C1B01">
        <w:rPr>
          <w:rFonts w:cstheme="minorHAnsi"/>
          <w:i/>
          <w:iCs/>
          <w:color w:val="000000"/>
        </w:rPr>
        <w:t>and at a cost that</w:t>
      </w:r>
      <w:r>
        <w:rPr>
          <w:rFonts w:cstheme="minorHAnsi"/>
          <w:i/>
          <w:iCs/>
          <w:color w:val="000000"/>
        </w:rPr>
        <w:t xml:space="preserve"> </w:t>
      </w:r>
      <w:r w:rsidRPr="006C1B01">
        <w:rPr>
          <w:rFonts w:cstheme="minorHAnsi"/>
          <w:i/>
          <w:iCs/>
          <w:color w:val="000000"/>
        </w:rPr>
        <w:t>community and country can afford to maintain at every stage of their</w:t>
      </w:r>
      <w:r>
        <w:rPr>
          <w:rFonts w:cstheme="minorHAnsi"/>
          <w:i/>
          <w:iCs/>
          <w:color w:val="000000"/>
        </w:rPr>
        <w:t xml:space="preserve"> </w:t>
      </w:r>
      <w:r w:rsidRPr="006C1B01">
        <w:rPr>
          <w:rFonts w:cstheme="minorHAnsi"/>
          <w:i/>
          <w:iCs/>
          <w:color w:val="000000"/>
        </w:rPr>
        <w:t>development in the spirit of self-reliance and self-determination.</w:t>
      </w:r>
    </w:p>
    <w:p w:rsidR="006C1B01" w:rsidRPr="006C1B01" w:rsidRDefault="006C1B01" w:rsidP="006C1B01">
      <w:pPr>
        <w:autoSpaceDE w:val="0"/>
        <w:autoSpaceDN w:val="0"/>
        <w:adjustRightInd w:val="0"/>
        <w:spacing w:after="0" w:line="240" w:lineRule="auto"/>
        <w:rPr>
          <w:rFonts w:cstheme="minorHAnsi"/>
          <w:b/>
          <w:bCs/>
          <w:color w:val="FF0000"/>
        </w:rPr>
      </w:pPr>
      <w:r w:rsidRPr="006C1B01">
        <w:rPr>
          <w:rFonts w:cstheme="minorHAnsi"/>
          <w:b/>
          <w:bCs/>
          <w:color w:val="FF0000"/>
        </w:rPr>
        <w:t>- Alma Ata</w:t>
      </w:r>
      <w:r w:rsidR="00801BD8">
        <w:rPr>
          <w:rFonts w:cstheme="minorHAnsi"/>
          <w:b/>
          <w:bCs/>
          <w:color w:val="FF0000"/>
        </w:rPr>
        <w:t>.</w:t>
      </w:r>
    </w:p>
    <w:p w:rsidR="006C1B01" w:rsidRPr="006C1B01" w:rsidRDefault="006C1B01" w:rsidP="006C1B01">
      <w:pPr>
        <w:autoSpaceDE w:val="0"/>
        <w:autoSpaceDN w:val="0"/>
        <w:adjustRightInd w:val="0"/>
        <w:spacing w:after="0" w:line="240" w:lineRule="auto"/>
        <w:rPr>
          <w:rFonts w:cstheme="minorHAnsi"/>
          <w:color w:val="000000"/>
        </w:rPr>
      </w:pPr>
      <w:r>
        <w:rPr>
          <w:rFonts w:cstheme="minorHAnsi"/>
          <w:color w:val="D44817"/>
        </w:rPr>
        <w:t xml:space="preserve">Health care </w:t>
      </w:r>
      <w:r w:rsidRPr="006C1B01">
        <w:rPr>
          <w:rFonts w:cstheme="minorHAnsi"/>
          <w:color w:val="000000"/>
        </w:rPr>
        <w:t>forms an integral part of both the country’s</w:t>
      </w:r>
      <w:r w:rsidR="007A1903">
        <w:rPr>
          <w:rFonts w:cstheme="minorHAnsi"/>
          <w:color w:val="000000"/>
        </w:rPr>
        <w:t xml:space="preserve"> and state’s </w:t>
      </w:r>
      <w:r w:rsidRPr="006C1B01">
        <w:rPr>
          <w:rFonts w:cstheme="minorHAnsi"/>
          <w:color w:val="000000"/>
        </w:rPr>
        <w:t>health system, of which it is the</w:t>
      </w:r>
    </w:p>
    <w:p w:rsidR="006C1B01" w:rsidRDefault="006C1B01" w:rsidP="006C1B01">
      <w:pPr>
        <w:autoSpaceDE w:val="0"/>
        <w:autoSpaceDN w:val="0"/>
        <w:adjustRightInd w:val="0"/>
        <w:spacing w:after="0" w:line="240" w:lineRule="auto"/>
        <w:rPr>
          <w:rFonts w:cstheme="minorHAnsi"/>
        </w:rPr>
      </w:pPr>
      <w:proofErr w:type="gramStart"/>
      <w:r w:rsidRPr="006C1B01">
        <w:rPr>
          <w:rFonts w:cstheme="minorHAnsi"/>
          <w:color w:val="000000"/>
        </w:rPr>
        <w:t>central</w:t>
      </w:r>
      <w:proofErr w:type="gramEnd"/>
      <w:r w:rsidRPr="006C1B01">
        <w:rPr>
          <w:rFonts w:cstheme="minorHAnsi"/>
          <w:color w:val="000000"/>
        </w:rPr>
        <w:t xml:space="preserve"> function and the main focus of the overall</w:t>
      </w:r>
      <w:r>
        <w:rPr>
          <w:rFonts w:cstheme="minorHAnsi"/>
          <w:color w:val="000000"/>
        </w:rPr>
        <w:t xml:space="preserve"> social and economic development of the community, However, </w:t>
      </w:r>
      <w:r w:rsidRPr="006C1B01">
        <w:rPr>
          <w:rFonts w:cstheme="minorHAnsi"/>
        </w:rPr>
        <w:t>A large proportion of population reside in rural areas at</w:t>
      </w:r>
      <w:r>
        <w:rPr>
          <w:rFonts w:cstheme="minorHAnsi"/>
        </w:rPr>
        <w:t xml:space="preserve"> </w:t>
      </w:r>
      <w:r w:rsidRPr="006C1B01">
        <w:rPr>
          <w:rFonts w:cstheme="minorHAnsi"/>
        </w:rPr>
        <w:t>considerable distances from basic health services</w:t>
      </w:r>
      <w:r>
        <w:rPr>
          <w:rFonts w:cstheme="minorHAnsi"/>
        </w:rPr>
        <w:t>.</w:t>
      </w:r>
    </w:p>
    <w:p w:rsidR="007A1903" w:rsidRDefault="006C1B01" w:rsidP="007A1903">
      <w:pPr>
        <w:autoSpaceDE w:val="0"/>
        <w:autoSpaceDN w:val="0"/>
        <w:adjustRightInd w:val="0"/>
        <w:spacing w:after="0" w:line="240" w:lineRule="auto"/>
        <w:rPr>
          <w:rFonts w:cstheme="minorHAnsi"/>
          <w:color w:val="000000"/>
        </w:rPr>
      </w:pPr>
      <w:r w:rsidRPr="006C1B01">
        <w:rPr>
          <w:rFonts w:cstheme="minorHAnsi"/>
          <w:color w:val="000000"/>
        </w:rPr>
        <w:t>An indicator of health service performance is th</w:t>
      </w:r>
      <w:r>
        <w:rPr>
          <w:rFonts w:cstheme="minorHAnsi"/>
          <w:color w:val="000000"/>
        </w:rPr>
        <w:t xml:space="preserve">e </w:t>
      </w:r>
      <w:r w:rsidRPr="006C1B01">
        <w:rPr>
          <w:rFonts w:cstheme="minorHAnsi"/>
          <w:color w:val="000000"/>
        </w:rPr>
        <w:t xml:space="preserve">population’s proximity to </w:t>
      </w:r>
      <w:proofErr w:type="gramStart"/>
      <w:r w:rsidRPr="006C1B01">
        <w:rPr>
          <w:rFonts w:cstheme="minorHAnsi"/>
          <w:color w:val="000000"/>
        </w:rPr>
        <w:t>PHC</w:t>
      </w:r>
      <w:r w:rsidR="007A1903">
        <w:rPr>
          <w:rFonts w:cstheme="minorHAnsi"/>
          <w:color w:val="000000"/>
        </w:rPr>
        <w:t>(</w:t>
      </w:r>
      <w:proofErr w:type="gramEnd"/>
      <w:r w:rsidR="007A1903">
        <w:rPr>
          <w:rFonts w:cstheme="minorHAnsi"/>
          <w:color w:val="000000"/>
        </w:rPr>
        <w:t xml:space="preserve">Primary Health Care). </w:t>
      </w:r>
      <w:r w:rsidRPr="006C1B01">
        <w:rPr>
          <w:rFonts w:cstheme="minorHAnsi"/>
          <w:color w:val="000000"/>
        </w:rPr>
        <w:t>Metric: proportion of population</w:t>
      </w:r>
      <w:r>
        <w:rPr>
          <w:rFonts w:cstheme="minorHAnsi"/>
          <w:color w:val="000000"/>
        </w:rPr>
        <w:t xml:space="preserve">/settlements </w:t>
      </w:r>
      <w:r w:rsidR="007A1903">
        <w:rPr>
          <w:rFonts w:cstheme="minorHAnsi"/>
          <w:color w:val="000000"/>
        </w:rPr>
        <w:t>to PHC services.</w:t>
      </w:r>
    </w:p>
    <w:p w:rsidR="007A1903" w:rsidRDefault="007A1903" w:rsidP="007A1903">
      <w:pPr>
        <w:autoSpaceDE w:val="0"/>
        <w:autoSpaceDN w:val="0"/>
        <w:adjustRightInd w:val="0"/>
        <w:spacing w:after="0" w:line="240" w:lineRule="auto"/>
        <w:rPr>
          <w:rFonts w:cstheme="minorHAnsi"/>
          <w:color w:val="000000"/>
        </w:rPr>
      </w:pPr>
    </w:p>
    <w:p w:rsidR="007A1903" w:rsidRDefault="007A1903" w:rsidP="007A1903">
      <w:pPr>
        <w:autoSpaceDE w:val="0"/>
        <w:autoSpaceDN w:val="0"/>
        <w:adjustRightInd w:val="0"/>
        <w:spacing w:after="0" w:line="240" w:lineRule="auto"/>
        <w:rPr>
          <w:rFonts w:cstheme="minorHAnsi"/>
          <w:color w:val="000000"/>
        </w:rPr>
      </w:pPr>
      <w:r w:rsidRPr="007A1903">
        <w:rPr>
          <w:rFonts w:cstheme="minorHAnsi"/>
          <w:b/>
          <w:color w:val="000000"/>
          <w:u w:val="single"/>
        </w:rPr>
        <w:t>Analysis/Research Question</w:t>
      </w:r>
      <w:r>
        <w:rPr>
          <w:rFonts w:cstheme="minorHAnsi"/>
          <w:color w:val="000000"/>
        </w:rPr>
        <w:t xml:space="preserve">: </w:t>
      </w:r>
      <w:r w:rsidRPr="00801BD8">
        <w:rPr>
          <w:rFonts w:cstheme="minorHAnsi"/>
          <w:b/>
          <w:i/>
          <w:color w:val="000000"/>
        </w:rPr>
        <w:t>Are there enough Primary Health Care facilities in the state</w:t>
      </w:r>
      <w:r w:rsidRPr="00801BD8">
        <w:rPr>
          <w:rFonts w:cstheme="minorHAnsi"/>
          <w:b/>
          <w:color w:val="000000"/>
        </w:rPr>
        <w:t>?</w:t>
      </w:r>
    </w:p>
    <w:p w:rsidR="00801BD8" w:rsidRDefault="00801BD8" w:rsidP="00801BD8">
      <w:pPr>
        <w:autoSpaceDE w:val="0"/>
        <w:autoSpaceDN w:val="0"/>
        <w:adjustRightInd w:val="0"/>
        <w:spacing w:after="0" w:line="240" w:lineRule="auto"/>
        <w:rPr>
          <w:rFonts w:cstheme="minorHAnsi"/>
          <w:color w:val="000000"/>
        </w:rPr>
      </w:pPr>
      <w:r>
        <w:t xml:space="preserve">In every Government Administration, The health sector is an essential aspect that is always being looked into for improvement because </w:t>
      </w:r>
      <w:r>
        <w:rPr>
          <w:rFonts w:ascii="Arial" w:hAnsi="Arial" w:cs="Arial"/>
        </w:rPr>
        <w:t xml:space="preserve">all people, everywhere, deserve the right care, right in their community. </w:t>
      </w:r>
      <w:r>
        <w:t>One important factor that can greatly help improve the health sector of any community is availability of health facilities and resources made readily available and easily affordable to the citizens. This project aims to help determine areas short of health facilities within the state (</w:t>
      </w:r>
      <w:proofErr w:type="spellStart"/>
      <w:r>
        <w:t>Ekiti</w:t>
      </w:r>
      <w:proofErr w:type="spellEnd"/>
      <w:r>
        <w:t>) and hence serve as a suitability analysis for potential hospital site in order to help better direct the incoming resources to where they are most needed.</w:t>
      </w:r>
    </w:p>
    <w:p w:rsidR="007A1903" w:rsidRDefault="007A1903" w:rsidP="007A1903">
      <w:pPr>
        <w:autoSpaceDE w:val="0"/>
        <w:autoSpaceDN w:val="0"/>
        <w:adjustRightInd w:val="0"/>
        <w:spacing w:after="0" w:line="240" w:lineRule="auto"/>
        <w:rPr>
          <w:rFonts w:cstheme="minorHAnsi"/>
          <w:color w:val="000000"/>
        </w:rPr>
      </w:pPr>
      <w:r>
        <w:rPr>
          <w:rFonts w:cstheme="minorHAnsi"/>
          <w:color w:val="000000"/>
        </w:rPr>
        <w:t>The purpose of this analysis is to carry out a study/survey based on available data to determine if there are enough primary health care facilities in the state.</w:t>
      </w:r>
    </w:p>
    <w:p w:rsidR="007A1903" w:rsidRDefault="007A1903" w:rsidP="007A1903">
      <w:pPr>
        <w:autoSpaceDE w:val="0"/>
        <w:autoSpaceDN w:val="0"/>
        <w:adjustRightInd w:val="0"/>
        <w:spacing w:after="0" w:line="240" w:lineRule="auto"/>
        <w:rPr>
          <w:rFonts w:cstheme="minorHAnsi"/>
          <w:color w:val="000000"/>
        </w:rPr>
      </w:pPr>
      <w:r>
        <w:rPr>
          <w:rFonts w:cstheme="minorHAnsi"/>
          <w:color w:val="000000"/>
        </w:rPr>
        <w:t xml:space="preserve">Other questions also intended to be looked into is to identify </w:t>
      </w:r>
      <w:proofErr w:type="gramStart"/>
      <w:r>
        <w:rPr>
          <w:rFonts w:cstheme="minorHAnsi"/>
          <w:color w:val="000000"/>
        </w:rPr>
        <w:t>area’s</w:t>
      </w:r>
      <w:proofErr w:type="gramEnd"/>
      <w:r>
        <w:rPr>
          <w:rFonts w:cstheme="minorHAnsi"/>
          <w:color w:val="000000"/>
        </w:rPr>
        <w:t xml:space="preserve"> with low number of Health care facilities within the state when compared with other areas.</w:t>
      </w:r>
    </w:p>
    <w:p w:rsidR="007A1903" w:rsidRDefault="007A1903" w:rsidP="007A1903">
      <w:pPr>
        <w:autoSpaceDE w:val="0"/>
        <w:autoSpaceDN w:val="0"/>
        <w:adjustRightInd w:val="0"/>
        <w:spacing w:after="0" w:line="240" w:lineRule="auto"/>
        <w:rPr>
          <w:rFonts w:cstheme="minorHAnsi"/>
          <w:color w:val="000000"/>
        </w:rPr>
      </w:pPr>
    </w:p>
    <w:p w:rsidR="00801BD8" w:rsidRDefault="007A1903" w:rsidP="007A1903">
      <w:pPr>
        <w:autoSpaceDE w:val="0"/>
        <w:autoSpaceDN w:val="0"/>
        <w:adjustRightInd w:val="0"/>
        <w:spacing w:after="0" w:line="240" w:lineRule="auto"/>
        <w:rPr>
          <w:rFonts w:cstheme="minorHAnsi"/>
          <w:b/>
          <w:color w:val="000000"/>
          <w:u w:val="single"/>
        </w:rPr>
      </w:pPr>
      <w:r>
        <w:rPr>
          <w:rFonts w:cstheme="minorHAnsi"/>
          <w:b/>
          <w:color w:val="000000"/>
          <w:u w:val="single"/>
        </w:rPr>
        <w:t xml:space="preserve">Data Source: </w:t>
      </w:r>
    </w:p>
    <w:p w:rsidR="007A1903" w:rsidRDefault="00B6549C" w:rsidP="007A1903">
      <w:pPr>
        <w:autoSpaceDE w:val="0"/>
        <w:autoSpaceDN w:val="0"/>
        <w:adjustRightInd w:val="0"/>
        <w:spacing w:after="0" w:line="240" w:lineRule="auto"/>
        <w:rPr>
          <w:rFonts w:cstheme="minorHAnsi"/>
          <w:color w:val="000000"/>
        </w:rPr>
      </w:pPr>
      <w:r>
        <w:rPr>
          <w:rFonts w:cstheme="minorHAnsi"/>
          <w:color w:val="000000"/>
        </w:rPr>
        <w:t>All the data sets</w:t>
      </w:r>
      <w:r w:rsidR="007A1903">
        <w:rPr>
          <w:rFonts w:cstheme="minorHAnsi"/>
          <w:color w:val="000000"/>
        </w:rPr>
        <w:t xml:space="preserve"> used for </w:t>
      </w:r>
      <w:r>
        <w:rPr>
          <w:rFonts w:cstheme="minorHAnsi"/>
          <w:color w:val="000000"/>
        </w:rPr>
        <w:t>the project will be gotten from Grid3 website@ grid3.gov.ng.</w:t>
      </w:r>
    </w:p>
    <w:p w:rsidR="00B6549C" w:rsidRDefault="00B6549C" w:rsidP="007A1903">
      <w:pPr>
        <w:autoSpaceDE w:val="0"/>
        <w:autoSpaceDN w:val="0"/>
        <w:adjustRightInd w:val="0"/>
        <w:spacing w:after="0" w:line="240" w:lineRule="auto"/>
        <w:rPr>
          <w:rFonts w:cstheme="minorHAnsi"/>
          <w:color w:val="000000"/>
        </w:rPr>
      </w:pPr>
      <w:r>
        <w:rPr>
          <w:rFonts w:cstheme="minorHAnsi"/>
          <w:color w:val="000000"/>
        </w:rPr>
        <w:t>The following are the list of data sets required to complete the analysis:</w:t>
      </w:r>
    </w:p>
    <w:p w:rsidR="00B6549C" w:rsidRPr="00801BD8" w:rsidRDefault="00B6549C" w:rsidP="00801BD8">
      <w:pPr>
        <w:pStyle w:val="ListParagraph"/>
        <w:numPr>
          <w:ilvl w:val="0"/>
          <w:numId w:val="1"/>
        </w:numPr>
        <w:autoSpaceDE w:val="0"/>
        <w:autoSpaceDN w:val="0"/>
        <w:adjustRightInd w:val="0"/>
        <w:spacing w:after="0" w:line="240" w:lineRule="auto"/>
        <w:rPr>
          <w:rFonts w:cstheme="minorHAnsi"/>
          <w:color w:val="000000"/>
        </w:rPr>
      </w:pPr>
      <w:r w:rsidRPr="00801BD8">
        <w:rPr>
          <w:rFonts w:cstheme="minorHAnsi"/>
          <w:color w:val="000000"/>
        </w:rPr>
        <w:t xml:space="preserve">The state Local government boundaries          (As </w:t>
      </w:r>
      <w:proofErr w:type="gramStart"/>
      <w:r w:rsidRPr="00801BD8">
        <w:rPr>
          <w:rFonts w:cstheme="minorHAnsi"/>
          <w:color w:val="000000"/>
        </w:rPr>
        <w:t>a  polygon</w:t>
      </w:r>
      <w:proofErr w:type="gramEnd"/>
      <w:r w:rsidRPr="00801BD8">
        <w:rPr>
          <w:rFonts w:cstheme="minorHAnsi"/>
          <w:color w:val="000000"/>
        </w:rPr>
        <w:t>/vector data type)</w:t>
      </w:r>
      <w:r w:rsidR="00801BD8">
        <w:rPr>
          <w:rFonts w:cstheme="minorHAnsi"/>
          <w:color w:val="000000"/>
        </w:rPr>
        <w:t>.</w:t>
      </w:r>
    </w:p>
    <w:p w:rsidR="00B6549C" w:rsidRPr="00801BD8" w:rsidRDefault="00B6549C" w:rsidP="00801BD8">
      <w:pPr>
        <w:pStyle w:val="ListParagraph"/>
        <w:numPr>
          <w:ilvl w:val="0"/>
          <w:numId w:val="1"/>
        </w:numPr>
        <w:autoSpaceDE w:val="0"/>
        <w:autoSpaceDN w:val="0"/>
        <w:adjustRightInd w:val="0"/>
        <w:spacing w:after="0" w:line="240" w:lineRule="auto"/>
        <w:rPr>
          <w:rFonts w:cstheme="minorHAnsi"/>
          <w:color w:val="000000"/>
        </w:rPr>
      </w:pPr>
      <w:r w:rsidRPr="00801BD8">
        <w:rPr>
          <w:rFonts w:cstheme="minorHAnsi"/>
          <w:color w:val="000000"/>
        </w:rPr>
        <w:t>The settlement/population within the state    (As points/vector data type)</w:t>
      </w:r>
      <w:r w:rsidR="00801BD8">
        <w:rPr>
          <w:rFonts w:cstheme="minorHAnsi"/>
          <w:color w:val="000000"/>
        </w:rPr>
        <w:t>.</w:t>
      </w:r>
    </w:p>
    <w:p w:rsidR="00B6549C" w:rsidRPr="00801BD8" w:rsidRDefault="00B6549C" w:rsidP="00801BD8">
      <w:pPr>
        <w:pStyle w:val="ListParagraph"/>
        <w:numPr>
          <w:ilvl w:val="0"/>
          <w:numId w:val="1"/>
        </w:numPr>
        <w:autoSpaceDE w:val="0"/>
        <w:autoSpaceDN w:val="0"/>
        <w:adjustRightInd w:val="0"/>
        <w:spacing w:after="0" w:line="240" w:lineRule="auto"/>
        <w:rPr>
          <w:rFonts w:cstheme="minorHAnsi"/>
          <w:color w:val="000000"/>
        </w:rPr>
      </w:pPr>
      <w:r w:rsidRPr="00801BD8">
        <w:rPr>
          <w:rFonts w:cstheme="minorHAnsi"/>
          <w:color w:val="000000"/>
        </w:rPr>
        <w:t>The health care facilities within the state          (As points/vector data type)</w:t>
      </w:r>
      <w:r w:rsidR="00801BD8">
        <w:rPr>
          <w:rFonts w:cstheme="minorHAnsi"/>
          <w:color w:val="000000"/>
        </w:rPr>
        <w:t>.</w:t>
      </w:r>
    </w:p>
    <w:p w:rsidR="00B6549C" w:rsidRDefault="00B6549C" w:rsidP="007A1903">
      <w:pPr>
        <w:autoSpaceDE w:val="0"/>
        <w:autoSpaceDN w:val="0"/>
        <w:adjustRightInd w:val="0"/>
        <w:spacing w:after="0" w:line="240" w:lineRule="auto"/>
        <w:rPr>
          <w:rFonts w:cstheme="minorHAnsi"/>
          <w:color w:val="000000"/>
        </w:rPr>
      </w:pPr>
    </w:p>
    <w:p w:rsidR="00B6549C" w:rsidRDefault="00B6549C" w:rsidP="007A1903">
      <w:pPr>
        <w:autoSpaceDE w:val="0"/>
        <w:autoSpaceDN w:val="0"/>
        <w:adjustRightInd w:val="0"/>
        <w:spacing w:after="0" w:line="240" w:lineRule="auto"/>
        <w:rPr>
          <w:rFonts w:cstheme="minorHAnsi"/>
          <w:color w:val="000000"/>
        </w:rPr>
      </w:pPr>
    </w:p>
    <w:p w:rsidR="00B6549C" w:rsidRDefault="00B6549C" w:rsidP="007A1903">
      <w:pPr>
        <w:autoSpaceDE w:val="0"/>
        <w:autoSpaceDN w:val="0"/>
        <w:adjustRightInd w:val="0"/>
        <w:spacing w:after="0" w:line="240" w:lineRule="auto"/>
        <w:rPr>
          <w:rFonts w:cstheme="minorHAnsi"/>
          <w:b/>
          <w:color w:val="000000"/>
          <w:u w:val="single"/>
        </w:rPr>
      </w:pPr>
      <w:r w:rsidRPr="00B6549C">
        <w:rPr>
          <w:rFonts w:cstheme="minorHAnsi"/>
          <w:b/>
          <w:color w:val="000000"/>
          <w:u w:val="single"/>
        </w:rPr>
        <w:t>Methodology/</w:t>
      </w:r>
      <w:proofErr w:type="gramStart"/>
      <w:r w:rsidRPr="00B6549C">
        <w:rPr>
          <w:rFonts w:cstheme="minorHAnsi"/>
          <w:b/>
          <w:color w:val="000000"/>
          <w:u w:val="single"/>
        </w:rPr>
        <w:t xml:space="preserve">Workflow </w:t>
      </w:r>
      <w:r>
        <w:rPr>
          <w:rFonts w:cstheme="minorHAnsi"/>
          <w:b/>
          <w:color w:val="000000"/>
          <w:u w:val="single"/>
        </w:rPr>
        <w:t>:</w:t>
      </w:r>
      <w:proofErr w:type="gramEnd"/>
    </w:p>
    <w:p w:rsidR="00B6549C" w:rsidRDefault="00B6549C" w:rsidP="007A1903">
      <w:pPr>
        <w:autoSpaceDE w:val="0"/>
        <w:autoSpaceDN w:val="0"/>
        <w:adjustRightInd w:val="0"/>
        <w:spacing w:after="0" w:line="240" w:lineRule="auto"/>
        <w:rPr>
          <w:rFonts w:cstheme="minorHAnsi"/>
          <w:color w:val="000000"/>
        </w:rPr>
      </w:pPr>
      <w:r>
        <w:rPr>
          <w:rFonts w:cstheme="minorHAnsi"/>
          <w:color w:val="000000"/>
        </w:rPr>
        <w:t>After downloading the data sets from the site</w:t>
      </w:r>
      <w:r w:rsidR="00801BD8">
        <w:rPr>
          <w:rFonts w:cstheme="minorHAnsi"/>
          <w:color w:val="000000"/>
        </w:rPr>
        <w:t xml:space="preserve"> indicated above, the data </w:t>
      </w:r>
      <w:proofErr w:type="gramStart"/>
      <w:r w:rsidR="00801BD8">
        <w:rPr>
          <w:rFonts w:cstheme="minorHAnsi"/>
          <w:color w:val="000000"/>
        </w:rPr>
        <w:t xml:space="preserve">sets </w:t>
      </w:r>
      <w:r>
        <w:rPr>
          <w:rFonts w:cstheme="minorHAnsi"/>
          <w:color w:val="000000"/>
        </w:rPr>
        <w:t>was</w:t>
      </w:r>
      <w:proofErr w:type="gramEnd"/>
      <w:r>
        <w:rPr>
          <w:rFonts w:cstheme="minorHAnsi"/>
          <w:color w:val="000000"/>
        </w:rPr>
        <w:t xml:space="preserve"> imported into mapshaper.org to convert to </w:t>
      </w:r>
      <w:proofErr w:type="spellStart"/>
      <w:r>
        <w:rPr>
          <w:rFonts w:cstheme="minorHAnsi"/>
          <w:color w:val="000000"/>
        </w:rPr>
        <w:t>shapefiles</w:t>
      </w:r>
      <w:proofErr w:type="spellEnd"/>
      <w:r>
        <w:rPr>
          <w:rFonts w:cstheme="minorHAnsi"/>
          <w:color w:val="000000"/>
        </w:rPr>
        <w:t xml:space="preserve"> (Grid3 gives datasets as </w:t>
      </w:r>
      <w:proofErr w:type="spellStart"/>
      <w:r>
        <w:rPr>
          <w:rFonts w:cstheme="minorHAnsi"/>
          <w:color w:val="000000"/>
        </w:rPr>
        <w:t>json</w:t>
      </w:r>
      <w:proofErr w:type="spellEnd"/>
      <w:r>
        <w:rPr>
          <w:rFonts w:cstheme="minorHAnsi"/>
          <w:color w:val="000000"/>
        </w:rPr>
        <w:t>).</w:t>
      </w:r>
    </w:p>
    <w:p w:rsidR="00B6549C" w:rsidRDefault="00B6549C" w:rsidP="007A1903">
      <w:pPr>
        <w:autoSpaceDE w:val="0"/>
        <w:autoSpaceDN w:val="0"/>
        <w:adjustRightInd w:val="0"/>
        <w:spacing w:after="0" w:line="240" w:lineRule="auto"/>
        <w:rPr>
          <w:rFonts w:cstheme="minorHAnsi"/>
          <w:color w:val="000000"/>
        </w:rPr>
      </w:pPr>
      <w:r>
        <w:rPr>
          <w:rFonts w:cstheme="minorHAnsi"/>
          <w:color w:val="000000"/>
        </w:rPr>
        <w:t xml:space="preserve">The </w:t>
      </w:r>
      <w:proofErr w:type="spellStart"/>
      <w:r>
        <w:rPr>
          <w:rFonts w:cstheme="minorHAnsi"/>
          <w:color w:val="000000"/>
        </w:rPr>
        <w:t>shapefiles</w:t>
      </w:r>
      <w:proofErr w:type="spellEnd"/>
      <w:r>
        <w:rPr>
          <w:rFonts w:cstheme="minorHAnsi"/>
          <w:color w:val="000000"/>
        </w:rPr>
        <w:t xml:space="preserve"> are the loaded into </w:t>
      </w:r>
      <w:proofErr w:type="spellStart"/>
      <w:r>
        <w:rPr>
          <w:rFonts w:cstheme="minorHAnsi"/>
          <w:color w:val="000000"/>
        </w:rPr>
        <w:t>arcGis</w:t>
      </w:r>
      <w:proofErr w:type="spellEnd"/>
      <w:r>
        <w:rPr>
          <w:rFonts w:cstheme="minorHAnsi"/>
          <w:color w:val="000000"/>
        </w:rPr>
        <w:t xml:space="preserve"> for the analysis.</w:t>
      </w:r>
    </w:p>
    <w:p w:rsidR="00B6549C" w:rsidRDefault="00B6549C" w:rsidP="007A1903">
      <w:pPr>
        <w:autoSpaceDE w:val="0"/>
        <w:autoSpaceDN w:val="0"/>
        <w:adjustRightInd w:val="0"/>
        <w:spacing w:after="0" w:line="240" w:lineRule="auto"/>
        <w:rPr>
          <w:rFonts w:cstheme="minorHAnsi"/>
          <w:color w:val="000000"/>
        </w:rPr>
      </w:pPr>
      <w:r>
        <w:rPr>
          <w:rFonts w:cstheme="minorHAnsi"/>
          <w:color w:val="000000"/>
        </w:rPr>
        <w:t>The analys</w:t>
      </w:r>
      <w:r w:rsidR="00801BD8">
        <w:rPr>
          <w:rFonts w:cstheme="minorHAnsi"/>
          <w:color w:val="000000"/>
        </w:rPr>
        <w:t>is involves the following steps:</w:t>
      </w:r>
    </w:p>
    <w:p w:rsidR="00B6549C" w:rsidRPr="00801BD8" w:rsidRDefault="00B6549C" w:rsidP="00801BD8">
      <w:pPr>
        <w:pStyle w:val="ListParagraph"/>
        <w:numPr>
          <w:ilvl w:val="0"/>
          <w:numId w:val="2"/>
        </w:numPr>
        <w:autoSpaceDE w:val="0"/>
        <w:autoSpaceDN w:val="0"/>
        <w:adjustRightInd w:val="0"/>
        <w:spacing w:after="0" w:line="240" w:lineRule="auto"/>
        <w:rPr>
          <w:rFonts w:cstheme="minorHAnsi"/>
          <w:color w:val="000000"/>
        </w:rPr>
      </w:pPr>
      <w:r w:rsidRPr="00801BD8">
        <w:rPr>
          <w:rFonts w:cstheme="minorHAnsi"/>
          <w:color w:val="000000"/>
        </w:rPr>
        <w:t>One to Many spatial join of All the health care facilities in the state to their respective Local government areas and also a One to Many spatial join of All the settlements in the state to their respective Local government areas, the merge rule was set as count to get the respective counts of each settlement and health care facilities per local government.</w:t>
      </w:r>
    </w:p>
    <w:p w:rsidR="00B6549C" w:rsidRPr="00801BD8" w:rsidRDefault="00B6549C" w:rsidP="00801BD8">
      <w:pPr>
        <w:pStyle w:val="ListParagraph"/>
        <w:numPr>
          <w:ilvl w:val="0"/>
          <w:numId w:val="2"/>
        </w:numPr>
        <w:autoSpaceDE w:val="0"/>
        <w:autoSpaceDN w:val="0"/>
        <w:adjustRightInd w:val="0"/>
        <w:spacing w:after="0" w:line="240" w:lineRule="auto"/>
        <w:rPr>
          <w:rFonts w:cstheme="minorHAnsi"/>
          <w:color w:val="000000"/>
        </w:rPr>
      </w:pPr>
      <w:r w:rsidRPr="00801BD8">
        <w:rPr>
          <w:rFonts w:cstheme="minorHAnsi"/>
          <w:color w:val="000000"/>
        </w:rPr>
        <w:lastRenderedPageBreak/>
        <w:t>Thereafter the proportion of hea</w:t>
      </w:r>
      <w:r w:rsidR="0039595F" w:rsidRPr="00801BD8">
        <w:rPr>
          <w:rFonts w:cstheme="minorHAnsi"/>
          <w:color w:val="000000"/>
        </w:rPr>
        <w:t>lth care facilities to settlement areas in each local government was calculated using the field calculator.</w:t>
      </w:r>
    </w:p>
    <w:p w:rsidR="0039595F" w:rsidRPr="00801BD8" w:rsidRDefault="0039595F" w:rsidP="00801BD8">
      <w:pPr>
        <w:pStyle w:val="ListParagraph"/>
        <w:numPr>
          <w:ilvl w:val="0"/>
          <w:numId w:val="2"/>
        </w:numPr>
        <w:autoSpaceDE w:val="0"/>
        <w:autoSpaceDN w:val="0"/>
        <w:adjustRightInd w:val="0"/>
        <w:spacing w:after="0" w:line="240" w:lineRule="auto"/>
        <w:rPr>
          <w:rFonts w:cstheme="minorHAnsi"/>
          <w:color w:val="000000"/>
        </w:rPr>
      </w:pPr>
      <w:r w:rsidRPr="00801BD8">
        <w:rPr>
          <w:rFonts w:cstheme="minorHAnsi"/>
          <w:color w:val="000000"/>
        </w:rPr>
        <w:t xml:space="preserve">The </w:t>
      </w:r>
      <w:proofErr w:type="spellStart"/>
      <w:r w:rsidRPr="00801BD8">
        <w:rPr>
          <w:rFonts w:cstheme="minorHAnsi"/>
          <w:color w:val="000000"/>
        </w:rPr>
        <w:t>ouputs</w:t>
      </w:r>
      <w:proofErr w:type="spellEnd"/>
      <w:r w:rsidRPr="00801BD8">
        <w:rPr>
          <w:rFonts w:cstheme="minorHAnsi"/>
          <w:color w:val="000000"/>
        </w:rPr>
        <w:t xml:space="preserve"> are plotted and graphs made for better visualization.</w:t>
      </w:r>
    </w:p>
    <w:p w:rsidR="0039595F" w:rsidRDefault="0039595F" w:rsidP="007A1903">
      <w:pPr>
        <w:autoSpaceDE w:val="0"/>
        <w:autoSpaceDN w:val="0"/>
        <w:adjustRightInd w:val="0"/>
        <w:spacing w:after="0" w:line="240" w:lineRule="auto"/>
        <w:rPr>
          <w:rFonts w:cstheme="minorHAnsi"/>
          <w:color w:val="000000"/>
        </w:rPr>
      </w:pPr>
    </w:p>
    <w:p w:rsidR="0039595F" w:rsidRPr="00801BD8" w:rsidRDefault="0039595F" w:rsidP="007A1903">
      <w:pPr>
        <w:autoSpaceDE w:val="0"/>
        <w:autoSpaceDN w:val="0"/>
        <w:adjustRightInd w:val="0"/>
        <w:spacing w:after="0" w:line="240" w:lineRule="auto"/>
        <w:rPr>
          <w:rFonts w:cstheme="minorHAnsi"/>
          <w:b/>
          <w:color w:val="000000"/>
          <w:u w:val="single"/>
        </w:rPr>
      </w:pPr>
      <w:r w:rsidRPr="00801BD8">
        <w:rPr>
          <w:rFonts w:cstheme="minorHAnsi"/>
          <w:b/>
          <w:color w:val="000000"/>
          <w:u w:val="single"/>
        </w:rPr>
        <w:t>Results:</w:t>
      </w:r>
    </w:p>
    <w:p w:rsidR="0039595F" w:rsidRPr="0039595F" w:rsidRDefault="0039595F" w:rsidP="007A1903">
      <w:pPr>
        <w:autoSpaceDE w:val="0"/>
        <w:autoSpaceDN w:val="0"/>
        <w:adjustRightInd w:val="0"/>
        <w:spacing w:after="0" w:line="240" w:lineRule="auto"/>
        <w:rPr>
          <w:rFonts w:cstheme="minorHAnsi"/>
          <w:color w:val="000000"/>
        </w:rPr>
      </w:pPr>
      <w:r>
        <w:rPr>
          <w:rFonts w:cstheme="minorHAnsi"/>
          <w:color w:val="000000"/>
        </w:rPr>
        <w:t>I expect that urban areas such as the Capital of the state will have adequate health care facilities/ settlements, where as the more rural areas will suffer of low adequate health care facilities/ settlements. On the general, number of health facilities/ settlements within the state is suspected to be of average value.</w:t>
      </w:r>
    </w:p>
    <w:p w:rsidR="006C1B01" w:rsidRPr="006C1B01" w:rsidRDefault="006C1B01" w:rsidP="006C1B01">
      <w:pPr>
        <w:autoSpaceDE w:val="0"/>
        <w:autoSpaceDN w:val="0"/>
        <w:adjustRightInd w:val="0"/>
        <w:spacing w:after="0" w:line="240" w:lineRule="auto"/>
        <w:rPr>
          <w:rFonts w:cstheme="minorHAnsi"/>
        </w:rPr>
      </w:pPr>
    </w:p>
    <w:sectPr w:rsidR="006C1B01" w:rsidRPr="006C1B01" w:rsidSect="00A658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3B4839"/>
    <w:multiLevelType w:val="hybridMultilevel"/>
    <w:tmpl w:val="B24EE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8935C7"/>
    <w:multiLevelType w:val="hybridMultilevel"/>
    <w:tmpl w:val="E682AEC2"/>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spelling="clean" w:grammar="clean"/>
  <w:defaultTabStop w:val="720"/>
  <w:characterSpacingControl w:val="doNotCompress"/>
  <w:compat/>
  <w:rsids>
    <w:rsidRoot w:val="002C13F1"/>
    <w:rsid w:val="00112E89"/>
    <w:rsid w:val="002C13F1"/>
    <w:rsid w:val="0039595F"/>
    <w:rsid w:val="00623385"/>
    <w:rsid w:val="006A739E"/>
    <w:rsid w:val="006C1B01"/>
    <w:rsid w:val="00766254"/>
    <w:rsid w:val="007A1903"/>
    <w:rsid w:val="00801BD8"/>
    <w:rsid w:val="00A65850"/>
    <w:rsid w:val="00B654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8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01BD8"/>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801BD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2</Pages>
  <Words>552</Words>
  <Characters>3149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2021-02-18T13:19:00Z</dcterms:created>
  <dcterms:modified xsi:type="dcterms:W3CDTF">2021-02-18T14:24:00Z</dcterms:modified>
</cp:coreProperties>
</file>