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Schedule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Resources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Project Planning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Project Manager</w:t>
            </w:r>
          </w:p>
        </w:tc>
        <w:tc>
          <w:tcPr>
            <w:tcW w:type="dxa" w:w="1728"/>
          </w:tcPr>
          <w:p>
            <w:r>
              <w:t>2000.0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 Authentication Development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Senior Dev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  <w:tc>
          <w:tcPr>
            <w:tcW w:type="dxa" w:w="1728"/>
          </w:tcPr>
          <w:p>
            <w:r>
              <w:t>T1</w:t>
            </w:r>
          </w:p>
        </w:tc>
      </w:tr>
      <w:tr>
        <w:tc>
          <w:tcPr>
            <w:tcW w:type="dxa" w:w="1728"/>
          </w:tcPr>
          <w:p>
            <w:r>
              <w:t>Product Catalog Development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Senior Dev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  <w:tc>
          <w:tcPr>
            <w:tcW w:type="dxa" w:w="1728"/>
          </w:tcPr>
          <w:p>
            <w:r>
              <w:t>T1</w:t>
            </w:r>
          </w:p>
        </w:tc>
      </w:tr>
      <w:tr>
        <w:tc>
          <w:tcPr>
            <w:tcW w:type="dxa" w:w="1728"/>
          </w:tcPr>
          <w:p>
            <w:r>
              <w:t>Shopping Cart Development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Senior Dev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  <w:tc>
          <w:tcPr>
            <w:tcW w:type="dxa" w:w="1728"/>
          </w:tcPr>
          <w:p>
            <w:r>
              <w:t>T2, T3</w:t>
            </w:r>
          </w:p>
        </w:tc>
      </w:tr>
      <w:tr>
        <w:tc>
          <w:tcPr>
            <w:tcW w:type="dxa" w:w="1728"/>
          </w:tcPr>
          <w:p>
            <w:r>
              <w:t>Payment Processing Development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Senior Dev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  <w:tc>
          <w:tcPr>
            <w:tcW w:type="dxa" w:w="1728"/>
          </w:tcPr>
          <w:p>
            <w:r>
              <w:t>T4</w:t>
            </w:r>
          </w:p>
        </w:tc>
      </w:tr>
      <w:tr>
        <w:tc>
          <w:tcPr>
            <w:tcW w:type="dxa" w:w="1728"/>
          </w:tcPr>
          <w:p>
            <w:r>
              <w:t>Order Tracking Development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Senior Dev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  <w:tc>
          <w:tcPr>
            <w:tcW w:type="dxa" w:w="1728"/>
          </w:tcPr>
          <w:p>
            <w:r>
              <w:t>T5</w:t>
            </w:r>
          </w:p>
        </w:tc>
      </w:tr>
      <w:tr>
        <w:tc>
          <w:tcPr>
            <w:tcW w:type="dxa" w:w="1728"/>
          </w:tcPr>
          <w:p>
            <w:r>
              <w:t>Testing and Quality Assurance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QA Engineer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  <w:tc>
          <w:tcPr>
            <w:tcW w:type="dxa" w:w="1728"/>
          </w:tcPr>
          <w:p>
            <w:r>
              <w:t>T6</w:t>
            </w:r>
          </w:p>
        </w:tc>
      </w:tr>
      <w:tr>
        <w:tc>
          <w:tcPr>
            <w:tcW w:type="dxa" w:w="1728"/>
          </w:tcPr>
          <w:p>
            <w:r>
              <w:t>Deployment and Maintenance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DevOps Engineer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T7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