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88CA" w14:textId="7D4ECE8F" w:rsidR="00A67BBC" w:rsidRDefault="00D1571C" w:rsidP="00BC7EDD">
      <w:pPr>
        <w:jc w:val="center"/>
        <w:rPr>
          <w:b/>
          <w:bCs/>
          <w:sz w:val="28"/>
          <w:szCs w:val="28"/>
          <w:lang w:val="en-GB"/>
        </w:rPr>
      </w:pPr>
      <w:r w:rsidRPr="00D4175E">
        <w:rPr>
          <w:b/>
          <w:bCs/>
          <w:sz w:val="28"/>
          <w:szCs w:val="28"/>
          <w:lang w:val="en-GB"/>
        </w:rPr>
        <w:t xml:space="preserve">PROJECT </w:t>
      </w:r>
      <w:r w:rsidR="00A02E94" w:rsidRPr="00D4175E">
        <w:rPr>
          <w:b/>
          <w:bCs/>
          <w:sz w:val="28"/>
          <w:szCs w:val="28"/>
          <w:lang w:val="en-GB"/>
        </w:rPr>
        <w:t>2</w:t>
      </w:r>
    </w:p>
    <w:p w14:paraId="0696EEA5" w14:textId="7338887B" w:rsidR="008C6B8B" w:rsidRDefault="008C6B8B" w:rsidP="008C6B8B">
      <w:pPr>
        <w:jc w:val="both"/>
        <w:rPr>
          <w:b/>
          <w:bCs/>
          <w:sz w:val="28"/>
          <w:szCs w:val="28"/>
          <w:lang w:val="en-GB"/>
        </w:rPr>
      </w:pPr>
      <w:r>
        <w:rPr>
          <w:b/>
          <w:bCs/>
          <w:sz w:val="28"/>
          <w:szCs w:val="28"/>
          <w:lang w:val="en-GB"/>
        </w:rPr>
        <w:t>Name: Ayodeji Idowu</w:t>
      </w:r>
    </w:p>
    <w:p w14:paraId="4B037C49" w14:textId="6CFD823E" w:rsidR="008C6B8B" w:rsidRPr="00D4175E" w:rsidRDefault="008C6B8B" w:rsidP="008C6B8B">
      <w:pPr>
        <w:jc w:val="both"/>
        <w:rPr>
          <w:b/>
          <w:bCs/>
          <w:sz w:val="28"/>
          <w:szCs w:val="28"/>
          <w:lang w:val="en-GB"/>
        </w:rPr>
      </w:pPr>
      <w:r>
        <w:rPr>
          <w:b/>
          <w:bCs/>
          <w:sz w:val="28"/>
          <w:szCs w:val="28"/>
          <w:lang w:val="en-GB"/>
        </w:rPr>
        <w:t>Role: Data Analyst Intern</w:t>
      </w:r>
    </w:p>
    <w:p w14:paraId="6AC9EC77" w14:textId="3F21CDD8" w:rsidR="00D1571C" w:rsidRPr="00D4175E" w:rsidRDefault="00D1571C" w:rsidP="00BC7EDD">
      <w:pPr>
        <w:jc w:val="center"/>
        <w:rPr>
          <w:b/>
          <w:bCs/>
          <w:sz w:val="28"/>
          <w:szCs w:val="28"/>
          <w:lang w:val="en-GB"/>
        </w:rPr>
      </w:pPr>
      <w:r w:rsidRPr="00D4175E">
        <w:rPr>
          <w:b/>
          <w:bCs/>
          <w:sz w:val="28"/>
          <w:szCs w:val="28"/>
          <w:lang w:val="en-GB"/>
        </w:rPr>
        <w:t xml:space="preserve">TASK: </w:t>
      </w:r>
      <w:r w:rsidR="00A02E94" w:rsidRPr="00D4175E">
        <w:rPr>
          <w:b/>
          <w:bCs/>
          <w:sz w:val="28"/>
          <w:szCs w:val="28"/>
          <w:lang w:val="en-GB"/>
        </w:rPr>
        <w:t>Exploratory Data Analysis (EDA)</w:t>
      </w:r>
    </w:p>
    <w:p w14:paraId="43D25CD7" w14:textId="572C3C9D" w:rsidR="00D1571C" w:rsidRPr="00D4175E" w:rsidRDefault="00A02E94" w:rsidP="00BC7EDD">
      <w:pPr>
        <w:jc w:val="both"/>
        <w:rPr>
          <w:sz w:val="28"/>
          <w:szCs w:val="28"/>
          <w:lang w:val="en-GB"/>
        </w:rPr>
      </w:pPr>
      <w:r w:rsidRPr="00D4175E">
        <w:rPr>
          <w:sz w:val="28"/>
          <w:szCs w:val="28"/>
          <w:lang w:val="en-GB"/>
        </w:rPr>
        <w:t>This is the second project focused on the exploratory data analysis of the earlier cleaned dataset. The objective here is to find embedded insights, trends, and outliers in the cleaned dataset. The steps below are used to perform the EDA.</w:t>
      </w:r>
    </w:p>
    <w:p w14:paraId="5B077749" w14:textId="1093ECCD" w:rsidR="00D1571C" w:rsidRPr="00D4175E" w:rsidRDefault="00D1571C" w:rsidP="00BC7EDD">
      <w:pPr>
        <w:jc w:val="both"/>
        <w:rPr>
          <w:b/>
          <w:bCs/>
          <w:sz w:val="28"/>
          <w:szCs w:val="28"/>
          <w:lang w:val="en-GB"/>
        </w:rPr>
      </w:pPr>
      <w:r w:rsidRPr="00D4175E">
        <w:rPr>
          <w:b/>
          <w:bCs/>
          <w:sz w:val="28"/>
          <w:szCs w:val="28"/>
          <w:lang w:val="en-GB"/>
        </w:rPr>
        <w:t>Step 1</w:t>
      </w:r>
      <w:r w:rsidR="008C5C38" w:rsidRPr="00D4175E">
        <w:rPr>
          <w:b/>
          <w:bCs/>
          <w:sz w:val="28"/>
          <w:szCs w:val="28"/>
          <w:lang w:val="en-GB"/>
        </w:rPr>
        <w:t xml:space="preserve"> – </w:t>
      </w:r>
      <w:r w:rsidR="00A02E94" w:rsidRPr="00D4175E">
        <w:rPr>
          <w:b/>
          <w:bCs/>
          <w:sz w:val="28"/>
          <w:szCs w:val="28"/>
          <w:lang w:val="en-GB"/>
        </w:rPr>
        <w:t>Create a folder for Project 2 - EDA</w:t>
      </w:r>
    </w:p>
    <w:p w14:paraId="7B173E47" w14:textId="7FB3691C" w:rsidR="00D1571C" w:rsidRPr="00D4175E" w:rsidRDefault="00A02E94" w:rsidP="00BC7EDD">
      <w:pPr>
        <w:pStyle w:val="ListParagraph"/>
        <w:numPr>
          <w:ilvl w:val="0"/>
          <w:numId w:val="1"/>
        </w:numPr>
        <w:jc w:val="both"/>
        <w:rPr>
          <w:sz w:val="28"/>
          <w:szCs w:val="28"/>
          <w:lang w:val="en-GB"/>
        </w:rPr>
      </w:pPr>
      <w:r w:rsidRPr="00D4175E">
        <w:rPr>
          <w:sz w:val="28"/>
          <w:szCs w:val="28"/>
          <w:lang w:val="en-GB"/>
        </w:rPr>
        <w:t>Copy the cleaned Excel “</w:t>
      </w:r>
      <w:proofErr w:type="spellStart"/>
      <w:r w:rsidRPr="00D4175E">
        <w:rPr>
          <w:sz w:val="28"/>
          <w:szCs w:val="28"/>
          <w:lang w:val="en-GB"/>
        </w:rPr>
        <w:t>SalesData</w:t>
      </w:r>
      <w:proofErr w:type="spellEnd"/>
      <w:r w:rsidRPr="00D4175E">
        <w:rPr>
          <w:sz w:val="28"/>
          <w:szCs w:val="28"/>
          <w:lang w:val="en-GB"/>
        </w:rPr>
        <w:t>” to the EDA folder.</w:t>
      </w:r>
    </w:p>
    <w:p w14:paraId="3EA957E0" w14:textId="5359EAD2" w:rsidR="00D1571C" w:rsidRPr="00D4175E" w:rsidRDefault="00A02E94" w:rsidP="00BC7EDD">
      <w:pPr>
        <w:pStyle w:val="ListParagraph"/>
        <w:numPr>
          <w:ilvl w:val="0"/>
          <w:numId w:val="1"/>
        </w:numPr>
        <w:jc w:val="both"/>
        <w:rPr>
          <w:sz w:val="28"/>
          <w:szCs w:val="28"/>
          <w:lang w:val="en-GB"/>
        </w:rPr>
      </w:pPr>
      <w:r w:rsidRPr="00D4175E">
        <w:rPr>
          <w:sz w:val="28"/>
          <w:szCs w:val="28"/>
          <w:lang w:val="en-GB"/>
        </w:rPr>
        <w:t xml:space="preserve">Create an additional column “Month” using the text formula </w:t>
      </w:r>
      <w:r w:rsidRPr="00D4175E">
        <w:rPr>
          <w:sz w:val="28"/>
          <w:szCs w:val="28"/>
          <w:lang w:val="en-GB"/>
        </w:rPr>
        <w:t>=TEXT([@Date],</w:t>
      </w:r>
      <w:r w:rsidRPr="00D4175E">
        <w:rPr>
          <w:sz w:val="28"/>
          <w:szCs w:val="28"/>
          <w:lang w:val="en-GB"/>
        </w:rPr>
        <w:t xml:space="preserve"> </w:t>
      </w:r>
      <w:r w:rsidRPr="00D4175E">
        <w:rPr>
          <w:sz w:val="28"/>
          <w:szCs w:val="28"/>
          <w:lang w:val="en-GB"/>
        </w:rPr>
        <w:t>"MMM")</w:t>
      </w:r>
    </w:p>
    <w:p w14:paraId="42FF4051" w14:textId="7652335A" w:rsidR="00BC7EDD" w:rsidRPr="00D4175E" w:rsidRDefault="00BC7EDD" w:rsidP="00BC7EDD">
      <w:pPr>
        <w:pStyle w:val="ListParagraph"/>
        <w:jc w:val="both"/>
        <w:rPr>
          <w:sz w:val="28"/>
          <w:szCs w:val="28"/>
          <w:lang w:val="en-GB"/>
        </w:rPr>
      </w:pPr>
    </w:p>
    <w:p w14:paraId="46E0BB72" w14:textId="54860980" w:rsidR="00D1571C" w:rsidRPr="00D4175E" w:rsidRDefault="008C5C38" w:rsidP="00BC7EDD">
      <w:pPr>
        <w:jc w:val="both"/>
        <w:rPr>
          <w:b/>
          <w:bCs/>
          <w:sz w:val="28"/>
          <w:szCs w:val="28"/>
          <w:lang w:val="en-GB"/>
        </w:rPr>
      </w:pPr>
      <w:r w:rsidRPr="00D4175E">
        <w:rPr>
          <w:b/>
          <w:bCs/>
          <w:sz w:val="28"/>
          <w:szCs w:val="28"/>
          <w:lang w:val="en-GB"/>
        </w:rPr>
        <w:t xml:space="preserve">Step 2 – </w:t>
      </w:r>
      <w:r w:rsidR="0048155D" w:rsidRPr="00D4175E">
        <w:rPr>
          <w:b/>
          <w:bCs/>
          <w:sz w:val="28"/>
          <w:szCs w:val="28"/>
          <w:lang w:val="en-GB"/>
        </w:rPr>
        <w:t xml:space="preserve">Create a new </w:t>
      </w:r>
      <w:r w:rsidR="00627F2C" w:rsidRPr="00D4175E">
        <w:rPr>
          <w:b/>
          <w:bCs/>
          <w:sz w:val="28"/>
          <w:szCs w:val="28"/>
          <w:lang w:val="en-GB"/>
        </w:rPr>
        <w:t xml:space="preserve">Excel </w:t>
      </w:r>
      <w:r w:rsidR="0048155D" w:rsidRPr="00D4175E">
        <w:rPr>
          <w:b/>
          <w:bCs/>
          <w:sz w:val="28"/>
          <w:szCs w:val="28"/>
          <w:lang w:val="en-GB"/>
        </w:rPr>
        <w:t>worksheet – Descriptive Statistics</w:t>
      </w:r>
    </w:p>
    <w:p w14:paraId="39F8B4F0" w14:textId="4FE0F47E" w:rsidR="0048155D" w:rsidRPr="00D4175E" w:rsidRDefault="0048155D" w:rsidP="0048155D">
      <w:pPr>
        <w:pStyle w:val="ListParagraph"/>
        <w:numPr>
          <w:ilvl w:val="0"/>
          <w:numId w:val="12"/>
        </w:numPr>
        <w:jc w:val="both"/>
        <w:rPr>
          <w:sz w:val="28"/>
          <w:szCs w:val="28"/>
          <w:lang w:val="en-GB"/>
        </w:rPr>
      </w:pPr>
      <w:r w:rsidRPr="00D4175E">
        <w:rPr>
          <w:sz w:val="28"/>
          <w:szCs w:val="28"/>
          <w:lang w:val="en-GB"/>
        </w:rPr>
        <w:t xml:space="preserve">Extract the numeric columns for the dataset – Quantity, </w:t>
      </w:r>
      <w:proofErr w:type="spellStart"/>
      <w:r w:rsidRPr="00D4175E">
        <w:rPr>
          <w:sz w:val="28"/>
          <w:szCs w:val="28"/>
          <w:lang w:val="en-GB"/>
        </w:rPr>
        <w:t>UnitPrice</w:t>
      </w:r>
      <w:proofErr w:type="spellEnd"/>
      <w:r w:rsidRPr="00D4175E">
        <w:rPr>
          <w:sz w:val="28"/>
          <w:szCs w:val="28"/>
          <w:lang w:val="en-GB"/>
        </w:rPr>
        <w:t xml:space="preserve">, </w:t>
      </w:r>
      <w:proofErr w:type="spellStart"/>
      <w:r w:rsidRPr="00D4175E">
        <w:rPr>
          <w:sz w:val="28"/>
          <w:szCs w:val="28"/>
          <w:lang w:val="en-GB"/>
        </w:rPr>
        <w:t>ItemsInCart</w:t>
      </w:r>
      <w:proofErr w:type="spellEnd"/>
      <w:r w:rsidRPr="00D4175E">
        <w:rPr>
          <w:sz w:val="28"/>
          <w:szCs w:val="28"/>
          <w:lang w:val="en-GB"/>
        </w:rPr>
        <w:t xml:space="preserve"> &amp; </w:t>
      </w:r>
      <w:proofErr w:type="spellStart"/>
      <w:r w:rsidRPr="00D4175E">
        <w:rPr>
          <w:sz w:val="28"/>
          <w:szCs w:val="28"/>
          <w:lang w:val="en-GB"/>
        </w:rPr>
        <w:t>TotalPrice</w:t>
      </w:r>
      <w:proofErr w:type="spellEnd"/>
      <w:r w:rsidRPr="00D4175E">
        <w:rPr>
          <w:sz w:val="28"/>
          <w:szCs w:val="28"/>
          <w:lang w:val="en-GB"/>
        </w:rPr>
        <w:t xml:space="preserve"> to perform descriptive statistics </w:t>
      </w:r>
    </w:p>
    <w:p w14:paraId="79EA54EC" w14:textId="104F33E9" w:rsidR="0048155D" w:rsidRPr="00D4175E" w:rsidRDefault="0048155D" w:rsidP="0048155D">
      <w:pPr>
        <w:pStyle w:val="ListParagraph"/>
        <w:numPr>
          <w:ilvl w:val="0"/>
          <w:numId w:val="12"/>
        </w:numPr>
        <w:jc w:val="both"/>
        <w:rPr>
          <w:sz w:val="28"/>
          <w:szCs w:val="28"/>
          <w:lang w:val="en-GB"/>
        </w:rPr>
      </w:pPr>
      <w:r w:rsidRPr="00D4175E">
        <w:rPr>
          <w:sz w:val="28"/>
          <w:szCs w:val="28"/>
          <w:lang w:val="en-GB"/>
        </w:rPr>
        <w:t>Highlight the extracted data.</w:t>
      </w:r>
    </w:p>
    <w:p w14:paraId="022079FE" w14:textId="77777777" w:rsidR="0048155D" w:rsidRPr="00D4175E" w:rsidRDefault="0048155D" w:rsidP="0048155D">
      <w:pPr>
        <w:pStyle w:val="ListParagraph"/>
        <w:numPr>
          <w:ilvl w:val="0"/>
          <w:numId w:val="12"/>
        </w:numPr>
        <w:jc w:val="both"/>
        <w:rPr>
          <w:sz w:val="28"/>
          <w:szCs w:val="28"/>
          <w:lang w:val="en-GB"/>
        </w:rPr>
      </w:pPr>
      <w:r w:rsidRPr="00D4175E">
        <w:rPr>
          <w:sz w:val="28"/>
          <w:szCs w:val="28"/>
          <w:lang w:val="en-GB"/>
        </w:rPr>
        <w:t xml:space="preserve">Go to Data &gt; Data Analysis &gt; </w:t>
      </w:r>
    </w:p>
    <w:p w14:paraId="5F5A76EF" w14:textId="00D51A96" w:rsidR="0048155D" w:rsidRPr="00D4175E" w:rsidRDefault="0048155D" w:rsidP="0048155D">
      <w:pPr>
        <w:pStyle w:val="ListParagraph"/>
        <w:numPr>
          <w:ilvl w:val="0"/>
          <w:numId w:val="12"/>
        </w:numPr>
        <w:jc w:val="both"/>
        <w:rPr>
          <w:sz w:val="28"/>
          <w:szCs w:val="28"/>
          <w:lang w:val="en-GB"/>
        </w:rPr>
      </w:pPr>
      <w:r w:rsidRPr="00D4175E">
        <w:rPr>
          <w:sz w:val="28"/>
          <w:szCs w:val="28"/>
          <w:lang w:val="en-GB"/>
        </w:rPr>
        <w:t xml:space="preserve">Select Descriptive Statistics in the </w:t>
      </w:r>
      <w:r w:rsidR="00CF5D7A" w:rsidRPr="00D4175E">
        <w:rPr>
          <w:sz w:val="28"/>
          <w:szCs w:val="28"/>
          <w:lang w:val="en-GB"/>
        </w:rPr>
        <w:t>dialogue</w:t>
      </w:r>
      <w:r w:rsidRPr="00D4175E">
        <w:rPr>
          <w:sz w:val="28"/>
          <w:szCs w:val="28"/>
          <w:lang w:val="en-GB"/>
        </w:rPr>
        <w:t xml:space="preserve"> box and click OK</w:t>
      </w:r>
    </w:p>
    <w:p w14:paraId="6F7C6BF7" w14:textId="77777777" w:rsidR="00CF5D7A" w:rsidRPr="00D4175E" w:rsidRDefault="00CF5D7A" w:rsidP="0048155D">
      <w:pPr>
        <w:pStyle w:val="ListParagraph"/>
        <w:numPr>
          <w:ilvl w:val="0"/>
          <w:numId w:val="12"/>
        </w:numPr>
        <w:jc w:val="both"/>
        <w:rPr>
          <w:sz w:val="28"/>
          <w:szCs w:val="28"/>
          <w:lang w:val="en-GB"/>
        </w:rPr>
      </w:pPr>
      <w:r w:rsidRPr="00D4175E">
        <w:rPr>
          <w:sz w:val="28"/>
          <w:szCs w:val="28"/>
          <w:lang w:val="en-GB"/>
        </w:rPr>
        <w:t>Input my Data range &gt; Column &amp; Label in First Row</w:t>
      </w:r>
    </w:p>
    <w:p w14:paraId="0321CB60" w14:textId="5441CECA" w:rsidR="00CF5D7A" w:rsidRPr="00D4175E" w:rsidRDefault="00CF5D7A" w:rsidP="00CF5D7A">
      <w:pPr>
        <w:pStyle w:val="ListParagraph"/>
        <w:numPr>
          <w:ilvl w:val="0"/>
          <w:numId w:val="12"/>
        </w:numPr>
        <w:jc w:val="both"/>
        <w:rPr>
          <w:sz w:val="28"/>
          <w:szCs w:val="28"/>
          <w:lang w:val="en-GB"/>
        </w:rPr>
      </w:pPr>
      <w:r w:rsidRPr="00D4175E">
        <w:rPr>
          <w:sz w:val="28"/>
          <w:szCs w:val="28"/>
          <w:lang w:val="en-GB"/>
        </w:rPr>
        <w:t>In the second part, select Summary Statistics</w:t>
      </w:r>
    </w:p>
    <w:p w14:paraId="5B9CFE14" w14:textId="431F0A77" w:rsidR="00D52FC3" w:rsidRPr="00D4175E" w:rsidRDefault="00D52FC3" w:rsidP="00D52FC3">
      <w:pPr>
        <w:jc w:val="both"/>
        <w:rPr>
          <w:sz w:val="28"/>
          <w:szCs w:val="28"/>
          <w:lang w:val="en-GB"/>
        </w:rPr>
      </w:pPr>
      <w:r w:rsidRPr="00D4175E">
        <w:rPr>
          <w:sz w:val="28"/>
          <w:szCs w:val="28"/>
          <w:lang w:val="en-GB"/>
        </w:rPr>
        <w:drawing>
          <wp:inline distT="0" distB="0" distL="0" distR="0" wp14:anchorId="18E14861" wp14:editId="3D7B7D5B">
            <wp:extent cx="5400675" cy="2901980"/>
            <wp:effectExtent l="0" t="0" r="0" b="0"/>
            <wp:docPr id="152684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44162" name=""/>
                    <pic:cNvPicPr/>
                  </pic:nvPicPr>
                  <pic:blipFill>
                    <a:blip r:embed="rId5"/>
                    <a:stretch>
                      <a:fillRect/>
                    </a:stretch>
                  </pic:blipFill>
                  <pic:spPr>
                    <a:xfrm>
                      <a:off x="0" y="0"/>
                      <a:ext cx="5410380" cy="2907195"/>
                    </a:xfrm>
                    <a:prstGeom prst="rect">
                      <a:avLst/>
                    </a:prstGeom>
                  </pic:spPr>
                </pic:pic>
              </a:graphicData>
            </a:graphic>
          </wp:inline>
        </w:drawing>
      </w:r>
    </w:p>
    <w:p w14:paraId="5FCC5B99" w14:textId="63600C3A" w:rsidR="00957E5F" w:rsidRPr="00D4175E" w:rsidRDefault="00054B32" w:rsidP="00957E5F">
      <w:pPr>
        <w:jc w:val="both"/>
        <w:rPr>
          <w:b/>
          <w:bCs/>
          <w:sz w:val="28"/>
          <w:szCs w:val="28"/>
          <w:lang w:val="en-GB"/>
        </w:rPr>
      </w:pPr>
      <w:r w:rsidRPr="00D4175E">
        <w:rPr>
          <w:b/>
          <w:bCs/>
          <w:sz w:val="28"/>
          <w:szCs w:val="28"/>
          <w:lang w:val="en-GB"/>
        </w:rPr>
        <w:t>Step 3 –</w:t>
      </w:r>
      <w:r w:rsidR="00CF5D7A" w:rsidRPr="00D4175E">
        <w:rPr>
          <w:b/>
          <w:bCs/>
          <w:sz w:val="28"/>
          <w:szCs w:val="28"/>
          <w:lang w:val="en-GB"/>
        </w:rPr>
        <w:t xml:space="preserve"> Percentile Analysis and Outlier </w:t>
      </w:r>
      <w:r w:rsidR="00D52FC3" w:rsidRPr="00D4175E">
        <w:rPr>
          <w:b/>
          <w:bCs/>
          <w:sz w:val="28"/>
          <w:szCs w:val="28"/>
          <w:lang w:val="en-GB"/>
        </w:rPr>
        <w:t>Detection</w:t>
      </w:r>
    </w:p>
    <w:p w14:paraId="103D788C" w14:textId="1F3CF850" w:rsidR="00C75F22" w:rsidRPr="00D4175E" w:rsidRDefault="00C75F22" w:rsidP="00BC7EDD">
      <w:pPr>
        <w:jc w:val="both"/>
        <w:rPr>
          <w:b/>
          <w:bCs/>
          <w:sz w:val="28"/>
          <w:szCs w:val="28"/>
          <w:lang w:val="en-GB"/>
        </w:rPr>
      </w:pPr>
      <w:r w:rsidRPr="00D4175E">
        <w:rPr>
          <w:b/>
          <w:bCs/>
          <w:sz w:val="28"/>
          <w:szCs w:val="28"/>
          <w:lang w:val="en-GB"/>
        </w:rPr>
        <w:lastRenderedPageBreak/>
        <w:t>This part was done using some percentile formulas for Q1, Q2 &amp; Q3</w:t>
      </w:r>
    </w:p>
    <w:p w14:paraId="6707538E" w14:textId="7E248709" w:rsidR="00054B32" w:rsidRPr="00D4175E" w:rsidRDefault="00957E5F" w:rsidP="00BC7EDD">
      <w:pPr>
        <w:pStyle w:val="ListParagraph"/>
        <w:numPr>
          <w:ilvl w:val="0"/>
          <w:numId w:val="4"/>
        </w:numPr>
        <w:jc w:val="both"/>
        <w:rPr>
          <w:sz w:val="28"/>
          <w:szCs w:val="28"/>
          <w:lang w:val="en-GB"/>
        </w:rPr>
      </w:pPr>
      <w:r w:rsidRPr="00D4175E">
        <w:rPr>
          <w:sz w:val="28"/>
          <w:szCs w:val="28"/>
          <w:lang w:val="en-GB"/>
        </w:rPr>
        <w:t>Create a table</w:t>
      </w:r>
      <w:r w:rsidR="00627F2C" w:rsidRPr="00D4175E">
        <w:rPr>
          <w:sz w:val="28"/>
          <w:szCs w:val="28"/>
          <w:lang w:val="en-GB"/>
        </w:rPr>
        <w:t xml:space="preserve"> using the below formulas</w:t>
      </w:r>
    </w:p>
    <w:p w14:paraId="498B82CF" w14:textId="66210CA5" w:rsidR="00627F2C" w:rsidRPr="00D4175E" w:rsidRDefault="00627F2C" w:rsidP="00627F2C">
      <w:pPr>
        <w:pStyle w:val="ListParagraph"/>
        <w:numPr>
          <w:ilvl w:val="0"/>
          <w:numId w:val="14"/>
        </w:numPr>
        <w:jc w:val="both"/>
        <w:rPr>
          <w:sz w:val="28"/>
          <w:szCs w:val="28"/>
          <w:lang w:val="en-GB"/>
        </w:rPr>
      </w:pPr>
      <w:r w:rsidRPr="00D4175E">
        <w:rPr>
          <w:sz w:val="28"/>
          <w:szCs w:val="28"/>
          <w:lang w:val="en-GB"/>
        </w:rPr>
        <w:t xml:space="preserve">Q1 formula &gt; </w:t>
      </w:r>
      <w:r w:rsidRPr="00D4175E">
        <w:rPr>
          <w:sz w:val="28"/>
          <w:szCs w:val="28"/>
          <w:lang w:val="en-GB"/>
        </w:rPr>
        <w:t>=PERCENTILE.INC(</w:t>
      </w:r>
      <w:proofErr w:type="spellStart"/>
      <w:proofErr w:type="gramStart"/>
      <w:r w:rsidRPr="00D4175E">
        <w:rPr>
          <w:sz w:val="28"/>
          <w:szCs w:val="28"/>
          <w:lang w:val="en-GB"/>
        </w:rPr>
        <w:t>SalesData</w:t>
      </w:r>
      <w:proofErr w:type="spellEnd"/>
      <w:r w:rsidRPr="00D4175E">
        <w:rPr>
          <w:sz w:val="28"/>
          <w:szCs w:val="28"/>
          <w:lang w:val="en-GB"/>
        </w:rPr>
        <w:t>[</w:t>
      </w:r>
      <w:proofErr w:type="gramEnd"/>
      <w:r w:rsidRPr="00D4175E">
        <w:rPr>
          <w:sz w:val="28"/>
          <w:szCs w:val="28"/>
          <w:lang w:val="en-GB"/>
        </w:rPr>
        <w:t>Quantity],0.25)</w:t>
      </w:r>
    </w:p>
    <w:p w14:paraId="1599DB85" w14:textId="1776DF2E" w:rsidR="00627F2C" w:rsidRPr="00D4175E" w:rsidRDefault="00627F2C" w:rsidP="00627F2C">
      <w:pPr>
        <w:pStyle w:val="ListParagraph"/>
        <w:numPr>
          <w:ilvl w:val="0"/>
          <w:numId w:val="14"/>
        </w:numPr>
        <w:jc w:val="both"/>
        <w:rPr>
          <w:sz w:val="28"/>
          <w:szCs w:val="28"/>
          <w:lang w:val="en-GB"/>
        </w:rPr>
      </w:pPr>
      <w:r w:rsidRPr="00D4175E">
        <w:rPr>
          <w:sz w:val="28"/>
          <w:szCs w:val="28"/>
          <w:lang w:val="en-GB"/>
        </w:rPr>
        <w:t xml:space="preserve">Q2 Formula &gt; </w:t>
      </w:r>
      <w:r w:rsidRPr="00D4175E">
        <w:rPr>
          <w:sz w:val="28"/>
          <w:szCs w:val="28"/>
          <w:lang w:val="en-GB"/>
        </w:rPr>
        <w:t>=PERCENTILE.INC(</w:t>
      </w:r>
      <w:proofErr w:type="spellStart"/>
      <w:proofErr w:type="gramStart"/>
      <w:r w:rsidRPr="00D4175E">
        <w:rPr>
          <w:sz w:val="28"/>
          <w:szCs w:val="28"/>
          <w:lang w:val="en-GB"/>
        </w:rPr>
        <w:t>SalesData</w:t>
      </w:r>
      <w:proofErr w:type="spellEnd"/>
      <w:r w:rsidRPr="00D4175E">
        <w:rPr>
          <w:sz w:val="28"/>
          <w:szCs w:val="28"/>
          <w:lang w:val="en-GB"/>
        </w:rPr>
        <w:t>[</w:t>
      </w:r>
      <w:proofErr w:type="gramEnd"/>
      <w:r w:rsidRPr="00D4175E">
        <w:rPr>
          <w:sz w:val="28"/>
          <w:szCs w:val="28"/>
          <w:lang w:val="en-GB"/>
        </w:rPr>
        <w:t>Quantity],0.5)</w:t>
      </w:r>
    </w:p>
    <w:p w14:paraId="6D7D46C8" w14:textId="6D5CD1A3" w:rsidR="00627F2C" w:rsidRPr="00D4175E" w:rsidRDefault="00627F2C" w:rsidP="00627F2C">
      <w:pPr>
        <w:pStyle w:val="ListParagraph"/>
        <w:numPr>
          <w:ilvl w:val="0"/>
          <w:numId w:val="14"/>
        </w:numPr>
        <w:jc w:val="both"/>
        <w:rPr>
          <w:sz w:val="28"/>
          <w:szCs w:val="28"/>
          <w:lang w:val="en-GB"/>
        </w:rPr>
      </w:pPr>
      <w:r w:rsidRPr="00D4175E">
        <w:rPr>
          <w:sz w:val="28"/>
          <w:szCs w:val="28"/>
          <w:lang w:val="en-GB"/>
        </w:rPr>
        <w:t xml:space="preserve">Q3 Formula &gt; </w:t>
      </w:r>
      <w:r w:rsidRPr="00D4175E">
        <w:rPr>
          <w:sz w:val="28"/>
          <w:szCs w:val="28"/>
          <w:lang w:val="en-GB"/>
        </w:rPr>
        <w:t>=PERCENTILE.INC(</w:t>
      </w:r>
      <w:proofErr w:type="spellStart"/>
      <w:proofErr w:type="gramStart"/>
      <w:r w:rsidRPr="00D4175E">
        <w:rPr>
          <w:sz w:val="28"/>
          <w:szCs w:val="28"/>
          <w:lang w:val="en-GB"/>
        </w:rPr>
        <w:t>SalesData</w:t>
      </w:r>
      <w:proofErr w:type="spellEnd"/>
      <w:r w:rsidRPr="00D4175E">
        <w:rPr>
          <w:sz w:val="28"/>
          <w:szCs w:val="28"/>
          <w:lang w:val="en-GB"/>
        </w:rPr>
        <w:t>[</w:t>
      </w:r>
      <w:proofErr w:type="gramEnd"/>
      <w:r w:rsidRPr="00D4175E">
        <w:rPr>
          <w:sz w:val="28"/>
          <w:szCs w:val="28"/>
          <w:lang w:val="en-GB"/>
        </w:rPr>
        <w:t>Quantity],0.75)</w:t>
      </w:r>
    </w:p>
    <w:p w14:paraId="54538331" w14:textId="21167AD9" w:rsidR="00627F2C" w:rsidRPr="00D4175E" w:rsidRDefault="00627F2C" w:rsidP="00627F2C">
      <w:pPr>
        <w:pStyle w:val="ListParagraph"/>
        <w:numPr>
          <w:ilvl w:val="0"/>
          <w:numId w:val="14"/>
        </w:numPr>
        <w:jc w:val="both"/>
        <w:rPr>
          <w:sz w:val="28"/>
          <w:szCs w:val="28"/>
          <w:lang w:val="en-GB"/>
        </w:rPr>
      </w:pPr>
      <w:r w:rsidRPr="00D4175E">
        <w:rPr>
          <w:sz w:val="28"/>
          <w:szCs w:val="28"/>
          <w:lang w:val="en-GB"/>
        </w:rPr>
        <w:t>IQR Formula &gt; Q3-Q1</w:t>
      </w:r>
    </w:p>
    <w:p w14:paraId="10D7EBAA" w14:textId="77777777" w:rsidR="00627F2C" w:rsidRPr="00D4175E" w:rsidRDefault="00627F2C" w:rsidP="00E7314C">
      <w:pPr>
        <w:pStyle w:val="ListParagraph"/>
        <w:ind w:left="1440"/>
        <w:jc w:val="both"/>
        <w:rPr>
          <w:sz w:val="28"/>
          <w:szCs w:val="28"/>
          <w:lang w:val="en-GB"/>
        </w:rPr>
      </w:pPr>
    </w:p>
    <w:p w14:paraId="4E30F4F5" w14:textId="77777777" w:rsidR="00627F2C" w:rsidRPr="00D4175E" w:rsidRDefault="00627F2C" w:rsidP="00627F2C">
      <w:pPr>
        <w:pStyle w:val="ListParagraph"/>
        <w:ind w:left="1440"/>
        <w:jc w:val="both"/>
        <w:rPr>
          <w:sz w:val="28"/>
          <w:szCs w:val="28"/>
          <w:lang w:val="en-GB"/>
        </w:rPr>
      </w:pPr>
    </w:p>
    <w:p w14:paraId="40013FCE" w14:textId="67CEF98D" w:rsidR="00627F2C" w:rsidRPr="00D4175E" w:rsidRDefault="00BE38B1" w:rsidP="00BC7EDD">
      <w:pPr>
        <w:jc w:val="both"/>
        <w:rPr>
          <w:b/>
          <w:bCs/>
          <w:sz w:val="28"/>
          <w:szCs w:val="28"/>
          <w:lang w:val="en-GB"/>
        </w:rPr>
      </w:pPr>
      <w:r w:rsidRPr="00D4175E">
        <w:rPr>
          <w:b/>
          <w:bCs/>
          <w:sz w:val="28"/>
          <w:szCs w:val="28"/>
          <w:lang w:val="en-GB"/>
        </w:rPr>
        <w:t xml:space="preserve">Step 4 – </w:t>
      </w:r>
      <w:r w:rsidR="00627F2C" w:rsidRPr="00D4175E">
        <w:rPr>
          <w:b/>
          <w:bCs/>
          <w:sz w:val="28"/>
          <w:szCs w:val="28"/>
          <w:lang w:val="en-GB"/>
        </w:rPr>
        <w:t>Analysing Categorical Distribution</w:t>
      </w:r>
      <w:r w:rsidR="00355074" w:rsidRPr="00D4175E">
        <w:rPr>
          <w:b/>
          <w:bCs/>
          <w:sz w:val="28"/>
          <w:szCs w:val="28"/>
          <w:lang w:val="en-GB"/>
        </w:rPr>
        <w:t xml:space="preserve"> and Trends</w:t>
      </w:r>
    </w:p>
    <w:p w14:paraId="0D46D58A" w14:textId="77777777" w:rsidR="00757B41" w:rsidRPr="00D4175E" w:rsidRDefault="00627F2C" w:rsidP="00757B41">
      <w:pPr>
        <w:pStyle w:val="ListParagraph"/>
        <w:numPr>
          <w:ilvl w:val="0"/>
          <w:numId w:val="8"/>
        </w:numPr>
        <w:jc w:val="both"/>
        <w:rPr>
          <w:sz w:val="28"/>
          <w:szCs w:val="28"/>
          <w:lang w:val="en-GB"/>
        </w:rPr>
      </w:pPr>
      <w:r w:rsidRPr="00D4175E">
        <w:rPr>
          <w:sz w:val="28"/>
          <w:szCs w:val="28"/>
          <w:lang w:val="en-GB"/>
        </w:rPr>
        <w:t>This analysis focuses on the categorical distribution</w:t>
      </w:r>
      <w:r w:rsidR="00355074" w:rsidRPr="00D4175E">
        <w:rPr>
          <w:sz w:val="28"/>
          <w:szCs w:val="28"/>
          <w:lang w:val="en-GB"/>
        </w:rPr>
        <w:t xml:space="preserve"> columns</w:t>
      </w:r>
      <w:r w:rsidRPr="00D4175E">
        <w:rPr>
          <w:sz w:val="28"/>
          <w:szCs w:val="28"/>
          <w:lang w:val="en-GB"/>
        </w:rPr>
        <w:t xml:space="preserve"> in the dataset </w:t>
      </w:r>
      <w:r w:rsidR="00355074" w:rsidRPr="00D4175E">
        <w:rPr>
          <w:sz w:val="28"/>
          <w:szCs w:val="28"/>
          <w:lang w:val="en-GB"/>
        </w:rPr>
        <w:t>–</w:t>
      </w:r>
      <w:r w:rsidRPr="00D4175E">
        <w:rPr>
          <w:sz w:val="28"/>
          <w:szCs w:val="28"/>
          <w:lang w:val="en-GB"/>
        </w:rPr>
        <w:t xml:space="preserve"> </w:t>
      </w:r>
      <w:r w:rsidR="00355074" w:rsidRPr="00D4175E">
        <w:rPr>
          <w:sz w:val="28"/>
          <w:szCs w:val="28"/>
          <w:lang w:val="en-GB"/>
        </w:rPr>
        <w:t xml:space="preserve">Product, Month, </w:t>
      </w:r>
      <w:proofErr w:type="spellStart"/>
      <w:r w:rsidR="00757B41" w:rsidRPr="00D4175E">
        <w:rPr>
          <w:sz w:val="28"/>
          <w:szCs w:val="28"/>
          <w:lang w:val="en-GB"/>
        </w:rPr>
        <w:t>PaymentMethod</w:t>
      </w:r>
      <w:proofErr w:type="spellEnd"/>
      <w:r w:rsidR="00757B41" w:rsidRPr="00D4175E">
        <w:rPr>
          <w:sz w:val="28"/>
          <w:szCs w:val="28"/>
          <w:lang w:val="en-GB"/>
        </w:rPr>
        <w:t xml:space="preserve">, </w:t>
      </w:r>
      <w:proofErr w:type="spellStart"/>
      <w:r w:rsidR="00757B41" w:rsidRPr="00D4175E">
        <w:rPr>
          <w:sz w:val="28"/>
          <w:szCs w:val="28"/>
          <w:lang w:val="en-GB"/>
        </w:rPr>
        <w:t>OrderStatus</w:t>
      </w:r>
      <w:proofErr w:type="spellEnd"/>
      <w:r w:rsidR="00757B41" w:rsidRPr="00D4175E">
        <w:rPr>
          <w:sz w:val="28"/>
          <w:szCs w:val="28"/>
          <w:lang w:val="en-GB"/>
        </w:rPr>
        <w:t xml:space="preserve">, </w:t>
      </w:r>
      <w:proofErr w:type="spellStart"/>
      <w:r w:rsidR="00757B41" w:rsidRPr="00D4175E">
        <w:rPr>
          <w:sz w:val="28"/>
          <w:szCs w:val="28"/>
          <w:lang w:val="en-GB"/>
        </w:rPr>
        <w:t>TrackingNumber</w:t>
      </w:r>
      <w:proofErr w:type="spellEnd"/>
      <w:r w:rsidR="00757B41" w:rsidRPr="00D4175E">
        <w:rPr>
          <w:sz w:val="28"/>
          <w:szCs w:val="28"/>
          <w:lang w:val="en-GB"/>
        </w:rPr>
        <w:t xml:space="preserve">, </w:t>
      </w:r>
      <w:proofErr w:type="spellStart"/>
      <w:r w:rsidR="00757B41" w:rsidRPr="00D4175E">
        <w:rPr>
          <w:sz w:val="28"/>
          <w:szCs w:val="28"/>
          <w:lang w:val="en-GB"/>
        </w:rPr>
        <w:t>CouponCode</w:t>
      </w:r>
      <w:proofErr w:type="spellEnd"/>
      <w:r w:rsidR="00757B41" w:rsidRPr="00D4175E">
        <w:rPr>
          <w:sz w:val="28"/>
          <w:szCs w:val="28"/>
          <w:lang w:val="en-GB"/>
        </w:rPr>
        <w:t xml:space="preserve">, </w:t>
      </w:r>
      <w:proofErr w:type="spellStart"/>
      <w:r w:rsidR="00757B41" w:rsidRPr="00D4175E">
        <w:rPr>
          <w:sz w:val="28"/>
          <w:szCs w:val="28"/>
          <w:lang w:val="en-GB"/>
        </w:rPr>
        <w:t>ReferralSource</w:t>
      </w:r>
      <w:proofErr w:type="spellEnd"/>
    </w:p>
    <w:p w14:paraId="1DFE83EE" w14:textId="089F6713" w:rsidR="004C3D49" w:rsidRPr="00D4175E" w:rsidRDefault="004C3D49" w:rsidP="00757B41">
      <w:pPr>
        <w:pStyle w:val="ListParagraph"/>
        <w:numPr>
          <w:ilvl w:val="0"/>
          <w:numId w:val="8"/>
        </w:numPr>
        <w:jc w:val="both"/>
        <w:rPr>
          <w:sz w:val="28"/>
          <w:szCs w:val="28"/>
          <w:lang w:val="en-GB"/>
        </w:rPr>
      </w:pPr>
      <w:r w:rsidRPr="00D4175E">
        <w:rPr>
          <w:sz w:val="28"/>
          <w:szCs w:val="28"/>
          <w:lang w:val="en-GB"/>
        </w:rPr>
        <w:t>This was done using Excel formulas to</w:t>
      </w:r>
      <w:r w:rsidR="00E7314C" w:rsidRPr="00D4175E">
        <w:rPr>
          <w:sz w:val="28"/>
          <w:szCs w:val="28"/>
          <w:lang w:val="en-GB"/>
        </w:rPr>
        <w:t xml:space="preserve"> get the impacts of the variables of the dataset.</w:t>
      </w:r>
    </w:p>
    <w:p w14:paraId="61EF9174" w14:textId="77777777" w:rsidR="00E7314C" w:rsidRPr="00D4175E" w:rsidRDefault="00E7314C" w:rsidP="00E7314C">
      <w:pPr>
        <w:pStyle w:val="ListParagraph"/>
        <w:jc w:val="both"/>
        <w:rPr>
          <w:sz w:val="28"/>
          <w:szCs w:val="28"/>
          <w:lang w:val="en-GB"/>
        </w:rPr>
      </w:pPr>
    </w:p>
    <w:p w14:paraId="66597056" w14:textId="013A0AD2" w:rsidR="00757B41" w:rsidRPr="00D4175E" w:rsidRDefault="00E7314C" w:rsidP="00E7314C">
      <w:pPr>
        <w:pStyle w:val="ListParagraph"/>
        <w:jc w:val="both"/>
        <w:rPr>
          <w:sz w:val="28"/>
          <w:szCs w:val="28"/>
          <w:lang w:val="en-GB"/>
        </w:rPr>
      </w:pPr>
      <w:r w:rsidRPr="00D4175E">
        <w:rPr>
          <w:sz w:val="28"/>
          <w:szCs w:val="28"/>
          <w:lang w:val="en-GB"/>
        </w:rPr>
        <w:drawing>
          <wp:inline distT="0" distB="0" distL="0" distR="0" wp14:anchorId="2ABDD509" wp14:editId="63459FA3">
            <wp:extent cx="5731510" cy="3235960"/>
            <wp:effectExtent l="0" t="0" r="2540" b="2540"/>
            <wp:docPr id="18364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7521" name=""/>
                    <pic:cNvPicPr/>
                  </pic:nvPicPr>
                  <pic:blipFill>
                    <a:blip r:embed="rId6"/>
                    <a:stretch>
                      <a:fillRect/>
                    </a:stretch>
                  </pic:blipFill>
                  <pic:spPr>
                    <a:xfrm>
                      <a:off x="0" y="0"/>
                      <a:ext cx="5731510" cy="3235960"/>
                    </a:xfrm>
                    <a:prstGeom prst="rect">
                      <a:avLst/>
                    </a:prstGeom>
                  </pic:spPr>
                </pic:pic>
              </a:graphicData>
            </a:graphic>
          </wp:inline>
        </w:drawing>
      </w:r>
    </w:p>
    <w:p w14:paraId="5C292232" w14:textId="717AD93C" w:rsidR="00627F2C" w:rsidRPr="00D4175E" w:rsidRDefault="00627F2C" w:rsidP="00BC7EDD">
      <w:pPr>
        <w:jc w:val="both"/>
        <w:rPr>
          <w:sz w:val="28"/>
          <w:szCs w:val="28"/>
          <w:lang w:val="en-GB"/>
        </w:rPr>
      </w:pPr>
    </w:p>
    <w:p w14:paraId="22A38127" w14:textId="4596283B" w:rsidR="00BE38B1" w:rsidRPr="00D4175E" w:rsidRDefault="00BE38B1" w:rsidP="00BC7EDD">
      <w:pPr>
        <w:jc w:val="both"/>
        <w:rPr>
          <w:b/>
          <w:bCs/>
          <w:sz w:val="28"/>
          <w:szCs w:val="28"/>
          <w:lang w:val="en-GB"/>
        </w:rPr>
      </w:pPr>
      <w:r w:rsidRPr="00D4175E">
        <w:rPr>
          <w:b/>
          <w:bCs/>
          <w:sz w:val="28"/>
          <w:szCs w:val="28"/>
          <w:lang w:val="en-GB"/>
        </w:rPr>
        <w:t xml:space="preserve">Step 5 – </w:t>
      </w:r>
      <w:r w:rsidR="00E7314C" w:rsidRPr="00D4175E">
        <w:rPr>
          <w:b/>
          <w:bCs/>
          <w:sz w:val="28"/>
          <w:szCs w:val="28"/>
          <w:lang w:val="en-GB"/>
        </w:rPr>
        <w:t>Summary and key findings</w:t>
      </w:r>
    </w:p>
    <w:p w14:paraId="5A508E4D" w14:textId="73DE32F2" w:rsidR="00D658B3" w:rsidRPr="00D4175E" w:rsidRDefault="005D6D96" w:rsidP="005D6D96">
      <w:pPr>
        <w:pStyle w:val="ListParagraph"/>
        <w:numPr>
          <w:ilvl w:val="0"/>
          <w:numId w:val="15"/>
        </w:numPr>
        <w:jc w:val="both"/>
        <w:rPr>
          <w:sz w:val="28"/>
          <w:szCs w:val="28"/>
          <w:lang w:val="en-GB"/>
        </w:rPr>
      </w:pPr>
      <w:r w:rsidRPr="00D4175E">
        <w:rPr>
          <w:sz w:val="28"/>
          <w:szCs w:val="28"/>
          <w:lang w:val="en-GB"/>
        </w:rPr>
        <w:t xml:space="preserve">There </w:t>
      </w:r>
      <w:r w:rsidR="00557B12" w:rsidRPr="00D4175E">
        <w:rPr>
          <w:sz w:val="28"/>
          <w:szCs w:val="28"/>
          <w:lang w:val="en-GB"/>
        </w:rPr>
        <w:t>was</w:t>
      </w:r>
      <w:r w:rsidRPr="00D4175E">
        <w:rPr>
          <w:sz w:val="28"/>
          <w:szCs w:val="28"/>
          <w:lang w:val="en-GB"/>
        </w:rPr>
        <w:t xml:space="preserve"> a total of 1,200 orders with a </w:t>
      </w:r>
      <w:r w:rsidR="00557B12" w:rsidRPr="00D4175E">
        <w:rPr>
          <w:sz w:val="28"/>
          <w:szCs w:val="28"/>
          <w:lang w:val="en-GB"/>
        </w:rPr>
        <w:t xml:space="preserve">potential </w:t>
      </w:r>
      <w:r w:rsidRPr="00D4175E">
        <w:rPr>
          <w:sz w:val="28"/>
          <w:szCs w:val="28"/>
          <w:lang w:val="en-GB"/>
        </w:rPr>
        <w:t>total revenue of $1.26M</w:t>
      </w:r>
      <w:r w:rsidR="00557B12" w:rsidRPr="00D4175E">
        <w:rPr>
          <w:sz w:val="28"/>
          <w:szCs w:val="28"/>
          <w:lang w:val="en-GB"/>
        </w:rPr>
        <w:t>.</w:t>
      </w:r>
    </w:p>
    <w:p w14:paraId="717B5B3B" w14:textId="621B7FEB" w:rsidR="005D6D96" w:rsidRPr="00D4175E" w:rsidRDefault="005D6D96" w:rsidP="005D6D96">
      <w:pPr>
        <w:pStyle w:val="ListParagraph"/>
        <w:numPr>
          <w:ilvl w:val="0"/>
          <w:numId w:val="15"/>
        </w:numPr>
        <w:jc w:val="both"/>
        <w:rPr>
          <w:sz w:val="28"/>
          <w:szCs w:val="28"/>
          <w:lang w:val="en-GB"/>
        </w:rPr>
      </w:pPr>
      <w:r w:rsidRPr="00D4175E">
        <w:rPr>
          <w:sz w:val="28"/>
          <w:szCs w:val="28"/>
          <w:lang w:val="en-GB"/>
        </w:rPr>
        <w:t xml:space="preserve">There was a critical finding of 41.6% of cancelled and returned orders, which is against the standard industry acceptable metrics of 5-10%. These </w:t>
      </w:r>
      <w:r w:rsidRPr="00D4175E">
        <w:rPr>
          <w:sz w:val="28"/>
          <w:szCs w:val="28"/>
          <w:lang w:val="en-GB"/>
        </w:rPr>
        <w:lastRenderedPageBreak/>
        <w:t>could be due to quality and poor order satisfaction and need to be investigated further.</w:t>
      </w:r>
    </w:p>
    <w:p w14:paraId="31C4447F" w14:textId="32BD8E52" w:rsidR="00557B12" w:rsidRPr="00D4175E" w:rsidRDefault="00557B12" w:rsidP="005D6D96">
      <w:pPr>
        <w:pStyle w:val="ListParagraph"/>
        <w:numPr>
          <w:ilvl w:val="0"/>
          <w:numId w:val="15"/>
        </w:numPr>
        <w:jc w:val="both"/>
        <w:rPr>
          <w:sz w:val="28"/>
          <w:szCs w:val="28"/>
          <w:lang w:val="en-GB"/>
        </w:rPr>
      </w:pPr>
      <w:r w:rsidRPr="00D4175E">
        <w:rPr>
          <w:sz w:val="28"/>
          <w:szCs w:val="28"/>
          <w:lang w:val="en-GB"/>
        </w:rPr>
        <w:t>Nearly half of all revenue is at risk from non-fulfilled orders</w:t>
      </w:r>
    </w:p>
    <w:p w14:paraId="37B4DBE3" w14:textId="7C28A667" w:rsidR="005D6D96" w:rsidRPr="00D4175E" w:rsidRDefault="005D6D96" w:rsidP="005D6D96">
      <w:pPr>
        <w:pStyle w:val="ListParagraph"/>
        <w:numPr>
          <w:ilvl w:val="0"/>
          <w:numId w:val="15"/>
        </w:numPr>
        <w:jc w:val="both"/>
        <w:rPr>
          <w:sz w:val="28"/>
          <w:szCs w:val="28"/>
          <w:lang w:val="en-GB"/>
        </w:rPr>
      </w:pPr>
      <w:r w:rsidRPr="00D4175E">
        <w:rPr>
          <w:sz w:val="28"/>
          <w:szCs w:val="28"/>
          <w:lang w:val="en-GB"/>
        </w:rPr>
        <w:t xml:space="preserve">Chair has </w:t>
      </w:r>
      <w:r w:rsidRPr="00D4175E">
        <w:rPr>
          <w:sz w:val="28"/>
          <w:szCs w:val="28"/>
          <w:lang w:val="en-GB"/>
        </w:rPr>
        <w:t xml:space="preserve">the </w:t>
      </w:r>
      <w:r w:rsidRPr="00D4175E">
        <w:rPr>
          <w:sz w:val="28"/>
          <w:szCs w:val="28"/>
          <w:lang w:val="en-GB"/>
        </w:rPr>
        <w:t>highest order volume but similar AOV to other products</w:t>
      </w:r>
      <w:r w:rsidR="00557B12" w:rsidRPr="00D4175E">
        <w:rPr>
          <w:sz w:val="28"/>
          <w:szCs w:val="28"/>
          <w:lang w:val="en-GB"/>
        </w:rPr>
        <w:t>.</w:t>
      </w:r>
    </w:p>
    <w:p w14:paraId="0517B18E" w14:textId="446BF1D1" w:rsidR="005D6D96" w:rsidRPr="00D4175E" w:rsidRDefault="005D6D96" w:rsidP="005D6D96">
      <w:pPr>
        <w:pStyle w:val="ListParagraph"/>
        <w:numPr>
          <w:ilvl w:val="0"/>
          <w:numId w:val="15"/>
        </w:numPr>
        <w:jc w:val="both"/>
        <w:rPr>
          <w:sz w:val="28"/>
          <w:szCs w:val="28"/>
          <w:lang w:val="en-GB"/>
        </w:rPr>
      </w:pPr>
      <w:r w:rsidRPr="00D4175E">
        <w:rPr>
          <w:sz w:val="28"/>
          <w:szCs w:val="28"/>
          <w:lang w:val="en-GB"/>
        </w:rPr>
        <w:t>Product mix is well-diversified (no single product dominates)</w:t>
      </w:r>
      <w:r w:rsidR="00557B12" w:rsidRPr="00D4175E">
        <w:rPr>
          <w:sz w:val="28"/>
          <w:szCs w:val="28"/>
          <w:lang w:val="en-GB"/>
        </w:rPr>
        <w:t>.</w:t>
      </w:r>
    </w:p>
    <w:p w14:paraId="14D98E71" w14:textId="77777777" w:rsidR="00557B12" w:rsidRPr="00D4175E" w:rsidRDefault="005D6D96" w:rsidP="00557B12">
      <w:pPr>
        <w:pStyle w:val="ListParagraph"/>
        <w:numPr>
          <w:ilvl w:val="0"/>
          <w:numId w:val="15"/>
        </w:numPr>
        <w:jc w:val="both"/>
        <w:rPr>
          <w:sz w:val="28"/>
          <w:szCs w:val="28"/>
          <w:lang w:val="en-GB"/>
        </w:rPr>
      </w:pPr>
      <w:r w:rsidRPr="00D4175E">
        <w:rPr>
          <w:sz w:val="28"/>
          <w:szCs w:val="28"/>
          <w:lang w:val="en-GB"/>
        </w:rPr>
        <w:t>Instagram leads in both volume AND revenue generation</w:t>
      </w:r>
      <w:r w:rsidR="00557B12" w:rsidRPr="00D4175E">
        <w:rPr>
          <w:sz w:val="28"/>
          <w:szCs w:val="28"/>
          <w:lang w:val="en-GB"/>
        </w:rPr>
        <w:t>.</w:t>
      </w:r>
    </w:p>
    <w:p w14:paraId="1EBEC307" w14:textId="24F21C44" w:rsidR="00557B12" w:rsidRPr="00D4175E" w:rsidRDefault="00557B12" w:rsidP="00557B12">
      <w:pPr>
        <w:pStyle w:val="ListParagraph"/>
        <w:numPr>
          <w:ilvl w:val="0"/>
          <w:numId w:val="15"/>
        </w:numPr>
        <w:jc w:val="both"/>
        <w:rPr>
          <w:sz w:val="28"/>
          <w:szCs w:val="28"/>
          <w:lang w:val="en-GB"/>
        </w:rPr>
      </w:pPr>
      <w:r w:rsidRPr="00D4175E">
        <w:rPr>
          <w:sz w:val="28"/>
          <w:szCs w:val="28"/>
          <w:lang w:val="en-GB"/>
        </w:rPr>
        <w:t>Direct referral underperforms with 18% of revenue share</w:t>
      </w:r>
    </w:p>
    <w:p w14:paraId="1610CB08" w14:textId="71A804DD" w:rsidR="00557B12" w:rsidRPr="00D4175E" w:rsidRDefault="00557B12" w:rsidP="00557B12">
      <w:pPr>
        <w:pStyle w:val="ListParagraph"/>
        <w:numPr>
          <w:ilvl w:val="0"/>
          <w:numId w:val="15"/>
        </w:numPr>
        <w:jc w:val="both"/>
        <w:rPr>
          <w:sz w:val="28"/>
          <w:szCs w:val="28"/>
          <w:lang w:val="en-GB"/>
        </w:rPr>
      </w:pPr>
      <w:r w:rsidRPr="00D4175E">
        <w:rPr>
          <w:rFonts w:ascii="Aptos Narrow" w:eastAsia="Times New Roman" w:hAnsi="Aptos Narrow" w:cs="Times New Roman"/>
          <w:color w:val="000000"/>
          <w:kern w:val="0"/>
          <w:sz w:val="28"/>
          <w:szCs w:val="28"/>
          <w:lang w:val="en-NG" w:eastAsia="en-NG"/>
          <w14:ligatures w14:val="none"/>
        </w:rPr>
        <w:t xml:space="preserve">Facebook shows </w:t>
      </w:r>
      <w:r w:rsidRPr="00D4175E">
        <w:rPr>
          <w:rFonts w:ascii="Aptos Narrow" w:eastAsia="Times New Roman" w:hAnsi="Aptos Narrow" w:cs="Times New Roman"/>
          <w:color w:val="000000"/>
          <w:kern w:val="0"/>
          <w:sz w:val="28"/>
          <w:szCs w:val="28"/>
          <w:lang w:val="en-NG" w:eastAsia="en-NG"/>
          <w14:ligatures w14:val="none"/>
        </w:rPr>
        <w:t xml:space="preserve">the </w:t>
      </w:r>
      <w:r w:rsidRPr="00D4175E">
        <w:rPr>
          <w:rFonts w:ascii="Aptos Narrow" w:eastAsia="Times New Roman" w:hAnsi="Aptos Narrow" w:cs="Times New Roman"/>
          <w:color w:val="000000"/>
          <w:kern w:val="0"/>
          <w:sz w:val="28"/>
          <w:szCs w:val="28"/>
          <w:lang w:val="en-NG" w:eastAsia="en-NG"/>
          <w14:ligatures w14:val="none"/>
        </w:rPr>
        <w:t>highest avg order value despite fewer orders</w:t>
      </w:r>
    </w:p>
    <w:p w14:paraId="6CFAE292" w14:textId="5B172657" w:rsidR="005D6D96" w:rsidRPr="00D4175E" w:rsidRDefault="005D6D96" w:rsidP="00557B12">
      <w:pPr>
        <w:pStyle w:val="ListParagraph"/>
        <w:numPr>
          <w:ilvl w:val="0"/>
          <w:numId w:val="15"/>
        </w:numPr>
        <w:jc w:val="both"/>
        <w:rPr>
          <w:sz w:val="28"/>
          <w:szCs w:val="28"/>
          <w:lang w:val="en-GB"/>
        </w:rPr>
      </w:pPr>
      <w:r w:rsidRPr="00D4175E">
        <w:rPr>
          <w:sz w:val="28"/>
          <w:szCs w:val="28"/>
          <w:lang w:val="en-GB"/>
        </w:rPr>
        <w:t>Payment methods are evenly distributed (no dominant preference)</w:t>
      </w:r>
      <w:r w:rsidR="00557B12" w:rsidRPr="00D4175E">
        <w:rPr>
          <w:sz w:val="28"/>
          <w:szCs w:val="28"/>
          <w:lang w:val="en-GB"/>
        </w:rPr>
        <w:t>.</w:t>
      </w:r>
    </w:p>
    <w:p w14:paraId="4029534F" w14:textId="49ABB3A2" w:rsidR="005D6D96" w:rsidRPr="00D4175E" w:rsidRDefault="00557B12" w:rsidP="005D6D96">
      <w:pPr>
        <w:pStyle w:val="ListParagraph"/>
        <w:numPr>
          <w:ilvl w:val="0"/>
          <w:numId w:val="15"/>
        </w:numPr>
        <w:jc w:val="both"/>
        <w:rPr>
          <w:sz w:val="28"/>
          <w:szCs w:val="28"/>
          <w:lang w:val="en-GB"/>
        </w:rPr>
      </w:pPr>
      <w:r w:rsidRPr="00D4175E">
        <w:rPr>
          <w:sz w:val="28"/>
          <w:szCs w:val="28"/>
          <w:lang w:val="en-GB"/>
        </w:rPr>
        <w:t>June is the PEAK month for both orders and revenue</w:t>
      </w:r>
      <w:r w:rsidRPr="00D4175E">
        <w:rPr>
          <w:sz w:val="28"/>
          <w:szCs w:val="28"/>
          <w:lang w:val="en-GB"/>
        </w:rPr>
        <w:t>.</w:t>
      </w:r>
    </w:p>
    <w:p w14:paraId="38626F19" w14:textId="77777777" w:rsidR="00557B12" w:rsidRPr="00D4175E" w:rsidRDefault="00557B12" w:rsidP="00557B12">
      <w:pPr>
        <w:pStyle w:val="ListParagraph"/>
        <w:numPr>
          <w:ilvl w:val="0"/>
          <w:numId w:val="15"/>
        </w:numPr>
        <w:jc w:val="both"/>
        <w:rPr>
          <w:sz w:val="28"/>
          <w:szCs w:val="28"/>
          <w:lang w:val="en-GB"/>
        </w:rPr>
      </w:pPr>
      <w:r w:rsidRPr="00D4175E">
        <w:rPr>
          <w:sz w:val="28"/>
          <w:szCs w:val="28"/>
          <w:lang w:val="en-GB"/>
        </w:rPr>
        <w:t>September shows the LOWEST activity - opportunity for promotional campaigns</w:t>
      </w:r>
      <w:r w:rsidRPr="00D4175E">
        <w:rPr>
          <w:sz w:val="28"/>
          <w:szCs w:val="28"/>
          <w:lang w:val="en-GB"/>
        </w:rPr>
        <w:t>.</w:t>
      </w:r>
    </w:p>
    <w:p w14:paraId="08D23B77" w14:textId="3B369798" w:rsidR="00557B12" w:rsidRPr="00D4175E" w:rsidRDefault="00557B12" w:rsidP="00557B12">
      <w:pPr>
        <w:pStyle w:val="ListParagraph"/>
        <w:numPr>
          <w:ilvl w:val="0"/>
          <w:numId w:val="15"/>
        </w:numPr>
        <w:jc w:val="both"/>
        <w:rPr>
          <w:sz w:val="28"/>
          <w:szCs w:val="28"/>
          <w:lang w:val="en-GB"/>
        </w:rPr>
      </w:pPr>
      <w:r w:rsidRPr="00D4175E">
        <w:rPr>
          <w:rFonts w:ascii="Aptos Narrow" w:eastAsia="Times New Roman" w:hAnsi="Aptos Narrow" w:cs="Times New Roman"/>
          <w:color w:val="000000"/>
          <w:kern w:val="0"/>
          <w:sz w:val="28"/>
          <w:szCs w:val="28"/>
          <w:lang w:val="en-NG" w:eastAsia="en-NG"/>
          <w14:ligatures w14:val="none"/>
        </w:rPr>
        <w:t>Revenue variance across months indicates moderate seasonality</w:t>
      </w:r>
    </w:p>
    <w:p w14:paraId="50C24F33" w14:textId="77777777" w:rsidR="00557B12" w:rsidRPr="00D4175E" w:rsidRDefault="00557B12" w:rsidP="00557B12">
      <w:pPr>
        <w:pStyle w:val="ListParagraph"/>
        <w:jc w:val="both"/>
        <w:rPr>
          <w:sz w:val="28"/>
          <w:szCs w:val="28"/>
          <w:lang w:val="en-GB"/>
        </w:rPr>
      </w:pPr>
    </w:p>
    <w:p w14:paraId="7FBDE6D3" w14:textId="77777777" w:rsidR="00557B12" w:rsidRPr="00D4175E" w:rsidRDefault="00557B12" w:rsidP="00557B12">
      <w:pPr>
        <w:pStyle w:val="ListParagraph"/>
        <w:jc w:val="both"/>
        <w:rPr>
          <w:sz w:val="28"/>
          <w:szCs w:val="28"/>
          <w:lang w:val="en-GB"/>
        </w:rPr>
      </w:pPr>
    </w:p>
    <w:p w14:paraId="317CADCB" w14:textId="77777777" w:rsidR="00557B12" w:rsidRPr="00D4175E" w:rsidRDefault="00557B12" w:rsidP="00557B12">
      <w:pPr>
        <w:pStyle w:val="ListParagraph"/>
        <w:jc w:val="both"/>
        <w:rPr>
          <w:sz w:val="28"/>
          <w:szCs w:val="28"/>
          <w:lang w:val="en-GB"/>
        </w:rPr>
      </w:pPr>
    </w:p>
    <w:sectPr w:rsidR="00557B12" w:rsidRPr="00D41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A25"/>
    <w:multiLevelType w:val="hybridMultilevel"/>
    <w:tmpl w:val="23F60DB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EFD27CF"/>
    <w:multiLevelType w:val="hybridMultilevel"/>
    <w:tmpl w:val="C7ACB9A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8CD05BE"/>
    <w:multiLevelType w:val="hybridMultilevel"/>
    <w:tmpl w:val="4C70BDB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E972180"/>
    <w:multiLevelType w:val="hybridMultilevel"/>
    <w:tmpl w:val="728AA8F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8706E76"/>
    <w:multiLevelType w:val="hybridMultilevel"/>
    <w:tmpl w:val="602864A4"/>
    <w:lvl w:ilvl="0" w:tplc="30D830FA">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49296D96"/>
    <w:multiLevelType w:val="hybridMultilevel"/>
    <w:tmpl w:val="0D2EE7C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F1E036E"/>
    <w:multiLevelType w:val="hybridMultilevel"/>
    <w:tmpl w:val="86E8152E"/>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3B761B4"/>
    <w:multiLevelType w:val="hybridMultilevel"/>
    <w:tmpl w:val="C5722E38"/>
    <w:lvl w:ilvl="0" w:tplc="6882CCA8">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61037CD4"/>
    <w:multiLevelType w:val="hybridMultilevel"/>
    <w:tmpl w:val="80F46E4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5750518"/>
    <w:multiLevelType w:val="hybridMultilevel"/>
    <w:tmpl w:val="A8F4185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7AA2A23"/>
    <w:multiLevelType w:val="hybridMultilevel"/>
    <w:tmpl w:val="6D7CAEAE"/>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881725D"/>
    <w:multiLevelType w:val="hybridMultilevel"/>
    <w:tmpl w:val="53F07A5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E981F4D"/>
    <w:multiLevelType w:val="hybridMultilevel"/>
    <w:tmpl w:val="6EB0B49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07E5741"/>
    <w:multiLevelType w:val="hybridMultilevel"/>
    <w:tmpl w:val="972C11B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ED171CD"/>
    <w:multiLevelType w:val="hybridMultilevel"/>
    <w:tmpl w:val="EEA8423E"/>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13571811">
    <w:abstractNumId w:val="8"/>
  </w:num>
  <w:num w:numId="2" w16cid:durableId="250816166">
    <w:abstractNumId w:val="1"/>
  </w:num>
  <w:num w:numId="3" w16cid:durableId="1606188808">
    <w:abstractNumId w:val="7"/>
  </w:num>
  <w:num w:numId="4" w16cid:durableId="237444865">
    <w:abstractNumId w:val="0"/>
  </w:num>
  <w:num w:numId="5" w16cid:durableId="2023313832">
    <w:abstractNumId w:val="9"/>
  </w:num>
  <w:num w:numId="6" w16cid:durableId="456682050">
    <w:abstractNumId w:val="11"/>
  </w:num>
  <w:num w:numId="7" w16cid:durableId="1652057203">
    <w:abstractNumId w:val="13"/>
  </w:num>
  <w:num w:numId="8" w16cid:durableId="1456018464">
    <w:abstractNumId w:val="10"/>
  </w:num>
  <w:num w:numId="9" w16cid:durableId="319188646">
    <w:abstractNumId w:val="12"/>
  </w:num>
  <w:num w:numId="10" w16cid:durableId="1251235776">
    <w:abstractNumId w:val="2"/>
  </w:num>
  <w:num w:numId="11" w16cid:durableId="1938823826">
    <w:abstractNumId w:val="5"/>
  </w:num>
  <w:num w:numId="12" w16cid:durableId="960843028">
    <w:abstractNumId w:val="3"/>
  </w:num>
  <w:num w:numId="13" w16cid:durableId="805271496">
    <w:abstractNumId w:val="14"/>
  </w:num>
  <w:num w:numId="14" w16cid:durableId="195628523">
    <w:abstractNumId w:val="4"/>
  </w:num>
  <w:num w:numId="15" w16cid:durableId="422842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71C"/>
    <w:rsid w:val="00054B32"/>
    <w:rsid w:val="000936BE"/>
    <w:rsid w:val="00355074"/>
    <w:rsid w:val="0048155D"/>
    <w:rsid w:val="004C3D49"/>
    <w:rsid w:val="00557B12"/>
    <w:rsid w:val="005D6D96"/>
    <w:rsid w:val="00627F2C"/>
    <w:rsid w:val="00741827"/>
    <w:rsid w:val="00757B41"/>
    <w:rsid w:val="008C5C38"/>
    <w:rsid w:val="008C6B8B"/>
    <w:rsid w:val="00957E5F"/>
    <w:rsid w:val="00A02E94"/>
    <w:rsid w:val="00A67BBC"/>
    <w:rsid w:val="00B128BB"/>
    <w:rsid w:val="00BC7EDD"/>
    <w:rsid w:val="00BE38B1"/>
    <w:rsid w:val="00C75F22"/>
    <w:rsid w:val="00CF5D7A"/>
    <w:rsid w:val="00D1571C"/>
    <w:rsid w:val="00D4175E"/>
    <w:rsid w:val="00D52FC3"/>
    <w:rsid w:val="00D658B3"/>
    <w:rsid w:val="00E7314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6EF5"/>
  <w15:chartTrackingRefBased/>
  <w15:docId w15:val="{DF7A00A6-C54F-4ACF-A242-08B4561B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7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57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57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7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7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7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57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7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7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7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71C"/>
    <w:rPr>
      <w:rFonts w:eastAsiaTheme="majorEastAsia" w:cstheme="majorBidi"/>
      <w:color w:val="272727" w:themeColor="text1" w:themeTint="D8"/>
    </w:rPr>
  </w:style>
  <w:style w:type="paragraph" w:styleId="Title">
    <w:name w:val="Title"/>
    <w:basedOn w:val="Normal"/>
    <w:next w:val="Normal"/>
    <w:link w:val="TitleChar"/>
    <w:uiPriority w:val="10"/>
    <w:qFormat/>
    <w:rsid w:val="00D15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71C"/>
    <w:pPr>
      <w:spacing w:before="160"/>
      <w:jc w:val="center"/>
    </w:pPr>
    <w:rPr>
      <w:i/>
      <w:iCs/>
      <w:color w:val="404040" w:themeColor="text1" w:themeTint="BF"/>
    </w:rPr>
  </w:style>
  <w:style w:type="character" w:customStyle="1" w:styleId="QuoteChar">
    <w:name w:val="Quote Char"/>
    <w:basedOn w:val="DefaultParagraphFont"/>
    <w:link w:val="Quote"/>
    <w:uiPriority w:val="29"/>
    <w:rsid w:val="00D1571C"/>
    <w:rPr>
      <w:i/>
      <w:iCs/>
      <w:color w:val="404040" w:themeColor="text1" w:themeTint="BF"/>
    </w:rPr>
  </w:style>
  <w:style w:type="paragraph" w:styleId="ListParagraph">
    <w:name w:val="List Paragraph"/>
    <w:basedOn w:val="Normal"/>
    <w:uiPriority w:val="34"/>
    <w:qFormat/>
    <w:rsid w:val="00D1571C"/>
    <w:pPr>
      <w:ind w:left="720"/>
      <w:contextualSpacing/>
    </w:pPr>
  </w:style>
  <w:style w:type="character" w:styleId="IntenseEmphasis">
    <w:name w:val="Intense Emphasis"/>
    <w:basedOn w:val="DefaultParagraphFont"/>
    <w:uiPriority w:val="21"/>
    <w:qFormat/>
    <w:rsid w:val="00D1571C"/>
    <w:rPr>
      <w:i/>
      <w:iCs/>
      <w:color w:val="2F5496" w:themeColor="accent1" w:themeShade="BF"/>
    </w:rPr>
  </w:style>
  <w:style w:type="paragraph" w:styleId="IntenseQuote">
    <w:name w:val="Intense Quote"/>
    <w:basedOn w:val="Normal"/>
    <w:next w:val="Normal"/>
    <w:link w:val="IntenseQuoteChar"/>
    <w:uiPriority w:val="30"/>
    <w:qFormat/>
    <w:rsid w:val="00D15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71C"/>
    <w:rPr>
      <w:i/>
      <w:iCs/>
      <w:color w:val="2F5496" w:themeColor="accent1" w:themeShade="BF"/>
    </w:rPr>
  </w:style>
  <w:style w:type="character" w:styleId="IntenseReference">
    <w:name w:val="Intense Reference"/>
    <w:basedOn w:val="DefaultParagraphFont"/>
    <w:uiPriority w:val="32"/>
    <w:qFormat/>
    <w:rsid w:val="00D157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1965</TotalTime>
  <Pages>3</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Idowu Ayodeji</dc:creator>
  <cp:keywords/>
  <dc:description/>
  <cp:lastModifiedBy>Idowu Ayodeji</cp:lastModifiedBy>
  <cp:revision>5</cp:revision>
  <dcterms:created xsi:type="dcterms:W3CDTF">2026-06-14T17:28:00Z</dcterms:created>
  <dcterms:modified xsi:type="dcterms:W3CDTF">2026-06-23T20:23:00Z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826065e8-8414-4110-b176-93b3a3c89ac2</vt:lpwstr>
  </property>
</Properties>
</file>