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566" w:rsidRPr="003B3E97" w:rsidRDefault="00285566" w:rsidP="003B3E97">
      <w:pPr>
        <w:spacing w:after="0" w:line="240" w:lineRule="atLeast"/>
        <w:rPr>
          <w:sz w:val="18"/>
          <w:szCs w:val="18"/>
        </w:rPr>
      </w:pPr>
    </w:p>
    <w:p w:rsidR="00285566" w:rsidRPr="003B3E97" w:rsidRDefault="00285566" w:rsidP="00CB1ABE">
      <w:pPr>
        <w:spacing w:after="0" w:line="160" w:lineRule="atLeast"/>
        <w:rPr>
          <w:b/>
          <w:sz w:val="18"/>
          <w:szCs w:val="18"/>
          <w:u w:val="single"/>
        </w:rPr>
      </w:pPr>
      <w:r w:rsidRPr="003B3E97">
        <w:rPr>
          <w:b/>
          <w:sz w:val="18"/>
          <w:szCs w:val="18"/>
          <w:u w:val="single"/>
        </w:rPr>
        <w:t>MAJOR TRANSFORMATION PROJECT/PROGRAM INITIATIVE THAT I LED</w:t>
      </w:r>
    </w:p>
    <w:p w:rsidR="00285566" w:rsidRPr="003B3E97" w:rsidRDefault="00285566" w:rsidP="00CB1ABE">
      <w:pPr>
        <w:spacing w:after="0" w:line="160" w:lineRule="atLeast"/>
        <w:rPr>
          <w:sz w:val="18"/>
          <w:szCs w:val="18"/>
        </w:rPr>
      </w:pPr>
      <w:r w:rsidRPr="003B3E97">
        <w:rPr>
          <w:b/>
          <w:sz w:val="18"/>
          <w:szCs w:val="18"/>
        </w:rPr>
        <w:t>SOLUTION SCOPE:</w:t>
      </w:r>
      <w:r w:rsidRPr="003B3E97">
        <w:rPr>
          <w:sz w:val="18"/>
          <w:szCs w:val="18"/>
        </w:rPr>
        <w:t xml:space="preserve"> DIGITAL TRASFORMATION FROM MAUAL MISSION CRITICAL WORKLOADS TO AZURE CLOUD SERVICES O365, D365 BO AFTER DEV ANALYSIS FOR EITHER AX OR NAV</w:t>
      </w:r>
    </w:p>
    <w:p w:rsidR="00285566" w:rsidRPr="003B3E97" w:rsidRDefault="00285566" w:rsidP="00CB1ABE">
      <w:pPr>
        <w:spacing w:after="0" w:line="160" w:lineRule="atLeast"/>
        <w:rPr>
          <w:sz w:val="18"/>
          <w:szCs w:val="18"/>
        </w:rPr>
      </w:pPr>
      <w:r w:rsidRPr="003B3E97">
        <w:rPr>
          <w:b/>
          <w:sz w:val="18"/>
          <w:szCs w:val="18"/>
        </w:rPr>
        <w:t>SOLUTION TIME</w:t>
      </w:r>
      <w:r w:rsidRPr="003B3E97">
        <w:rPr>
          <w:sz w:val="18"/>
          <w:szCs w:val="18"/>
        </w:rPr>
        <w:t>: 6 MONTHS</w:t>
      </w:r>
    </w:p>
    <w:p w:rsidR="00285566" w:rsidRPr="003B3E97" w:rsidRDefault="00285566" w:rsidP="00CB1ABE">
      <w:pPr>
        <w:spacing w:after="0" w:line="160" w:lineRule="atLeast"/>
        <w:rPr>
          <w:sz w:val="18"/>
          <w:szCs w:val="18"/>
        </w:rPr>
      </w:pPr>
      <w:r w:rsidRPr="003B3E97">
        <w:rPr>
          <w:b/>
          <w:sz w:val="18"/>
          <w:szCs w:val="18"/>
        </w:rPr>
        <w:t>SOLUTION SCHEDULE</w:t>
      </w:r>
      <w:r w:rsidRPr="003B3E97">
        <w:rPr>
          <w:sz w:val="18"/>
          <w:szCs w:val="18"/>
        </w:rPr>
        <w:t>:</w:t>
      </w:r>
      <w:r w:rsidR="00814A1F" w:rsidRPr="003B3E97">
        <w:rPr>
          <w:sz w:val="18"/>
          <w:szCs w:val="18"/>
        </w:rPr>
        <w:t xml:space="preserve"> 5</w:t>
      </w:r>
      <w:r w:rsidRPr="003B3E97">
        <w:rPr>
          <w:sz w:val="18"/>
          <w:szCs w:val="18"/>
        </w:rPr>
        <w:t xml:space="preserve"> MILLION BPS</w:t>
      </w:r>
    </w:p>
    <w:p w:rsidR="00285566" w:rsidRPr="003B3E97" w:rsidRDefault="00285566" w:rsidP="00CB1ABE">
      <w:pPr>
        <w:spacing w:after="0" w:line="160" w:lineRule="atLeast"/>
        <w:rPr>
          <w:sz w:val="18"/>
          <w:szCs w:val="18"/>
        </w:rPr>
      </w:pPr>
      <w:r w:rsidRPr="003B3E97">
        <w:rPr>
          <w:b/>
          <w:sz w:val="18"/>
          <w:szCs w:val="18"/>
        </w:rPr>
        <w:t>SOLUTION RESULTS:</w:t>
      </w:r>
      <w:r w:rsidRPr="003B3E97">
        <w:rPr>
          <w:sz w:val="18"/>
          <w:szCs w:val="18"/>
        </w:rPr>
        <w:t xml:space="preserve"> RIO, COST MANAGEMENT, REDUCTION IN TURN AROUND BY 40% TIME FOR MISSION CRITICAL APPLICATIONS, DATABASES, AND STAFF COLLABORATION MANAGEMENT, </w:t>
      </w:r>
      <w:r w:rsidR="00D83487" w:rsidRPr="003B3E97">
        <w:rPr>
          <w:sz w:val="18"/>
          <w:szCs w:val="18"/>
        </w:rPr>
        <w:t xml:space="preserve">REDUCTION IN DELVERABLES </w:t>
      </w:r>
      <w:r w:rsidR="00570246" w:rsidRPr="003B3E97">
        <w:rPr>
          <w:sz w:val="18"/>
          <w:szCs w:val="18"/>
        </w:rPr>
        <w:t xml:space="preserve">TURNAROUND TIME </w:t>
      </w:r>
      <w:r w:rsidR="00D83487" w:rsidRPr="003B3E97">
        <w:rPr>
          <w:sz w:val="18"/>
          <w:szCs w:val="18"/>
        </w:rPr>
        <w:t>FOR STAFF BY OVER 70%, PR</w:t>
      </w:r>
      <w:r w:rsidR="009B084A" w:rsidRPr="003B3E97">
        <w:rPr>
          <w:sz w:val="18"/>
          <w:szCs w:val="18"/>
        </w:rPr>
        <w:t>O</w:t>
      </w:r>
      <w:r w:rsidR="00D83487" w:rsidRPr="003B3E97">
        <w:rPr>
          <w:sz w:val="18"/>
          <w:szCs w:val="18"/>
        </w:rPr>
        <w:t>PER INTERGRATION OF SOLUTION FOR FAST TO MARKET</w:t>
      </w:r>
    </w:p>
    <w:p w:rsidR="00A1000F" w:rsidRPr="003B3E97" w:rsidRDefault="00285566" w:rsidP="00CB1ABE">
      <w:pPr>
        <w:spacing w:after="0" w:line="160" w:lineRule="atLeast"/>
        <w:rPr>
          <w:sz w:val="18"/>
          <w:szCs w:val="18"/>
        </w:rPr>
      </w:pPr>
      <w:r w:rsidRPr="003B3E97">
        <w:rPr>
          <w:b/>
          <w:sz w:val="18"/>
          <w:szCs w:val="18"/>
        </w:rPr>
        <w:t>INTERNAL STAKEHOLDERS</w:t>
      </w:r>
      <w:r w:rsidRPr="003B3E97">
        <w:rPr>
          <w:sz w:val="18"/>
          <w:szCs w:val="18"/>
        </w:rPr>
        <w:t xml:space="preserve">: </w:t>
      </w:r>
    </w:p>
    <w:p w:rsidR="00285566" w:rsidRPr="003B3E97" w:rsidRDefault="00285566" w:rsidP="00CB1ABE">
      <w:pPr>
        <w:spacing w:after="0" w:line="160" w:lineRule="atLeast"/>
        <w:rPr>
          <w:sz w:val="18"/>
          <w:szCs w:val="18"/>
        </w:rPr>
      </w:pPr>
      <w:r w:rsidRPr="003B3E97">
        <w:rPr>
          <w:b/>
          <w:sz w:val="18"/>
          <w:szCs w:val="18"/>
        </w:rPr>
        <w:t>C-LEVEL</w:t>
      </w:r>
      <w:r w:rsidRPr="003B3E97">
        <w:rPr>
          <w:sz w:val="18"/>
          <w:szCs w:val="18"/>
        </w:rPr>
        <w:t xml:space="preserve"> – PRESENTATION</w:t>
      </w:r>
      <w:r w:rsidR="0099408C" w:rsidRPr="003B3E97">
        <w:rPr>
          <w:sz w:val="18"/>
          <w:szCs w:val="18"/>
        </w:rPr>
        <w:t>, DAILY UPDATES USING DIAGRAMS AND CHARTS</w:t>
      </w:r>
    </w:p>
    <w:p w:rsidR="00285566" w:rsidRPr="003B3E97" w:rsidRDefault="00285566" w:rsidP="00CB1ABE">
      <w:pPr>
        <w:spacing w:after="0" w:line="160" w:lineRule="atLeast"/>
        <w:rPr>
          <w:sz w:val="18"/>
          <w:szCs w:val="18"/>
        </w:rPr>
      </w:pPr>
      <w:r w:rsidRPr="003B3E97">
        <w:rPr>
          <w:b/>
          <w:sz w:val="18"/>
          <w:szCs w:val="18"/>
        </w:rPr>
        <w:t>USERS</w:t>
      </w:r>
      <w:r w:rsidRPr="003B3E97">
        <w:rPr>
          <w:sz w:val="18"/>
          <w:szCs w:val="18"/>
        </w:rPr>
        <w:t>- TRAINING UAT AND SYSTEM TESTING</w:t>
      </w:r>
      <w:r w:rsidR="0099408C" w:rsidRPr="003B3E97">
        <w:rPr>
          <w:sz w:val="18"/>
          <w:szCs w:val="18"/>
        </w:rPr>
        <w:t>, FI, CO, IC, AP,</w:t>
      </w:r>
      <w:r w:rsidR="002F1C8C" w:rsidRPr="003B3E97">
        <w:rPr>
          <w:sz w:val="18"/>
          <w:szCs w:val="18"/>
        </w:rPr>
        <w:t xml:space="preserve"> </w:t>
      </w:r>
      <w:r w:rsidR="0099408C" w:rsidRPr="003B3E97">
        <w:rPr>
          <w:sz w:val="18"/>
          <w:szCs w:val="18"/>
        </w:rPr>
        <w:t>AR, HR, CRM, O365, EMAIL, SHAREPOINT</w:t>
      </w:r>
    </w:p>
    <w:p w:rsidR="00285566" w:rsidRPr="003B3E97" w:rsidRDefault="00285566" w:rsidP="00CB1ABE">
      <w:pPr>
        <w:spacing w:after="0" w:line="160" w:lineRule="atLeast"/>
        <w:rPr>
          <w:sz w:val="18"/>
          <w:szCs w:val="18"/>
        </w:rPr>
      </w:pPr>
      <w:r w:rsidRPr="003B3E97">
        <w:rPr>
          <w:b/>
          <w:sz w:val="18"/>
          <w:szCs w:val="18"/>
        </w:rPr>
        <w:t>TECH TEAM</w:t>
      </w:r>
      <w:r w:rsidRPr="003B3E97">
        <w:rPr>
          <w:sz w:val="18"/>
          <w:szCs w:val="18"/>
        </w:rPr>
        <w:t>- DEVPOPS, STATIC</w:t>
      </w:r>
      <w:r w:rsidR="004862E4" w:rsidRPr="003B3E97">
        <w:rPr>
          <w:sz w:val="18"/>
          <w:szCs w:val="18"/>
        </w:rPr>
        <w:t xml:space="preserve"> TEST</w:t>
      </w:r>
      <w:r w:rsidRPr="003B3E97">
        <w:rPr>
          <w:sz w:val="18"/>
          <w:szCs w:val="18"/>
        </w:rPr>
        <w:t xml:space="preserve">, OPS </w:t>
      </w:r>
      <w:r w:rsidR="00752F24" w:rsidRPr="003B3E97">
        <w:rPr>
          <w:sz w:val="18"/>
          <w:szCs w:val="18"/>
        </w:rPr>
        <w:t>TES</w:t>
      </w:r>
      <w:r w:rsidR="004862E4" w:rsidRPr="003B3E97">
        <w:rPr>
          <w:sz w:val="18"/>
          <w:szCs w:val="18"/>
        </w:rPr>
        <w:t xml:space="preserve">T </w:t>
      </w:r>
      <w:r w:rsidR="00752F24" w:rsidRPr="003B3E97">
        <w:rPr>
          <w:sz w:val="18"/>
          <w:szCs w:val="18"/>
        </w:rPr>
        <w:t>DYNAMIC TES</w:t>
      </w:r>
      <w:r w:rsidRPr="003B3E97">
        <w:rPr>
          <w:sz w:val="18"/>
          <w:szCs w:val="18"/>
        </w:rPr>
        <w:t>TING ON JENKINS PIPELINE</w:t>
      </w:r>
      <w:r w:rsidR="00A1000F" w:rsidRPr="003B3E97">
        <w:rPr>
          <w:sz w:val="18"/>
          <w:szCs w:val="18"/>
        </w:rPr>
        <w:t xml:space="preserve"> STAND UP MEETINGS, PRODUCT BACKLOG AND SPRINT BACKLOG MANAGEMENT WITH RETROSPECTIVE MEETINGS</w:t>
      </w:r>
    </w:p>
    <w:p w:rsidR="00285566" w:rsidRPr="003B3E97" w:rsidRDefault="0098571A" w:rsidP="00CB1ABE">
      <w:pPr>
        <w:spacing w:after="0" w:line="160" w:lineRule="atLeast"/>
        <w:rPr>
          <w:sz w:val="18"/>
          <w:szCs w:val="18"/>
        </w:rPr>
      </w:pPr>
      <w:r w:rsidRPr="003B3E97">
        <w:rPr>
          <w:b/>
          <w:sz w:val="18"/>
          <w:szCs w:val="18"/>
        </w:rPr>
        <w:t>TOOLS:</w:t>
      </w:r>
      <w:r w:rsidRPr="003B3E97">
        <w:rPr>
          <w:sz w:val="18"/>
          <w:szCs w:val="18"/>
        </w:rPr>
        <w:t xml:space="preserve"> MS PROJECT, DEVOPS, AGILE, GITHUB, IAC, SAAS, PAAS, IAAS, </w:t>
      </w:r>
      <w:r w:rsidR="004F6A71" w:rsidRPr="003B3E97">
        <w:rPr>
          <w:sz w:val="18"/>
          <w:szCs w:val="18"/>
        </w:rPr>
        <w:t xml:space="preserve">SHAREPOINT, EXCHANGE, </w:t>
      </w:r>
    </w:p>
    <w:p w:rsidR="00285566" w:rsidRPr="003B3E97" w:rsidRDefault="00285566" w:rsidP="00CB1ABE">
      <w:pPr>
        <w:spacing w:after="0" w:line="160" w:lineRule="atLeast"/>
        <w:rPr>
          <w:sz w:val="18"/>
          <w:szCs w:val="18"/>
        </w:rPr>
      </w:pPr>
      <w:r w:rsidRPr="003B3E97">
        <w:rPr>
          <w:b/>
          <w:sz w:val="18"/>
          <w:szCs w:val="18"/>
        </w:rPr>
        <w:t>EXTERNAL STAKEHOLDERS</w:t>
      </w:r>
      <w:r w:rsidRPr="003B3E97">
        <w:rPr>
          <w:sz w:val="18"/>
          <w:szCs w:val="18"/>
        </w:rPr>
        <w:t>:</w:t>
      </w:r>
    </w:p>
    <w:p w:rsidR="00285566" w:rsidRPr="003B3E97" w:rsidRDefault="00285566" w:rsidP="00CB1ABE">
      <w:pPr>
        <w:spacing w:after="0" w:line="160" w:lineRule="atLeast"/>
        <w:rPr>
          <w:sz w:val="18"/>
          <w:szCs w:val="18"/>
        </w:rPr>
      </w:pPr>
      <w:r w:rsidRPr="003B3E97">
        <w:rPr>
          <w:sz w:val="18"/>
          <w:szCs w:val="18"/>
        </w:rPr>
        <w:t xml:space="preserve">VENDORS, ENVIROMENT, SUPPLIERS, </w:t>
      </w:r>
    </w:p>
    <w:p w:rsidR="00285566" w:rsidRPr="003B3E97" w:rsidRDefault="00285566" w:rsidP="00CB1ABE">
      <w:pPr>
        <w:spacing w:after="0" w:line="160" w:lineRule="atLeast"/>
        <w:rPr>
          <w:sz w:val="18"/>
          <w:szCs w:val="18"/>
        </w:rPr>
      </w:pPr>
      <w:r w:rsidRPr="003B3E97">
        <w:rPr>
          <w:sz w:val="18"/>
          <w:szCs w:val="18"/>
        </w:rPr>
        <w:t xml:space="preserve">AWS, AZURE, OEM VENDOR SELECTION PROCESS AND CRITERIA, </w:t>
      </w:r>
    </w:p>
    <w:p w:rsidR="00B55049" w:rsidRPr="003B3E97" w:rsidRDefault="0098571A" w:rsidP="00CB1ABE">
      <w:pPr>
        <w:spacing w:after="0" w:line="160" w:lineRule="atLeast"/>
        <w:rPr>
          <w:sz w:val="18"/>
          <w:szCs w:val="18"/>
        </w:rPr>
      </w:pPr>
      <w:r w:rsidRPr="003B3E97">
        <w:rPr>
          <w:b/>
          <w:sz w:val="18"/>
          <w:szCs w:val="18"/>
        </w:rPr>
        <w:t>LESSON LEARNED:</w:t>
      </w:r>
      <w:r w:rsidRPr="003B3E97">
        <w:rPr>
          <w:sz w:val="18"/>
          <w:szCs w:val="18"/>
        </w:rPr>
        <w:t xml:space="preserve"> STAFF DEVELOPMENT GAIN, CHANGE MANAGEMENT PROCESS FOR STAKEHOLDER BUY IN, JUSTIFICATION AND APPROVAL OF PROJECT MILESTONES</w:t>
      </w:r>
      <w:r w:rsidR="00B55049" w:rsidRPr="003B3E97">
        <w:rPr>
          <w:sz w:val="18"/>
          <w:szCs w:val="18"/>
        </w:rPr>
        <w:t xml:space="preserve"> </w:t>
      </w:r>
    </w:p>
    <w:p w:rsidR="00F078FF" w:rsidRPr="003B3E97" w:rsidRDefault="00F078FF" w:rsidP="00CB1ABE">
      <w:pPr>
        <w:spacing w:after="0" w:line="160" w:lineRule="atLeast"/>
        <w:rPr>
          <w:b/>
          <w:sz w:val="18"/>
          <w:szCs w:val="18"/>
        </w:rPr>
      </w:pPr>
      <w:r w:rsidRPr="003B3E97">
        <w:rPr>
          <w:b/>
          <w:sz w:val="18"/>
          <w:szCs w:val="18"/>
        </w:rPr>
        <w:t>AMAZON 14 LEADERSHIP PRINCIPLES</w:t>
      </w:r>
    </w:p>
    <w:p w:rsidR="00F078FF" w:rsidRPr="003B3E97" w:rsidRDefault="00F078FF" w:rsidP="00CB1ABE">
      <w:pPr>
        <w:spacing w:after="0" w:line="160" w:lineRule="atLeast"/>
        <w:rPr>
          <w:b/>
          <w:sz w:val="18"/>
          <w:szCs w:val="18"/>
        </w:rPr>
      </w:pPr>
      <w:r w:rsidRPr="003B3E97">
        <w:rPr>
          <w:b/>
          <w:sz w:val="18"/>
          <w:szCs w:val="18"/>
        </w:rPr>
        <w:t>1.</w:t>
      </w:r>
      <w:r w:rsidRPr="003B3E97">
        <w:rPr>
          <w:b/>
          <w:sz w:val="18"/>
          <w:szCs w:val="18"/>
        </w:rPr>
        <w:tab/>
        <w:t>Bias for Action (Get things done!)</w:t>
      </w:r>
    </w:p>
    <w:p w:rsidR="00F078FF" w:rsidRPr="003B3E97" w:rsidRDefault="00F078FF" w:rsidP="00CB1ABE">
      <w:pPr>
        <w:spacing w:after="0" w:line="160" w:lineRule="atLeast"/>
        <w:rPr>
          <w:b/>
          <w:sz w:val="18"/>
          <w:szCs w:val="18"/>
        </w:rPr>
      </w:pPr>
      <w:r w:rsidRPr="003B3E97">
        <w:rPr>
          <w:b/>
          <w:sz w:val="18"/>
          <w:szCs w:val="18"/>
        </w:rPr>
        <w:t>2.</w:t>
      </w:r>
      <w:r w:rsidRPr="003B3E97">
        <w:rPr>
          <w:b/>
          <w:sz w:val="18"/>
          <w:szCs w:val="18"/>
        </w:rPr>
        <w:tab/>
        <w:t>Invent &amp; Simplify (Lead teams that innovate and invent)</w:t>
      </w:r>
    </w:p>
    <w:p w:rsidR="00F078FF" w:rsidRPr="003B3E97" w:rsidRDefault="00F078FF" w:rsidP="00CB1ABE">
      <w:pPr>
        <w:spacing w:after="0" w:line="160" w:lineRule="atLeast"/>
        <w:rPr>
          <w:b/>
          <w:sz w:val="18"/>
          <w:szCs w:val="18"/>
        </w:rPr>
      </w:pPr>
      <w:r w:rsidRPr="003B3E97">
        <w:rPr>
          <w:b/>
          <w:sz w:val="18"/>
          <w:szCs w:val="18"/>
        </w:rPr>
        <w:t>3.</w:t>
      </w:r>
      <w:r w:rsidRPr="003B3E97">
        <w:rPr>
          <w:b/>
          <w:sz w:val="18"/>
          <w:szCs w:val="18"/>
        </w:rPr>
        <w:tab/>
        <w:t>Have Backbone; Disagree &amp; Commit (Challenge decisions and then commit)</w:t>
      </w:r>
    </w:p>
    <w:p w:rsidR="00F078FF" w:rsidRPr="003B3E97" w:rsidRDefault="00F078FF" w:rsidP="00CB1ABE">
      <w:pPr>
        <w:spacing w:after="0" w:line="160" w:lineRule="atLeast"/>
        <w:rPr>
          <w:b/>
          <w:sz w:val="18"/>
          <w:szCs w:val="18"/>
        </w:rPr>
      </w:pPr>
      <w:r w:rsidRPr="003B3E97">
        <w:rPr>
          <w:b/>
          <w:sz w:val="18"/>
          <w:szCs w:val="18"/>
        </w:rPr>
        <w:t>4.</w:t>
      </w:r>
      <w:r w:rsidRPr="003B3E97">
        <w:rPr>
          <w:b/>
          <w:sz w:val="18"/>
          <w:szCs w:val="18"/>
        </w:rPr>
        <w:tab/>
        <w:t>Customer Obsession (The #1 most important person in Amazon is the customer)</w:t>
      </w:r>
    </w:p>
    <w:p w:rsidR="00F078FF" w:rsidRPr="003B3E97" w:rsidRDefault="00F078FF" w:rsidP="00CB1ABE">
      <w:pPr>
        <w:spacing w:after="0" w:line="160" w:lineRule="atLeast"/>
        <w:rPr>
          <w:b/>
          <w:sz w:val="18"/>
          <w:szCs w:val="18"/>
        </w:rPr>
      </w:pPr>
      <w:r w:rsidRPr="003B3E97">
        <w:rPr>
          <w:b/>
          <w:sz w:val="18"/>
          <w:szCs w:val="18"/>
        </w:rPr>
        <w:t>5.</w:t>
      </w:r>
      <w:r w:rsidRPr="003B3E97">
        <w:rPr>
          <w:b/>
          <w:sz w:val="18"/>
          <w:szCs w:val="18"/>
        </w:rPr>
        <w:tab/>
        <w:t>Earn Trust (Treat people with respect)</w:t>
      </w:r>
    </w:p>
    <w:p w:rsidR="00F078FF" w:rsidRPr="003B3E97" w:rsidRDefault="00F078FF" w:rsidP="00CB1ABE">
      <w:pPr>
        <w:spacing w:after="0" w:line="160" w:lineRule="atLeast"/>
        <w:rPr>
          <w:b/>
          <w:sz w:val="18"/>
          <w:szCs w:val="18"/>
        </w:rPr>
      </w:pPr>
      <w:r w:rsidRPr="003B3E97">
        <w:rPr>
          <w:b/>
          <w:sz w:val="18"/>
          <w:szCs w:val="18"/>
        </w:rPr>
        <w:t>6.</w:t>
      </w:r>
      <w:r w:rsidRPr="003B3E97">
        <w:rPr>
          <w:b/>
          <w:sz w:val="18"/>
          <w:szCs w:val="18"/>
        </w:rPr>
        <w:tab/>
        <w:t xml:space="preserve">Are Right, </w:t>
      </w:r>
      <w:proofErr w:type="gramStart"/>
      <w:r w:rsidRPr="003B3E97">
        <w:rPr>
          <w:b/>
          <w:sz w:val="18"/>
          <w:szCs w:val="18"/>
        </w:rPr>
        <w:t>A</w:t>
      </w:r>
      <w:proofErr w:type="gramEnd"/>
      <w:r w:rsidRPr="003B3E97">
        <w:rPr>
          <w:b/>
          <w:sz w:val="18"/>
          <w:szCs w:val="18"/>
        </w:rPr>
        <w:t xml:space="preserve"> lot (Leaders have strong judgment)</w:t>
      </w:r>
    </w:p>
    <w:p w:rsidR="00F078FF" w:rsidRPr="003B3E97" w:rsidRDefault="00F078FF" w:rsidP="00CB1ABE">
      <w:pPr>
        <w:spacing w:after="0" w:line="160" w:lineRule="atLeast"/>
        <w:rPr>
          <w:b/>
          <w:sz w:val="18"/>
          <w:szCs w:val="18"/>
        </w:rPr>
      </w:pPr>
      <w:r w:rsidRPr="003B3E97">
        <w:rPr>
          <w:b/>
          <w:sz w:val="18"/>
          <w:szCs w:val="18"/>
        </w:rPr>
        <w:t>7.</w:t>
      </w:r>
      <w:r w:rsidRPr="003B3E97">
        <w:rPr>
          <w:b/>
          <w:sz w:val="18"/>
          <w:szCs w:val="18"/>
        </w:rPr>
        <w:tab/>
        <w:t>Hire &amp; Develop the Best (Leaders move forward and improve with every person they hire)</w:t>
      </w:r>
    </w:p>
    <w:p w:rsidR="00F078FF" w:rsidRPr="003B3E97" w:rsidRDefault="00F078FF" w:rsidP="00CB1ABE">
      <w:pPr>
        <w:spacing w:after="0" w:line="160" w:lineRule="atLeast"/>
        <w:rPr>
          <w:b/>
          <w:sz w:val="18"/>
          <w:szCs w:val="18"/>
        </w:rPr>
      </w:pPr>
      <w:r w:rsidRPr="003B3E97">
        <w:rPr>
          <w:b/>
          <w:sz w:val="18"/>
          <w:szCs w:val="18"/>
        </w:rPr>
        <w:t>8)   Learn &amp; Be Curious (Improve, develop and ask questions!)</w:t>
      </w:r>
    </w:p>
    <w:p w:rsidR="00F078FF" w:rsidRPr="003B3E97" w:rsidRDefault="00F078FF" w:rsidP="00CB1ABE">
      <w:pPr>
        <w:spacing w:after="0" w:line="160" w:lineRule="atLeast"/>
        <w:rPr>
          <w:b/>
          <w:sz w:val="18"/>
          <w:szCs w:val="18"/>
        </w:rPr>
      </w:pPr>
      <w:r w:rsidRPr="003B3E97">
        <w:rPr>
          <w:b/>
          <w:sz w:val="18"/>
          <w:szCs w:val="18"/>
        </w:rPr>
        <w:t>9)  Frugality (Achieve more with less)</w:t>
      </w:r>
      <w:bookmarkStart w:id="0" w:name="_GoBack"/>
      <w:bookmarkEnd w:id="0"/>
    </w:p>
    <w:p w:rsidR="00F078FF" w:rsidRPr="003B3E97" w:rsidRDefault="00F078FF" w:rsidP="00CB1ABE">
      <w:pPr>
        <w:spacing w:after="0" w:line="160" w:lineRule="atLeast"/>
        <w:rPr>
          <w:b/>
          <w:sz w:val="18"/>
          <w:szCs w:val="18"/>
        </w:rPr>
      </w:pPr>
      <w:r w:rsidRPr="003B3E97">
        <w:rPr>
          <w:b/>
          <w:sz w:val="18"/>
          <w:szCs w:val="18"/>
        </w:rPr>
        <w:t>10) Think Big (Have huge ambitions and go out of your way for the customer)</w:t>
      </w:r>
    </w:p>
    <w:p w:rsidR="00F078FF" w:rsidRPr="003B3E97" w:rsidRDefault="00F078FF" w:rsidP="00CB1ABE">
      <w:pPr>
        <w:spacing w:after="0" w:line="160" w:lineRule="atLeast"/>
        <w:rPr>
          <w:b/>
          <w:sz w:val="18"/>
          <w:szCs w:val="18"/>
        </w:rPr>
      </w:pPr>
      <w:r w:rsidRPr="003B3E97">
        <w:rPr>
          <w:b/>
          <w:sz w:val="18"/>
          <w:szCs w:val="18"/>
        </w:rPr>
        <w:t>11)</w:t>
      </w:r>
      <w:r w:rsidRPr="003B3E97">
        <w:rPr>
          <w:b/>
          <w:sz w:val="18"/>
          <w:szCs w:val="18"/>
        </w:rPr>
        <w:tab/>
        <w:t>Ownership (Take ownership of situations and be responsible &amp; accountable)</w:t>
      </w:r>
    </w:p>
    <w:p w:rsidR="00F078FF" w:rsidRPr="003B3E97" w:rsidRDefault="00F078FF" w:rsidP="00CB1ABE">
      <w:pPr>
        <w:spacing w:after="0" w:line="160" w:lineRule="atLeast"/>
        <w:rPr>
          <w:b/>
          <w:sz w:val="18"/>
          <w:szCs w:val="18"/>
        </w:rPr>
      </w:pPr>
      <w:r w:rsidRPr="003B3E97">
        <w:rPr>
          <w:b/>
          <w:sz w:val="18"/>
          <w:szCs w:val="18"/>
        </w:rPr>
        <w:t>12)</w:t>
      </w:r>
      <w:r w:rsidRPr="003B3E97">
        <w:rPr>
          <w:b/>
          <w:sz w:val="18"/>
          <w:szCs w:val="18"/>
        </w:rPr>
        <w:tab/>
        <w:t xml:space="preserve">Dive Deep (Look into things deeply and </w:t>
      </w:r>
      <w:proofErr w:type="spellStart"/>
      <w:r w:rsidRPr="003B3E97">
        <w:rPr>
          <w:b/>
          <w:sz w:val="18"/>
          <w:szCs w:val="18"/>
        </w:rPr>
        <w:t>analyze</w:t>
      </w:r>
      <w:proofErr w:type="spellEnd"/>
      <w:r w:rsidRPr="003B3E97">
        <w:rPr>
          <w:b/>
          <w:sz w:val="18"/>
          <w:szCs w:val="18"/>
        </w:rPr>
        <w:t xml:space="preserve"> data/information)</w:t>
      </w:r>
    </w:p>
    <w:p w:rsidR="00F078FF" w:rsidRPr="003B3E97" w:rsidRDefault="00F078FF" w:rsidP="00CB1ABE">
      <w:pPr>
        <w:spacing w:after="0" w:line="160" w:lineRule="atLeast"/>
        <w:rPr>
          <w:b/>
          <w:sz w:val="18"/>
          <w:szCs w:val="18"/>
        </w:rPr>
      </w:pPr>
      <w:r w:rsidRPr="003B3E97">
        <w:rPr>
          <w:b/>
          <w:sz w:val="18"/>
          <w:szCs w:val="18"/>
        </w:rPr>
        <w:t>13)</w:t>
      </w:r>
      <w:r w:rsidRPr="003B3E97">
        <w:rPr>
          <w:b/>
          <w:sz w:val="18"/>
          <w:szCs w:val="18"/>
        </w:rPr>
        <w:tab/>
        <w:t>Insist on The Highest Standards (Demonstrate you can work to high standards, always!)</w:t>
      </w:r>
    </w:p>
    <w:p w:rsidR="00F078FF" w:rsidRPr="003B3E97" w:rsidRDefault="00F078FF" w:rsidP="00CB1ABE">
      <w:pPr>
        <w:spacing w:after="0" w:line="160" w:lineRule="atLeast"/>
        <w:rPr>
          <w:b/>
          <w:sz w:val="18"/>
          <w:szCs w:val="18"/>
        </w:rPr>
      </w:pPr>
      <w:r w:rsidRPr="003B3E97">
        <w:rPr>
          <w:b/>
          <w:sz w:val="18"/>
          <w:szCs w:val="18"/>
        </w:rPr>
        <w:t>14)</w:t>
      </w:r>
      <w:r w:rsidRPr="003B3E97">
        <w:rPr>
          <w:b/>
          <w:sz w:val="18"/>
          <w:szCs w:val="18"/>
        </w:rPr>
        <w:tab/>
        <w:t>Deliver Results (Get things done in a timely manner!)</w:t>
      </w:r>
    </w:p>
    <w:p w:rsidR="00012223" w:rsidRPr="003B3E97" w:rsidRDefault="00012223" w:rsidP="00CB1ABE">
      <w:pPr>
        <w:spacing w:after="0" w:line="160" w:lineRule="atLeast"/>
        <w:rPr>
          <w:b/>
          <w:sz w:val="18"/>
          <w:szCs w:val="18"/>
        </w:rPr>
      </w:pPr>
      <w:r w:rsidRPr="003B3E97">
        <w:rPr>
          <w:b/>
          <w:sz w:val="18"/>
          <w:szCs w:val="18"/>
        </w:rPr>
        <w:t xml:space="preserve">You will find that most of my career on my </w:t>
      </w:r>
      <w:proofErr w:type="spellStart"/>
      <w:r w:rsidRPr="003B3E97">
        <w:rPr>
          <w:b/>
          <w:sz w:val="18"/>
          <w:szCs w:val="18"/>
        </w:rPr>
        <w:t>Cv</w:t>
      </w:r>
      <w:proofErr w:type="spellEnd"/>
      <w:r w:rsidRPr="003B3E97">
        <w:rPr>
          <w:b/>
          <w:sz w:val="18"/>
          <w:szCs w:val="18"/>
        </w:rPr>
        <w:t xml:space="preserve"> I have been doing quite a bit of work as a solution </w:t>
      </w:r>
      <w:r w:rsidR="00043378">
        <w:rPr>
          <w:b/>
          <w:sz w:val="18"/>
          <w:szCs w:val="18"/>
        </w:rPr>
        <w:t xml:space="preserve">design, </w:t>
      </w:r>
      <w:r w:rsidRPr="003B3E97">
        <w:rPr>
          <w:b/>
          <w:sz w:val="18"/>
          <w:szCs w:val="18"/>
        </w:rPr>
        <w:t>consultant holding team lead or managerial positions. Most of the last 15 years has been at senior level meeting with C-level staff , I have had a</w:t>
      </w:r>
      <w:r w:rsidR="005923CA">
        <w:rPr>
          <w:b/>
          <w:sz w:val="18"/>
          <w:szCs w:val="18"/>
        </w:rPr>
        <w:t xml:space="preserve">n </w:t>
      </w:r>
      <w:proofErr w:type="spellStart"/>
      <w:r w:rsidR="005923CA">
        <w:rPr>
          <w:b/>
          <w:sz w:val="18"/>
          <w:szCs w:val="18"/>
        </w:rPr>
        <w:t>inhouse</w:t>
      </w:r>
      <w:proofErr w:type="spellEnd"/>
      <w:r w:rsidRPr="003B3E97">
        <w:rPr>
          <w:b/>
          <w:sz w:val="18"/>
          <w:szCs w:val="18"/>
        </w:rPr>
        <w:t xml:space="preserve"> customer centric, invention orientated with simplicity, been right , hired the best hands , built trust , taken ownership and though big I often dive deep and request for high standards in order to deliver results, My strength is in the ability to relate with all levels of users particularly C-level CTO, stakeholders and implementation teams with a view in mind of meeting customer needs within time and scope of work. </w:t>
      </w:r>
    </w:p>
    <w:p w:rsidR="00285566" w:rsidRDefault="00012223" w:rsidP="00CB1ABE">
      <w:pPr>
        <w:spacing w:after="0" w:line="160" w:lineRule="atLeast"/>
        <w:rPr>
          <w:b/>
          <w:sz w:val="18"/>
          <w:szCs w:val="18"/>
        </w:rPr>
      </w:pPr>
      <w:r w:rsidRPr="003B3E97">
        <w:rPr>
          <w:b/>
          <w:sz w:val="18"/>
          <w:szCs w:val="18"/>
        </w:rPr>
        <w:t>Due to my wealth of experience and skill in the areas covered including client management , leadership , PM, Software, Infrastructure, Networks, and Integration and Cloud technology and the ability to identify mission critical issues, advantages, opportunities and immediately using customer centric and goal getting aims and ability  proceed using my initiative to achieve a cost effective and fast to market solution which guaranty return on investment within specific time frame and without cutting corners.</w:t>
      </w:r>
    </w:p>
    <w:p w:rsidR="006D5761" w:rsidRPr="003B3E97" w:rsidRDefault="006D5761" w:rsidP="006D5761">
      <w:pPr>
        <w:spacing w:after="0" w:line="240" w:lineRule="atLeast"/>
        <w:rPr>
          <w:sz w:val="18"/>
          <w:szCs w:val="18"/>
        </w:rPr>
      </w:pPr>
      <w:r w:rsidRPr="003B3E97">
        <w:rPr>
          <w:sz w:val="18"/>
          <w:szCs w:val="18"/>
        </w:rPr>
        <w:t>Aaron Townsend (Head of Infrastructure &amp; Operations) https://www.linkedin.com/in/aatownsend/</w:t>
      </w:r>
    </w:p>
    <w:p w:rsidR="006D5761" w:rsidRPr="003B3E97" w:rsidRDefault="006D5761" w:rsidP="006D5761">
      <w:pPr>
        <w:spacing w:after="0" w:line="240" w:lineRule="atLeast"/>
        <w:rPr>
          <w:sz w:val="18"/>
          <w:szCs w:val="18"/>
        </w:rPr>
      </w:pPr>
      <w:r w:rsidRPr="003B3E97">
        <w:rPr>
          <w:sz w:val="18"/>
          <w:szCs w:val="18"/>
        </w:rPr>
        <w:t>May also be on the interview:</w:t>
      </w:r>
    </w:p>
    <w:p w:rsidR="006D5761" w:rsidRPr="003B3E97" w:rsidRDefault="006D5761" w:rsidP="006D5761">
      <w:pPr>
        <w:spacing w:after="0" w:line="240" w:lineRule="atLeast"/>
        <w:rPr>
          <w:sz w:val="18"/>
          <w:szCs w:val="18"/>
        </w:rPr>
      </w:pPr>
      <w:r w:rsidRPr="003B3E97">
        <w:rPr>
          <w:sz w:val="18"/>
          <w:szCs w:val="18"/>
        </w:rPr>
        <w:t>Mark Waldron (IT Infrastructure Manager) https://www.linkedin.com/in/mark-waldron-155951b2/</w:t>
      </w:r>
    </w:p>
    <w:p w:rsidR="006D5761" w:rsidRPr="003B3E97" w:rsidRDefault="006D5761" w:rsidP="006D5761">
      <w:pPr>
        <w:spacing w:after="0" w:line="240" w:lineRule="atLeast"/>
        <w:rPr>
          <w:sz w:val="18"/>
          <w:szCs w:val="18"/>
        </w:rPr>
      </w:pPr>
      <w:r w:rsidRPr="003B3E97">
        <w:rPr>
          <w:sz w:val="18"/>
          <w:szCs w:val="18"/>
        </w:rPr>
        <w:t xml:space="preserve">Paul </w:t>
      </w:r>
      <w:proofErr w:type="spellStart"/>
      <w:r w:rsidRPr="003B3E97">
        <w:rPr>
          <w:sz w:val="18"/>
          <w:szCs w:val="18"/>
        </w:rPr>
        <w:t>Tamplin</w:t>
      </w:r>
      <w:proofErr w:type="spellEnd"/>
      <w:r w:rsidRPr="003B3E97">
        <w:rPr>
          <w:sz w:val="18"/>
          <w:szCs w:val="18"/>
        </w:rPr>
        <w:t xml:space="preserve"> (Head of Architecture) https://www.linkedin.com/in/paul-tamplin-878a95/</w:t>
      </w:r>
    </w:p>
    <w:p w:rsidR="006D5761" w:rsidRPr="003B3E97" w:rsidRDefault="006D5761" w:rsidP="00012223">
      <w:pPr>
        <w:rPr>
          <w:b/>
          <w:sz w:val="18"/>
          <w:szCs w:val="18"/>
        </w:rPr>
      </w:pPr>
    </w:p>
    <w:sectPr w:rsidR="006D5761" w:rsidRPr="003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566"/>
    <w:rsid w:val="00012223"/>
    <w:rsid w:val="00043378"/>
    <w:rsid w:val="00285566"/>
    <w:rsid w:val="002C380B"/>
    <w:rsid w:val="002F1C8C"/>
    <w:rsid w:val="00361720"/>
    <w:rsid w:val="003B3E97"/>
    <w:rsid w:val="004124CF"/>
    <w:rsid w:val="00430F55"/>
    <w:rsid w:val="004862E4"/>
    <w:rsid w:val="004F6A71"/>
    <w:rsid w:val="00570246"/>
    <w:rsid w:val="005923CA"/>
    <w:rsid w:val="005E400C"/>
    <w:rsid w:val="006D5761"/>
    <w:rsid w:val="007205BB"/>
    <w:rsid w:val="00752F24"/>
    <w:rsid w:val="007B130B"/>
    <w:rsid w:val="00814A1F"/>
    <w:rsid w:val="0098571A"/>
    <w:rsid w:val="0099408C"/>
    <w:rsid w:val="009B084A"/>
    <w:rsid w:val="00A1000F"/>
    <w:rsid w:val="00A842C0"/>
    <w:rsid w:val="00B32ECB"/>
    <w:rsid w:val="00B55049"/>
    <w:rsid w:val="00C52DE9"/>
    <w:rsid w:val="00CB1ABE"/>
    <w:rsid w:val="00D83487"/>
    <w:rsid w:val="00EC1F8D"/>
    <w:rsid w:val="00F07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9D47"/>
  <w15:chartTrackingRefBased/>
  <w15:docId w15:val="{EA9C62A2-5129-485B-96EC-DC2FDF19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User_1</dc:creator>
  <cp:keywords/>
  <dc:description/>
  <cp:lastModifiedBy>User_1</cp:lastModifiedBy>
  <cp:revision>2</cp:revision>
  <dcterms:created xsi:type="dcterms:W3CDTF">2020-09-14T07:21:00Z</dcterms:created>
  <dcterms:modified xsi:type="dcterms:W3CDTF">2020-09-14T07:21:00Z</dcterms:modified>
</cp:coreProperties>
</file>