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2E43" w:rsidRDefault="00742E43"/>
    <w:p w:rsidR="00DF1DE3" w:rsidRDefault="00DF1DE3"/>
    <w:p w:rsidR="00DF1DE3" w:rsidRDefault="00632625">
      <w:hyperlink r:id="rId5" w:history="1">
        <w:r w:rsidRPr="00F829F4">
          <w:rPr>
            <w:rStyle w:val="Hyperlink"/>
          </w:rPr>
          <w:t>https://docs.microsoft.com/en-us/azure/cosmos-db/create-cosmosdb-resources-portal</w:t>
        </w:r>
      </w:hyperlink>
    </w:p>
    <w:p w:rsidR="00641B14" w:rsidRDefault="00641B14" w:rsidP="00641B14">
      <w:pPr>
        <w:pStyle w:val="Heading1"/>
        <w:spacing w:before="0" w:beforeAutospacing="0" w:after="0" w:afterAutospacing="0"/>
        <w:rPr>
          <w:rFonts w:ascii="Segoe UI" w:hAnsi="Segoe UI" w:cs="Segoe UI"/>
          <w:color w:val="171717"/>
        </w:rPr>
      </w:pPr>
      <w:proofErr w:type="spellStart"/>
      <w:r>
        <w:rPr>
          <w:rFonts w:ascii="Segoe UI" w:hAnsi="Segoe UI" w:cs="Segoe UI"/>
          <w:color w:val="171717"/>
        </w:rPr>
        <w:t>Quickstart</w:t>
      </w:r>
      <w:proofErr w:type="spellEnd"/>
      <w:r>
        <w:rPr>
          <w:rFonts w:ascii="Segoe UI" w:hAnsi="Segoe UI" w:cs="Segoe UI"/>
          <w:color w:val="171717"/>
        </w:rPr>
        <w:t>: Create an Azure Cosmos account, database, container, and items from the Azure portal</w:t>
      </w:r>
    </w:p>
    <w:p w:rsidR="00641B14" w:rsidRDefault="00641B14" w:rsidP="003C5F5C">
      <w:pPr>
        <w:numPr>
          <w:ilvl w:val="0"/>
          <w:numId w:val="12"/>
        </w:numPr>
        <w:spacing w:after="0" w:line="240" w:lineRule="auto"/>
        <w:rPr>
          <w:rFonts w:ascii="Segoe UI" w:hAnsi="Segoe UI" w:cs="Segoe UI"/>
          <w:color w:val="171717"/>
          <w:lang w:val="en-US"/>
        </w:rPr>
      </w:pPr>
      <w:r>
        <w:rPr>
          <w:rFonts w:ascii="Segoe UI" w:hAnsi="Segoe UI" w:cs="Segoe UI"/>
          <w:color w:val="171717"/>
          <w:lang w:val="en-US"/>
        </w:rPr>
        <w:t>08/19/2020</w:t>
      </w:r>
    </w:p>
    <w:p w:rsidR="00641B14" w:rsidRDefault="00641B14" w:rsidP="003C5F5C">
      <w:pPr>
        <w:numPr>
          <w:ilvl w:val="0"/>
          <w:numId w:val="12"/>
        </w:numPr>
        <w:spacing w:after="0" w:line="240" w:lineRule="auto"/>
        <w:rPr>
          <w:rFonts w:ascii="Segoe UI" w:hAnsi="Segoe UI" w:cs="Segoe UI"/>
          <w:color w:val="171717"/>
          <w:lang w:val="en-US"/>
        </w:rPr>
      </w:pPr>
      <w:r>
        <w:rPr>
          <w:rFonts w:ascii="Segoe UI" w:hAnsi="Segoe UI" w:cs="Segoe UI"/>
          <w:color w:val="171717"/>
          <w:lang w:val="en-US"/>
        </w:rPr>
        <w:t>7 minutes to read</w:t>
      </w:r>
    </w:p>
    <w:p w:rsidR="00641B14" w:rsidRDefault="00641B14" w:rsidP="003C5F5C">
      <w:pPr>
        <w:numPr>
          <w:ilvl w:val="0"/>
          <w:numId w:val="12"/>
        </w:numPr>
        <w:spacing w:after="0" w:line="240" w:lineRule="auto"/>
        <w:rPr>
          <w:rStyle w:val="Hyperlink"/>
          <w:u w:val="none"/>
        </w:rPr>
      </w:pPr>
      <w:r>
        <w:rPr>
          <w:rFonts w:ascii="Segoe UI" w:hAnsi="Segoe UI" w:cs="Segoe UI"/>
          <w:color w:val="171717"/>
          <w:lang w:val="en-US"/>
        </w:rPr>
        <w:fldChar w:fldCharType="begin"/>
      </w:r>
      <w:r>
        <w:rPr>
          <w:rFonts w:ascii="Segoe UI" w:hAnsi="Segoe UI" w:cs="Segoe UI"/>
          <w:color w:val="171717"/>
          <w:lang w:val="en-US"/>
        </w:rPr>
        <w:instrText xml:space="preserve"> HYPERLINK "https://github.com/MicrosoftDocs/azure-docs/blob/master/articles/cosmos-db/create-cosmosdb-resources-portal.md" \o "5 Contributors" </w:instrText>
      </w:r>
      <w:r>
        <w:rPr>
          <w:rFonts w:ascii="Segoe UI" w:hAnsi="Segoe UI" w:cs="Segoe UI"/>
          <w:color w:val="171717"/>
          <w:lang w:val="en-US"/>
        </w:rPr>
        <w:fldChar w:fldCharType="separate"/>
      </w:r>
    </w:p>
    <w:p w:rsidR="00641B14" w:rsidRDefault="00641B14" w:rsidP="003C5F5C">
      <w:pPr>
        <w:numPr>
          <w:ilvl w:val="1"/>
          <w:numId w:val="12"/>
        </w:numPr>
        <w:spacing w:after="0" w:line="240" w:lineRule="auto"/>
        <w:textAlignment w:val="top"/>
      </w:pPr>
      <w:r>
        <w:rPr>
          <w:rFonts w:ascii="Segoe UI" w:hAnsi="Segoe UI" w:cs="Segoe UI"/>
          <w:noProof/>
          <w:color w:val="0000FF"/>
          <w:lang w:eastAsia="en-GB"/>
        </w:rPr>
        <w:drawing>
          <wp:inline distT="0" distB="0" distL="0" distR="0">
            <wp:extent cx="304800" cy="304800"/>
            <wp:effectExtent l="0" t="0" r="0" b="0"/>
            <wp:docPr id="61" name="Picture 61" descr="https://github.com/SnehaGunda.png?size=32">
              <a:hlinkClick xmlns:a="http://schemas.openxmlformats.org/drawingml/2006/main" r:id="rId6" tooltip="&quot;5 Contributor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github.com/SnehaGunda.png?size=32">
                      <a:hlinkClick r:id="rId6" tooltip="&quot;5 Contributors&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41B14" w:rsidRDefault="00641B14" w:rsidP="00641B14">
      <w:pPr>
        <w:ind w:left="1440"/>
        <w:rPr>
          <w:rFonts w:ascii="Segoe UI" w:hAnsi="Segoe UI" w:cs="Segoe UI"/>
          <w:color w:val="0000FF"/>
          <w:lang w:val="en-US"/>
        </w:rPr>
      </w:pPr>
      <w:r>
        <w:rPr>
          <w:rFonts w:ascii="Segoe UI" w:hAnsi="Segoe UI" w:cs="Segoe UI"/>
          <w:color w:val="0000FF"/>
          <w:lang w:val="en-US"/>
        </w:rPr>
        <w:t> </w:t>
      </w:r>
    </w:p>
    <w:p w:rsidR="00641B14" w:rsidRDefault="00641B14" w:rsidP="003C5F5C">
      <w:pPr>
        <w:numPr>
          <w:ilvl w:val="1"/>
          <w:numId w:val="12"/>
        </w:numPr>
        <w:spacing w:after="0" w:line="240" w:lineRule="auto"/>
        <w:textAlignment w:val="top"/>
        <w:rPr>
          <w:rFonts w:ascii="Segoe UI" w:hAnsi="Segoe UI" w:cs="Segoe UI"/>
          <w:color w:val="0000FF"/>
          <w:lang w:val="en-US"/>
        </w:rPr>
      </w:pPr>
      <w:r>
        <w:rPr>
          <w:rFonts w:ascii="Segoe UI" w:hAnsi="Segoe UI" w:cs="Segoe UI"/>
          <w:noProof/>
          <w:color w:val="0000FF"/>
          <w:lang w:eastAsia="en-GB"/>
        </w:rPr>
        <w:drawing>
          <wp:inline distT="0" distB="0" distL="0" distR="0">
            <wp:extent cx="304800" cy="304800"/>
            <wp:effectExtent l="0" t="0" r="0" b="0"/>
            <wp:docPr id="60" name="Picture 60" descr="https://github.com/ThomasWeiss.png?size=32">
              <a:hlinkClick xmlns:a="http://schemas.openxmlformats.org/drawingml/2006/main" r:id="rId6" tooltip="&quot;5 Contributor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github.com/ThomasWeiss.png?size=32">
                      <a:hlinkClick r:id="rId6" tooltip="&quot;5 Contributors&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41B14" w:rsidRDefault="00641B14" w:rsidP="00641B14">
      <w:pPr>
        <w:ind w:left="1440"/>
        <w:rPr>
          <w:rFonts w:ascii="Segoe UI" w:hAnsi="Segoe UI" w:cs="Segoe UI"/>
          <w:color w:val="0000FF"/>
          <w:lang w:val="en-US"/>
        </w:rPr>
      </w:pPr>
      <w:r>
        <w:rPr>
          <w:rFonts w:ascii="Segoe UI" w:hAnsi="Segoe UI" w:cs="Segoe UI"/>
          <w:color w:val="0000FF"/>
          <w:lang w:val="en-US"/>
        </w:rPr>
        <w:t> </w:t>
      </w:r>
    </w:p>
    <w:p w:rsidR="00641B14" w:rsidRDefault="00641B14" w:rsidP="003C5F5C">
      <w:pPr>
        <w:numPr>
          <w:ilvl w:val="1"/>
          <w:numId w:val="12"/>
        </w:numPr>
        <w:spacing w:after="0" w:line="240" w:lineRule="auto"/>
        <w:textAlignment w:val="top"/>
        <w:rPr>
          <w:rFonts w:ascii="Segoe UI" w:hAnsi="Segoe UI" w:cs="Segoe UI"/>
          <w:color w:val="0000FF"/>
          <w:lang w:val="en-US"/>
        </w:rPr>
      </w:pPr>
      <w:r>
        <w:rPr>
          <w:rFonts w:ascii="Segoe UI" w:hAnsi="Segoe UI" w:cs="Segoe UI"/>
          <w:noProof/>
          <w:color w:val="0000FF"/>
          <w:lang w:eastAsia="en-GB"/>
        </w:rPr>
        <w:drawing>
          <wp:inline distT="0" distB="0" distL="0" distR="0">
            <wp:extent cx="304800" cy="304800"/>
            <wp:effectExtent l="0" t="0" r="0" b="0"/>
            <wp:docPr id="59" name="Picture 59" descr="https://github.com/HamzaBoukraa.png?size=32">
              <a:hlinkClick xmlns:a="http://schemas.openxmlformats.org/drawingml/2006/main" r:id="rId6" tooltip="&quot;5 Contributor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github.com/HamzaBoukraa.png?size=32">
                      <a:hlinkClick r:id="rId6" tooltip="&quot;5 Contributors&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41B14" w:rsidRDefault="00641B14" w:rsidP="00641B14">
      <w:pPr>
        <w:ind w:left="1440"/>
        <w:rPr>
          <w:rFonts w:ascii="Segoe UI" w:hAnsi="Segoe UI" w:cs="Segoe UI"/>
          <w:color w:val="0000FF"/>
          <w:lang w:val="en-US"/>
        </w:rPr>
      </w:pPr>
      <w:r>
        <w:rPr>
          <w:rFonts w:ascii="Segoe UI" w:hAnsi="Segoe UI" w:cs="Segoe UI"/>
          <w:color w:val="0000FF"/>
          <w:lang w:val="en-US"/>
        </w:rPr>
        <w:t> </w:t>
      </w:r>
    </w:p>
    <w:p w:rsidR="00641B14" w:rsidRDefault="00641B14" w:rsidP="003C5F5C">
      <w:pPr>
        <w:numPr>
          <w:ilvl w:val="1"/>
          <w:numId w:val="12"/>
        </w:numPr>
        <w:spacing w:after="0" w:line="240" w:lineRule="auto"/>
        <w:textAlignment w:val="top"/>
        <w:rPr>
          <w:rFonts w:ascii="Segoe UI" w:hAnsi="Segoe UI" w:cs="Segoe UI"/>
          <w:color w:val="0000FF"/>
          <w:lang w:val="en-US"/>
        </w:rPr>
      </w:pPr>
      <w:r>
        <w:rPr>
          <w:rFonts w:ascii="Segoe UI" w:hAnsi="Segoe UI" w:cs="Segoe UI"/>
          <w:noProof/>
          <w:color w:val="0000FF"/>
          <w:lang w:eastAsia="en-GB"/>
        </w:rPr>
        <w:drawing>
          <wp:inline distT="0" distB="0" distL="0" distR="0">
            <wp:extent cx="304800" cy="304800"/>
            <wp:effectExtent l="0" t="0" r="0" b="0"/>
            <wp:docPr id="58" name="Picture 58" descr="https://github.com/v-kents.png?size=32">
              <a:hlinkClick xmlns:a="http://schemas.openxmlformats.org/drawingml/2006/main" r:id="rId6" tooltip="&quot;5 Contributor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github.com/v-kents.png?size=32">
                      <a:hlinkClick r:id="rId6" tooltip="&quot;5 Contributors&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41B14" w:rsidRDefault="00641B14" w:rsidP="00641B14">
      <w:pPr>
        <w:ind w:left="1440"/>
        <w:rPr>
          <w:rFonts w:ascii="Segoe UI" w:hAnsi="Segoe UI" w:cs="Segoe UI"/>
          <w:color w:val="0000FF"/>
          <w:lang w:val="en-US"/>
        </w:rPr>
      </w:pPr>
      <w:r>
        <w:rPr>
          <w:rFonts w:ascii="Segoe UI" w:hAnsi="Segoe UI" w:cs="Segoe UI"/>
          <w:color w:val="0000FF"/>
          <w:lang w:val="en-US"/>
        </w:rPr>
        <w:t> </w:t>
      </w:r>
    </w:p>
    <w:p w:rsidR="00641B14" w:rsidRDefault="00641B14" w:rsidP="003C5F5C">
      <w:pPr>
        <w:numPr>
          <w:ilvl w:val="1"/>
          <w:numId w:val="12"/>
        </w:numPr>
        <w:spacing w:after="0" w:line="240" w:lineRule="auto"/>
        <w:textAlignment w:val="top"/>
        <w:rPr>
          <w:rFonts w:ascii="Segoe UI" w:hAnsi="Segoe UI" w:cs="Segoe UI"/>
          <w:color w:val="0000FF"/>
          <w:lang w:val="en-US"/>
        </w:rPr>
      </w:pPr>
      <w:r>
        <w:rPr>
          <w:rFonts w:ascii="Segoe UI" w:hAnsi="Segoe UI" w:cs="Segoe UI"/>
          <w:noProof/>
          <w:color w:val="0000FF"/>
          <w:lang w:eastAsia="en-GB"/>
        </w:rPr>
        <w:drawing>
          <wp:inline distT="0" distB="0" distL="0" distR="0">
            <wp:extent cx="304800" cy="304800"/>
            <wp:effectExtent l="0" t="0" r="0" b="0"/>
            <wp:docPr id="57" name="Picture 57" descr="https://github.com/rimman.png?size=32">
              <a:hlinkClick xmlns:a="http://schemas.openxmlformats.org/drawingml/2006/main" r:id="rId6" tooltip="&quot;5 Contributor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github.com/rimman.png?size=32">
                      <a:hlinkClick r:id="rId6" tooltip="&quot;5 Contributors&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41B14" w:rsidRDefault="00641B14" w:rsidP="00641B14">
      <w:pPr>
        <w:ind w:left="720"/>
        <w:rPr>
          <w:rFonts w:ascii="Segoe UI" w:hAnsi="Segoe UI" w:cs="Segoe UI"/>
          <w:color w:val="171717"/>
          <w:lang w:val="en-US"/>
        </w:rPr>
      </w:pPr>
      <w:r>
        <w:rPr>
          <w:rFonts w:ascii="Segoe UI" w:hAnsi="Segoe UI" w:cs="Segoe UI"/>
          <w:color w:val="171717"/>
          <w:lang w:val="en-US"/>
        </w:rPr>
        <w:fldChar w:fldCharType="end"/>
      </w:r>
    </w:p>
    <w:p w:rsidR="00641B14" w:rsidRDefault="00641B14" w:rsidP="00641B14">
      <w:pPr>
        <w:rPr>
          <w:rFonts w:ascii="Segoe UI" w:hAnsi="Segoe UI" w:cs="Segoe UI"/>
          <w:color w:val="171717"/>
        </w:rPr>
      </w:pPr>
      <w:r>
        <w:rPr>
          <w:rFonts w:ascii="Segoe UI" w:hAnsi="Segoe UI" w:cs="Segoe UI"/>
          <w:color w:val="171717"/>
        </w:rPr>
        <w:t>Azure portal</w:t>
      </w:r>
    </w:p>
    <w:p w:rsidR="00641B14" w:rsidRDefault="00641B14" w:rsidP="00641B14">
      <w:pPr>
        <w:pStyle w:val="NormalWeb"/>
        <w:rPr>
          <w:rFonts w:ascii="Segoe UI" w:hAnsi="Segoe UI" w:cs="Segoe UI"/>
          <w:color w:val="171717"/>
        </w:rPr>
      </w:pPr>
      <w:r>
        <w:rPr>
          <w:rFonts w:ascii="Segoe UI" w:hAnsi="Segoe UI" w:cs="Segoe UI"/>
          <w:color w:val="171717"/>
        </w:rPr>
        <w:t>Azure Cosmos DB is Microsoft's globally distributed multi-model database service. You can use Azure Cosmos DB to quickly create and query key/value databases, document databases, and graph databases, all of which benefit from the global distribution and horizontal scale capabilities at the core of Azure Cosmos DB.</w:t>
      </w:r>
    </w:p>
    <w:p w:rsidR="00641B14" w:rsidRDefault="00641B14" w:rsidP="00641B14">
      <w:pPr>
        <w:pStyle w:val="NormalWeb"/>
        <w:rPr>
          <w:rFonts w:ascii="Segoe UI" w:hAnsi="Segoe UI" w:cs="Segoe UI"/>
          <w:color w:val="171717"/>
        </w:rPr>
      </w:pPr>
      <w:r>
        <w:rPr>
          <w:rFonts w:ascii="Segoe UI" w:hAnsi="Segoe UI" w:cs="Segoe UI"/>
          <w:color w:val="171717"/>
        </w:rPr>
        <w:t xml:space="preserve">This </w:t>
      </w:r>
      <w:proofErr w:type="spellStart"/>
      <w:r>
        <w:rPr>
          <w:rFonts w:ascii="Segoe UI" w:hAnsi="Segoe UI" w:cs="Segoe UI"/>
          <w:color w:val="171717"/>
        </w:rPr>
        <w:t>quickstart</w:t>
      </w:r>
      <w:proofErr w:type="spellEnd"/>
      <w:r>
        <w:rPr>
          <w:rFonts w:ascii="Segoe UI" w:hAnsi="Segoe UI" w:cs="Segoe UI"/>
          <w:color w:val="171717"/>
        </w:rPr>
        <w:t xml:space="preserve"> demonstrates how to use the Azure portal to create an Azure Cosmos DB </w:t>
      </w:r>
      <w:hyperlink r:id="rId12" w:history="1">
        <w:r>
          <w:rPr>
            <w:rStyle w:val="Hyperlink"/>
            <w:rFonts w:ascii="Segoe UI" w:hAnsi="Segoe UI" w:cs="Segoe UI"/>
            <w:u w:val="none"/>
          </w:rPr>
          <w:t>SQL API</w:t>
        </w:r>
      </w:hyperlink>
      <w:r>
        <w:rPr>
          <w:rFonts w:ascii="Segoe UI" w:hAnsi="Segoe UI" w:cs="Segoe UI"/>
          <w:color w:val="171717"/>
        </w:rPr>
        <w:t> account, create a document database, and container, and add data to the container.</w:t>
      </w:r>
    </w:p>
    <w:p w:rsidR="00641B14" w:rsidRDefault="00641B14" w:rsidP="00641B14">
      <w:pPr>
        <w:pStyle w:val="Heading2"/>
        <w:spacing w:before="0" w:after="0"/>
        <w:rPr>
          <w:rFonts w:ascii="Segoe UI" w:hAnsi="Segoe UI" w:cs="Segoe UI"/>
          <w:color w:val="171717"/>
        </w:rPr>
      </w:pPr>
      <w:r>
        <w:rPr>
          <w:rFonts w:ascii="Segoe UI" w:hAnsi="Segoe UI" w:cs="Segoe UI"/>
          <w:color w:val="171717"/>
        </w:rPr>
        <w:t>Prerequisites</w:t>
      </w:r>
    </w:p>
    <w:p w:rsidR="00641B14" w:rsidRDefault="00641B14" w:rsidP="00641B14">
      <w:pPr>
        <w:pStyle w:val="NormalWeb"/>
        <w:rPr>
          <w:rFonts w:ascii="Segoe UI" w:hAnsi="Segoe UI" w:cs="Segoe UI"/>
          <w:color w:val="171717"/>
        </w:rPr>
      </w:pPr>
      <w:r>
        <w:rPr>
          <w:rFonts w:ascii="Segoe UI" w:hAnsi="Segoe UI" w:cs="Segoe UI"/>
          <w:color w:val="171717"/>
        </w:rPr>
        <w:t>An Azure subscription or free Azure Cosmos DB trial account</w:t>
      </w:r>
    </w:p>
    <w:p w:rsidR="00641B14" w:rsidRDefault="00641B14" w:rsidP="003C5F5C">
      <w:pPr>
        <w:pStyle w:val="NormalWeb"/>
        <w:numPr>
          <w:ilvl w:val="0"/>
          <w:numId w:val="13"/>
        </w:numPr>
        <w:ind w:left="570"/>
        <w:rPr>
          <w:rFonts w:ascii="Segoe UI" w:hAnsi="Segoe UI" w:cs="Segoe UI"/>
          <w:color w:val="171717"/>
        </w:rPr>
      </w:pPr>
      <w:r>
        <w:rPr>
          <w:rFonts w:ascii="Segoe UI" w:hAnsi="Segoe UI" w:cs="Segoe UI"/>
          <w:color w:val="171717"/>
        </w:rPr>
        <w:lastRenderedPageBreak/>
        <w:t>If you don't have an </w:t>
      </w:r>
      <w:hyperlink r:id="rId13" w:anchor="understanding-accounts-subscriptions-and-billing" w:history="1">
        <w:r>
          <w:rPr>
            <w:rStyle w:val="Hyperlink"/>
            <w:rFonts w:ascii="Segoe UI" w:hAnsi="Segoe UI" w:cs="Segoe UI"/>
            <w:u w:val="none"/>
          </w:rPr>
          <w:t>Azure subscription</w:t>
        </w:r>
      </w:hyperlink>
      <w:r>
        <w:rPr>
          <w:rFonts w:ascii="Segoe UI" w:hAnsi="Segoe UI" w:cs="Segoe UI"/>
          <w:color w:val="171717"/>
        </w:rPr>
        <w:t>, create a </w:t>
      </w:r>
      <w:hyperlink r:id="rId14" w:history="1">
        <w:r>
          <w:rPr>
            <w:rStyle w:val="Hyperlink"/>
            <w:rFonts w:ascii="Segoe UI" w:hAnsi="Segoe UI" w:cs="Segoe UI"/>
            <w:u w:val="none"/>
          </w:rPr>
          <w:t>free account</w:t>
        </w:r>
      </w:hyperlink>
      <w:r>
        <w:rPr>
          <w:rFonts w:ascii="Segoe UI" w:hAnsi="Segoe UI" w:cs="Segoe UI"/>
          <w:color w:val="171717"/>
        </w:rPr>
        <w:t> before you begin.</w:t>
      </w:r>
    </w:p>
    <w:p w:rsidR="00641B14" w:rsidRDefault="00641B14" w:rsidP="003C5F5C">
      <w:pPr>
        <w:pStyle w:val="NormalWeb"/>
        <w:numPr>
          <w:ilvl w:val="0"/>
          <w:numId w:val="13"/>
        </w:numPr>
        <w:ind w:left="570"/>
        <w:rPr>
          <w:rFonts w:ascii="Segoe UI" w:hAnsi="Segoe UI" w:cs="Segoe UI"/>
          <w:color w:val="171717"/>
        </w:rPr>
      </w:pPr>
      <w:r>
        <w:rPr>
          <w:rFonts w:ascii="Segoe UI" w:hAnsi="Segoe UI" w:cs="Segoe UI"/>
          <w:color w:val="171717"/>
        </w:rPr>
        <w:t>You can </w:t>
      </w:r>
      <w:hyperlink r:id="rId15" w:history="1">
        <w:r>
          <w:rPr>
            <w:rStyle w:val="Hyperlink"/>
            <w:rFonts w:ascii="Segoe UI" w:hAnsi="Segoe UI" w:cs="Segoe UI"/>
            <w:u w:val="none"/>
          </w:rPr>
          <w:t>Try Azure Cosmos DB for free</w:t>
        </w:r>
      </w:hyperlink>
      <w:r>
        <w:rPr>
          <w:rFonts w:ascii="Segoe UI" w:hAnsi="Segoe UI" w:cs="Segoe UI"/>
          <w:color w:val="171717"/>
        </w:rPr>
        <w:t> without an Azure subscription, free of charge and commitments, or create an </w:t>
      </w:r>
      <w:hyperlink r:id="rId16" w:anchor="azure-cosmos-db-free-tier" w:history="1">
        <w:r>
          <w:rPr>
            <w:rStyle w:val="Hyperlink"/>
            <w:rFonts w:ascii="Segoe UI" w:hAnsi="Segoe UI" w:cs="Segoe UI"/>
            <w:u w:val="none"/>
          </w:rPr>
          <w:t>Azure Cosmos DB free tier account</w:t>
        </w:r>
      </w:hyperlink>
      <w:r>
        <w:rPr>
          <w:rFonts w:ascii="Segoe UI" w:hAnsi="Segoe UI" w:cs="Segoe UI"/>
          <w:color w:val="171717"/>
        </w:rPr>
        <w:t>, with the first 400 RU/s and 5 GB of storage for free. You can also use the </w:t>
      </w:r>
      <w:hyperlink r:id="rId17" w:history="1">
        <w:r>
          <w:rPr>
            <w:rStyle w:val="Hyperlink"/>
            <w:rFonts w:ascii="Segoe UI" w:hAnsi="Segoe UI" w:cs="Segoe UI"/>
            <w:u w:val="none"/>
          </w:rPr>
          <w:t>Azure Cosmos DB Emulator</w:t>
        </w:r>
      </w:hyperlink>
      <w:r>
        <w:rPr>
          <w:rFonts w:ascii="Segoe UI" w:hAnsi="Segoe UI" w:cs="Segoe UI"/>
          <w:color w:val="171717"/>
        </w:rPr>
        <w:t> with a URI of </w:t>
      </w:r>
      <w:r>
        <w:rPr>
          <w:rStyle w:val="HTMLCode"/>
          <w:rFonts w:ascii="Consolas" w:hAnsi="Consolas"/>
          <w:color w:val="171717"/>
        </w:rPr>
        <w:t>https://localhost:8081</w:t>
      </w:r>
      <w:r>
        <w:rPr>
          <w:rFonts w:ascii="Segoe UI" w:hAnsi="Segoe UI" w:cs="Segoe UI"/>
          <w:color w:val="171717"/>
        </w:rPr>
        <w:t>. For the key to use with the emulator, see </w:t>
      </w:r>
      <w:hyperlink r:id="rId18" w:anchor="authenticating-requests" w:history="1">
        <w:r>
          <w:rPr>
            <w:rStyle w:val="Hyperlink"/>
            <w:rFonts w:ascii="Segoe UI" w:hAnsi="Segoe UI" w:cs="Segoe UI"/>
            <w:u w:val="none"/>
          </w:rPr>
          <w:t>Authenticating requests</w:t>
        </w:r>
      </w:hyperlink>
      <w:r>
        <w:rPr>
          <w:rFonts w:ascii="Segoe UI" w:hAnsi="Segoe UI" w:cs="Segoe UI"/>
          <w:color w:val="171717"/>
        </w:rPr>
        <w:t>.</w:t>
      </w:r>
    </w:p>
    <w:p w:rsidR="00641B14" w:rsidRDefault="00641B14" w:rsidP="00641B14">
      <w:pPr>
        <w:pStyle w:val="Heading2"/>
        <w:spacing w:before="0" w:after="0"/>
        <w:rPr>
          <w:rFonts w:ascii="Segoe UI" w:hAnsi="Segoe UI" w:cs="Segoe UI"/>
          <w:color w:val="171717"/>
        </w:rPr>
      </w:pPr>
      <w:r>
        <w:rPr>
          <w:rFonts w:ascii="Segoe UI" w:hAnsi="Segoe UI" w:cs="Segoe UI"/>
          <w:color w:val="171717"/>
        </w:rPr>
        <w:t>Create an Azure Cosmos DB account</w:t>
      </w:r>
    </w:p>
    <w:p w:rsidR="00641B14" w:rsidRDefault="00641B14" w:rsidP="00641B14">
      <w:pPr>
        <w:pStyle w:val="NormalWeb"/>
        <w:rPr>
          <w:rFonts w:ascii="Segoe UI" w:hAnsi="Segoe UI" w:cs="Segoe UI"/>
          <w:color w:val="171717"/>
        </w:rPr>
      </w:pPr>
      <w:r>
        <w:rPr>
          <w:rFonts w:ascii="Segoe UI" w:hAnsi="Segoe UI" w:cs="Segoe UI"/>
          <w:color w:val="171717"/>
        </w:rPr>
        <w:t>Go to the </w:t>
      </w:r>
      <w:hyperlink r:id="rId19" w:history="1">
        <w:r>
          <w:rPr>
            <w:rStyle w:val="Hyperlink"/>
            <w:rFonts w:ascii="Segoe UI" w:hAnsi="Segoe UI" w:cs="Segoe UI"/>
            <w:u w:val="none"/>
          </w:rPr>
          <w:t>Azure portal</w:t>
        </w:r>
      </w:hyperlink>
      <w:r>
        <w:rPr>
          <w:rFonts w:ascii="Segoe UI" w:hAnsi="Segoe UI" w:cs="Segoe UI"/>
          <w:color w:val="171717"/>
        </w:rPr>
        <w:t> to create an Azure Cosmos DB account. Search for and select </w:t>
      </w:r>
      <w:r>
        <w:rPr>
          <w:rStyle w:val="Strong"/>
          <w:rFonts w:ascii="Segoe UI" w:hAnsi="Segoe UI" w:cs="Segoe UI"/>
          <w:color w:val="171717"/>
        </w:rPr>
        <w:t>Azure Cosmos DB</w:t>
      </w:r>
      <w:r>
        <w:rPr>
          <w:rFonts w:ascii="Segoe UI" w:hAnsi="Segoe UI" w:cs="Segoe UI"/>
          <w:color w:val="171717"/>
        </w:rPr>
        <w:t>.</w:t>
      </w:r>
    </w:p>
    <w:p w:rsidR="00641B14" w:rsidRDefault="00641B14" w:rsidP="00641B14">
      <w:pPr>
        <w:pStyle w:val="NormalWeb"/>
        <w:rPr>
          <w:rFonts w:ascii="Segoe UI" w:hAnsi="Segoe UI" w:cs="Segoe UI"/>
          <w:color w:val="171717"/>
        </w:rPr>
      </w:pPr>
      <w:r>
        <w:rPr>
          <w:rFonts w:ascii="Segoe UI" w:hAnsi="Segoe UI" w:cs="Segoe UI"/>
          <w:noProof/>
          <w:color w:val="171717"/>
        </w:rPr>
        <mc:AlternateContent>
          <mc:Choice Requires="wps">
            <w:drawing>
              <wp:inline distT="0" distB="0" distL="0" distR="0">
                <wp:extent cx="304800" cy="304800"/>
                <wp:effectExtent l="0" t="0" r="0" b="0"/>
                <wp:docPr id="56" name="Rectangle 56" descr="The Azure portal Databases pan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208BFD" id="Rectangle 56" o:spid="_x0000_s1026" alt="The Azure portal Databases pan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PNz7aPPAgAA4QUAAA4AAAAAAAAAAAAAAAAALgIAAGRycy9lMm9Eb2MueG1sUEsB&#10;Ai0AFAAGAAgAAAAhAEyg6SzYAAAAAwEAAA8AAAAAAAAAAAAAAAAAKQUAAGRycy9kb3ducmV2Lnht&#10;bFBLBQYAAAAABAAEAPMAAAAuBgAAAAA=&#10;" filled="f" stroked="f">
                <o:lock v:ext="edit" aspectratio="t"/>
                <w10:anchorlock/>
              </v:rect>
            </w:pict>
          </mc:Fallback>
        </mc:AlternateContent>
      </w:r>
    </w:p>
    <w:p w:rsidR="00641B14" w:rsidRDefault="00641B14" w:rsidP="003C5F5C">
      <w:pPr>
        <w:pStyle w:val="NormalWeb"/>
        <w:numPr>
          <w:ilvl w:val="0"/>
          <w:numId w:val="14"/>
        </w:numPr>
        <w:ind w:left="57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Add</w:t>
      </w:r>
      <w:r>
        <w:rPr>
          <w:rFonts w:ascii="Segoe UI" w:hAnsi="Segoe UI" w:cs="Segoe UI"/>
          <w:color w:val="171717"/>
        </w:rPr>
        <w:t>.</w:t>
      </w:r>
    </w:p>
    <w:p w:rsidR="00641B14" w:rsidRDefault="00641B14" w:rsidP="003C5F5C">
      <w:pPr>
        <w:pStyle w:val="NormalWeb"/>
        <w:numPr>
          <w:ilvl w:val="0"/>
          <w:numId w:val="14"/>
        </w:numPr>
        <w:ind w:left="570"/>
        <w:rPr>
          <w:rFonts w:ascii="Segoe UI" w:hAnsi="Segoe UI" w:cs="Segoe UI"/>
          <w:color w:val="171717"/>
        </w:rPr>
      </w:pPr>
      <w:r>
        <w:rPr>
          <w:rFonts w:ascii="Segoe UI" w:hAnsi="Segoe UI" w:cs="Segoe UI"/>
          <w:color w:val="171717"/>
        </w:rPr>
        <w:t>On the </w:t>
      </w:r>
      <w:r>
        <w:rPr>
          <w:rStyle w:val="Strong"/>
          <w:rFonts w:ascii="Segoe UI" w:hAnsi="Segoe UI" w:cs="Segoe UI"/>
          <w:color w:val="171717"/>
        </w:rPr>
        <w:t>Create Azure Cosmos DB Account</w:t>
      </w:r>
      <w:r>
        <w:rPr>
          <w:rFonts w:ascii="Segoe UI" w:hAnsi="Segoe UI" w:cs="Segoe UI"/>
          <w:color w:val="171717"/>
        </w:rPr>
        <w:t> page, enter the basic settings for the new Azure Cosmos account.</w:t>
      </w:r>
    </w:p>
    <w:tbl>
      <w:tblPr>
        <w:tblW w:w="10773" w:type="dxa"/>
        <w:tblInd w:w="570" w:type="dxa"/>
        <w:tblCellMar>
          <w:top w:w="15" w:type="dxa"/>
          <w:left w:w="15" w:type="dxa"/>
          <w:bottom w:w="15" w:type="dxa"/>
          <w:right w:w="15" w:type="dxa"/>
        </w:tblCellMar>
        <w:tblLook w:val="04A0" w:firstRow="1" w:lastRow="0" w:firstColumn="1" w:lastColumn="0" w:noHBand="0" w:noVBand="1"/>
      </w:tblPr>
      <w:tblGrid>
        <w:gridCol w:w="1327"/>
        <w:gridCol w:w="1524"/>
        <w:gridCol w:w="7922"/>
      </w:tblGrid>
      <w:tr w:rsidR="00641B14" w:rsidTr="00641B14">
        <w:trPr>
          <w:tblHeader/>
        </w:trPr>
        <w:tc>
          <w:tcPr>
            <w:tcW w:w="0" w:type="auto"/>
            <w:gridSpan w:val="3"/>
            <w:tcBorders>
              <w:top w:val="nil"/>
              <w:left w:val="nil"/>
              <w:bottom w:val="nil"/>
              <w:right w:val="nil"/>
            </w:tcBorders>
            <w:vAlign w:val="center"/>
            <w:hideMark/>
          </w:tcPr>
          <w:p w:rsidR="00641B14" w:rsidRDefault="00641B14">
            <w:pPr>
              <w:pBdr>
                <w:top w:val="single" w:sz="2" w:space="0" w:color="auto"/>
                <w:left w:val="single" w:sz="2" w:space="0" w:color="auto"/>
                <w:bottom w:val="single" w:sz="6" w:space="0" w:color="auto"/>
                <w:right w:val="single" w:sz="2" w:space="0" w:color="auto"/>
              </w:pBdr>
              <w:ind w:left="-15" w:right="-15"/>
              <w:jc w:val="right"/>
              <w:rPr>
                <w:b/>
                <w:bCs/>
                <w:caps/>
                <w:spacing w:val="30"/>
                <w:sz w:val="24"/>
                <w:szCs w:val="24"/>
              </w:rPr>
            </w:pPr>
            <w:r>
              <w:rPr>
                <w:b/>
                <w:bCs/>
                <w:caps/>
                <w:spacing w:val="30"/>
              </w:rPr>
              <w:t>TABLE 1</w:t>
            </w:r>
          </w:p>
        </w:tc>
      </w:tr>
      <w:tr w:rsidR="00641B14" w:rsidTr="00641B14">
        <w:trPr>
          <w:tblHeader/>
        </w:trPr>
        <w:tc>
          <w:tcPr>
            <w:tcW w:w="0" w:type="auto"/>
            <w:tcBorders>
              <w:top w:val="nil"/>
              <w:left w:val="single" w:sz="2" w:space="0" w:color="auto"/>
              <w:bottom w:val="nil"/>
              <w:right w:val="single" w:sz="2" w:space="0" w:color="auto"/>
            </w:tcBorders>
            <w:hideMark/>
          </w:tcPr>
          <w:p w:rsidR="00641B14" w:rsidRDefault="00641B14">
            <w:pPr>
              <w:rPr>
                <w:b/>
                <w:bCs/>
              </w:rPr>
            </w:pPr>
            <w:r>
              <w:rPr>
                <w:b/>
                <w:bCs/>
              </w:rPr>
              <w:t>Setting</w:t>
            </w:r>
          </w:p>
        </w:tc>
        <w:tc>
          <w:tcPr>
            <w:tcW w:w="0" w:type="auto"/>
            <w:tcBorders>
              <w:top w:val="nil"/>
              <w:left w:val="single" w:sz="2" w:space="0" w:color="auto"/>
              <w:bottom w:val="nil"/>
              <w:right w:val="single" w:sz="2" w:space="0" w:color="auto"/>
            </w:tcBorders>
            <w:hideMark/>
          </w:tcPr>
          <w:p w:rsidR="00641B14" w:rsidRDefault="00641B14">
            <w:pPr>
              <w:rPr>
                <w:b/>
                <w:bCs/>
              </w:rPr>
            </w:pPr>
            <w:r>
              <w:rPr>
                <w:b/>
                <w:bCs/>
              </w:rPr>
              <w:t>Value</w:t>
            </w:r>
          </w:p>
        </w:tc>
        <w:tc>
          <w:tcPr>
            <w:tcW w:w="0" w:type="auto"/>
            <w:tcBorders>
              <w:top w:val="nil"/>
              <w:left w:val="single" w:sz="2" w:space="0" w:color="auto"/>
              <w:bottom w:val="nil"/>
              <w:right w:val="single" w:sz="2" w:space="0" w:color="auto"/>
            </w:tcBorders>
            <w:hideMark/>
          </w:tcPr>
          <w:p w:rsidR="00641B14" w:rsidRDefault="00641B14">
            <w:pPr>
              <w:rPr>
                <w:b/>
                <w:bCs/>
              </w:rPr>
            </w:pPr>
            <w:r>
              <w:rPr>
                <w:b/>
                <w:bCs/>
              </w:rPr>
              <w:t>Description</w:t>
            </w:r>
          </w:p>
        </w:tc>
      </w:tr>
      <w:tr w:rsidR="00641B14" w:rsidTr="00641B14">
        <w:tc>
          <w:tcPr>
            <w:tcW w:w="0" w:type="auto"/>
            <w:tcBorders>
              <w:top w:val="single" w:sz="24" w:space="0" w:color="auto"/>
              <w:left w:val="single" w:sz="2" w:space="0" w:color="auto"/>
              <w:bottom w:val="single" w:sz="2" w:space="0" w:color="auto"/>
              <w:right w:val="single" w:sz="2" w:space="0" w:color="auto"/>
            </w:tcBorders>
            <w:hideMark/>
          </w:tcPr>
          <w:p w:rsidR="00641B14" w:rsidRDefault="00641B14">
            <w:r>
              <w:t>Subscription</w:t>
            </w:r>
          </w:p>
        </w:tc>
        <w:tc>
          <w:tcPr>
            <w:tcW w:w="0" w:type="auto"/>
            <w:tcBorders>
              <w:top w:val="single" w:sz="24" w:space="0" w:color="auto"/>
              <w:left w:val="single" w:sz="2" w:space="0" w:color="auto"/>
              <w:bottom w:val="single" w:sz="2" w:space="0" w:color="auto"/>
              <w:right w:val="single" w:sz="2" w:space="0" w:color="auto"/>
            </w:tcBorders>
            <w:hideMark/>
          </w:tcPr>
          <w:p w:rsidR="00641B14" w:rsidRDefault="00641B14">
            <w:r>
              <w:t>Subscription name</w:t>
            </w:r>
          </w:p>
        </w:tc>
        <w:tc>
          <w:tcPr>
            <w:tcW w:w="0" w:type="auto"/>
            <w:tcBorders>
              <w:top w:val="single" w:sz="24" w:space="0" w:color="auto"/>
              <w:left w:val="single" w:sz="2" w:space="0" w:color="auto"/>
              <w:bottom w:val="single" w:sz="2" w:space="0" w:color="auto"/>
              <w:right w:val="single" w:sz="2" w:space="0" w:color="auto"/>
            </w:tcBorders>
            <w:hideMark/>
          </w:tcPr>
          <w:p w:rsidR="00641B14" w:rsidRDefault="00641B14">
            <w:r>
              <w:t>Select the Azure subscription that you want to use for this Azure Cosmos account.</w:t>
            </w:r>
          </w:p>
        </w:tc>
      </w:tr>
      <w:tr w:rsidR="00641B14" w:rsidTr="00641B14">
        <w:tc>
          <w:tcPr>
            <w:tcW w:w="0" w:type="auto"/>
            <w:tcBorders>
              <w:top w:val="single" w:sz="24" w:space="0" w:color="auto"/>
              <w:left w:val="single" w:sz="2" w:space="0" w:color="auto"/>
              <w:bottom w:val="single" w:sz="2" w:space="0" w:color="auto"/>
              <w:right w:val="single" w:sz="2" w:space="0" w:color="auto"/>
            </w:tcBorders>
            <w:hideMark/>
          </w:tcPr>
          <w:p w:rsidR="00641B14" w:rsidRDefault="00641B14">
            <w:r>
              <w:t>Resource Group</w:t>
            </w:r>
          </w:p>
        </w:tc>
        <w:tc>
          <w:tcPr>
            <w:tcW w:w="0" w:type="auto"/>
            <w:tcBorders>
              <w:top w:val="single" w:sz="24" w:space="0" w:color="auto"/>
              <w:left w:val="single" w:sz="2" w:space="0" w:color="auto"/>
              <w:bottom w:val="single" w:sz="2" w:space="0" w:color="auto"/>
              <w:right w:val="single" w:sz="2" w:space="0" w:color="auto"/>
            </w:tcBorders>
            <w:hideMark/>
          </w:tcPr>
          <w:p w:rsidR="00641B14" w:rsidRDefault="00641B14">
            <w:r>
              <w:t>Resource group name</w:t>
            </w:r>
          </w:p>
        </w:tc>
        <w:tc>
          <w:tcPr>
            <w:tcW w:w="0" w:type="auto"/>
            <w:tcBorders>
              <w:top w:val="single" w:sz="24" w:space="0" w:color="auto"/>
              <w:left w:val="single" w:sz="2" w:space="0" w:color="auto"/>
              <w:bottom w:val="single" w:sz="2" w:space="0" w:color="auto"/>
              <w:right w:val="single" w:sz="2" w:space="0" w:color="auto"/>
            </w:tcBorders>
            <w:hideMark/>
          </w:tcPr>
          <w:p w:rsidR="00641B14" w:rsidRDefault="00641B14">
            <w:r>
              <w:t>Select a resource group, or select </w:t>
            </w:r>
            <w:r>
              <w:rPr>
                <w:rStyle w:val="Strong"/>
              </w:rPr>
              <w:t>Create new</w:t>
            </w:r>
            <w:r>
              <w:t>, then enter a unique name for the new resource group.</w:t>
            </w:r>
          </w:p>
        </w:tc>
      </w:tr>
      <w:tr w:rsidR="00641B14" w:rsidTr="00641B14">
        <w:tc>
          <w:tcPr>
            <w:tcW w:w="0" w:type="auto"/>
            <w:tcBorders>
              <w:top w:val="single" w:sz="24" w:space="0" w:color="auto"/>
              <w:left w:val="single" w:sz="2" w:space="0" w:color="auto"/>
              <w:bottom w:val="single" w:sz="2" w:space="0" w:color="auto"/>
              <w:right w:val="single" w:sz="2" w:space="0" w:color="auto"/>
            </w:tcBorders>
            <w:hideMark/>
          </w:tcPr>
          <w:p w:rsidR="00641B14" w:rsidRDefault="00641B14">
            <w:r>
              <w:t>Account Name</w:t>
            </w:r>
          </w:p>
        </w:tc>
        <w:tc>
          <w:tcPr>
            <w:tcW w:w="0" w:type="auto"/>
            <w:tcBorders>
              <w:top w:val="single" w:sz="24" w:space="0" w:color="auto"/>
              <w:left w:val="single" w:sz="2" w:space="0" w:color="auto"/>
              <w:bottom w:val="single" w:sz="2" w:space="0" w:color="auto"/>
              <w:right w:val="single" w:sz="2" w:space="0" w:color="auto"/>
            </w:tcBorders>
            <w:hideMark/>
          </w:tcPr>
          <w:p w:rsidR="00641B14" w:rsidRDefault="00641B14">
            <w:r>
              <w:t>A unique name</w:t>
            </w:r>
          </w:p>
        </w:tc>
        <w:tc>
          <w:tcPr>
            <w:tcW w:w="0" w:type="auto"/>
            <w:tcBorders>
              <w:top w:val="single" w:sz="24" w:space="0" w:color="auto"/>
              <w:left w:val="single" w:sz="2" w:space="0" w:color="auto"/>
              <w:bottom w:val="single" w:sz="2" w:space="0" w:color="auto"/>
              <w:right w:val="single" w:sz="2" w:space="0" w:color="auto"/>
            </w:tcBorders>
            <w:hideMark/>
          </w:tcPr>
          <w:p w:rsidR="00641B14" w:rsidRDefault="00641B14">
            <w:r>
              <w:t>Enter a name to identify your Azure Cosmos account. Because </w:t>
            </w:r>
            <w:r>
              <w:rPr>
                <w:rStyle w:val="Emphasis"/>
              </w:rPr>
              <w:t>documents.azure.com</w:t>
            </w:r>
            <w:r>
              <w:t> is appended to the name that you provide to create your URI, use a unique name.</w:t>
            </w:r>
            <w:r>
              <w:br/>
            </w:r>
            <w:r>
              <w:br/>
              <w:t>The name can only contain lowercase letters, numbers, and the hyphen (-) character. It must be between 3-31 characters in length.</w:t>
            </w:r>
          </w:p>
        </w:tc>
      </w:tr>
      <w:tr w:rsidR="00641B14" w:rsidTr="00641B14">
        <w:tc>
          <w:tcPr>
            <w:tcW w:w="0" w:type="auto"/>
            <w:tcBorders>
              <w:top w:val="single" w:sz="24" w:space="0" w:color="auto"/>
              <w:left w:val="single" w:sz="2" w:space="0" w:color="auto"/>
              <w:bottom w:val="single" w:sz="2" w:space="0" w:color="auto"/>
              <w:right w:val="single" w:sz="2" w:space="0" w:color="auto"/>
            </w:tcBorders>
            <w:hideMark/>
          </w:tcPr>
          <w:p w:rsidR="00641B14" w:rsidRDefault="00641B14">
            <w:r>
              <w:t>API</w:t>
            </w:r>
          </w:p>
        </w:tc>
        <w:tc>
          <w:tcPr>
            <w:tcW w:w="0" w:type="auto"/>
            <w:tcBorders>
              <w:top w:val="single" w:sz="24" w:space="0" w:color="auto"/>
              <w:left w:val="single" w:sz="2" w:space="0" w:color="auto"/>
              <w:bottom w:val="single" w:sz="2" w:space="0" w:color="auto"/>
              <w:right w:val="single" w:sz="2" w:space="0" w:color="auto"/>
            </w:tcBorders>
            <w:hideMark/>
          </w:tcPr>
          <w:p w:rsidR="00641B14" w:rsidRDefault="00641B14">
            <w:r>
              <w:t>The type of account to create</w:t>
            </w:r>
          </w:p>
        </w:tc>
        <w:tc>
          <w:tcPr>
            <w:tcW w:w="0" w:type="auto"/>
            <w:tcBorders>
              <w:top w:val="single" w:sz="24" w:space="0" w:color="auto"/>
              <w:left w:val="single" w:sz="2" w:space="0" w:color="auto"/>
              <w:bottom w:val="single" w:sz="2" w:space="0" w:color="auto"/>
              <w:right w:val="single" w:sz="2" w:space="0" w:color="auto"/>
            </w:tcBorders>
            <w:hideMark/>
          </w:tcPr>
          <w:p w:rsidR="00641B14" w:rsidRDefault="00641B14">
            <w:r>
              <w:t>Select </w:t>
            </w:r>
            <w:r>
              <w:rPr>
                <w:rStyle w:val="Strong"/>
              </w:rPr>
              <w:t>Core (SQL)</w:t>
            </w:r>
            <w:r>
              <w:t> to create a document database and query by using SQL syntax.</w:t>
            </w:r>
            <w:r>
              <w:br/>
            </w:r>
            <w:r>
              <w:br/>
              <w:t>The API determines the type of account to create. Azure Cosmos DB provides five APIs: Core (SQL) and MongoDB for document data, Gremlin for graph data, Azure Table, and Cassandra. Currently, you must create a separate account for each API.</w:t>
            </w:r>
            <w:r>
              <w:br/>
            </w:r>
            <w:r>
              <w:br/>
            </w:r>
            <w:hyperlink r:id="rId20" w:history="1">
              <w:r>
                <w:rPr>
                  <w:rStyle w:val="Hyperlink"/>
                  <w:u w:val="none"/>
                </w:rPr>
                <w:t>Learn more about the SQL API</w:t>
              </w:r>
            </w:hyperlink>
            <w:r>
              <w:t>.</w:t>
            </w:r>
          </w:p>
        </w:tc>
      </w:tr>
      <w:tr w:rsidR="00641B14" w:rsidTr="00641B14">
        <w:tc>
          <w:tcPr>
            <w:tcW w:w="0" w:type="auto"/>
            <w:tcBorders>
              <w:top w:val="single" w:sz="24" w:space="0" w:color="auto"/>
              <w:left w:val="single" w:sz="2" w:space="0" w:color="auto"/>
              <w:bottom w:val="single" w:sz="2" w:space="0" w:color="auto"/>
              <w:right w:val="single" w:sz="2" w:space="0" w:color="auto"/>
            </w:tcBorders>
            <w:hideMark/>
          </w:tcPr>
          <w:p w:rsidR="00641B14" w:rsidRDefault="00641B14">
            <w:r>
              <w:t>Capacity mode</w:t>
            </w:r>
          </w:p>
        </w:tc>
        <w:tc>
          <w:tcPr>
            <w:tcW w:w="0" w:type="auto"/>
            <w:tcBorders>
              <w:top w:val="single" w:sz="24" w:space="0" w:color="auto"/>
              <w:left w:val="single" w:sz="2" w:space="0" w:color="auto"/>
              <w:bottom w:val="single" w:sz="2" w:space="0" w:color="auto"/>
              <w:right w:val="single" w:sz="2" w:space="0" w:color="auto"/>
            </w:tcBorders>
            <w:hideMark/>
          </w:tcPr>
          <w:p w:rsidR="00641B14" w:rsidRDefault="00641B14">
            <w:r>
              <w:t xml:space="preserve">Provisioned throughput or </w:t>
            </w:r>
            <w:proofErr w:type="spellStart"/>
            <w:r>
              <w:t>Serverless</w:t>
            </w:r>
            <w:proofErr w:type="spellEnd"/>
          </w:p>
        </w:tc>
        <w:tc>
          <w:tcPr>
            <w:tcW w:w="0" w:type="auto"/>
            <w:tcBorders>
              <w:top w:val="single" w:sz="24" w:space="0" w:color="auto"/>
              <w:left w:val="single" w:sz="2" w:space="0" w:color="auto"/>
              <w:bottom w:val="single" w:sz="2" w:space="0" w:color="auto"/>
              <w:right w:val="single" w:sz="2" w:space="0" w:color="auto"/>
            </w:tcBorders>
            <w:hideMark/>
          </w:tcPr>
          <w:p w:rsidR="00641B14" w:rsidRDefault="00641B14">
            <w:r>
              <w:t>Select </w:t>
            </w:r>
            <w:r>
              <w:rPr>
                <w:rStyle w:val="Strong"/>
              </w:rPr>
              <w:t>Provisioned throughput</w:t>
            </w:r>
            <w:r>
              <w:t> to create an account in </w:t>
            </w:r>
            <w:hyperlink r:id="rId21" w:history="1">
              <w:r>
                <w:rPr>
                  <w:rStyle w:val="Hyperlink"/>
                  <w:u w:val="none"/>
                </w:rPr>
                <w:t>provisioned throughput</w:t>
              </w:r>
            </w:hyperlink>
            <w:r>
              <w:t> mode. Select </w:t>
            </w:r>
            <w:proofErr w:type="spellStart"/>
            <w:r>
              <w:rPr>
                <w:rStyle w:val="Strong"/>
              </w:rPr>
              <w:t>Serverless</w:t>
            </w:r>
            <w:proofErr w:type="spellEnd"/>
            <w:r>
              <w:t> to create an account in </w:t>
            </w:r>
            <w:proofErr w:type="spellStart"/>
            <w:r>
              <w:fldChar w:fldCharType="begin"/>
            </w:r>
            <w:r>
              <w:instrText xml:space="preserve"> HYPERLINK "https://docs.microsoft.com/en-us/azure/cosmos-db/serverless" </w:instrText>
            </w:r>
            <w:r>
              <w:fldChar w:fldCharType="separate"/>
            </w:r>
            <w:r>
              <w:rPr>
                <w:rStyle w:val="Hyperlink"/>
                <w:u w:val="none"/>
              </w:rPr>
              <w:t>serverless</w:t>
            </w:r>
            <w:proofErr w:type="spellEnd"/>
            <w:r>
              <w:fldChar w:fldCharType="end"/>
            </w:r>
            <w:r>
              <w:t> mode.</w:t>
            </w:r>
            <w:r>
              <w:br/>
            </w:r>
            <w:r>
              <w:br/>
            </w:r>
            <w:r>
              <w:rPr>
                <w:rStyle w:val="Strong"/>
              </w:rPr>
              <w:t>Note</w:t>
            </w:r>
            <w:r>
              <w:t xml:space="preserve">: </w:t>
            </w:r>
            <w:proofErr w:type="spellStart"/>
            <w:r>
              <w:t>Serverless</w:t>
            </w:r>
            <w:proofErr w:type="spellEnd"/>
            <w:r>
              <w:t xml:space="preserve"> is currently available for Core (SQL) API accounts only.</w:t>
            </w:r>
          </w:p>
        </w:tc>
      </w:tr>
      <w:tr w:rsidR="00641B14" w:rsidTr="00641B14">
        <w:tc>
          <w:tcPr>
            <w:tcW w:w="0" w:type="auto"/>
            <w:tcBorders>
              <w:top w:val="single" w:sz="24" w:space="0" w:color="auto"/>
              <w:left w:val="single" w:sz="2" w:space="0" w:color="auto"/>
              <w:bottom w:val="single" w:sz="2" w:space="0" w:color="auto"/>
              <w:right w:val="single" w:sz="2" w:space="0" w:color="auto"/>
            </w:tcBorders>
            <w:hideMark/>
          </w:tcPr>
          <w:p w:rsidR="00641B14" w:rsidRDefault="00641B14">
            <w:r>
              <w:lastRenderedPageBreak/>
              <w:t>Apply Free Tier Discount</w:t>
            </w:r>
          </w:p>
        </w:tc>
        <w:tc>
          <w:tcPr>
            <w:tcW w:w="0" w:type="auto"/>
            <w:tcBorders>
              <w:top w:val="single" w:sz="24" w:space="0" w:color="auto"/>
              <w:left w:val="single" w:sz="2" w:space="0" w:color="auto"/>
              <w:bottom w:val="single" w:sz="2" w:space="0" w:color="auto"/>
              <w:right w:val="single" w:sz="2" w:space="0" w:color="auto"/>
            </w:tcBorders>
            <w:hideMark/>
          </w:tcPr>
          <w:p w:rsidR="00641B14" w:rsidRDefault="00641B14">
            <w:r>
              <w:t>Apply or Do not apply</w:t>
            </w:r>
          </w:p>
        </w:tc>
        <w:tc>
          <w:tcPr>
            <w:tcW w:w="0" w:type="auto"/>
            <w:tcBorders>
              <w:top w:val="single" w:sz="24" w:space="0" w:color="auto"/>
              <w:left w:val="single" w:sz="2" w:space="0" w:color="auto"/>
              <w:bottom w:val="single" w:sz="2" w:space="0" w:color="auto"/>
              <w:right w:val="single" w:sz="2" w:space="0" w:color="auto"/>
            </w:tcBorders>
            <w:hideMark/>
          </w:tcPr>
          <w:p w:rsidR="00641B14" w:rsidRDefault="00641B14">
            <w:r>
              <w:t>With Azure Cosmos DB free tier, you will get the first 400 RU/s and 5 GB of storage for free in an account. Learn more about </w:t>
            </w:r>
            <w:hyperlink r:id="rId22" w:history="1">
              <w:r>
                <w:rPr>
                  <w:rStyle w:val="Hyperlink"/>
                  <w:u w:val="none"/>
                </w:rPr>
                <w:t>free tier</w:t>
              </w:r>
            </w:hyperlink>
            <w:r>
              <w:t>.</w:t>
            </w:r>
          </w:p>
        </w:tc>
      </w:tr>
      <w:tr w:rsidR="00641B14" w:rsidTr="00641B14">
        <w:tc>
          <w:tcPr>
            <w:tcW w:w="0" w:type="auto"/>
            <w:tcBorders>
              <w:top w:val="single" w:sz="24" w:space="0" w:color="auto"/>
              <w:left w:val="single" w:sz="2" w:space="0" w:color="auto"/>
              <w:bottom w:val="single" w:sz="2" w:space="0" w:color="auto"/>
              <w:right w:val="single" w:sz="2" w:space="0" w:color="auto"/>
            </w:tcBorders>
            <w:hideMark/>
          </w:tcPr>
          <w:p w:rsidR="00641B14" w:rsidRDefault="00641B14">
            <w:r>
              <w:t>Location</w:t>
            </w:r>
          </w:p>
        </w:tc>
        <w:tc>
          <w:tcPr>
            <w:tcW w:w="0" w:type="auto"/>
            <w:tcBorders>
              <w:top w:val="single" w:sz="24" w:space="0" w:color="auto"/>
              <w:left w:val="single" w:sz="2" w:space="0" w:color="auto"/>
              <w:bottom w:val="single" w:sz="2" w:space="0" w:color="auto"/>
              <w:right w:val="single" w:sz="2" w:space="0" w:color="auto"/>
            </w:tcBorders>
            <w:hideMark/>
          </w:tcPr>
          <w:p w:rsidR="00641B14" w:rsidRDefault="00641B14">
            <w:r>
              <w:t>The region closest to your users</w:t>
            </w:r>
          </w:p>
        </w:tc>
        <w:tc>
          <w:tcPr>
            <w:tcW w:w="0" w:type="auto"/>
            <w:tcBorders>
              <w:top w:val="single" w:sz="24" w:space="0" w:color="auto"/>
              <w:left w:val="single" w:sz="2" w:space="0" w:color="auto"/>
              <w:bottom w:val="single" w:sz="2" w:space="0" w:color="auto"/>
              <w:right w:val="single" w:sz="2" w:space="0" w:color="auto"/>
            </w:tcBorders>
            <w:hideMark/>
          </w:tcPr>
          <w:p w:rsidR="00641B14" w:rsidRDefault="00641B14">
            <w:r>
              <w:t>Select a geographic location to host your Azure Cosmos DB account. Use the location that is closest to your users to give them the fastest access to the data.</w:t>
            </w:r>
          </w:p>
        </w:tc>
      </w:tr>
      <w:tr w:rsidR="00641B14" w:rsidTr="00641B14">
        <w:tc>
          <w:tcPr>
            <w:tcW w:w="0" w:type="auto"/>
            <w:tcBorders>
              <w:top w:val="single" w:sz="24" w:space="0" w:color="auto"/>
              <w:left w:val="single" w:sz="2" w:space="0" w:color="auto"/>
              <w:bottom w:val="single" w:sz="2" w:space="0" w:color="auto"/>
              <w:right w:val="single" w:sz="2" w:space="0" w:color="auto"/>
            </w:tcBorders>
            <w:hideMark/>
          </w:tcPr>
          <w:p w:rsidR="00641B14" w:rsidRDefault="00641B14">
            <w:r>
              <w:t>Account Type</w:t>
            </w:r>
          </w:p>
        </w:tc>
        <w:tc>
          <w:tcPr>
            <w:tcW w:w="0" w:type="auto"/>
            <w:tcBorders>
              <w:top w:val="single" w:sz="24" w:space="0" w:color="auto"/>
              <w:left w:val="single" w:sz="2" w:space="0" w:color="auto"/>
              <w:bottom w:val="single" w:sz="2" w:space="0" w:color="auto"/>
              <w:right w:val="single" w:sz="2" w:space="0" w:color="auto"/>
            </w:tcBorders>
            <w:hideMark/>
          </w:tcPr>
          <w:p w:rsidR="00641B14" w:rsidRDefault="00641B14">
            <w:r>
              <w:t>Production or Non-Production</w:t>
            </w:r>
          </w:p>
        </w:tc>
        <w:tc>
          <w:tcPr>
            <w:tcW w:w="0" w:type="auto"/>
            <w:tcBorders>
              <w:top w:val="single" w:sz="24" w:space="0" w:color="auto"/>
              <w:left w:val="single" w:sz="2" w:space="0" w:color="auto"/>
              <w:bottom w:val="single" w:sz="2" w:space="0" w:color="auto"/>
              <w:right w:val="single" w:sz="2" w:space="0" w:color="auto"/>
            </w:tcBorders>
            <w:hideMark/>
          </w:tcPr>
          <w:p w:rsidR="00641B14" w:rsidRDefault="00641B14">
            <w:r>
              <w:t>Select </w:t>
            </w:r>
            <w:r>
              <w:rPr>
                <w:rStyle w:val="Strong"/>
              </w:rPr>
              <w:t>Production</w:t>
            </w:r>
            <w:r>
              <w:t> if the account will be used for a production workload. Select </w:t>
            </w:r>
            <w:r>
              <w:rPr>
                <w:rStyle w:val="Strong"/>
              </w:rPr>
              <w:t>Non-Production</w:t>
            </w:r>
            <w:r>
              <w:t> if the account will be used for non-production, e.g. development, testing, QA, or staging. This is an Azure resource tag setting that tunes the Portal experience but does not affect the underlying Azure Cosmos DB account. You can change this value anytime.</w:t>
            </w:r>
          </w:p>
        </w:tc>
      </w:tr>
      <w:tr w:rsidR="00641B14" w:rsidTr="00641B14">
        <w:tc>
          <w:tcPr>
            <w:tcW w:w="0" w:type="auto"/>
            <w:tcBorders>
              <w:top w:val="single" w:sz="24" w:space="0" w:color="auto"/>
              <w:left w:val="single" w:sz="2" w:space="0" w:color="auto"/>
              <w:bottom w:val="single" w:sz="2" w:space="0" w:color="auto"/>
              <w:right w:val="single" w:sz="2" w:space="0" w:color="auto"/>
            </w:tcBorders>
            <w:hideMark/>
          </w:tcPr>
          <w:p w:rsidR="00641B14" w:rsidRDefault="00641B14">
            <w:r>
              <w:t>Geo-Redundancy</w:t>
            </w:r>
          </w:p>
        </w:tc>
        <w:tc>
          <w:tcPr>
            <w:tcW w:w="0" w:type="auto"/>
            <w:tcBorders>
              <w:top w:val="single" w:sz="24" w:space="0" w:color="auto"/>
              <w:left w:val="single" w:sz="2" w:space="0" w:color="auto"/>
              <w:bottom w:val="single" w:sz="2" w:space="0" w:color="auto"/>
              <w:right w:val="single" w:sz="2" w:space="0" w:color="auto"/>
            </w:tcBorders>
            <w:hideMark/>
          </w:tcPr>
          <w:p w:rsidR="00641B14" w:rsidRDefault="00641B14">
            <w:r>
              <w:t>Enable or Disable</w:t>
            </w:r>
          </w:p>
        </w:tc>
        <w:tc>
          <w:tcPr>
            <w:tcW w:w="0" w:type="auto"/>
            <w:tcBorders>
              <w:top w:val="single" w:sz="24" w:space="0" w:color="auto"/>
              <w:left w:val="single" w:sz="2" w:space="0" w:color="auto"/>
              <w:bottom w:val="single" w:sz="2" w:space="0" w:color="auto"/>
              <w:right w:val="single" w:sz="2" w:space="0" w:color="auto"/>
            </w:tcBorders>
            <w:hideMark/>
          </w:tcPr>
          <w:p w:rsidR="00641B14" w:rsidRDefault="00641B14">
            <w:r>
              <w:t>Enable or disable global distribution on your account by pairing your region with a pair region. You can add more regions to your account later.</w:t>
            </w:r>
          </w:p>
        </w:tc>
      </w:tr>
      <w:tr w:rsidR="00641B14" w:rsidTr="00641B14">
        <w:tc>
          <w:tcPr>
            <w:tcW w:w="0" w:type="auto"/>
            <w:tcBorders>
              <w:top w:val="single" w:sz="24" w:space="0" w:color="auto"/>
              <w:left w:val="single" w:sz="2" w:space="0" w:color="auto"/>
              <w:bottom w:val="single" w:sz="2" w:space="0" w:color="auto"/>
              <w:right w:val="single" w:sz="2" w:space="0" w:color="auto"/>
            </w:tcBorders>
            <w:hideMark/>
          </w:tcPr>
          <w:p w:rsidR="00641B14" w:rsidRDefault="00641B14">
            <w:r>
              <w:t>Multi-region Writes</w:t>
            </w:r>
          </w:p>
        </w:tc>
        <w:tc>
          <w:tcPr>
            <w:tcW w:w="0" w:type="auto"/>
            <w:tcBorders>
              <w:top w:val="single" w:sz="24" w:space="0" w:color="auto"/>
              <w:left w:val="single" w:sz="2" w:space="0" w:color="auto"/>
              <w:bottom w:val="single" w:sz="2" w:space="0" w:color="auto"/>
              <w:right w:val="single" w:sz="2" w:space="0" w:color="auto"/>
            </w:tcBorders>
            <w:hideMark/>
          </w:tcPr>
          <w:p w:rsidR="00641B14" w:rsidRDefault="00641B14">
            <w:r>
              <w:t>Enable or Disable</w:t>
            </w:r>
          </w:p>
        </w:tc>
        <w:tc>
          <w:tcPr>
            <w:tcW w:w="0" w:type="auto"/>
            <w:tcBorders>
              <w:top w:val="single" w:sz="24" w:space="0" w:color="auto"/>
              <w:left w:val="single" w:sz="2" w:space="0" w:color="auto"/>
              <w:bottom w:val="single" w:sz="2" w:space="0" w:color="auto"/>
              <w:right w:val="single" w:sz="2" w:space="0" w:color="auto"/>
            </w:tcBorders>
            <w:hideMark/>
          </w:tcPr>
          <w:p w:rsidR="00641B14" w:rsidRDefault="00641B14">
            <w:r>
              <w:t>Multi-region writes capability allows you to take advantage of the provisioned throughput for your databases and containers across the globe.</w:t>
            </w:r>
          </w:p>
        </w:tc>
      </w:tr>
      <w:tr w:rsidR="00641B14" w:rsidTr="00641B14">
        <w:tc>
          <w:tcPr>
            <w:tcW w:w="0" w:type="auto"/>
            <w:tcBorders>
              <w:top w:val="single" w:sz="24" w:space="0" w:color="auto"/>
              <w:left w:val="single" w:sz="2" w:space="0" w:color="auto"/>
              <w:bottom w:val="single" w:sz="2" w:space="0" w:color="auto"/>
              <w:right w:val="single" w:sz="2" w:space="0" w:color="auto"/>
            </w:tcBorders>
            <w:hideMark/>
          </w:tcPr>
          <w:p w:rsidR="00641B14" w:rsidRDefault="00641B14">
            <w:r>
              <w:t>Availability Zones</w:t>
            </w:r>
          </w:p>
        </w:tc>
        <w:tc>
          <w:tcPr>
            <w:tcW w:w="0" w:type="auto"/>
            <w:tcBorders>
              <w:top w:val="single" w:sz="24" w:space="0" w:color="auto"/>
              <w:left w:val="single" w:sz="2" w:space="0" w:color="auto"/>
              <w:bottom w:val="single" w:sz="2" w:space="0" w:color="auto"/>
              <w:right w:val="single" w:sz="2" w:space="0" w:color="auto"/>
            </w:tcBorders>
            <w:hideMark/>
          </w:tcPr>
          <w:p w:rsidR="00641B14" w:rsidRDefault="00641B14">
            <w:r>
              <w:t>Enable or Disable</w:t>
            </w:r>
          </w:p>
        </w:tc>
        <w:tc>
          <w:tcPr>
            <w:tcW w:w="0" w:type="auto"/>
            <w:tcBorders>
              <w:top w:val="single" w:sz="24" w:space="0" w:color="auto"/>
              <w:left w:val="single" w:sz="2" w:space="0" w:color="auto"/>
              <w:bottom w:val="single" w:sz="2" w:space="0" w:color="auto"/>
              <w:right w:val="single" w:sz="2" w:space="0" w:color="auto"/>
            </w:tcBorders>
            <w:hideMark/>
          </w:tcPr>
          <w:p w:rsidR="00641B14" w:rsidRDefault="00641B14">
            <w:r>
              <w:t>Availability Zones help you further improve availability and resiliency of your application.</w:t>
            </w:r>
          </w:p>
        </w:tc>
      </w:tr>
    </w:tbl>
    <w:p w:rsidR="00641B14" w:rsidRDefault="00641B14" w:rsidP="00641B14">
      <w:pPr>
        <w:pStyle w:val="alert-title"/>
        <w:spacing w:before="0" w:beforeAutospacing="0" w:after="0" w:afterAutospacing="0"/>
        <w:rPr>
          <w:rFonts w:ascii="Segoe UI" w:hAnsi="Segoe UI" w:cs="Segoe UI"/>
          <w:b/>
          <w:bCs/>
          <w:color w:val="171717"/>
        </w:rPr>
      </w:pPr>
      <w:r>
        <w:rPr>
          <w:rFonts w:ascii="Segoe UI" w:hAnsi="Segoe UI" w:cs="Segoe UI"/>
          <w:b/>
          <w:bCs/>
          <w:color w:val="171717"/>
        </w:rPr>
        <w:t> Note</w:t>
      </w:r>
    </w:p>
    <w:p w:rsidR="00641B14" w:rsidRDefault="00641B14" w:rsidP="00641B14">
      <w:pPr>
        <w:pStyle w:val="NormalWeb"/>
        <w:rPr>
          <w:rFonts w:ascii="Segoe UI" w:hAnsi="Segoe UI" w:cs="Segoe UI"/>
          <w:color w:val="171717"/>
        </w:rPr>
      </w:pPr>
      <w:r>
        <w:rPr>
          <w:rFonts w:ascii="Segoe UI" w:hAnsi="Segoe UI" w:cs="Segoe UI"/>
          <w:color w:val="171717"/>
        </w:rPr>
        <w:t>You can have up to one free tier Azure Cosmos DB account per Azure subscription and must opt-in when creating the account. If you do not see the option to apply the free tier discount, this means another account in the subscription has already been enabled with free tier.</w:t>
      </w:r>
    </w:p>
    <w:p w:rsidR="00641B14" w:rsidRDefault="00641B14" w:rsidP="00641B14">
      <w:pPr>
        <w:pStyle w:val="alert-title"/>
        <w:spacing w:before="0" w:beforeAutospacing="0" w:after="0" w:afterAutospacing="0"/>
        <w:rPr>
          <w:rFonts w:ascii="Segoe UI" w:hAnsi="Segoe UI" w:cs="Segoe UI"/>
          <w:b/>
          <w:bCs/>
          <w:color w:val="171717"/>
        </w:rPr>
      </w:pPr>
      <w:r>
        <w:rPr>
          <w:rFonts w:ascii="Segoe UI" w:hAnsi="Segoe UI" w:cs="Segoe UI"/>
          <w:b/>
          <w:bCs/>
          <w:color w:val="171717"/>
        </w:rPr>
        <w:t> Note</w:t>
      </w:r>
    </w:p>
    <w:p w:rsidR="00641B14" w:rsidRDefault="00641B14" w:rsidP="00641B14">
      <w:pPr>
        <w:pStyle w:val="NormalWeb"/>
        <w:rPr>
          <w:rFonts w:ascii="Segoe UI" w:hAnsi="Segoe UI" w:cs="Segoe UI"/>
          <w:color w:val="171717"/>
        </w:rPr>
      </w:pPr>
      <w:r>
        <w:rPr>
          <w:rFonts w:ascii="Segoe UI" w:hAnsi="Segoe UI" w:cs="Segoe UI"/>
          <w:color w:val="171717"/>
        </w:rPr>
        <w:t>The following options are not available if you select </w:t>
      </w:r>
      <w:proofErr w:type="spellStart"/>
      <w:r>
        <w:rPr>
          <w:rStyle w:val="Strong"/>
          <w:rFonts w:ascii="Segoe UI" w:hAnsi="Segoe UI" w:cs="Segoe UI"/>
          <w:color w:val="171717"/>
        </w:rPr>
        <w:t>Serverless</w:t>
      </w:r>
      <w:proofErr w:type="spellEnd"/>
      <w:r>
        <w:rPr>
          <w:rFonts w:ascii="Segoe UI" w:hAnsi="Segoe UI" w:cs="Segoe UI"/>
          <w:color w:val="171717"/>
        </w:rPr>
        <w:t> as the </w:t>
      </w:r>
      <w:r>
        <w:rPr>
          <w:rStyle w:val="Strong"/>
          <w:rFonts w:ascii="Segoe UI" w:hAnsi="Segoe UI" w:cs="Segoe UI"/>
          <w:color w:val="171717"/>
        </w:rPr>
        <w:t>Capacity mode</w:t>
      </w:r>
      <w:r>
        <w:rPr>
          <w:rFonts w:ascii="Segoe UI" w:hAnsi="Segoe UI" w:cs="Segoe UI"/>
          <w:color w:val="171717"/>
        </w:rPr>
        <w:t>:</w:t>
      </w:r>
    </w:p>
    <w:p w:rsidR="00641B14" w:rsidRDefault="00641B14" w:rsidP="003C5F5C">
      <w:pPr>
        <w:numPr>
          <w:ilvl w:val="0"/>
          <w:numId w:val="15"/>
        </w:numPr>
        <w:spacing w:after="0" w:line="240" w:lineRule="auto"/>
        <w:ind w:left="570"/>
        <w:rPr>
          <w:rFonts w:ascii="Segoe UI" w:hAnsi="Segoe UI" w:cs="Segoe UI"/>
          <w:color w:val="171717"/>
        </w:rPr>
      </w:pPr>
      <w:r>
        <w:rPr>
          <w:rFonts w:ascii="Segoe UI" w:hAnsi="Segoe UI" w:cs="Segoe UI"/>
          <w:color w:val="171717"/>
        </w:rPr>
        <w:t>Apply Free Tier Discount</w:t>
      </w:r>
    </w:p>
    <w:p w:rsidR="00641B14" w:rsidRDefault="00641B14" w:rsidP="003C5F5C">
      <w:pPr>
        <w:numPr>
          <w:ilvl w:val="0"/>
          <w:numId w:val="15"/>
        </w:numPr>
        <w:spacing w:after="0" w:line="240" w:lineRule="auto"/>
        <w:ind w:left="570"/>
        <w:rPr>
          <w:rFonts w:ascii="Segoe UI" w:hAnsi="Segoe UI" w:cs="Segoe UI"/>
          <w:color w:val="171717"/>
        </w:rPr>
      </w:pPr>
      <w:r>
        <w:rPr>
          <w:rFonts w:ascii="Segoe UI" w:hAnsi="Segoe UI" w:cs="Segoe UI"/>
          <w:color w:val="171717"/>
        </w:rPr>
        <w:t>Geo-redundancy</w:t>
      </w:r>
    </w:p>
    <w:p w:rsidR="00641B14" w:rsidRDefault="00641B14" w:rsidP="003C5F5C">
      <w:pPr>
        <w:numPr>
          <w:ilvl w:val="0"/>
          <w:numId w:val="15"/>
        </w:numPr>
        <w:spacing w:after="0" w:line="240" w:lineRule="auto"/>
        <w:ind w:left="570"/>
        <w:rPr>
          <w:rFonts w:ascii="Segoe UI" w:hAnsi="Segoe UI" w:cs="Segoe UI"/>
          <w:color w:val="171717"/>
        </w:rPr>
      </w:pPr>
      <w:r>
        <w:rPr>
          <w:rFonts w:ascii="Segoe UI" w:hAnsi="Segoe UI" w:cs="Segoe UI"/>
          <w:color w:val="171717"/>
        </w:rPr>
        <w:t>Multi-region Writes</w:t>
      </w:r>
    </w:p>
    <w:p w:rsidR="00641B14" w:rsidRDefault="00641B14" w:rsidP="00641B14">
      <w:pPr>
        <w:pStyle w:val="NormalWeb"/>
        <w:rPr>
          <w:rFonts w:ascii="Segoe UI" w:hAnsi="Segoe UI" w:cs="Segoe UI"/>
          <w:color w:val="171717"/>
        </w:rPr>
      </w:pPr>
      <w:r>
        <w:rPr>
          <w:rFonts w:ascii="Segoe UI" w:hAnsi="Segoe UI" w:cs="Segoe UI"/>
          <w:noProof/>
          <w:color w:val="171717"/>
        </w:rPr>
        <mc:AlternateContent>
          <mc:Choice Requires="wps">
            <w:drawing>
              <wp:inline distT="0" distB="0" distL="0" distR="0">
                <wp:extent cx="304800" cy="304800"/>
                <wp:effectExtent l="0" t="0" r="0" b="0"/>
                <wp:docPr id="55" name="Rectangle 55" descr="The new account page for Azure Cosmos DB"/>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B5EBB9" id="Rectangle 55" o:spid="_x0000_s1026" alt="The new account page for Azure Cosmos DB"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XvRnQ9cCAADq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641B14" w:rsidRDefault="00641B14" w:rsidP="003C5F5C">
      <w:pPr>
        <w:pStyle w:val="NormalWeb"/>
        <w:numPr>
          <w:ilvl w:val="0"/>
          <w:numId w:val="16"/>
        </w:numPr>
        <w:ind w:left="57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Review + create</w:t>
      </w:r>
      <w:r>
        <w:rPr>
          <w:rFonts w:ascii="Segoe UI" w:hAnsi="Segoe UI" w:cs="Segoe UI"/>
          <w:color w:val="171717"/>
        </w:rPr>
        <w:t>. You can skip the </w:t>
      </w:r>
      <w:r>
        <w:rPr>
          <w:rStyle w:val="Strong"/>
          <w:rFonts w:ascii="Segoe UI" w:hAnsi="Segoe UI" w:cs="Segoe UI"/>
          <w:color w:val="171717"/>
        </w:rPr>
        <w:t>Network</w:t>
      </w:r>
      <w:r>
        <w:rPr>
          <w:rFonts w:ascii="Segoe UI" w:hAnsi="Segoe UI" w:cs="Segoe UI"/>
          <w:color w:val="171717"/>
        </w:rPr>
        <w:t> and </w:t>
      </w:r>
      <w:r>
        <w:rPr>
          <w:rStyle w:val="Strong"/>
          <w:rFonts w:ascii="Segoe UI" w:hAnsi="Segoe UI" w:cs="Segoe UI"/>
          <w:color w:val="171717"/>
        </w:rPr>
        <w:t>Tags</w:t>
      </w:r>
      <w:r>
        <w:rPr>
          <w:rFonts w:ascii="Segoe UI" w:hAnsi="Segoe UI" w:cs="Segoe UI"/>
          <w:color w:val="171717"/>
        </w:rPr>
        <w:t> sections.</w:t>
      </w:r>
    </w:p>
    <w:p w:rsidR="00641B14" w:rsidRDefault="00641B14" w:rsidP="003C5F5C">
      <w:pPr>
        <w:pStyle w:val="NormalWeb"/>
        <w:numPr>
          <w:ilvl w:val="0"/>
          <w:numId w:val="16"/>
        </w:numPr>
        <w:ind w:left="570"/>
        <w:rPr>
          <w:rFonts w:ascii="Segoe UI" w:hAnsi="Segoe UI" w:cs="Segoe UI"/>
          <w:color w:val="171717"/>
        </w:rPr>
      </w:pPr>
      <w:r>
        <w:rPr>
          <w:rFonts w:ascii="Segoe UI" w:hAnsi="Segoe UI" w:cs="Segoe UI"/>
          <w:color w:val="171717"/>
        </w:rPr>
        <w:lastRenderedPageBreak/>
        <w:t>Review the account settings, and then select </w:t>
      </w:r>
      <w:r>
        <w:rPr>
          <w:rStyle w:val="Strong"/>
          <w:rFonts w:ascii="Segoe UI" w:hAnsi="Segoe UI" w:cs="Segoe UI"/>
          <w:color w:val="171717"/>
        </w:rPr>
        <w:t>Create</w:t>
      </w:r>
      <w:r>
        <w:rPr>
          <w:rFonts w:ascii="Segoe UI" w:hAnsi="Segoe UI" w:cs="Segoe UI"/>
          <w:color w:val="171717"/>
        </w:rPr>
        <w:t>. It takes a few minutes to create the account. Wait for the portal page to display </w:t>
      </w:r>
      <w:r>
        <w:rPr>
          <w:rStyle w:val="Strong"/>
          <w:rFonts w:ascii="Segoe UI" w:hAnsi="Segoe UI" w:cs="Segoe UI"/>
          <w:color w:val="171717"/>
        </w:rPr>
        <w:t>Your deployment is complete</w:t>
      </w:r>
      <w:r>
        <w:rPr>
          <w:rFonts w:ascii="Segoe UI" w:hAnsi="Segoe UI" w:cs="Segoe UI"/>
          <w:color w:val="171717"/>
        </w:rPr>
        <w:t>.</w:t>
      </w:r>
    </w:p>
    <w:p w:rsidR="00641B14" w:rsidRDefault="00641B14" w:rsidP="00641B14">
      <w:pPr>
        <w:pStyle w:val="NormalWeb"/>
        <w:ind w:left="570"/>
        <w:rPr>
          <w:rFonts w:ascii="Segoe UI" w:hAnsi="Segoe UI" w:cs="Segoe UI"/>
          <w:color w:val="171717"/>
        </w:rPr>
      </w:pPr>
      <w:r>
        <w:rPr>
          <w:rFonts w:ascii="Segoe UI" w:hAnsi="Segoe UI" w:cs="Segoe UI"/>
          <w:noProof/>
          <w:color w:val="171717"/>
        </w:rPr>
        <mc:AlternateContent>
          <mc:Choice Requires="wps">
            <w:drawing>
              <wp:inline distT="0" distB="0" distL="0" distR="0">
                <wp:extent cx="304800" cy="304800"/>
                <wp:effectExtent l="0" t="0" r="0" b="0"/>
                <wp:docPr id="54" name="Rectangle 54" descr="The Azure portal Notifications pan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29075A" id="Rectangle 54" o:spid="_x0000_s1026" alt="The Azure portal Notifications pan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Gc90GfSAgAA5QUAAA4AAAAAAAAAAAAAAAAALgIAAGRycy9lMm9Eb2MueG1s&#10;UEsBAi0AFAAGAAgAAAAhAEyg6SzYAAAAAwEAAA8AAAAAAAAAAAAAAAAALAUAAGRycy9kb3ducmV2&#10;LnhtbFBLBQYAAAAABAAEAPMAAAAxBgAAAAA=&#10;" filled="f" stroked="f">
                <o:lock v:ext="edit" aspectratio="t"/>
                <w10:anchorlock/>
              </v:rect>
            </w:pict>
          </mc:Fallback>
        </mc:AlternateContent>
      </w:r>
    </w:p>
    <w:p w:rsidR="00641B14" w:rsidRDefault="00641B14" w:rsidP="003C5F5C">
      <w:pPr>
        <w:pStyle w:val="NormalWeb"/>
        <w:numPr>
          <w:ilvl w:val="0"/>
          <w:numId w:val="16"/>
        </w:numPr>
        <w:ind w:left="57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Go to resource</w:t>
      </w:r>
      <w:r>
        <w:rPr>
          <w:rFonts w:ascii="Segoe UI" w:hAnsi="Segoe UI" w:cs="Segoe UI"/>
          <w:color w:val="171717"/>
        </w:rPr>
        <w:t> to go to the Azure Cosmos DB account page.</w:t>
      </w:r>
    </w:p>
    <w:p w:rsidR="00641B14" w:rsidRDefault="00641B14" w:rsidP="00641B14">
      <w:pPr>
        <w:pStyle w:val="NormalWeb"/>
        <w:ind w:left="570"/>
        <w:rPr>
          <w:rFonts w:ascii="Segoe UI" w:hAnsi="Segoe UI" w:cs="Segoe UI"/>
          <w:color w:val="171717"/>
        </w:rPr>
      </w:pPr>
      <w:r>
        <w:rPr>
          <w:rFonts w:ascii="Segoe UI" w:hAnsi="Segoe UI" w:cs="Segoe UI"/>
          <w:noProof/>
          <w:color w:val="171717"/>
        </w:rPr>
        <mc:AlternateContent>
          <mc:Choice Requires="wps">
            <w:drawing>
              <wp:inline distT="0" distB="0" distL="0" distR="0">
                <wp:extent cx="304800" cy="304800"/>
                <wp:effectExtent l="0" t="0" r="0" b="0"/>
                <wp:docPr id="53" name="Rectangle 53" descr="The Azure Cosmos DB account p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CEBCD6" id="Rectangle 53" o:spid="_x0000_s1026" alt="The Azure Cosmos DB account p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FYBMzrSAgAA4gUAAA4AAAAAAAAAAAAAAAAALgIAAGRycy9lMm9Eb2MueG1s&#10;UEsBAi0AFAAGAAgAAAAhAEyg6SzYAAAAAwEAAA8AAAAAAAAAAAAAAAAALAUAAGRycy9kb3ducmV2&#10;LnhtbFBLBQYAAAAABAAEAPMAAAAxBgAAAAA=&#10;" filled="f" stroked="f">
                <o:lock v:ext="edit" aspectratio="t"/>
                <w10:anchorlock/>
              </v:rect>
            </w:pict>
          </mc:Fallback>
        </mc:AlternateContent>
      </w:r>
    </w:p>
    <w:p w:rsidR="00641B14" w:rsidRDefault="00641B14" w:rsidP="00641B14">
      <w:pPr>
        <w:pStyle w:val="Heading2"/>
        <w:spacing w:before="0" w:after="0"/>
        <w:rPr>
          <w:rFonts w:ascii="Segoe UI" w:hAnsi="Segoe UI" w:cs="Segoe UI"/>
          <w:color w:val="171717"/>
        </w:rPr>
      </w:pPr>
      <w:r>
        <w:rPr>
          <w:rFonts w:ascii="Segoe UI" w:hAnsi="Segoe UI" w:cs="Segoe UI"/>
          <w:color w:val="171717"/>
        </w:rPr>
        <w:t>Add a database and a container</w:t>
      </w:r>
    </w:p>
    <w:p w:rsidR="00641B14" w:rsidRDefault="00641B14" w:rsidP="00641B14">
      <w:pPr>
        <w:pStyle w:val="NormalWeb"/>
        <w:rPr>
          <w:rFonts w:ascii="Segoe UI" w:hAnsi="Segoe UI" w:cs="Segoe UI"/>
          <w:color w:val="171717"/>
        </w:rPr>
      </w:pPr>
      <w:r>
        <w:rPr>
          <w:rFonts w:ascii="Segoe UI" w:hAnsi="Segoe UI" w:cs="Segoe UI"/>
          <w:color w:val="171717"/>
        </w:rPr>
        <w:t>You can use the Data Explorer in the Azure portal to create a database and container.</w:t>
      </w:r>
    </w:p>
    <w:p w:rsidR="00641B14" w:rsidRDefault="00641B14" w:rsidP="003C5F5C">
      <w:pPr>
        <w:pStyle w:val="NormalWeb"/>
        <w:numPr>
          <w:ilvl w:val="0"/>
          <w:numId w:val="17"/>
        </w:numPr>
        <w:ind w:left="57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Data Explorer</w:t>
      </w:r>
      <w:r>
        <w:rPr>
          <w:rFonts w:ascii="Segoe UI" w:hAnsi="Segoe UI" w:cs="Segoe UI"/>
          <w:color w:val="171717"/>
        </w:rPr>
        <w:t> from the left navigation on your Azure Cosmos DB account page, and then select </w:t>
      </w:r>
      <w:r>
        <w:rPr>
          <w:rStyle w:val="Strong"/>
          <w:rFonts w:ascii="Segoe UI" w:hAnsi="Segoe UI" w:cs="Segoe UI"/>
          <w:color w:val="171717"/>
        </w:rPr>
        <w:t>New Container</w:t>
      </w:r>
      <w:r>
        <w:rPr>
          <w:rFonts w:ascii="Segoe UI" w:hAnsi="Segoe UI" w:cs="Segoe UI"/>
          <w:color w:val="171717"/>
        </w:rPr>
        <w:t>.</w:t>
      </w:r>
    </w:p>
    <w:p w:rsidR="00641B14" w:rsidRDefault="00641B14" w:rsidP="00641B14">
      <w:pPr>
        <w:pStyle w:val="NormalWeb"/>
        <w:ind w:left="570"/>
        <w:rPr>
          <w:rFonts w:ascii="Segoe UI" w:hAnsi="Segoe UI" w:cs="Segoe UI"/>
          <w:color w:val="171717"/>
        </w:rPr>
      </w:pPr>
      <w:r>
        <w:rPr>
          <w:rFonts w:ascii="Segoe UI" w:hAnsi="Segoe UI" w:cs="Segoe UI"/>
          <w:color w:val="171717"/>
        </w:rPr>
        <w:t>You may need to scroll right to see the </w:t>
      </w:r>
      <w:r>
        <w:rPr>
          <w:rStyle w:val="Strong"/>
          <w:rFonts w:ascii="Segoe UI" w:hAnsi="Segoe UI" w:cs="Segoe UI"/>
          <w:color w:val="171717"/>
        </w:rPr>
        <w:t>Add Container</w:t>
      </w:r>
      <w:r>
        <w:rPr>
          <w:rFonts w:ascii="Segoe UI" w:hAnsi="Segoe UI" w:cs="Segoe UI"/>
          <w:color w:val="171717"/>
        </w:rPr>
        <w:t> window.</w:t>
      </w:r>
    </w:p>
    <w:p w:rsidR="00641B14" w:rsidRDefault="00641B14" w:rsidP="00641B14">
      <w:pPr>
        <w:pStyle w:val="NormalWeb"/>
        <w:ind w:left="570"/>
        <w:rPr>
          <w:rFonts w:ascii="Segoe UI" w:hAnsi="Segoe UI" w:cs="Segoe UI"/>
          <w:color w:val="171717"/>
        </w:rPr>
      </w:pPr>
      <w:r>
        <w:rPr>
          <w:rFonts w:ascii="Segoe UI" w:hAnsi="Segoe UI" w:cs="Segoe UI"/>
          <w:noProof/>
          <w:color w:val="171717"/>
        </w:rPr>
        <mc:AlternateContent>
          <mc:Choice Requires="wps">
            <w:drawing>
              <wp:inline distT="0" distB="0" distL="0" distR="0">
                <wp:extent cx="304800" cy="304800"/>
                <wp:effectExtent l="0" t="0" r="0" b="0"/>
                <wp:docPr id="52" name="Rectangle 52" descr="The Azure portal Data Explorer, Add Container pan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A81D5C" id="Rectangle 52" o:spid="_x0000_s1026" alt="The Azure portal Data Explorer, Add Container pan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B+Ljdl3AIAAPQFAAAOAAAAAAAAAAAAAAAAAC4CAABkcnMv&#10;ZTJvRG9jLnhtbFBLAQItABQABgAIAAAAIQBMoOks2AAAAAMBAAAPAAAAAAAAAAAAAAAAADYFAABk&#10;cnMvZG93bnJldi54bWxQSwUGAAAAAAQABADzAAAAOwYAAAAA&#10;" filled="f" stroked="f">
                <o:lock v:ext="edit" aspectratio="t"/>
                <w10:anchorlock/>
              </v:rect>
            </w:pict>
          </mc:Fallback>
        </mc:AlternateContent>
      </w:r>
    </w:p>
    <w:p w:rsidR="00641B14" w:rsidRDefault="00641B14" w:rsidP="003C5F5C">
      <w:pPr>
        <w:pStyle w:val="NormalWeb"/>
        <w:numPr>
          <w:ilvl w:val="0"/>
          <w:numId w:val="17"/>
        </w:numPr>
        <w:ind w:left="570"/>
        <w:rPr>
          <w:rFonts w:ascii="Segoe UI" w:hAnsi="Segoe UI" w:cs="Segoe UI"/>
          <w:color w:val="171717"/>
        </w:rPr>
      </w:pPr>
      <w:r>
        <w:rPr>
          <w:rFonts w:ascii="Segoe UI" w:hAnsi="Segoe UI" w:cs="Segoe UI"/>
          <w:color w:val="171717"/>
        </w:rPr>
        <w:t>In the </w:t>
      </w:r>
      <w:r>
        <w:rPr>
          <w:rStyle w:val="Strong"/>
          <w:rFonts w:ascii="Segoe UI" w:hAnsi="Segoe UI" w:cs="Segoe UI"/>
          <w:color w:val="171717"/>
        </w:rPr>
        <w:t>Add container</w:t>
      </w:r>
      <w:r>
        <w:rPr>
          <w:rFonts w:ascii="Segoe UI" w:hAnsi="Segoe UI" w:cs="Segoe UI"/>
          <w:color w:val="171717"/>
        </w:rPr>
        <w:t> pane, enter the settings for the new container.</w:t>
      </w:r>
    </w:p>
    <w:tbl>
      <w:tblPr>
        <w:tblW w:w="10773" w:type="dxa"/>
        <w:tblInd w:w="570" w:type="dxa"/>
        <w:tblCellMar>
          <w:top w:w="15" w:type="dxa"/>
          <w:left w:w="15" w:type="dxa"/>
          <w:bottom w:w="15" w:type="dxa"/>
          <w:right w:w="15" w:type="dxa"/>
        </w:tblCellMar>
        <w:tblLook w:val="04A0" w:firstRow="1" w:lastRow="0" w:firstColumn="1" w:lastColumn="0" w:noHBand="0" w:noVBand="1"/>
      </w:tblPr>
      <w:tblGrid>
        <w:gridCol w:w="1128"/>
        <w:gridCol w:w="1089"/>
        <w:gridCol w:w="8556"/>
      </w:tblGrid>
      <w:tr w:rsidR="00641B14" w:rsidTr="00641B14">
        <w:trPr>
          <w:tblHeader/>
        </w:trPr>
        <w:tc>
          <w:tcPr>
            <w:tcW w:w="0" w:type="auto"/>
            <w:gridSpan w:val="3"/>
            <w:tcBorders>
              <w:top w:val="nil"/>
              <w:left w:val="nil"/>
              <w:bottom w:val="nil"/>
              <w:right w:val="nil"/>
            </w:tcBorders>
            <w:vAlign w:val="center"/>
            <w:hideMark/>
          </w:tcPr>
          <w:p w:rsidR="00641B14" w:rsidRDefault="00641B14">
            <w:pPr>
              <w:pBdr>
                <w:top w:val="single" w:sz="2" w:space="0" w:color="auto"/>
                <w:left w:val="single" w:sz="2" w:space="0" w:color="auto"/>
                <w:bottom w:val="single" w:sz="6" w:space="0" w:color="auto"/>
                <w:right w:val="single" w:sz="2" w:space="0" w:color="auto"/>
              </w:pBdr>
              <w:ind w:left="-15" w:right="-15"/>
              <w:jc w:val="right"/>
              <w:rPr>
                <w:b/>
                <w:bCs/>
                <w:caps/>
                <w:spacing w:val="30"/>
                <w:sz w:val="24"/>
                <w:szCs w:val="24"/>
              </w:rPr>
            </w:pPr>
            <w:r>
              <w:rPr>
                <w:b/>
                <w:bCs/>
                <w:caps/>
                <w:spacing w:val="30"/>
              </w:rPr>
              <w:t>TABLE 2</w:t>
            </w:r>
          </w:p>
        </w:tc>
      </w:tr>
      <w:tr w:rsidR="00641B14" w:rsidTr="00641B14">
        <w:trPr>
          <w:tblHeader/>
        </w:trPr>
        <w:tc>
          <w:tcPr>
            <w:tcW w:w="0" w:type="auto"/>
            <w:tcBorders>
              <w:top w:val="nil"/>
              <w:left w:val="single" w:sz="2" w:space="0" w:color="auto"/>
              <w:bottom w:val="nil"/>
              <w:right w:val="single" w:sz="2" w:space="0" w:color="auto"/>
            </w:tcBorders>
            <w:hideMark/>
          </w:tcPr>
          <w:p w:rsidR="00641B14" w:rsidRDefault="00641B14">
            <w:pPr>
              <w:rPr>
                <w:b/>
                <w:bCs/>
              </w:rPr>
            </w:pPr>
            <w:r>
              <w:rPr>
                <w:b/>
                <w:bCs/>
              </w:rPr>
              <w:t>Setting</w:t>
            </w:r>
          </w:p>
        </w:tc>
        <w:tc>
          <w:tcPr>
            <w:tcW w:w="0" w:type="auto"/>
            <w:tcBorders>
              <w:top w:val="nil"/>
              <w:left w:val="single" w:sz="2" w:space="0" w:color="auto"/>
              <w:bottom w:val="nil"/>
              <w:right w:val="single" w:sz="2" w:space="0" w:color="auto"/>
            </w:tcBorders>
            <w:hideMark/>
          </w:tcPr>
          <w:p w:rsidR="00641B14" w:rsidRDefault="00641B14">
            <w:pPr>
              <w:rPr>
                <w:b/>
                <w:bCs/>
              </w:rPr>
            </w:pPr>
            <w:r>
              <w:rPr>
                <w:b/>
                <w:bCs/>
              </w:rPr>
              <w:t>Suggested value</w:t>
            </w:r>
          </w:p>
        </w:tc>
        <w:tc>
          <w:tcPr>
            <w:tcW w:w="0" w:type="auto"/>
            <w:tcBorders>
              <w:top w:val="nil"/>
              <w:left w:val="single" w:sz="2" w:space="0" w:color="auto"/>
              <w:bottom w:val="nil"/>
              <w:right w:val="single" w:sz="2" w:space="0" w:color="auto"/>
            </w:tcBorders>
            <w:hideMark/>
          </w:tcPr>
          <w:p w:rsidR="00641B14" w:rsidRDefault="00641B14">
            <w:pPr>
              <w:rPr>
                <w:b/>
                <w:bCs/>
              </w:rPr>
            </w:pPr>
            <w:r>
              <w:rPr>
                <w:b/>
                <w:bCs/>
              </w:rPr>
              <w:t>Description</w:t>
            </w:r>
          </w:p>
        </w:tc>
      </w:tr>
      <w:tr w:rsidR="00641B14" w:rsidTr="00641B14">
        <w:tc>
          <w:tcPr>
            <w:tcW w:w="0" w:type="auto"/>
            <w:tcBorders>
              <w:top w:val="single" w:sz="24" w:space="0" w:color="auto"/>
              <w:left w:val="single" w:sz="2" w:space="0" w:color="auto"/>
              <w:bottom w:val="single" w:sz="2" w:space="0" w:color="auto"/>
              <w:right w:val="single" w:sz="2" w:space="0" w:color="auto"/>
            </w:tcBorders>
            <w:hideMark/>
          </w:tcPr>
          <w:p w:rsidR="00641B14" w:rsidRDefault="00641B14">
            <w:r>
              <w:rPr>
                <w:rStyle w:val="Strong"/>
              </w:rPr>
              <w:t>Database ID</w:t>
            </w:r>
          </w:p>
        </w:tc>
        <w:tc>
          <w:tcPr>
            <w:tcW w:w="0" w:type="auto"/>
            <w:tcBorders>
              <w:top w:val="single" w:sz="24" w:space="0" w:color="auto"/>
              <w:left w:val="single" w:sz="2" w:space="0" w:color="auto"/>
              <w:bottom w:val="single" w:sz="2" w:space="0" w:color="auto"/>
              <w:right w:val="single" w:sz="2" w:space="0" w:color="auto"/>
            </w:tcBorders>
            <w:hideMark/>
          </w:tcPr>
          <w:p w:rsidR="00641B14" w:rsidRDefault="00641B14">
            <w:proofErr w:type="spellStart"/>
            <w:r>
              <w:t>ToDoList</w:t>
            </w:r>
            <w:proofErr w:type="spellEnd"/>
          </w:p>
        </w:tc>
        <w:tc>
          <w:tcPr>
            <w:tcW w:w="0" w:type="auto"/>
            <w:tcBorders>
              <w:top w:val="single" w:sz="24" w:space="0" w:color="auto"/>
              <w:left w:val="single" w:sz="2" w:space="0" w:color="auto"/>
              <w:bottom w:val="single" w:sz="2" w:space="0" w:color="auto"/>
              <w:right w:val="single" w:sz="2" w:space="0" w:color="auto"/>
            </w:tcBorders>
            <w:hideMark/>
          </w:tcPr>
          <w:p w:rsidR="00641B14" w:rsidRDefault="00641B14">
            <w:r>
              <w:t>Enter </w:t>
            </w:r>
            <w:proofErr w:type="spellStart"/>
            <w:r>
              <w:rPr>
                <w:rStyle w:val="Emphasis"/>
              </w:rPr>
              <w:t>ToDoList</w:t>
            </w:r>
            <w:proofErr w:type="spellEnd"/>
            <w:r>
              <w:t> as the name for the new database. Database names must contain from 1 through 255 characters, and they cannot contain </w:t>
            </w:r>
            <w:r>
              <w:rPr>
                <w:rStyle w:val="HTMLCode"/>
                <w:rFonts w:ascii="Consolas" w:eastAsiaTheme="minorHAnsi" w:hAnsi="Consolas"/>
                <w:sz w:val="18"/>
                <w:szCs w:val="18"/>
              </w:rPr>
              <w:t>/, \\, #</w:t>
            </w:r>
            <w:proofErr w:type="gramStart"/>
            <w:r>
              <w:rPr>
                <w:rStyle w:val="HTMLCode"/>
                <w:rFonts w:ascii="Consolas" w:eastAsiaTheme="minorHAnsi" w:hAnsi="Consolas"/>
                <w:sz w:val="18"/>
                <w:szCs w:val="18"/>
              </w:rPr>
              <w:t>, ?</w:t>
            </w:r>
            <w:proofErr w:type="gramEnd"/>
            <w:r>
              <w:t>, or a trailing space. Check the </w:t>
            </w:r>
            <w:r>
              <w:rPr>
                <w:rStyle w:val="Strong"/>
              </w:rPr>
              <w:t>Provision database throughput</w:t>
            </w:r>
            <w:r>
              <w:t> option, it allows you to share the throughput provisioned to the database across all the containers within the database. This option also helps with cost savings.</w:t>
            </w:r>
          </w:p>
        </w:tc>
      </w:tr>
      <w:tr w:rsidR="00641B14" w:rsidTr="00641B14">
        <w:tc>
          <w:tcPr>
            <w:tcW w:w="0" w:type="auto"/>
            <w:tcBorders>
              <w:top w:val="single" w:sz="24" w:space="0" w:color="auto"/>
              <w:left w:val="single" w:sz="2" w:space="0" w:color="auto"/>
              <w:bottom w:val="single" w:sz="2" w:space="0" w:color="auto"/>
              <w:right w:val="single" w:sz="2" w:space="0" w:color="auto"/>
            </w:tcBorders>
            <w:hideMark/>
          </w:tcPr>
          <w:p w:rsidR="00641B14" w:rsidRDefault="00641B14">
            <w:r>
              <w:rPr>
                <w:rStyle w:val="Strong"/>
              </w:rPr>
              <w:t>Throughput</w:t>
            </w:r>
          </w:p>
        </w:tc>
        <w:tc>
          <w:tcPr>
            <w:tcW w:w="0" w:type="auto"/>
            <w:tcBorders>
              <w:top w:val="single" w:sz="24" w:space="0" w:color="auto"/>
              <w:left w:val="single" w:sz="2" w:space="0" w:color="auto"/>
              <w:bottom w:val="single" w:sz="2" w:space="0" w:color="auto"/>
              <w:right w:val="single" w:sz="2" w:space="0" w:color="auto"/>
            </w:tcBorders>
            <w:hideMark/>
          </w:tcPr>
          <w:p w:rsidR="00641B14" w:rsidRDefault="00641B14">
            <w:r>
              <w:t>400</w:t>
            </w:r>
          </w:p>
        </w:tc>
        <w:tc>
          <w:tcPr>
            <w:tcW w:w="0" w:type="auto"/>
            <w:tcBorders>
              <w:top w:val="single" w:sz="24" w:space="0" w:color="auto"/>
              <w:left w:val="single" w:sz="2" w:space="0" w:color="auto"/>
              <w:bottom w:val="single" w:sz="2" w:space="0" w:color="auto"/>
              <w:right w:val="single" w:sz="2" w:space="0" w:color="auto"/>
            </w:tcBorders>
            <w:hideMark/>
          </w:tcPr>
          <w:p w:rsidR="00641B14" w:rsidRDefault="00641B14">
            <w:r>
              <w:t>Leave the throughput at 400 request units per second (RU/s). If you want to reduce latency, you can scale up the throughput later.</w:t>
            </w:r>
            <w:r>
              <w:br/>
            </w:r>
            <w:r>
              <w:br/>
            </w:r>
            <w:r>
              <w:rPr>
                <w:rStyle w:val="Strong"/>
              </w:rPr>
              <w:t>Note</w:t>
            </w:r>
            <w:r>
              <w:t xml:space="preserve">: This setting is not available when creating a new container in a </w:t>
            </w:r>
            <w:proofErr w:type="spellStart"/>
            <w:r>
              <w:t>serverless</w:t>
            </w:r>
            <w:proofErr w:type="spellEnd"/>
            <w:r>
              <w:t xml:space="preserve"> account.</w:t>
            </w:r>
          </w:p>
        </w:tc>
      </w:tr>
      <w:tr w:rsidR="00641B14" w:rsidTr="00641B14">
        <w:tc>
          <w:tcPr>
            <w:tcW w:w="0" w:type="auto"/>
            <w:tcBorders>
              <w:top w:val="single" w:sz="24" w:space="0" w:color="auto"/>
              <w:left w:val="single" w:sz="2" w:space="0" w:color="auto"/>
              <w:bottom w:val="single" w:sz="2" w:space="0" w:color="auto"/>
              <w:right w:val="single" w:sz="2" w:space="0" w:color="auto"/>
            </w:tcBorders>
            <w:hideMark/>
          </w:tcPr>
          <w:p w:rsidR="00641B14" w:rsidRDefault="00641B14">
            <w:r>
              <w:rPr>
                <w:rStyle w:val="Strong"/>
              </w:rPr>
              <w:t>Container ID</w:t>
            </w:r>
          </w:p>
        </w:tc>
        <w:tc>
          <w:tcPr>
            <w:tcW w:w="0" w:type="auto"/>
            <w:tcBorders>
              <w:top w:val="single" w:sz="24" w:space="0" w:color="auto"/>
              <w:left w:val="single" w:sz="2" w:space="0" w:color="auto"/>
              <w:bottom w:val="single" w:sz="2" w:space="0" w:color="auto"/>
              <w:right w:val="single" w:sz="2" w:space="0" w:color="auto"/>
            </w:tcBorders>
            <w:hideMark/>
          </w:tcPr>
          <w:p w:rsidR="00641B14" w:rsidRDefault="00641B14">
            <w:r>
              <w:t>Items</w:t>
            </w:r>
          </w:p>
        </w:tc>
        <w:tc>
          <w:tcPr>
            <w:tcW w:w="0" w:type="auto"/>
            <w:tcBorders>
              <w:top w:val="single" w:sz="24" w:space="0" w:color="auto"/>
              <w:left w:val="single" w:sz="2" w:space="0" w:color="auto"/>
              <w:bottom w:val="single" w:sz="2" w:space="0" w:color="auto"/>
              <w:right w:val="single" w:sz="2" w:space="0" w:color="auto"/>
            </w:tcBorders>
            <w:hideMark/>
          </w:tcPr>
          <w:p w:rsidR="00641B14" w:rsidRDefault="00641B14">
            <w:r>
              <w:t>Enter </w:t>
            </w:r>
            <w:r>
              <w:rPr>
                <w:rStyle w:val="Emphasis"/>
              </w:rPr>
              <w:t>Items</w:t>
            </w:r>
            <w:r>
              <w:t> as the name for your new container. Container IDs have the same character requirements as database names.</w:t>
            </w:r>
          </w:p>
        </w:tc>
      </w:tr>
      <w:tr w:rsidR="00641B14" w:rsidTr="00641B14">
        <w:tc>
          <w:tcPr>
            <w:tcW w:w="0" w:type="auto"/>
            <w:tcBorders>
              <w:top w:val="single" w:sz="24" w:space="0" w:color="auto"/>
              <w:left w:val="single" w:sz="2" w:space="0" w:color="auto"/>
              <w:bottom w:val="single" w:sz="2" w:space="0" w:color="auto"/>
              <w:right w:val="single" w:sz="2" w:space="0" w:color="auto"/>
            </w:tcBorders>
            <w:hideMark/>
          </w:tcPr>
          <w:p w:rsidR="00641B14" w:rsidRDefault="00641B14">
            <w:r>
              <w:rPr>
                <w:rStyle w:val="Strong"/>
              </w:rPr>
              <w:t>Partition key</w:t>
            </w:r>
          </w:p>
        </w:tc>
        <w:tc>
          <w:tcPr>
            <w:tcW w:w="0" w:type="auto"/>
            <w:tcBorders>
              <w:top w:val="single" w:sz="24" w:space="0" w:color="auto"/>
              <w:left w:val="single" w:sz="2" w:space="0" w:color="auto"/>
              <w:bottom w:val="single" w:sz="2" w:space="0" w:color="auto"/>
              <w:right w:val="single" w:sz="2" w:space="0" w:color="auto"/>
            </w:tcBorders>
            <w:hideMark/>
          </w:tcPr>
          <w:p w:rsidR="00641B14" w:rsidRDefault="00641B14">
            <w:r>
              <w:t>/category</w:t>
            </w:r>
          </w:p>
        </w:tc>
        <w:tc>
          <w:tcPr>
            <w:tcW w:w="0" w:type="auto"/>
            <w:tcBorders>
              <w:top w:val="single" w:sz="24" w:space="0" w:color="auto"/>
              <w:left w:val="single" w:sz="2" w:space="0" w:color="auto"/>
              <w:bottom w:val="single" w:sz="2" w:space="0" w:color="auto"/>
              <w:right w:val="single" w:sz="2" w:space="0" w:color="auto"/>
            </w:tcBorders>
            <w:hideMark/>
          </w:tcPr>
          <w:p w:rsidR="00641B14" w:rsidRDefault="00641B14">
            <w:r>
              <w:t>The sample described in this article uses </w:t>
            </w:r>
            <w:r>
              <w:rPr>
                <w:rStyle w:val="Emphasis"/>
              </w:rPr>
              <w:t>/category</w:t>
            </w:r>
            <w:r>
              <w:t> as the partition key.</w:t>
            </w:r>
          </w:p>
        </w:tc>
      </w:tr>
    </w:tbl>
    <w:p w:rsidR="00641B14" w:rsidRDefault="00641B14" w:rsidP="003C5F5C">
      <w:pPr>
        <w:pStyle w:val="NormalWeb"/>
        <w:numPr>
          <w:ilvl w:val="0"/>
          <w:numId w:val="17"/>
        </w:numPr>
        <w:ind w:left="570"/>
        <w:rPr>
          <w:rFonts w:ascii="Segoe UI" w:hAnsi="Segoe UI" w:cs="Segoe UI"/>
          <w:color w:val="171717"/>
        </w:rPr>
      </w:pPr>
      <w:r>
        <w:rPr>
          <w:rFonts w:ascii="Segoe UI" w:hAnsi="Segoe UI" w:cs="Segoe UI"/>
          <w:color w:val="171717"/>
        </w:rPr>
        <w:lastRenderedPageBreak/>
        <w:t>Don't add </w:t>
      </w:r>
      <w:r>
        <w:rPr>
          <w:rStyle w:val="Strong"/>
          <w:rFonts w:ascii="Segoe UI" w:hAnsi="Segoe UI" w:cs="Segoe UI"/>
          <w:color w:val="171717"/>
        </w:rPr>
        <w:t>Unique keys</w:t>
      </w:r>
      <w:r>
        <w:rPr>
          <w:rFonts w:ascii="Segoe UI" w:hAnsi="Segoe UI" w:cs="Segoe UI"/>
          <w:color w:val="171717"/>
        </w:rPr>
        <w:t> for this example. Unique keys let you add a layer of data integrity to the database by ensuring the uniqueness of one or more values per partition key. For more information, see </w:t>
      </w:r>
      <w:hyperlink r:id="rId23" w:history="1">
        <w:r>
          <w:rPr>
            <w:rStyle w:val="Hyperlink"/>
            <w:rFonts w:ascii="Segoe UI" w:hAnsi="Segoe UI" w:cs="Segoe UI"/>
            <w:u w:val="none"/>
          </w:rPr>
          <w:t>Unique keys in Azure Cosmos DB</w:t>
        </w:r>
      </w:hyperlink>
      <w:r>
        <w:rPr>
          <w:rFonts w:ascii="Segoe UI" w:hAnsi="Segoe UI" w:cs="Segoe UI"/>
          <w:color w:val="171717"/>
        </w:rPr>
        <w:t>.</w:t>
      </w:r>
    </w:p>
    <w:p w:rsidR="00641B14" w:rsidRDefault="00641B14" w:rsidP="003C5F5C">
      <w:pPr>
        <w:pStyle w:val="NormalWeb"/>
        <w:numPr>
          <w:ilvl w:val="0"/>
          <w:numId w:val="17"/>
        </w:numPr>
        <w:ind w:left="57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OK</w:t>
      </w:r>
      <w:r>
        <w:rPr>
          <w:rFonts w:ascii="Segoe UI" w:hAnsi="Segoe UI" w:cs="Segoe UI"/>
          <w:color w:val="171717"/>
        </w:rPr>
        <w:t>. The Data Explorer displays the new database and the container that you created.</w:t>
      </w:r>
    </w:p>
    <w:p w:rsidR="00641B14" w:rsidRDefault="00641B14" w:rsidP="00641B14">
      <w:pPr>
        <w:pStyle w:val="Heading2"/>
        <w:spacing w:before="0" w:after="0"/>
        <w:rPr>
          <w:rFonts w:ascii="Segoe UI" w:hAnsi="Segoe UI" w:cs="Segoe UI"/>
          <w:color w:val="171717"/>
        </w:rPr>
      </w:pPr>
      <w:r>
        <w:rPr>
          <w:rFonts w:ascii="Segoe UI" w:hAnsi="Segoe UI" w:cs="Segoe UI"/>
          <w:color w:val="171717"/>
        </w:rPr>
        <w:t>Add data to your database</w:t>
      </w:r>
    </w:p>
    <w:p w:rsidR="00641B14" w:rsidRDefault="00641B14" w:rsidP="00641B14">
      <w:pPr>
        <w:pStyle w:val="NormalWeb"/>
        <w:rPr>
          <w:rFonts w:ascii="Segoe UI" w:hAnsi="Segoe UI" w:cs="Segoe UI"/>
          <w:color w:val="171717"/>
        </w:rPr>
      </w:pPr>
      <w:r>
        <w:rPr>
          <w:rFonts w:ascii="Segoe UI" w:hAnsi="Segoe UI" w:cs="Segoe UI"/>
          <w:color w:val="171717"/>
        </w:rPr>
        <w:t>Add data to your new database using Data Explorer.</w:t>
      </w:r>
    </w:p>
    <w:p w:rsidR="00641B14" w:rsidRDefault="00641B14" w:rsidP="003C5F5C">
      <w:pPr>
        <w:pStyle w:val="NormalWeb"/>
        <w:numPr>
          <w:ilvl w:val="0"/>
          <w:numId w:val="18"/>
        </w:numPr>
        <w:ind w:left="570"/>
        <w:rPr>
          <w:rFonts w:ascii="Segoe UI" w:hAnsi="Segoe UI" w:cs="Segoe UI"/>
          <w:color w:val="171717"/>
        </w:rPr>
      </w:pPr>
      <w:r>
        <w:rPr>
          <w:rFonts w:ascii="Segoe UI" w:hAnsi="Segoe UI" w:cs="Segoe UI"/>
          <w:color w:val="171717"/>
        </w:rPr>
        <w:t>In </w:t>
      </w:r>
      <w:r>
        <w:rPr>
          <w:rStyle w:val="Strong"/>
          <w:rFonts w:ascii="Segoe UI" w:hAnsi="Segoe UI" w:cs="Segoe UI"/>
          <w:color w:val="171717"/>
        </w:rPr>
        <w:t>Data Explorer</w:t>
      </w:r>
      <w:r>
        <w:rPr>
          <w:rFonts w:ascii="Segoe UI" w:hAnsi="Segoe UI" w:cs="Segoe UI"/>
          <w:color w:val="171717"/>
        </w:rPr>
        <w:t>, expand the </w:t>
      </w:r>
      <w:proofErr w:type="spellStart"/>
      <w:r>
        <w:rPr>
          <w:rStyle w:val="Strong"/>
          <w:rFonts w:ascii="Segoe UI" w:hAnsi="Segoe UI" w:cs="Segoe UI"/>
          <w:color w:val="171717"/>
        </w:rPr>
        <w:t>ToDoList</w:t>
      </w:r>
      <w:proofErr w:type="spellEnd"/>
      <w:r>
        <w:rPr>
          <w:rFonts w:ascii="Segoe UI" w:hAnsi="Segoe UI" w:cs="Segoe UI"/>
          <w:color w:val="171717"/>
        </w:rPr>
        <w:t> database, and expand the </w:t>
      </w:r>
      <w:r>
        <w:rPr>
          <w:rStyle w:val="Strong"/>
          <w:rFonts w:ascii="Segoe UI" w:hAnsi="Segoe UI" w:cs="Segoe UI"/>
          <w:color w:val="171717"/>
        </w:rPr>
        <w:t>Items</w:t>
      </w:r>
      <w:r>
        <w:rPr>
          <w:rFonts w:ascii="Segoe UI" w:hAnsi="Segoe UI" w:cs="Segoe UI"/>
          <w:color w:val="171717"/>
        </w:rPr>
        <w:t> container. Next, select </w:t>
      </w:r>
      <w:r>
        <w:rPr>
          <w:rStyle w:val="Strong"/>
          <w:rFonts w:ascii="Segoe UI" w:hAnsi="Segoe UI" w:cs="Segoe UI"/>
          <w:color w:val="171717"/>
        </w:rPr>
        <w:t>Items</w:t>
      </w:r>
      <w:r>
        <w:rPr>
          <w:rFonts w:ascii="Segoe UI" w:hAnsi="Segoe UI" w:cs="Segoe UI"/>
          <w:color w:val="171717"/>
        </w:rPr>
        <w:t>, and then select </w:t>
      </w:r>
      <w:r>
        <w:rPr>
          <w:rStyle w:val="Strong"/>
          <w:rFonts w:ascii="Segoe UI" w:hAnsi="Segoe UI" w:cs="Segoe UI"/>
          <w:color w:val="171717"/>
        </w:rPr>
        <w:t>New Item</w:t>
      </w:r>
      <w:r>
        <w:rPr>
          <w:rFonts w:ascii="Segoe UI" w:hAnsi="Segoe UI" w:cs="Segoe UI"/>
          <w:color w:val="171717"/>
        </w:rPr>
        <w:t>.</w:t>
      </w:r>
    </w:p>
    <w:p w:rsidR="00641B14" w:rsidRDefault="00641B14" w:rsidP="00641B14">
      <w:pPr>
        <w:pStyle w:val="NormalWeb"/>
        <w:ind w:left="570"/>
        <w:rPr>
          <w:rFonts w:ascii="Segoe UI" w:hAnsi="Segoe UI" w:cs="Segoe UI"/>
          <w:color w:val="171717"/>
        </w:rPr>
      </w:pPr>
      <w:r>
        <w:rPr>
          <w:rFonts w:ascii="Segoe UI" w:hAnsi="Segoe UI" w:cs="Segoe UI"/>
          <w:noProof/>
          <w:color w:val="171717"/>
        </w:rPr>
        <mc:AlternateContent>
          <mc:Choice Requires="wps">
            <w:drawing>
              <wp:inline distT="0" distB="0" distL="0" distR="0">
                <wp:extent cx="304800" cy="304800"/>
                <wp:effectExtent l="0" t="0" r="0" b="0"/>
                <wp:docPr id="51" name="Rectangle 51" descr="Create new documents in Data Explorer in the Azure port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00412B" id="Rectangle 51" o:spid="_x0000_s1026" alt="Create new documents in Data Explorer in the Azure porta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CcnwnW3wIAAPsFAAAOAAAAAAAAAAAAAAAAAC4CAABk&#10;cnMvZTJvRG9jLnhtbFBLAQItABQABgAIAAAAIQBMoOks2AAAAAMBAAAPAAAAAAAAAAAAAAAAADkF&#10;AABkcnMvZG93bnJldi54bWxQSwUGAAAAAAQABADzAAAAPgYAAAAA&#10;" filled="f" stroked="f">
                <o:lock v:ext="edit" aspectratio="t"/>
                <w10:anchorlock/>
              </v:rect>
            </w:pict>
          </mc:Fallback>
        </mc:AlternateContent>
      </w:r>
    </w:p>
    <w:p w:rsidR="00641B14" w:rsidRDefault="00641B14" w:rsidP="003C5F5C">
      <w:pPr>
        <w:pStyle w:val="NormalWeb"/>
        <w:numPr>
          <w:ilvl w:val="0"/>
          <w:numId w:val="18"/>
        </w:numPr>
        <w:ind w:left="570"/>
        <w:rPr>
          <w:rFonts w:ascii="Segoe UI" w:hAnsi="Segoe UI" w:cs="Segoe UI"/>
          <w:color w:val="171717"/>
        </w:rPr>
      </w:pPr>
      <w:r>
        <w:rPr>
          <w:rFonts w:ascii="Segoe UI" w:hAnsi="Segoe UI" w:cs="Segoe UI"/>
          <w:color w:val="171717"/>
        </w:rPr>
        <w:t>Add the following structure to the document on the right side of the </w:t>
      </w:r>
      <w:r>
        <w:rPr>
          <w:rStyle w:val="Strong"/>
          <w:rFonts w:ascii="Segoe UI" w:hAnsi="Segoe UI" w:cs="Segoe UI"/>
          <w:color w:val="171717"/>
        </w:rPr>
        <w:t>Documents</w:t>
      </w:r>
      <w:r>
        <w:rPr>
          <w:rFonts w:ascii="Segoe UI" w:hAnsi="Segoe UI" w:cs="Segoe UI"/>
          <w:color w:val="171717"/>
        </w:rPr>
        <w:t> pane:</w:t>
      </w:r>
    </w:p>
    <w:p w:rsidR="00641B14" w:rsidRDefault="00641B14" w:rsidP="00641B14">
      <w:pPr>
        <w:ind w:left="570"/>
        <w:rPr>
          <w:rFonts w:ascii="Segoe UI" w:hAnsi="Segoe UI" w:cs="Segoe UI"/>
          <w:color w:val="171717"/>
        </w:rPr>
      </w:pPr>
      <w:proofErr w:type="spellStart"/>
      <w:r>
        <w:rPr>
          <w:rStyle w:val="language"/>
          <w:rFonts w:ascii="Segoe UI" w:hAnsi="Segoe UI" w:cs="Segoe UI"/>
          <w:color w:val="171717"/>
        </w:rPr>
        <w:t>JSON</w:t>
      </w:r>
      <w:r>
        <w:rPr>
          <w:rFonts w:ascii="Segoe UI" w:hAnsi="Segoe UI" w:cs="Segoe UI"/>
          <w:color w:val="171717"/>
        </w:rPr>
        <w:t>Copy</w:t>
      </w:r>
      <w:proofErr w:type="spellEnd"/>
    </w:p>
    <w:p w:rsidR="00641B14" w:rsidRDefault="00641B14" w:rsidP="00641B14">
      <w:pPr>
        <w:pStyle w:val="HTMLPreformatted"/>
        <w:spacing w:line="285" w:lineRule="atLeast"/>
        <w:ind w:left="570"/>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rsidR="00641B14" w:rsidRDefault="00641B14" w:rsidP="00641B14">
      <w:pPr>
        <w:pStyle w:val="HTMLPreformatted"/>
        <w:spacing w:line="285" w:lineRule="atLeast"/>
        <w:ind w:left="57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eastAsiaTheme="majorEastAsia" w:hAnsi="Consolas"/>
          <w:color w:val="0451A5"/>
          <w:bdr w:val="none" w:sz="0" w:space="0" w:color="auto" w:frame="1"/>
        </w:rPr>
        <w:t>"id"</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"1"</w:t>
      </w:r>
      <w:r>
        <w:rPr>
          <w:rStyle w:val="HTMLCode"/>
          <w:rFonts w:ascii="Consolas" w:hAnsi="Consolas"/>
          <w:color w:val="171717"/>
          <w:bdr w:val="none" w:sz="0" w:space="0" w:color="auto" w:frame="1"/>
        </w:rPr>
        <w:t>,</w:t>
      </w:r>
    </w:p>
    <w:p w:rsidR="00641B14" w:rsidRDefault="00641B14" w:rsidP="00641B14">
      <w:pPr>
        <w:pStyle w:val="HTMLPreformatted"/>
        <w:spacing w:line="285" w:lineRule="atLeast"/>
        <w:ind w:left="57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eastAsiaTheme="majorEastAsia" w:hAnsi="Consolas"/>
          <w:color w:val="0451A5"/>
          <w:bdr w:val="none" w:sz="0" w:space="0" w:color="auto" w:frame="1"/>
        </w:rPr>
        <w:t>"category"</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"personal"</w:t>
      </w:r>
      <w:r>
        <w:rPr>
          <w:rStyle w:val="HTMLCode"/>
          <w:rFonts w:ascii="Consolas" w:hAnsi="Consolas"/>
          <w:color w:val="171717"/>
          <w:bdr w:val="none" w:sz="0" w:space="0" w:color="auto" w:frame="1"/>
        </w:rPr>
        <w:t>,</w:t>
      </w:r>
    </w:p>
    <w:p w:rsidR="00641B14" w:rsidRDefault="00641B14" w:rsidP="00641B14">
      <w:pPr>
        <w:pStyle w:val="HTMLPreformatted"/>
        <w:spacing w:line="285" w:lineRule="atLeast"/>
        <w:ind w:left="57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eastAsiaTheme="majorEastAsia" w:hAnsi="Consolas"/>
          <w:color w:val="0451A5"/>
          <w:bdr w:val="none" w:sz="0" w:space="0" w:color="auto" w:frame="1"/>
        </w:rPr>
        <w:t>"name"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"groceries"</w:t>
      </w:r>
      <w:r>
        <w:rPr>
          <w:rStyle w:val="HTMLCode"/>
          <w:rFonts w:ascii="Consolas" w:hAnsi="Consolas"/>
          <w:color w:val="171717"/>
          <w:bdr w:val="none" w:sz="0" w:space="0" w:color="auto" w:frame="1"/>
        </w:rPr>
        <w:t>,</w:t>
      </w:r>
    </w:p>
    <w:p w:rsidR="00641B14" w:rsidRDefault="00641B14" w:rsidP="00641B14">
      <w:pPr>
        <w:pStyle w:val="HTMLPreformatted"/>
        <w:spacing w:line="285" w:lineRule="atLeast"/>
        <w:ind w:left="57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eastAsiaTheme="majorEastAsia" w:hAnsi="Consolas"/>
          <w:color w:val="0451A5"/>
          <w:bdr w:val="none" w:sz="0" w:space="0" w:color="auto" w:frame="1"/>
        </w:rPr>
        <w:t>"description"</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"Pick up apples and strawberries."</w:t>
      </w:r>
      <w:r>
        <w:rPr>
          <w:rStyle w:val="HTMLCode"/>
          <w:rFonts w:ascii="Consolas" w:hAnsi="Consolas"/>
          <w:color w:val="171717"/>
          <w:bdr w:val="none" w:sz="0" w:space="0" w:color="auto" w:frame="1"/>
        </w:rPr>
        <w:t>,</w:t>
      </w:r>
    </w:p>
    <w:p w:rsidR="00641B14" w:rsidRDefault="00641B14" w:rsidP="00641B14">
      <w:pPr>
        <w:pStyle w:val="HTMLPreformatted"/>
        <w:spacing w:line="285" w:lineRule="atLeast"/>
        <w:ind w:left="57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eastAsiaTheme="majorEastAsia" w:hAnsi="Consolas"/>
          <w:color w:val="0451A5"/>
          <w:bdr w:val="none" w:sz="0" w:space="0" w:color="auto" w:frame="1"/>
        </w:rPr>
        <w:t>"</w:t>
      </w:r>
      <w:proofErr w:type="spellStart"/>
      <w:r>
        <w:rPr>
          <w:rStyle w:val="hljs-attr"/>
          <w:rFonts w:ascii="Consolas" w:eastAsiaTheme="majorEastAsia" w:hAnsi="Consolas"/>
          <w:color w:val="0451A5"/>
          <w:bdr w:val="none" w:sz="0" w:space="0" w:color="auto" w:frame="1"/>
        </w:rPr>
        <w:t>isComplete</w:t>
      </w:r>
      <w:proofErr w:type="spellEnd"/>
      <w:r>
        <w:rPr>
          <w:rStyle w:val="hljs-attr"/>
          <w:rFonts w:ascii="Consolas" w:eastAsiaTheme="majorEastAsia" w:hAnsi="Consolas"/>
          <w:color w:val="0451A5"/>
          <w:bdr w:val="none" w:sz="0" w:space="0" w:color="auto" w:frame="1"/>
        </w:rPr>
        <w:t>"</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false</w:t>
      </w:r>
    </w:p>
    <w:p w:rsidR="00641B14" w:rsidRDefault="00641B14" w:rsidP="00641B14">
      <w:pPr>
        <w:pStyle w:val="HTMLPreformatted"/>
        <w:spacing w:line="285" w:lineRule="atLeast"/>
        <w:ind w:left="570"/>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rsidR="00641B14" w:rsidRDefault="00641B14" w:rsidP="003C5F5C">
      <w:pPr>
        <w:pStyle w:val="NormalWeb"/>
        <w:numPr>
          <w:ilvl w:val="0"/>
          <w:numId w:val="18"/>
        </w:numPr>
        <w:ind w:left="57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Save</w:t>
      </w:r>
      <w:r>
        <w:rPr>
          <w:rFonts w:ascii="Segoe UI" w:hAnsi="Segoe UI" w:cs="Segoe UI"/>
          <w:color w:val="171717"/>
        </w:rPr>
        <w:t>.</w:t>
      </w:r>
    </w:p>
    <w:p w:rsidR="00641B14" w:rsidRDefault="00641B14" w:rsidP="00641B14">
      <w:pPr>
        <w:pStyle w:val="NormalWeb"/>
        <w:ind w:left="570"/>
        <w:rPr>
          <w:rFonts w:ascii="Segoe UI" w:hAnsi="Segoe UI" w:cs="Segoe UI"/>
          <w:color w:val="171717"/>
        </w:rPr>
      </w:pPr>
      <w:r>
        <w:rPr>
          <w:rFonts w:ascii="Segoe UI" w:hAnsi="Segoe UI" w:cs="Segoe UI"/>
          <w:noProof/>
          <w:color w:val="171717"/>
        </w:rPr>
        <mc:AlternateContent>
          <mc:Choice Requires="wps">
            <w:drawing>
              <wp:inline distT="0" distB="0" distL="0" distR="0">
                <wp:extent cx="304800" cy="304800"/>
                <wp:effectExtent l="0" t="0" r="0" b="0"/>
                <wp:docPr id="50" name="Rectangle 50" descr="Copy in json data and select Save in Data Explorer in the Azure port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C1AAC5" id="Rectangle 50" o:spid="_x0000_s1026" alt="Copy in json data and select Save in Data Explorer in the Azure porta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Mm7V0bnAgAACAYAAA4AAAAAAAAAAAAA&#10;AAAALgIAAGRycy9lMm9Eb2MueG1sUEsBAi0AFAAGAAgAAAAhAEyg6SzYAAAAAwEAAA8AAAAAAAAA&#10;AAAAAAAAQQUAAGRycy9kb3ducmV2LnhtbFBLBQYAAAAABAAEAPMAAABGBgAAAAA=&#10;" filled="f" stroked="f">
                <o:lock v:ext="edit" aspectratio="t"/>
                <w10:anchorlock/>
              </v:rect>
            </w:pict>
          </mc:Fallback>
        </mc:AlternateContent>
      </w:r>
    </w:p>
    <w:p w:rsidR="00641B14" w:rsidRDefault="00641B14" w:rsidP="003C5F5C">
      <w:pPr>
        <w:pStyle w:val="NormalWeb"/>
        <w:numPr>
          <w:ilvl w:val="0"/>
          <w:numId w:val="18"/>
        </w:numPr>
        <w:ind w:left="57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New Document</w:t>
      </w:r>
      <w:r>
        <w:rPr>
          <w:rFonts w:ascii="Segoe UI" w:hAnsi="Segoe UI" w:cs="Segoe UI"/>
          <w:color w:val="171717"/>
        </w:rPr>
        <w:t> again, and create and save another document with a unique </w:t>
      </w:r>
      <w:r>
        <w:rPr>
          <w:rStyle w:val="HTMLCode"/>
          <w:rFonts w:ascii="Consolas" w:hAnsi="Consolas"/>
          <w:color w:val="171717"/>
        </w:rPr>
        <w:t>id</w:t>
      </w:r>
      <w:r>
        <w:rPr>
          <w:rFonts w:ascii="Segoe UI" w:hAnsi="Segoe UI" w:cs="Segoe UI"/>
          <w:color w:val="171717"/>
        </w:rPr>
        <w:t>, and any other properties and values you want. Your documents can have any structure, because Azure Cosmos DB doesn't impose any schema on your data.</w:t>
      </w:r>
    </w:p>
    <w:p w:rsidR="00641B14" w:rsidRDefault="00641B14" w:rsidP="00641B14">
      <w:pPr>
        <w:pStyle w:val="Heading2"/>
        <w:spacing w:before="0" w:after="0"/>
        <w:rPr>
          <w:rFonts w:ascii="Segoe UI" w:hAnsi="Segoe UI" w:cs="Segoe UI"/>
          <w:color w:val="171717"/>
        </w:rPr>
      </w:pPr>
      <w:r>
        <w:rPr>
          <w:rFonts w:ascii="Segoe UI" w:hAnsi="Segoe UI" w:cs="Segoe UI"/>
          <w:color w:val="171717"/>
        </w:rPr>
        <w:t>Query your data</w:t>
      </w:r>
    </w:p>
    <w:p w:rsidR="00641B14" w:rsidRDefault="00641B14" w:rsidP="00641B14">
      <w:pPr>
        <w:pStyle w:val="NormalWeb"/>
        <w:rPr>
          <w:rFonts w:ascii="Segoe UI" w:hAnsi="Segoe UI" w:cs="Segoe UI"/>
          <w:color w:val="171717"/>
        </w:rPr>
      </w:pPr>
      <w:r>
        <w:rPr>
          <w:rFonts w:ascii="Segoe UI" w:hAnsi="Segoe UI" w:cs="Segoe UI"/>
          <w:color w:val="171717"/>
        </w:rPr>
        <w:t>You can use queries in Data Explorer to retrieve and filter your data.</w:t>
      </w:r>
    </w:p>
    <w:p w:rsidR="00641B14" w:rsidRDefault="00641B14" w:rsidP="003C5F5C">
      <w:pPr>
        <w:pStyle w:val="NormalWeb"/>
        <w:numPr>
          <w:ilvl w:val="0"/>
          <w:numId w:val="19"/>
        </w:numPr>
        <w:ind w:left="570"/>
        <w:rPr>
          <w:rFonts w:ascii="Segoe UI" w:hAnsi="Segoe UI" w:cs="Segoe UI"/>
          <w:color w:val="171717"/>
        </w:rPr>
      </w:pPr>
      <w:r>
        <w:rPr>
          <w:rFonts w:ascii="Segoe UI" w:hAnsi="Segoe UI" w:cs="Segoe UI"/>
          <w:color w:val="171717"/>
        </w:rPr>
        <w:lastRenderedPageBreak/>
        <w:t>At the top of the </w:t>
      </w:r>
      <w:r>
        <w:rPr>
          <w:rStyle w:val="Strong"/>
          <w:rFonts w:ascii="Segoe UI" w:hAnsi="Segoe UI" w:cs="Segoe UI"/>
          <w:color w:val="171717"/>
        </w:rPr>
        <w:t>Items</w:t>
      </w:r>
      <w:r>
        <w:rPr>
          <w:rFonts w:ascii="Segoe UI" w:hAnsi="Segoe UI" w:cs="Segoe UI"/>
          <w:color w:val="171717"/>
        </w:rPr>
        <w:t> tab in Data Explorer, review the default query </w:t>
      </w:r>
      <w:r>
        <w:rPr>
          <w:rStyle w:val="HTMLCode"/>
          <w:rFonts w:ascii="Consolas" w:hAnsi="Consolas"/>
          <w:color w:val="171717"/>
        </w:rPr>
        <w:t>SELECT * FROM c</w:t>
      </w:r>
      <w:r>
        <w:rPr>
          <w:rFonts w:ascii="Segoe UI" w:hAnsi="Segoe UI" w:cs="Segoe UI"/>
          <w:color w:val="171717"/>
        </w:rPr>
        <w:t>. This query retrieves and displays all documents from the container ordered by ID.</w:t>
      </w:r>
    </w:p>
    <w:p w:rsidR="00641B14" w:rsidRDefault="00641B14" w:rsidP="00641B14">
      <w:pPr>
        <w:pStyle w:val="NormalWeb"/>
        <w:ind w:left="570"/>
        <w:rPr>
          <w:rFonts w:ascii="Segoe UI" w:hAnsi="Segoe UI" w:cs="Segoe UI"/>
          <w:color w:val="171717"/>
        </w:rPr>
      </w:pPr>
      <w:r>
        <w:rPr>
          <w:rFonts w:ascii="Segoe UI" w:hAnsi="Segoe UI" w:cs="Segoe UI"/>
          <w:noProof/>
          <w:color w:val="171717"/>
        </w:rPr>
        <mc:AlternateContent>
          <mc:Choice Requires="wps">
            <w:drawing>
              <wp:inline distT="0" distB="0" distL="0" distR="0">
                <wp:extent cx="304800" cy="304800"/>
                <wp:effectExtent l="0" t="0" r="0" b="0"/>
                <wp:docPr id="49" name="Rectangle 49" descr="Default query in Data Explorer is SELECT * FROM 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AEA979" id="Rectangle 49" o:spid="_x0000_s1026" alt="Default query in Data Explorer is SELECT * FROM 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BujdQH3wIAAPMFAAAOAAAAAAAAAAAAAAAAAC4CAABk&#10;cnMvZTJvRG9jLnhtbFBLAQItABQABgAIAAAAIQBMoOks2AAAAAMBAAAPAAAAAAAAAAAAAAAAADkF&#10;AABkcnMvZG93bnJldi54bWxQSwUGAAAAAAQABADzAAAAPgYAAAAA&#10;" filled="f" stroked="f">
                <o:lock v:ext="edit" aspectratio="t"/>
                <w10:anchorlock/>
              </v:rect>
            </w:pict>
          </mc:Fallback>
        </mc:AlternateContent>
      </w:r>
    </w:p>
    <w:p w:rsidR="00641B14" w:rsidRDefault="00641B14" w:rsidP="003C5F5C">
      <w:pPr>
        <w:pStyle w:val="NormalWeb"/>
        <w:numPr>
          <w:ilvl w:val="0"/>
          <w:numId w:val="19"/>
        </w:numPr>
        <w:ind w:left="570"/>
        <w:rPr>
          <w:rFonts w:ascii="Segoe UI" w:hAnsi="Segoe UI" w:cs="Segoe UI"/>
          <w:color w:val="171717"/>
        </w:rPr>
      </w:pPr>
      <w:r>
        <w:rPr>
          <w:rFonts w:ascii="Segoe UI" w:hAnsi="Segoe UI" w:cs="Segoe UI"/>
          <w:color w:val="171717"/>
        </w:rPr>
        <w:t>To change the query, select </w:t>
      </w:r>
      <w:r>
        <w:rPr>
          <w:rStyle w:val="Strong"/>
          <w:rFonts w:ascii="Segoe UI" w:hAnsi="Segoe UI" w:cs="Segoe UI"/>
          <w:color w:val="171717"/>
        </w:rPr>
        <w:t>Edit Filter</w:t>
      </w:r>
      <w:r>
        <w:rPr>
          <w:rFonts w:ascii="Segoe UI" w:hAnsi="Segoe UI" w:cs="Segoe UI"/>
          <w:color w:val="171717"/>
        </w:rPr>
        <w:t>, replace the default query with </w:t>
      </w:r>
      <w:r>
        <w:rPr>
          <w:rStyle w:val="HTMLCode"/>
          <w:rFonts w:ascii="Consolas" w:hAnsi="Consolas"/>
          <w:color w:val="171717"/>
        </w:rPr>
        <w:t>ORDER BY c._</w:t>
      </w:r>
      <w:proofErr w:type="spellStart"/>
      <w:r>
        <w:rPr>
          <w:rStyle w:val="HTMLCode"/>
          <w:rFonts w:ascii="Consolas" w:hAnsi="Consolas"/>
          <w:color w:val="171717"/>
        </w:rPr>
        <w:t>ts</w:t>
      </w:r>
      <w:proofErr w:type="spellEnd"/>
      <w:r>
        <w:rPr>
          <w:rStyle w:val="HTMLCode"/>
          <w:rFonts w:ascii="Consolas" w:hAnsi="Consolas"/>
          <w:color w:val="171717"/>
        </w:rPr>
        <w:t xml:space="preserve"> DESC</w:t>
      </w:r>
      <w:r>
        <w:rPr>
          <w:rFonts w:ascii="Segoe UI" w:hAnsi="Segoe UI" w:cs="Segoe UI"/>
          <w:color w:val="171717"/>
        </w:rPr>
        <w:t>, and then select </w:t>
      </w:r>
      <w:r>
        <w:rPr>
          <w:rStyle w:val="Strong"/>
          <w:rFonts w:ascii="Segoe UI" w:hAnsi="Segoe UI" w:cs="Segoe UI"/>
          <w:color w:val="171717"/>
        </w:rPr>
        <w:t>Apply Filter</w:t>
      </w:r>
      <w:r>
        <w:rPr>
          <w:rFonts w:ascii="Segoe UI" w:hAnsi="Segoe UI" w:cs="Segoe UI"/>
          <w:color w:val="171717"/>
        </w:rPr>
        <w:t>.</w:t>
      </w:r>
    </w:p>
    <w:p w:rsidR="00641B14" w:rsidRDefault="00641B14" w:rsidP="00641B14">
      <w:pPr>
        <w:pStyle w:val="NormalWeb"/>
        <w:ind w:left="570"/>
        <w:rPr>
          <w:rFonts w:ascii="Segoe UI" w:hAnsi="Segoe UI" w:cs="Segoe UI"/>
          <w:color w:val="171717"/>
        </w:rPr>
      </w:pPr>
      <w:r>
        <w:rPr>
          <w:rFonts w:ascii="Segoe UI" w:hAnsi="Segoe UI" w:cs="Segoe UI"/>
          <w:noProof/>
          <w:color w:val="171717"/>
        </w:rPr>
        <mc:AlternateContent>
          <mc:Choice Requires="wps">
            <w:drawing>
              <wp:inline distT="0" distB="0" distL="0" distR="0">
                <wp:extent cx="304800" cy="304800"/>
                <wp:effectExtent l="0" t="0" r="0" b="0"/>
                <wp:docPr id="48" name="Rectangle 48" descr="Change the default query by adding ORDER BY c._ts DESC and clicking Apply Fil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0C31FF" id="Rectangle 48" o:spid="_x0000_s1026" alt="Change the default query by adding ORDER BY c._ts DESC and clicking Apply Fil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Ba2+9Q9AIAABIG&#10;AAAOAAAAAAAAAAAAAAAAAC4CAABkcnMvZTJvRG9jLnhtbFBLAQItABQABgAIAAAAIQBMoOks2AAA&#10;AAMBAAAPAAAAAAAAAAAAAAAAAE4FAABkcnMvZG93bnJldi54bWxQSwUGAAAAAAQABADzAAAAUwYA&#10;AAAA&#10;" filled="f" stroked="f">
                <o:lock v:ext="edit" aspectratio="t"/>
                <w10:anchorlock/>
              </v:rect>
            </w:pict>
          </mc:Fallback>
        </mc:AlternateContent>
      </w:r>
    </w:p>
    <w:p w:rsidR="00641B14" w:rsidRDefault="00641B14" w:rsidP="00641B14">
      <w:pPr>
        <w:pStyle w:val="NormalWeb"/>
        <w:ind w:left="570"/>
        <w:rPr>
          <w:rFonts w:ascii="Segoe UI" w:hAnsi="Segoe UI" w:cs="Segoe UI"/>
          <w:color w:val="171717"/>
        </w:rPr>
      </w:pPr>
      <w:r>
        <w:rPr>
          <w:rFonts w:ascii="Segoe UI" w:hAnsi="Segoe UI" w:cs="Segoe UI"/>
          <w:color w:val="171717"/>
        </w:rPr>
        <w:t>The modified query displays the documents in descending order based on their time stamp, so now your second document is listed first.</w:t>
      </w:r>
    </w:p>
    <w:p w:rsidR="00641B14" w:rsidRDefault="00641B14" w:rsidP="00641B14">
      <w:pPr>
        <w:pStyle w:val="NormalWeb"/>
        <w:ind w:left="570"/>
        <w:rPr>
          <w:rFonts w:ascii="Segoe UI" w:hAnsi="Segoe UI" w:cs="Segoe UI"/>
          <w:color w:val="171717"/>
        </w:rPr>
      </w:pPr>
      <w:r>
        <w:rPr>
          <w:rFonts w:ascii="Segoe UI" w:hAnsi="Segoe UI" w:cs="Segoe UI"/>
          <w:noProof/>
          <w:color w:val="171717"/>
        </w:rPr>
        <mc:AlternateContent>
          <mc:Choice Requires="wps">
            <w:drawing>
              <wp:inline distT="0" distB="0" distL="0" distR="0">
                <wp:extent cx="304800" cy="304800"/>
                <wp:effectExtent l="0" t="0" r="0" b="0"/>
                <wp:docPr id="47" name="Rectangle 47" descr="Changed query to ORDER BY c._ts DESC and clicking Apply Fil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4B4C9F" id="Rectangle 47" o:spid="_x0000_s1026" alt="Changed query to ORDER BY c._ts DESC and clicking Apply Fil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fx21c+kCAAAABgAADgAAAAAAAAAA&#10;AAAAAAAuAgAAZHJzL2Uyb0RvYy54bWxQSwECLQAUAAYACAAAACEATKDpLNgAAAADAQAADwAAAAAA&#10;AAAAAAAAAABDBQAAZHJzL2Rvd25yZXYueG1sUEsFBgAAAAAEAAQA8wAAAEgGAAAAAA==&#10;" filled="f" stroked="f">
                <o:lock v:ext="edit" aspectratio="t"/>
                <w10:anchorlock/>
              </v:rect>
            </w:pict>
          </mc:Fallback>
        </mc:AlternateContent>
      </w:r>
    </w:p>
    <w:p w:rsidR="00641B14" w:rsidRDefault="00641B14" w:rsidP="00641B14">
      <w:pPr>
        <w:pStyle w:val="NormalWeb"/>
        <w:rPr>
          <w:rFonts w:ascii="Segoe UI" w:hAnsi="Segoe UI" w:cs="Segoe UI"/>
          <w:color w:val="171717"/>
        </w:rPr>
      </w:pPr>
      <w:r>
        <w:rPr>
          <w:rFonts w:ascii="Segoe UI" w:hAnsi="Segoe UI" w:cs="Segoe UI"/>
          <w:color w:val="171717"/>
        </w:rPr>
        <w:t>If you're familiar with SQL syntax, you can enter any supported </w:t>
      </w:r>
      <w:hyperlink r:id="rId24" w:history="1">
        <w:r>
          <w:rPr>
            <w:rStyle w:val="Hyperlink"/>
            <w:rFonts w:ascii="Segoe UI" w:hAnsi="Segoe UI" w:cs="Segoe UI"/>
            <w:u w:val="none"/>
          </w:rPr>
          <w:t>SQL queries</w:t>
        </w:r>
      </w:hyperlink>
      <w:r>
        <w:rPr>
          <w:rFonts w:ascii="Segoe UI" w:hAnsi="Segoe UI" w:cs="Segoe UI"/>
          <w:color w:val="171717"/>
        </w:rPr>
        <w:t> in the query predicate box. You can also use Data Explorer to create stored procedures, UDFs, and triggers for server-side business logic.</w:t>
      </w:r>
    </w:p>
    <w:p w:rsidR="00641B14" w:rsidRDefault="00641B14" w:rsidP="00641B14">
      <w:pPr>
        <w:pStyle w:val="NormalWeb"/>
        <w:rPr>
          <w:rFonts w:ascii="Segoe UI" w:hAnsi="Segoe UI" w:cs="Segoe UI"/>
          <w:color w:val="171717"/>
        </w:rPr>
      </w:pPr>
      <w:r>
        <w:rPr>
          <w:rFonts w:ascii="Segoe UI" w:hAnsi="Segoe UI" w:cs="Segoe UI"/>
          <w:color w:val="171717"/>
        </w:rPr>
        <w:t>Data Explorer provides easy Azure portal access to all of the built-in programmatic data access features available in the APIs. You also use the portal to scale throughput, get keys and connection strings, and review metrics and SLAs for your Azure Cosmos DB account.</w:t>
      </w:r>
    </w:p>
    <w:p w:rsidR="00641B14" w:rsidRDefault="00641B14" w:rsidP="00641B14">
      <w:pPr>
        <w:pStyle w:val="Heading2"/>
        <w:spacing w:before="0" w:after="0"/>
        <w:rPr>
          <w:rFonts w:ascii="Segoe UI" w:hAnsi="Segoe UI" w:cs="Segoe UI"/>
          <w:color w:val="171717"/>
        </w:rPr>
      </w:pPr>
      <w:r>
        <w:rPr>
          <w:rFonts w:ascii="Segoe UI" w:hAnsi="Segoe UI" w:cs="Segoe UI"/>
          <w:color w:val="171717"/>
        </w:rPr>
        <w:t>Clean up resources</w:t>
      </w:r>
    </w:p>
    <w:p w:rsidR="00641B14" w:rsidRDefault="00641B14" w:rsidP="00641B14">
      <w:pPr>
        <w:pStyle w:val="NormalWeb"/>
        <w:rPr>
          <w:rFonts w:ascii="Segoe UI" w:hAnsi="Segoe UI" w:cs="Segoe UI"/>
          <w:color w:val="171717"/>
        </w:rPr>
      </w:pPr>
      <w:r>
        <w:rPr>
          <w:rFonts w:ascii="Segoe UI" w:hAnsi="Segoe UI" w:cs="Segoe UI"/>
          <w:color w:val="171717"/>
        </w:rPr>
        <w:t>When you're done with your app and Azure Cosmos DB account, you can delete the Azure resources you created so you don't incur more charges. To delete the resources:</w:t>
      </w:r>
    </w:p>
    <w:p w:rsidR="00641B14" w:rsidRDefault="00641B14" w:rsidP="003C5F5C">
      <w:pPr>
        <w:pStyle w:val="NormalWeb"/>
        <w:numPr>
          <w:ilvl w:val="0"/>
          <w:numId w:val="20"/>
        </w:numPr>
        <w:ind w:left="570"/>
        <w:rPr>
          <w:rFonts w:ascii="Segoe UI" w:hAnsi="Segoe UI" w:cs="Segoe UI"/>
          <w:color w:val="171717"/>
        </w:rPr>
      </w:pPr>
      <w:r>
        <w:rPr>
          <w:rFonts w:ascii="Segoe UI" w:hAnsi="Segoe UI" w:cs="Segoe UI"/>
          <w:color w:val="171717"/>
        </w:rPr>
        <w:t xml:space="preserve">In the Azure </w:t>
      </w:r>
      <w:proofErr w:type="gramStart"/>
      <w:r>
        <w:rPr>
          <w:rFonts w:ascii="Segoe UI" w:hAnsi="Segoe UI" w:cs="Segoe UI"/>
          <w:color w:val="171717"/>
        </w:rPr>
        <w:t>portal</w:t>
      </w:r>
      <w:proofErr w:type="gramEnd"/>
      <w:r>
        <w:rPr>
          <w:rFonts w:ascii="Segoe UI" w:hAnsi="Segoe UI" w:cs="Segoe UI"/>
          <w:color w:val="171717"/>
        </w:rPr>
        <w:t xml:space="preserve"> Search bar, search for and select </w:t>
      </w:r>
      <w:r>
        <w:rPr>
          <w:rStyle w:val="Strong"/>
          <w:rFonts w:ascii="Segoe UI" w:hAnsi="Segoe UI" w:cs="Segoe UI"/>
          <w:color w:val="171717"/>
        </w:rPr>
        <w:t>Resource groups</w:t>
      </w:r>
      <w:r>
        <w:rPr>
          <w:rFonts w:ascii="Segoe UI" w:hAnsi="Segoe UI" w:cs="Segoe UI"/>
          <w:color w:val="171717"/>
        </w:rPr>
        <w:t>.</w:t>
      </w:r>
    </w:p>
    <w:p w:rsidR="00641B14" w:rsidRDefault="00641B14" w:rsidP="003C5F5C">
      <w:pPr>
        <w:pStyle w:val="NormalWeb"/>
        <w:numPr>
          <w:ilvl w:val="0"/>
          <w:numId w:val="20"/>
        </w:numPr>
        <w:ind w:left="570"/>
        <w:rPr>
          <w:rFonts w:ascii="Segoe UI" w:hAnsi="Segoe UI" w:cs="Segoe UI"/>
          <w:color w:val="171717"/>
        </w:rPr>
      </w:pPr>
      <w:r>
        <w:rPr>
          <w:rFonts w:ascii="Segoe UI" w:hAnsi="Segoe UI" w:cs="Segoe UI"/>
          <w:color w:val="171717"/>
        </w:rPr>
        <w:t xml:space="preserve">From the list, select the resource group you created for this </w:t>
      </w:r>
      <w:proofErr w:type="spellStart"/>
      <w:r>
        <w:rPr>
          <w:rFonts w:ascii="Segoe UI" w:hAnsi="Segoe UI" w:cs="Segoe UI"/>
          <w:color w:val="171717"/>
        </w:rPr>
        <w:t>quickstart</w:t>
      </w:r>
      <w:proofErr w:type="spellEnd"/>
      <w:r>
        <w:rPr>
          <w:rFonts w:ascii="Segoe UI" w:hAnsi="Segoe UI" w:cs="Segoe UI"/>
          <w:color w:val="171717"/>
        </w:rPr>
        <w:t>.</w:t>
      </w:r>
    </w:p>
    <w:p w:rsidR="00641B14" w:rsidRDefault="00641B14" w:rsidP="00641B14">
      <w:pPr>
        <w:pStyle w:val="NormalWeb"/>
        <w:ind w:left="570"/>
        <w:rPr>
          <w:rFonts w:ascii="Segoe UI" w:hAnsi="Segoe UI" w:cs="Segoe UI"/>
          <w:color w:val="171717"/>
        </w:rPr>
      </w:pPr>
      <w:r>
        <w:rPr>
          <w:rFonts w:ascii="Segoe UI" w:hAnsi="Segoe UI" w:cs="Segoe UI"/>
          <w:noProof/>
          <w:color w:val="171717"/>
        </w:rPr>
        <mc:AlternateContent>
          <mc:Choice Requires="wps">
            <w:drawing>
              <wp:inline distT="0" distB="0" distL="0" distR="0">
                <wp:extent cx="304800" cy="304800"/>
                <wp:effectExtent l="0" t="0" r="0" b="0"/>
                <wp:docPr id="46" name="Rectangle 46" descr="Select the resource group to dele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053AB9" id="Rectangle 46" o:spid="_x0000_s1026" alt="Select the resource group to delet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" filled="f" stroked="f">
                <o:lock v:ext="edit" aspectratio="t"/>
                <w10:anchorlock/>
              </v:rect>
            </w:pict>
          </mc:Fallback>
        </mc:AlternateContent>
      </w:r>
    </w:p>
    <w:p w:rsidR="00641B14" w:rsidRDefault="00641B14" w:rsidP="003C5F5C">
      <w:pPr>
        <w:pStyle w:val="NormalWeb"/>
        <w:numPr>
          <w:ilvl w:val="0"/>
          <w:numId w:val="20"/>
        </w:numPr>
        <w:ind w:left="570"/>
        <w:rPr>
          <w:rFonts w:ascii="Segoe UI" w:hAnsi="Segoe UI" w:cs="Segoe UI"/>
          <w:color w:val="171717"/>
        </w:rPr>
      </w:pPr>
      <w:r>
        <w:rPr>
          <w:rFonts w:ascii="Segoe UI" w:hAnsi="Segoe UI" w:cs="Segoe UI"/>
          <w:color w:val="171717"/>
        </w:rPr>
        <w:t>On the resource group </w:t>
      </w:r>
      <w:r>
        <w:rPr>
          <w:rStyle w:val="Strong"/>
          <w:rFonts w:ascii="Segoe UI" w:hAnsi="Segoe UI" w:cs="Segoe UI"/>
          <w:color w:val="171717"/>
        </w:rPr>
        <w:t>Overview</w:t>
      </w:r>
      <w:r>
        <w:rPr>
          <w:rFonts w:ascii="Segoe UI" w:hAnsi="Segoe UI" w:cs="Segoe UI"/>
          <w:color w:val="171717"/>
        </w:rPr>
        <w:t> page, select </w:t>
      </w:r>
      <w:r>
        <w:rPr>
          <w:rStyle w:val="Strong"/>
          <w:rFonts w:ascii="Segoe UI" w:hAnsi="Segoe UI" w:cs="Segoe UI"/>
          <w:color w:val="171717"/>
        </w:rPr>
        <w:t>Delete resource group</w:t>
      </w:r>
      <w:r>
        <w:rPr>
          <w:rFonts w:ascii="Segoe UI" w:hAnsi="Segoe UI" w:cs="Segoe UI"/>
          <w:color w:val="171717"/>
        </w:rPr>
        <w:t>.</w:t>
      </w:r>
    </w:p>
    <w:p w:rsidR="00641B14" w:rsidRDefault="00641B14" w:rsidP="00641B14">
      <w:pPr>
        <w:pStyle w:val="NormalWeb"/>
        <w:ind w:left="570"/>
        <w:rPr>
          <w:rFonts w:ascii="Segoe UI" w:hAnsi="Segoe UI" w:cs="Segoe UI"/>
          <w:color w:val="171717"/>
        </w:rPr>
      </w:pPr>
      <w:r>
        <w:rPr>
          <w:rFonts w:ascii="Segoe UI" w:hAnsi="Segoe UI" w:cs="Segoe UI"/>
          <w:noProof/>
          <w:color w:val="171717"/>
        </w:rPr>
        <mc:AlternateContent>
          <mc:Choice Requires="wps">
            <w:drawing>
              <wp:inline distT="0" distB="0" distL="0" distR="0">
                <wp:extent cx="304800" cy="304800"/>
                <wp:effectExtent l="0" t="0" r="0" b="0"/>
                <wp:docPr id="45" name="Rectangle 45" descr="Delete the resource grou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0C3F8D" id="Rectangle 45" o:spid="_x0000_s1026" alt="Delete the resource grou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&#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Q97CIMsCAADbBQAADgAAAAAAAAAAAAAAAAAuAgAAZHJzL2Uyb0RvYy54bWxQSwECLQAU&#10;AAYACAAAACEATKDpLNgAAAADAQAADwAAAAAAAAAAAAAAAAAlBQAAZHJzL2Rvd25yZXYueG1sUEsF&#10;BgAAAAAEAAQA8wAAACoGAAAAAA==&#10;" filled="f" stroked="f">
                <o:lock v:ext="edit" aspectratio="t"/>
                <w10:anchorlock/>
              </v:rect>
            </w:pict>
          </mc:Fallback>
        </mc:AlternateContent>
      </w:r>
    </w:p>
    <w:p w:rsidR="00641B14" w:rsidRDefault="00641B14" w:rsidP="003C5F5C">
      <w:pPr>
        <w:pStyle w:val="NormalWeb"/>
        <w:numPr>
          <w:ilvl w:val="0"/>
          <w:numId w:val="20"/>
        </w:numPr>
        <w:ind w:left="570"/>
        <w:rPr>
          <w:rFonts w:ascii="Segoe UI" w:hAnsi="Segoe UI" w:cs="Segoe UI"/>
          <w:color w:val="171717"/>
        </w:rPr>
      </w:pPr>
      <w:r>
        <w:rPr>
          <w:rFonts w:ascii="Segoe UI" w:hAnsi="Segoe UI" w:cs="Segoe UI"/>
          <w:color w:val="171717"/>
        </w:rPr>
        <w:t>In the next window, enter the name of the resource group to delete, and then select </w:t>
      </w:r>
      <w:r>
        <w:rPr>
          <w:rStyle w:val="Strong"/>
          <w:rFonts w:ascii="Segoe UI" w:hAnsi="Segoe UI" w:cs="Segoe UI"/>
          <w:color w:val="171717"/>
        </w:rPr>
        <w:t>Delete</w:t>
      </w:r>
      <w:r>
        <w:rPr>
          <w:rFonts w:ascii="Segoe UI" w:hAnsi="Segoe UI" w:cs="Segoe UI"/>
          <w:color w:val="171717"/>
        </w:rPr>
        <w:t>.</w:t>
      </w:r>
    </w:p>
    <w:p w:rsidR="00641B14" w:rsidRDefault="00641B14" w:rsidP="00641B14">
      <w:pPr>
        <w:pStyle w:val="NormalWeb"/>
        <w:rPr>
          <w:rFonts w:ascii="Segoe UI" w:hAnsi="Segoe UI" w:cs="Segoe UI"/>
          <w:color w:val="171717"/>
        </w:rPr>
      </w:pPr>
      <w:r>
        <w:rPr>
          <w:rFonts w:ascii="Segoe UI" w:hAnsi="Segoe UI" w:cs="Segoe UI"/>
          <w:color w:val="171717"/>
        </w:rPr>
        <w:lastRenderedPageBreak/>
        <w:t>If you wish to delete just the database and use the Azure Cosmos account in future, you can delete the database with the following steps:</w:t>
      </w:r>
    </w:p>
    <w:p w:rsidR="00641B14" w:rsidRDefault="00641B14" w:rsidP="003C5F5C">
      <w:pPr>
        <w:numPr>
          <w:ilvl w:val="0"/>
          <w:numId w:val="21"/>
        </w:numPr>
        <w:spacing w:after="0" w:line="240" w:lineRule="auto"/>
        <w:ind w:left="570"/>
        <w:rPr>
          <w:rFonts w:ascii="Segoe UI" w:hAnsi="Segoe UI" w:cs="Segoe UI"/>
          <w:color w:val="171717"/>
        </w:rPr>
      </w:pPr>
      <w:r>
        <w:rPr>
          <w:rFonts w:ascii="Segoe UI" w:hAnsi="Segoe UI" w:cs="Segoe UI"/>
          <w:color w:val="171717"/>
        </w:rPr>
        <w:t>Got to your Azure Cosmos account.</w:t>
      </w:r>
    </w:p>
    <w:p w:rsidR="00641B14" w:rsidRDefault="00641B14" w:rsidP="003C5F5C">
      <w:pPr>
        <w:numPr>
          <w:ilvl w:val="0"/>
          <w:numId w:val="21"/>
        </w:numPr>
        <w:spacing w:after="0" w:line="240" w:lineRule="auto"/>
        <w:ind w:left="570"/>
        <w:rPr>
          <w:rFonts w:ascii="Segoe UI" w:hAnsi="Segoe UI" w:cs="Segoe UI"/>
          <w:color w:val="171717"/>
        </w:rPr>
      </w:pPr>
      <w:r>
        <w:rPr>
          <w:rFonts w:ascii="Segoe UI" w:hAnsi="Segoe UI" w:cs="Segoe UI"/>
          <w:color w:val="171717"/>
        </w:rPr>
        <w:t>Open </w:t>
      </w:r>
      <w:r>
        <w:rPr>
          <w:rStyle w:val="Strong"/>
          <w:rFonts w:ascii="Segoe UI" w:hAnsi="Segoe UI" w:cs="Segoe UI"/>
          <w:color w:val="171717"/>
        </w:rPr>
        <w:t>Data Explorer</w:t>
      </w:r>
      <w:r>
        <w:rPr>
          <w:rFonts w:ascii="Segoe UI" w:hAnsi="Segoe UI" w:cs="Segoe UI"/>
          <w:color w:val="171717"/>
        </w:rPr>
        <w:t>, right click on the database that you want to delete and select </w:t>
      </w:r>
      <w:r>
        <w:rPr>
          <w:rStyle w:val="Strong"/>
          <w:rFonts w:ascii="Segoe UI" w:hAnsi="Segoe UI" w:cs="Segoe UI"/>
          <w:color w:val="171717"/>
        </w:rPr>
        <w:t>Delete Database</w:t>
      </w:r>
      <w:r>
        <w:rPr>
          <w:rFonts w:ascii="Segoe UI" w:hAnsi="Segoe UI" w:cs="Segoe UI"/>
          <w:color w:val="171717"/>
        </w:rPr>
        <w:t>.</w:t>
      </w:r>
    </w:p>
    <w:p w:rsidR="00641B14" w:rsidRDefault="00641B14" w:rsidP="003C5F5C">
      <w:pPr>
        <w:numPr>
          <w:ilvl w:val="0"/>
          <w:numId w:val="21"/>
        </w:numPr>
        <w:spacing w:after="0" w:line="240" w:lineRule="auto"/>
        <w:ind w:left="570"/>
        <w:rPr>
          <w:rFonts w:ascii="Segoe UI" w:hAnsi="Segoe UI" w:cs="Segoe UI"/>
          <w:color w:val="171717"/>
        </w:rPr>
      </w:pPr>
      <w:r>
        <w:rPr>
          <w:rFonts w:ascii="Segoe UI" w:hAnsi="Segoe UI" w:cs="Segoe UI"/>
          <w:color w:val="171717"/>
        </w:rPr>
        <w:t>Enter the Database ID/database name to confirm the delete operation.</w:t>
      </w:r>
    </w:p>
    <w:p w:rsidR="00641B14" w:rsidRDefault="00641B14" w:rsidP="00641B14">
      <w:pPr>
        <w:pStyle w:val="Heading2"/>
        <w:spacing w:before="0" w:after="0"/>
        <w:rPr>
          <w:rFonts w:ascii="Segoe UI" w:hAnsi="Segoe UI" w:cs="Segoe UI"/>
          <w:color w:val="171717"/>
        </w:rPr>
      </w:pPr>
      <w:r>
        <w:rPr>
          <w:rFonts w:ascii="Segoe UI" w:hAnsi="Segoe UI" w:cs="Segoe UI"/>
          <w:color w:val="171717"/>
        </w:rPr>
        <w:t>Next steps</w:t>
      </w:r>
    </w:p>
    <w:p w:rsidR="00641B14" w:rsidRDefault="00641B14" w:rsidP="00641B14">
      <w:pPr>
        <w:pStyle w:val="NormalWeb"/>
        <w:rPr>
          <w:rFonts w:ascii="Segoe UI" w:hAnsi="Segoe UI" w:cs="Segoe UI"/>
          <w:color w:val="171717"/>
        </w:rPr>
      </w:pPr>
      <w:r>
        <w:rPr>
          <w:rFonts w:ascii="Segoe UI" w:hAnsi="Segoe UI" w:cs="Segoe UI"/>
          <w:color w:val="171717"/>
        </w:rPr>
        <w:t xml:space="preserve">In this </w:t>
      </w:r>
      <w:proofErr w:type="spellStart"/>
      <w:r>
        <w:rPr>
          <w:rFonts w:ascii="Segoe UI" w:hAnsi="Segoe UI" w:cs="Segoe UI"/>
          <w:color w:val="171717"/>
        </w:rPr>
        <w:t>quickstart</w:t>
      </w:r>
      <w:proofErr w:type="spellEnd"/>
      <w:r>
        <w:rPr>
          <w:rFonts w:ascii="Segoe UI" w:hAnsi="Segoe UI" w:cs="Segoe UI"/>
          <w:color w:val="171717"/>
        </w:rPr>
        <w:t>, you learned how to create an Azure Cosmos DB account, create a database and container using the Data Explorer. You can now import additional data to your Azure Cosmos DB account.</w:t>
      </w:r>
    </w:p>
    <w:p w:rsidR="00641B14" w:rsidRDefault="00641B14" w:rsidP="00641B14">
      <w:pPr>
        <w:pStyle w:val="NormalWeb"/>
        <w:rPr>
          <w:rFonts w:ascii="Segoe UI" w:hAnsi="Segoe UI" w:cs="Segoe UI"/>
          <w:color w:val="171717"/>
        </w:rPr>
      </w:pPr>
      <w:hyperlink r:id="rId25" w:history="1">
        <w:r>
          <w:rPr>
            <w:rStyle w:val="Hyperlink"/>
            <w:rFonts w:ascii="Segoe UI" w:hAnsi="Segoe UI" w:cs="Segoe UI"/>
            <w:bdr w:val="single" w:sz="6" w:space="0" w:color="auto" w:frame="1"/>
          </w:rPr>
          <w:t>Import data into Azure Cosmos DB</w:t>
        </w:r>
      </w:hyperlink>
    </w:p>
    <w:p w:rsidR="00641B14" w:rsidRDefault="00641B14" w:rsidP="00641B14">
      <w:pPr>
        <w:pStyle w:val="Heading2"/>
        <w:rPr>
          <w:rFonts w:ascii="Segoe UI" w:hAnsi="Segoe UI" w:cs="Segoe UI"/>
          <w:color w:val="171717"/>
        </w:rPr>
      </w:pPr>
      <w:r>
        <w:rPr>
          <w:rFonts w:ascii="Segoe UI" w:hAnsi="Segoe UI" w:cs="Segoe UI"/>
          <w:color w:val="171717"/>
        </w:rPr>
        <w:t>Feedback</w:t>
      </w:r>
    </w:p>
    <w:p w:rsidR="00641B14" w:rsidRDefault="00641B14" w:rsidP="00641B14">
      <w:pPr>
        <w:pStyle w:val="NormalWeb"/>
        <w:spacing w:before="0" w:beforeAutospacing="0" w:after="0" w:afterAutospacing="0"/>
        <w:rPr>
          <w:rFonts w:ascii="Segoe UI" w:hAnsi="Segoe UI" w:cs="Segoe UI"/>
          <w:color w:val="171717"/>
        </w:rPr>
      </w:pPr>
      <w:r>
        <w:rPr>
          <w:rFonts w:ascii="Segoe UI" w:hAnsi="Segoe UI" w:cs="Segoe UI"/>
          <w:color w:val="171717"/>
        </w:rPr>
        <w:t>Submit and view feedback for</w:t>
      </w:r>
    </w:p>
    <w:p w:rsidR="00641B14" w:rsidRDefault="00641B14" w:rsidP="00641B14">
      <w:pPr>
        <w:rPr>
          <w:rFonts w:ascii="Segoe UI" w:hAnsi="Segoe UI" w:cs="Segoe UI"/>
          <w:color w:val="171717"/>
        </w:rPr>
      </w:pPr>
      <w:hyperlink r:id="rId26" w:history="1">
        <w:r>
          <w:rPr>
            <w:rStyle w:val="Hyperlink"/>
            <w:rFonts w:ascii="Segoe UI" w:hAnsi="Segoe UI" w:cs="Segoe UI"/>
            <w:bdr w:val="single" w:sz="6" w:space="0" w:color="auto" w:frame="1"/>
          </w:rPr>
          <w:t>This product</w:t>
        </w:r>
      </w:hyperlink>
      <w:r>
        <w:rPr>
          <w:rFonts w:ascii="Segoe UI" w:hAnsi="Segoe UI" w:cs="Segoe UI"/>
          <w:color w:val="171717"/>
        </w:rPr>
        <w:t> </w:t>
      </w:r>
      <w:hyperlink r:id="rId27" w:history="1">
        <w:r>
          <w:rPr>
            <w:rStyle w:val="Hyperlink"/>
            <w:rFonts w:ascii="Segoe UI" w:hAnsi="Segoe UI" w:cs="Segoe UI"/>
            <w:bdr w:val="single" w:sz="6" w:space="0" w:color="auto" w:frame="1"/>
          </w:rPr>
          <w:t>This page</w:t>
        </w:r>
      </w:hyperlink>
    </w:p>
    <w:p w:rsidR="00641B14" w:rsidRDefault="00641B14" w:rsidP="00641B14">
      <w:pPr>
        <w:rPr>
          <w:rFonts w:ascii="Segoe UI" w:hAnsi="Segoe UI" w:cs="Segoe UI"/>
          <w:color w:val="171717"/>
        </w:rPr>
      </w:pPr>
      <w:hyperlink r:id="rId28" w:history="1">
        <w:r>
          <w:rPr>
            <w:rStyle w:val="Hyperlink"/>
            <w:rFonts w:ascii="Segoe UI" w:hAnsi="Segoe UI" w:cs="Segoe UI"/>
            <w:u w:val="none"/>
          </w:rPr>
          <w:t> View all page feedback </w:t>
        </w:r>
      </w:hyperlink>
    </w:p>
    <w:p w:rsidR="00641B14" w:rsidRDefault="00641B14" w:rsidP="00641B14">
      <w:pPr>
        <w:pStyle w:val="Heading3"/>
        <w:spacing w:before="0"/>
        <w:rPr>
          <w:rFonts w:ascii="Segoe UI" w:hAnsi="Segoe UI" w:cs="Segoe UI"/>
          <w:color w:val="171717"/>
        </w:rPr>
      </w:pPr>
      <w:r>
        <w:rPr>
          <w:rFonts w:ascii="Segoe UI" w:hAnsi="Segoe UI" w:cs="Segoe UI"/>
          <w:color w:val="171717"/>
        </w:rPr>
        <w:t>Is this page helpful?</w:t>
      </w:r>
    </w:p>
    <w:p w:rsidR="00641B14" w:rsidRDefault="00641B14" w:rsidP="00641B14">
      <w:pPr>
        <w:rPr>
          <w:rFonts w:ascii="Segoe UI" w:hAnsi="Segoe UI" w:cs="Segoe UI"/>
          <w:color w:val="171717"/>
        </w:rPr>
      </w:pPr>
      <w:r>
        <w:rPr>
          <w:rFonts w:ascii="Segoe UI" w:hAnsi="Segoe UI" w:cs="Segoe UI"/>
          <w:color w:val="171717"/>
        </w:rPr>
        <w:t> </w:t>
      </w:r>
      <w:proofErr w:type="gramStart"/>
      <w:r>
        <w:rPr>
          <w:rFonts w:ascii="Segoe UI" w:hAnsi="Segoe UI" w:cs="Segoe UI"/>
          <w:color w:val="171717"/>
        </w:rPr>
        <w:t>Yes  No</w:t>
      </w:r>
      <w:proofErr w:type="gramEnd"/>
    </w:p>
    <w:p w:rsidR="00641B14" w:rsidRDefault="00641B14" w:rsidP="00641B14">
      <w:pPr>
        <w:pStyle w:val="Heading3"/>
        <w:spacing w:before="0"/>
        <w:rPr>
          <w:rFonts w:ascii="Segoe UI" w:hAnsi="Segoe UI" w:cs="Segoe UI"/>
          <w:color w:val="171717"/>
        </w:rPr>
      </w:pPr>
      <w:r>
        <w:rPr>
          <w:rFonts w:ascii="Segoe UI" w:hAnsi="Segoe UI" w:cs="Segoe UI"/>
          <w:color w:val="171717"/>
        </w:rPr>
        <w:t>In this article</w:t>
      </w:r>
    </w:p>
    <w:p w:rsidR="00641B14" w:rsidRDefault="00641B14" w:rsidP="003C5F5C">
      <w:pPr>
        <w:numPr>
          <w:ilvl w:val="0"/>
          <w:numId w:val="22"/>
        </w:numPr>
        <w:spacing w:before="60" w:after="60" w:line="240" w:lineRule="auto"/>
        <w:ind w:left="0"/>
        <w:rPr>
          <w:rFonts w:ascii="Segoe UI" w:hAnsi="Segoe UI" w:cs="Segoe UI"/>
          <w:color w:val="171717"/>
        </w:rPr>
      </w:pPr>
      <w:hyperlink r:id="rId29" w:anchor="prerequisites" w:history="1">
        <w:r>
          <w:rPr>
            <w:rStyle w:val="Hyperlink"/>
            <w:rFonts w:ascii="Segoe UI" w:hAnsi="Segoe UI" w:cs="Segoe UI"/>
            <w:u w:val="none"/>
          </w:rPr>
          <w:t>Prerequisites</w:t>
        </w:r>
      </w:hyperlink>
    </w:p>
    <w:p w:rsidR="00641B14" w:rsidRDefault="00641B14" w:rsidP="003C5F5C">
      <w:pPr>
        <w:numPr>
          <w:ilvl w:val="0"/>
          <w:numId w:val="22"/>
        </w:numPr>
        <w:spacing w:before="60" w:after="60" w:line="240" w:lineRule="auto"/>
        <w:ind w:left="0"/>
        <w:rPr>
          <w:rFonts w:ascii="Segoe UI" w:hAnsi="Segoe UI" w:cs="Segoe UI"/>
          <w:color w:val="171717"/>
        </w:rPr>
      </w:pPr>
      <w:hyperlink r:id="rId30" w:anchor="create-an-azure-cosmos-db-account" w:history="1">
        <w:r>
          <w:rPr>
            <w:rStyle w:val="Hyperlink"/>
            <w:rFonts w:ascii="Segoe UI" w:hAnsi="Segoe UI" w:cs="Segoe UI"/>
            <w:u w:val="none"/>
          </w:rPr>
          <w:t>Create an Azure Cosmos DB account</w:t>
        </w:r>
      </w:hyperlink>
    </w:p>
    <w:p w:rsidR="00641B14" w:rsidRDefault="00641B14" w:rsidP="003C5F5C">
      <w:pPr>
        <w:numPr>
          <w:ilvl w:val="0"/>
          <w:numId w:val="22"/>
        </w:numPr>
        <w:spacing w:before="60" w:after="60" w:line="240" w:lineRule="auto"/>
        <w:ind w:left="0"/>
        <w:rPr>
          <w:rFonts w:ascii="Segoe UI" w:hAnsi="Segoe UI" w:cs="Segoe UI"/>
          <w:color w:val="171717"/>
        </w:rPr>
      </w:pPr>
      <w:hyperlink r:id="rId31" w:anchor="add-a-database-and-a-container" w:history="1">
        <w:r>
          <w:rPr>
            <w:rStyle w:val="Hyperlink"/>
            <w:rFonts w:ascii="Segoe UI" w:hAnsi="Segoe UI" w:cs="Segoe UI"/>
            <w:u w:val="none"/>
          </w:rPr>
          <w:t>Add a database and a container</w:t>
        </w:r>
      </w:hyperlink>
    </w:p>
    <w:p w:rsidR="00641B14" w:rsidRDefault="00641B14" w:rsidP="003C5F5C">
      <w:pPr>
        <w:numPr>
          <w:ilvl w:val="0"/>
          <w:numId w:val="22"/>
        </w:numPr>
        <w:spacing w:before="60" w:after="60" w:line="240" w:lineRule="auto"/>
        <w:ind w:left="0"/>
        <w:rPr>
          <w:rFonts w:ascii="Segoe UI" w:hAnsi="Segoe UI" w:cs="Segoe UI"/>
          <w:color w:val="171717"/>
        </w:rPr>
      </w:pPr>
      <w:hyperlink r:id="rId32" w:anchor="add-data-to-your-database" w:history="1">
        <w:r>
          <w:rPr>
            <w:rStyle w:val="Hyperlink"/>
            <w:rFonts w:ascii="Segoe UI" w:hAnsi="Segoe UI" w:cs="Segoe UI"/>
            <w:u w:val="none"/>
          </w:rPr>
          <w:t>Add data to your database</w:t>
        </w:r>
      </w:hyperlink>
    </w:p>
    <w:p w:rsidR="00641B14" w:rsidRDefault="00641B14" w:rsidP="003C5F5C">
      <w:pPr>
        <w:numPr>
          <w:ilvl w:val="0"/>
          <w:numId w:val="22"/>
        </w:numPr>
        <w:spacing w:before="60" w:after="60" w:line="240" w:lineRule="auto"/>
        <w:ind w:left="0"/>
        <w:rPr>
          <w:rFonts w:ascii="Segoe UI" w:hAnsi="Segoe UI" w:cs="Segoe UI"/>
          <w:color w:val="171717"/>
        </w:rPr>
      </w:pPr>
      <w:hyperlink r:id="rId33" w:anchor="query-your-data" w:history="1">
        <w:r>
          <w:rPr>
            <w:rStyle w:val="Hyperlink"/>
            <w:rFonts w:ascii="Segoe UI" w:hAnsi="Segoe UI" w:cs="Segoe UI"/>
            <w:u w:val="none"/>
          </w:rPr>
          <w:t>Query your data</w:t>
        </w:r>
      </w:hyperlink>
    </w:p>
    <w:p w:rsidR="00641B14" w:rsidRDefault="00641B14" w:rsidP="003C5F5C">
      <w:pPr>
        <w:numPr>
          <w:ilvl w:val="0"/>
          <w:numId w:val="22"/>
        </w:numPr>
        <w:spacing w:before="60" w:after="60" w:line="240" w:lineRule="auto"/>
        <w:ind w:left="0"/>
        <w:rPr>
          <w:rFonts w:ascii="Segoe UI" w:hAnsi="Segoe UI" w:cs="Segoe UI"/>
          <w:color w:val="171717"/>
        </w:rPr>
      </w:pPr>
      <w:hyperlink r:id="rId34" w:anchor="clean-up-resources" w:history="1">
        <w:r>
          <w:rPr>
            <w:rStyle w:val="Hyperlink"/>
            <w:rFonts w:ascii="Segoe UI" w:hAnsi="Segoe UI" w:cs="Segoe UI"/>
            <w:u w:val="none"/>
          </w:rPr>
          <w:t>Clean up resources</w:t>
        </w:r>
      </w:hyperlink>
    </w:p>
    <w:p w:rsidR="00641B14" w:rsidRDefault="00641B14" w:rsidP="003C5F5C">
      <w:pPr>
        <w:numPr>
          <w:ilvl w:val="0"/>
          <w:numId w:val="22"/>
        </w:numPr>
        <w:spacing w:before="60" w:after="60" w:line="240" w:lineRule="auto"/>
        <w:ind w:left="0"/>
        <w:rPr>
          <w:rFonts w:ascii="Segoe UI" w:hAnsi="Segoe UI" w:cs="Segoe UI"/>
          <w:b/>
          <w:bCs/>
          <w:color w:val="171717"/>
        </w:rPr>
      </w:pPr>
      <w:hyperlink r:id="rId35" w:anchor="next-steps" w:history="1">
        <w:r>
          <w:rPr>
            <w:rStyle w:val="Hyperlink"/>
            <w:rFonts w:ascii="Segoe UI" w:hAnsi="Segoe UI" w:cs="Segoe UI"/>
            <w:b/>
            <w:bCs/>
            <w:u w:val="none"/>
          </w:rPr>
          <w:t>Next steps</w:t>
        </w:r>
      </w:hyperlink>
    </w:p>
    <w:p w:rsidR="00641B14" w:rsidRDefault="00641B14" w:rsidP="00641B14">
      <w:pPr>
        <w:spacing w:after="0"/>
        <w:rPr>
          <w:rFonts w:ascii="Segoe UI" w:hAnsi="Segoe UI" w:cs="Segoe UI"/>
          <w:color w:val="171717"/>
        </w:rPr>
      </w:pPr>
      <w:hyperlink r:id="rId36" w:history="1">
        <w:r>
          <w:rPr>
            <w:rStyle w:val="local-selector-link-text"/>
            <w:rFonts w:ascii="Segoe UI" w:hAnsi="Segoe UI" w:cs="Segoe UI"/>
            <w:color w:val="0000FF"/>
          </w:rPr>
          <w:t>English (United States)</w:t>
        </w:r>
      </w:hyperlink>
    </w:p>
    <w:p w:rsidR="00641B14" w:rsidRDefault="00641B14" w:rsidP="00641B14">
      <w:pPr>
        <w:rPr>
          <w:rFonts w:ascii="Segoe UI" w:hAnsi="Segoe UI" w:cs="Segoe UI"/>
          <w:color w:val="171717"/>
        </w:rPr>
      </w:pPr>
      <w:r>
        <w:rPr>
          <w:rFonts w:ascii="Segoe UI" w:hAnsi="Segoe UI" w:cs="Segoe UI"/>
          <w:color w:val="171717"/>
        </w:rPr>
        <w:t>Theme</w:t>
      </w:r>
    </w:p>
    <w:p w:rsidR="00641B14" w:rsidRDefault="00641B14" w:rsidP="003C5F5C">
      <w:pPr>
        <w:numPr>
          <w:ilvl w:val="0"/>
          <w:numId w:val="23"/>
        </w:numPr>
        <w:spacing w:before="100" w:beforeAutospacing="1" w:after="100" w:afterAutospacing="1" w:line="240" w:lineRule="auto"/>
        <w:ind w:left="0"/>
        <w:rPr>
          <w:rFonts w:ascii="Segoe UI" w:hAnsi="Segoe UI" w:cs="Segoe UI"/>
          <w:color w:val="171717"/>
        </w:rPr>
      </w:pPr>
      <w:hyperlink r:id="rId37" w:history="1">
        <w:r>
          <w:rPr>
            <w:rStyle w:val="Hyperlink"/>
            <w:rFonts w:ascii="Segoe UI" w:hAnsi="Segoe UI" w:cs="Segoe UI"/>
            <w:u w:val="none"/>
          </w:rPr>
          <w:t>Previous Version Docs</w:t>
        </w:r>
      </w:hyperlink>
    </w:p>
    <w:p w:rsidR="00641B14" w:rsidRDefault="00641B14" w:rsidP="00641B14">
      <w:pPr>
        <w:spacing w:after="0"/>
        <w:rPr>
          <w:rFonts w:ascii="Segoe UI" w:hAnsi="Segoe UI" w:cs="Segoe UI"/>
          <w:color w:val="171717"/>
        </w:rPr>
      </w:pPr>
      <w:r>
        <w:rPr>
          <w:rFonts w:ascii="Segoe UI" w:hAnsi="Segoe UI" w:cs="Segoe UI"/>
          <w:color w:val="171717"/>
        </w:rPr>
        <w:t> </w:t>
      </w:r>
    </w:p>
    <w:p w:rsidR="00641B14" w:rsidRDefault="00641B14" w:rsidP="003C5F5C">
      <w:pPr>
        <w:numPr>
          <w:ilvl w:val="0"/>
          <w:numId w:val="23"/>
        </w:numPr>
        <w:spacing w:before="100" w:beforeAutospacing="1" w:after="100" w:afterAutospacing="1" w:line="240" w:lineRule="auto"/>
        <w:ind w:left="0"/>
        <w:rPr>
          <w:rFonts w:ascii="Segoe UI" w:hAnsi="Segoe UI" w:cs="Segoe UI"/>
          <w:color w:val="171717"/>
        </w:rPr>
      </w:pPr>
      <w:hyperlink r:id="rId38" w:history="1">
        <w:r>
          <w:rPr>
            <w:rStyle w:val="Hyperlink"/>
            <w:rFonts w:ascii="Segoe UI" w:hAnsi="Segoe UI" w:cs="Segoe UI"/>
            <w:u w:val="none"/>
          </w:rPr>
          <w:t>Blog</w:t>
        </w:r>
      </w:hyperlink>
    </w:p>
    <w:p w:rsidR="00641B14" w:rsidRDefault="00641B14" w:rsidP="00641B14">
      <w:pPr>
        <w:spacing w:after="0"/>
        <w:rPr>
          <w:rFonts w:ascii="Segoe UI" w:hAnsi="Segoe UI" w:cs="Segoe UI"/>
          <w:color w:val="171717"/>
        </w:rPr>
      </w:pPr>
      <w:r>
        <w:rPr>
          <w:rFonts w:ascii="Segoe UI" w:hAnsi="Segoe UI" w:cs="Segoe UI"/>
          <w:color w:val="171717"/>
        </w:rPr>
        <w:t> </w:t>
      </w:r>
    </w:p>
    <w:p w:rsidR="00641B14" w:rsidRDefault="00641B14" w:rsidP="003C5F5C">
      <w:pPr>
        <w:numPr>
          <w:ilvl w:val="0"/>
          <w:numId w:val="23"/>
        </w:numPr>
        <w:spacing w:before="100" w:beforeAutospacing="1" w:after="100" w:afterAutospacing="1" w:line="240" w:lineRule="auto"/>
        <w:ind w:left="0"/>
        <w:rPr>
          <w:rFonts w:ascii="Segoe UI" w:hAnsi="Segoe UI" w:cs="Segoe UI"/>
          <w:color w:val="171717"/>
        </w:rPr>
      </w:pPr>
      <w:hyperlink r:id="rId39" w:history="1">
        <w:r>
          <w:rPr>
            <w:rStyle w:val="Hyperlink"/>
            <w:rFonts w:ascii="Segoe UI" w:hAnsi="Segoe UI" w:cs="Segoe UI"/>
            <w:u w:val="none"/>
          </w:rPr>
          <w:t>Contribute</w:t>
        </w:r>
      </w:hyperlink>
    </w:p>
    <w:p w:rsidR="00641B14" w:rsidRDefault="00641B14" w:rsidP="00641B14">
      <w:pPr>
        <w:spacing w:after="0"/>
        <w:rPr>
          <w:rFonts w:ascii="Segoe UI" w:hAnsi="Segoe UI" w:cs="Segoe UI"/>
          <w:color w:val="171717"/>
        </w:rPr>
      </w:pPr>
      <w:r>
        <w:rPr>
          <w:rFonts w:ascii="Segoe UI" w:hAnsi="Segoe UI" w:cs="Segoe UI"/>
          <w:color w:val="171717"/>
        </w:rPr>
        <w:t> </w:t>
      </w:r>
    </w:p>
    <w:p w:rsidR="00641B14" w:rsidRDefault="00641B14" w:rsidP="003C5F5C">
      <w:pPr>
        <w:numPr>
          <w:ilvl w:val="0"/>
          <w:numId w:val="23"/>
        </w:numPr>
        <w:spacing w:before="100" w:beforeAutospacing="1" w:after="100" w:afterAutospacing="1" w:line="240" w:lineRule="auto"/>
        <w:ind w:left="0"/>
        <w:rPr>
          <w:rFonts w:ascii="Segoe UI" w:hAnsi="Segoe UI" w:cs="Segoe UI"/>
          <w:color w:val="171717"/>
        </w:rPr>
      </w:pPr>
      <w:hyperlink r:id="rId40" w:history="1">
        <w:r>
          <w:rPr>
            <w:rStyle w:val="Hyperlink"/>
            <w:rFonts w:ascii="Segoe UI" w:hAnsi="Segoe UI" w:cs="Segoe UI"/>
            <w:u w:val="none"/>
          </w:rPr>
          <w:t>Privacy &amp; Cookies</w:t>
        </w:r>
      </w:hyperlink>
    </w:p>
    <w:p w:rsidR="00632625" w:rsidRDefault="00632625"/>
    <w:p w:rsidR="00A235B0" w:rsidRDefault="00A235B0">
      <w:hyperlink r:id="rId41" w:history="1">
        <w:r>
          <w:rPr>
            <w:rStyle w:val="Hyperlink"/>
          </w:rPr>
          <w:t>https://docs.microsoft.com/en-us/azure/azure-sql/database/single-database-create-quickstart?tabs=azure-portal</w:t>
        </w:r>
      </w:hyperlink>
    </w:p>
    <w:p w:rsidR="00A235B0" w:rsidRDefault="00A235B0"/>
    <w:p w:rsidR="001B04F9" w:rsidRPr="001B04F9" w:rsidRDefault="001B04F9" w:rsidP="001B04F9">
      <w:pPr>
        <w:spacing w:after="0" w:line="240" w:lineRule="auto"/>
        <w:outlineLvl w:val="0"/>
        <w:rPr>
          <w:rFonts w:ascii="Times New Roman" w:eastAsia="Times New Roman" w:hAnsi="Times New Roman" w:cs="Times New Roman"/>
          <w:b/>
          <w:bCs/>
          <w:kern w:val="36"/>
          <w:sz w:val="48"/>
          <w:szCs w:val="48"/>
          <w:lang w:eastAsia="en-GB"/>
        </w:rPr>
      </w:pPr>
      <w:proofErr w:type="spellStart"/>
      <w:r w:rsidRPr="001B04F9">
        <w:rPr>
          <w:rFonts w:ascii="Times New Roman" w:eastAsia="Times New Roman" w:hAnsi="Times New Roman" w:cs="Times New Roman"/>
          <w:b/>
          <w:bCs/>
          <w:kern w:val="36"/>
          <w:sz w:val="48"/>
          <w:szCs w:val="48"/>
          <w:lang w:eastAsia="en-GB"/>
        </w:rPr>
        <w:t>Quickstart</w:t>
      </w:r>
      <w:proofErr w:type="spellEnd"/>
      <w:r w:rsidRPr="001B04F9">
        <w:rPr>
          <w:rFonts w:ascii="Times New Roman" w:eastAsia="Times New Roman" w:hAnsi="Times New Roman" w:cs="Times New Roman"/>
          <w:b/>
          <w:bCs/>
          <w:kern w:val="36"/>
          <w:sz w:val="48"/>
          <w:szCs w:val="48"/>
          <w:lang w:eastAsia="en-GB"/>
        </w:rPr>
        <w:t>: Create an Azure SQL Database single database</w:t>
      </w:r>
    </w:p>
    <w:p w:rsidR="001B04F9" w:rsidRPr="001B04F9" w:rsidRDefault="001B04F9" w:rsidP="003C5F5C">
      <w:pPr>
        <w:numPr>
          <w:ilvl w:val="0"/>
          <w:numId w:val="1"/>
        </w:numPr>
        <w:spacing w:after="0" w:line="240" w:lineRule="auto"/>
        <w:rPr>
          <w:rFonts w:ascii="Times New Roman" w:eastAsia="Times New Roman" w:hAnsi="Times New Roman" w:cs="Times New Roman"/>
          <w:sz w:val="24"/>
          <w:szCs w:val="24"/>
          <w:lang w:val="en-US" w:eastAsia="en-GB"/>
        </w:rPr>
      </w:pPr>
      <w:r w:rsidRPr="001B04F9">
        <w:rPr>
          <w:rFonts w:ascii="Times New Roman" w:eastAsia="Times New Roman" w:hAnsi="Times New Roman" w:cs="Times New Roman"/>
          <w:sz w:val="24"/>
          <w:szCs w:val="24"/>
          <w:lang w:val="en-US" w:eastAsia="en-GB"/>
        </w:rPr>
        <w:t>09/03/2020</w:t>
      </w:r>
    </w:p>
    <w:p w:rsidR="001B04F9" w:rsidRPr="001B04F9" w:rsidRDefault="001B04F9" w:rsidP="003C5F5C">
      <w:pPr>
        <w:numPr>
          <w:ilvl w:val="0"/>
          <w:numId w:val="1"/>
        </w:numPr>
        <w:spacing w:after="0" w:line="240" w:lineRule="auto"/>
        <w:rPr>
          <w:rFonts w:ascii="Times New Roman" w:eastAsia="Times New Roman" w:hAnsi="Times New Roman" w:cs="Times New Roman"/>
          <w:sz w:val="24"/>
          <w:szCs w:val="24"/>
          <w:lang w:val="en-US" w:eastAsia="en-GB"/>
        </w:rPr>
      </w:pPr>
      <w:r w:rsidRPr="001B04F9">
        <w:rPr>
          <w:rFonts w:ascii="Times New Roman" w:eastAsia="Times New Roman" w:hAnsi="Times New Roman" w:cs="Times New Roman"/>
          <w:sz w:val="24"/>
          <w:szCs w:val="24"/>
          <w:lang w:val="en-US" w:eastAsia="en-GB"/>
        </w:rPr>
        <w:t>7 minutes to read</w:t>
      </w:r>
    </w:p>
    <w:p w:rsidR="001B04F9" w:rsidRPr="001B04F9" w:rsidRDefault="001B04F9" w:rsidP="003C5F5C">
      <w:pPr>
        <w:numPr>
          <w:ilvl w:val="0"/>
          <w:numId w:val="1"/>
        </w:numPr>
        <w:spacing w:after="0" w:line="240" w:lineRule="auto"/>
        <w:rPr>
          <w:rFonts w:ascii="Times New Roman" w:eastAsia="Times New Roman" w:hAnsi="Times New Roman" w:cs="Times New Roman"/>
          <w:color w:val="0000FF"/>
          <w:sz w:val="24"/>
          <w:szCs w:val="24"/>
          <w:lang w:eastAsia="en-GB"/>
        </w:rPr>
      </w:pPr>
      <w:r w:rsidRPr="001B04F9">
        <w:rPr>
          <w:rFonts w:ascii="Times New Roman" w:eastAsia="Times New Roman" w:hAnsi="Times New Roman" w:cs="Times New Roman"/>
          <w:sz w:val="24"/>
          <w:szCs w:val="24"/>
          <w:lang w:val="en-US" w:eastAsia="en-GB"/>
        </w:rPr>
        <w:fldChar w:fldCharType="begin"/>
      </w:r>
      <w:r w:rsidRPr="001B04F9">
        <w:rPr>
          <w:rFonts w:ascii="Times New Roman" w:eastAsia="Times New Roman" w:hAnsi="Times New Roman" w:cs="Times New Roman"/>
          <w:sz w:val="24"/>
          <w:szCs w:val="24"/>
          <w:lang w:val="en-US" w:eastAsia="en-GB"/>
        </w:rPr>
        <w:instrText xml:space="preserve"> HYPERLINK "https://github.com/MicrosoftDocs/azure-docs/blob/master/articles/azure-sql/database/single-database-create-quickstart.md" \o "5 Contributors" </w:instrText>
      </w:r>
      <w:r w:rsidRPr="001B04F9">
        <w:rPr>
          <w:rFonts w:ascii="Times New Roman" w:eastAsia="Times New Roman" w:hAnsi="Times New Roman" w:cs="Times New Roman"/>
          <w:sz w:val="24"/>
          <w:szCs w:val="24"/>
          <w:lang w:val="en-US" w:eastAsia="en-GB"/>
        </w:rPr>
        <w:fldChar w:fldCharType="separate"/>
      </w:r>
    </w:p>
    <w:p w:rsidR="001B04F9" w:rsidRPr="001B04F9" w:rsidRDefault="001B04F9" w:rsidP="003C5F5C">
      <w:pPr>
        <w:numPr>
          <w:ilvl w:val="1"/>
          <w:numId w:val="1"/>
        </w:numPr>
        <w:spacing w:after="0" w:line="240" w:lineRule="auto"/>
        <w:textAlignment w:val="top"/>
        <w:rPr>
          <w:rFonts w:ascii="Times New Roman" w:eastAsia="Times New Roman" w:hAnsi="Times New Roman" w:cs="Times New Roman"/>
          <w:sz w:val="24"/>
          <w:szCs w:val="24"/>
          <w:lang w:eastAsia="en-GB"/>
        </w:rPr>
      </w:pPr>
      <w:r w:rsidRPr="001B04F9">
        <w:rPr>
          <w:rFonts w:ascii="Times New Roman" w:eastAsia="Times New Roman" w:hAnsi="Times New Roman" w:cs="Times New Roman"/>
          <w:noProof/>
          <w:color w:val="0000FF"/>
          <w:sz w:val="24"/>
          <w:szCs w:val="24"/>
          <w:lang w:eastAsia="en-GB"/>
        </w:rPr>
        <w:drawing>
          <wp:inline distT="0" distB="0" distL="0" distR="0">
            <wp:extent cx="304800" cy="304800"/>
            <wp:effectExtent l="0" t="0" r="0" b="0"/>
            <wp:docPr id="29" name="Picture 29" descr="https://github.com/stevestein.png?size=32">
              <a:hlinkClick xmlns:a="http://schemas.openxmlformats.org/drawingml/2006/main" r:id="rId42" tooltip="&quot;5 Contributor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github.com/stevestein.png?size=32">
                      <a:hlinkClick r:id="rId42" tooltip="&quot;5 Contributors&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1B04F9" w:rsidRPr="001B04F9" w:rsidRDefault="001B04F9" w:rsidP="001B04F9">
      <w:pPr>
        <w:spacing w:after="0" w:line="240" w:lineRule="auto"/>
        <w:ind w:left="1440"/>
        <w:rPr>
          <w:rFonts w:ascii="Times New Roman" w:eastAsia="Times New Roman" w:hAnsi="Times New Roman" w:cs="Times New Roman"/>
          <w:color w:val="0000FF"/>
          <w:sz w:val="24"/>
          <w:szCs w:val="24"/>
          <w:lang w:val="en-US" w:eastAsia="en-GB"/>
        </w:rPr>
      </w:pPr>
      <w:r w:rsidRPr="001B04F9">
        <w:rPr>
          <w:rFonts w:ascii="Times New Roman" w:eastAsia="Times New Roman" w:hAnsi="Times New Roman" w:cs="Times New Roman"/>
          <w:color w:val="0000FF"/>
          <w:sz w:val="24"/>
          <w:szCs w:val="24"/>
          <w:lang w:val="en-US" w:eastAsia="en-GB"/>
        </w:rPr>
        <w:t> </w:t>
      </w:r>
    </w:p>
    <w:p w:rsidR="001B04F9" w:rsidRPr="001B04F9" w:rsidRDefault="001B04F9" w:rsidP="003C5F5C">
      <w:pPr>
        <w:numPr>
          <w:ilvl w:val="1"/>
          <w:numId w:val="1"/>
        </w:numPr>
        <w:spacing w:after="0" w:line="240" w:lineRule="auto"/>
        <w:textAlignment w:val="top"/>
        <w:rPr>
          <w:rFonts w:ascii="Times New Roman" w:eastAsia="Times New Roman" w:hAnsi="Times New Roman" w:cs="Times New Roman"/>
          <w:color w:val="0000FF"/>
          <w:sz w:val="24"/>
          <w:szCs w:val="24"/>
          <w:lang w:val="en-US" w:eastAsia="en-GB"/>
        </w:rPr>
      </w:pPr>
      <w:r w:rsidRPr="001B04F9">
        <w:rPr>
          <w:rFonts w:ascii="Times New Roman" w:eastAsia="Times New Roman" w:hAnsi="Times New Roman" w:cs="Times New Roman"/>
          <w:noProof/>
          <w:color w:val="0000FF"/>
          <w:sz w:val="24"/>
          <w:szCs w:val="24"/>
          <w:lang w:eastAsia="en-GB"/>
        </w:rPr>
        <w:drawing>
          <wp:inline distT="0" distB="0" distL="0" distR="0">
            <wp:extent cx="4000500" cy="4000500"/>
            <wp:effectExtent l="0" t="0" r="0" b="0"/>
            <wp:docPr id="28" name="Picture 28" descr="https://github.com/seonyounggg.png?size=32">
              <a:hlinkClick xmlns:a="http://schemas.openxmlformats.org/drawingml/2006/main" r:id="rId42" tooltip="&quot;5 Contributor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github.com/seonyounggg.png?size=32">
                      <a:hlinkClick r:id="rId42" tooltip="&quot;5 Contributors&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00500" cy="4000500"/>
                    </a:xfrm>
                    <a:prstGeom prst="rect">
                      <a:avLst/>
                    </a:prstGeom>
                    <a:noFill/>
                    <a:ln>
                      <a:noFill/>
                    </a:ln>
                  </pic:spPr>
                </pic:pic>
              </a:graphicData>
            </a:graphic>
          </wp:inline>
        </w:drawing>
      </w:r>
    </w:p>
    <w:p w:rsidR="001B04F9" w:rsidRPr="001B04F9" w:rsidRDefault="001B04F9" w:rsidP="001B04F9">
      <w:pPr>
        <w:spacing w:after="0" w:line="240" w:lineRule="auto"/>
        <w:ind w:left="1440"/>
        <w:rPr>
          <w:rFonts w:ascii="Times New Roman" w:eastAsia="Times New Roman" w:hAnsi="Times New Roman" w:cs="Times New Roman"/>
          <w:color w:val="0000FF"/>
          <w:sz w:val="24"/>
          <w:szCs w:val="24"/>
          <w:lang w:val="en-US" w:eastAsia="en-GB"/>
        </w:rPr>
      </w:pPr>
      <w:r w:rsidRPr="001B04F9">
        <w:rPr>
          <w:rFonts w:ascii="Times New Roman" w:eastAsia="Times New Roman" w:hAnsi="Times New Roman" w:cs="Times New Roman"/>
          <w:color w:val="0000FF"/>
          <w:sz w:val="24"/>
          <w:szCs w:val="24"/>
          <w:lang w:val="en-US" w:eastAsia="en-GB"/>
        </w:rPr>
        <w:t> </w:t>
      </w:r>
    </w:p>
    <w:p w:rsidR="001B04F9" w:rsidRPr="001B04F9" w:rsidRDefault="001B04F9" w:rsidP="003C5F5C">
      <w:pPr>
        <w:numPr>
          <w:ilvl w:val="1"/>
          <w:numId w:val="1"/>
        </w:numPr>
        <w:spacing w:after="0" w:line="240" w:lineRule="auto"/>
        <w:textAlignment w:val="top"/>
        <w:rPr>
          <w:rFonts w:ascii="Times New Roman" w:eastAsia="Times New Roman" w:hAnsi="Times New Roman" w:cs="Times New Roman"/>
          <w:color w:val="0000FF"/>
          <w:sz w:val="24"/>
          <w:szCs w:val="24"/>
          <w:lang w:val="en-US" w:eastAsia="en-GB"/>
        </w:rPr>
      </w:pPr>
      <w:r w:rsidRPr="001B04F9">
        <w:rPr>
          <w:rFonts w:ascii="Times New Roman" w:eastAsia="Times New Roman" w:hAnsi="Times New Roman" w:cs="Times New Roman"/>
          <w:noProof/>
          <w:color w:val="0000FF"/>
          <w:sz w:val="24"/>
          <w:szCs w:val="24"/>
          <w:lang w:eastAsia="en-GB"/>
        </w:rPr>
        <w:drawing>
          <wp:inline distT="0" distB="0" distL="0" distR="0">
            <wp:extent cx="304800" cy="304800"/>
            <wp:effectExtent l="0" t="0" r="0" b="0"/>
            <wp:docPr id="27" name="Picture 27" descr="https://github.com/bandersmsft.png?size=32">
              <a:hlinkClick xmlns:a="http://schemas.openxmlformats.org/drawingml/2006/main" r:id="rId42" tooltip="&quot;5 Contributor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github.com/bandersmsft.png?size=32">
                      <a:hlinkClick r:id="rId42" tooltip="&quot;5 Contributors&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1B04F9" w:rsidRPr="001B04F9" w:rsidRDefault="001B04F9" w:rsidP="001B04F9">
      <w:pPr>
        <w:spacing w:after="0" w:line="240" w:lineRule="auto"/>
        <w:ind w:left="1440"/>
        <w:rPr>
          <w:rFonts w:ascii="Times New Roman" w:eastAsia="Times New Roman" w:hAnsi="Times New Roman" w:cs="Times New Roman"/>
          <w:color w:val="0000FF"/>
          <w:sz w:val="24"/>
          <w:szCs w:val="24"/>
          <w:lang w:val="en-US" w:eastAsia="en-GB"/>
        </w:rPr>
      </w:pPr>
      <w:r w:rsidRPr="001B04F9">
        <w:rPr>
          <w:rFonts w:ascii="Times New Roman" w:eastAsia="Times New Roman" w:hAnsi="Times New Roman" w:cs="Times New Roman"/>
          <w:color w:val="0000FF"/>
          <w:sz w:val="24"/>
          <w:szCs w:val="24"/>
          <w:lang w:val="en-US" w:eastAsia="en-GB"/>
        </w:rPr>
        <w:t> </w:t>
      </w:r>
    </w:p>
    <w:p w:rsidR="001B04F9" w:rsidRPr="001B04F9" w:rsidRDefault="001B04F9" w:rsidP="003C5F5C">
      <w:pPr>
        <w:numPr>
          <w:ilvl w:val="1"/>
          <w:numId w:val="1"/>
        </w:numPr>
        <w:spacing w:after="0" w:line="240" w:lineRule="auto"/>
        <w:textAlignment w:val="top"/>
        <w:rPr>
          <w:rFonts w:ascii="Times New Roman" w:eastAsia="Times New Roman" w:hAnsi="Times New Roman" w:cs="Times New Roman"/>
          <w:color w:val="0000FF"/>
          <w:sz w:val="24"/>
          <w:szCs w:val="24"/>
          <w:lang w:val="en-US" w:eastAsia="en-GB"/>
        </w:rPr>
      </w:pPr>
      <w:r w:rsidRPr="001B04F9">
        <w:rPr>
          <w:rFonts w:ascii="Times New Roman" w:eastAsia="Times New Roman" w:hAnsi="Times New Roman" w:cs="Times New Roman"/>
          <w:noProof/>
          <w:color w:val="0000FF"/>
          <w:sz w:val="24"/>
          <w:szCs w:val="24"/>
          <w:lang w:eastAsia="en-GB"/>
        </w:rPr>
        <w:drawing>
          <wp:inline distT="0" distB="0" distL="0" distR="0">
            <wp:extent cx="304800" cy="304800"/>
            <wp:effectExtent l="0" t="0" r="0" b="0"/>
            <wp:docPr id="26" name="Picture 26" descr="https://github.com/BobbySchmidt2.png?size=32">
              <a:hlinkClick xmlns:a="http://schemas.openxmlformats.org/drawingml/2006/main" r:id="rId42" tooltip="&quot;5 Contributor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github.com/BobbySchmidt2.png?size=32">
                      <a:hlinkClick r:id="rId42" tooltip="&quot;5 Contributors&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1B04F9" w:rsidRPr="001B04F9" w:rsidRDefault="001B04F9" w:rsidP="001B04F9">
      <w:pPr>
        <w:spacing w:after="0" w:line="240" w:lineRule="auto"/>
        <w:ind w:left="1440"/>
        <w:rPr>
          <w:rFonts w:ascii="Times New Roman" w:eastAsia="Times New Roman" w:hAnsi="Times New Roman" w:cs="Times New Roman"/>
          <w:color w:val="0000FF"/>
          <w:sz w:val="24"/>
          <w:szCs w:val="24"/>
          <w:lang w:val="en-US" w:eastAsia="en-GB"/>
        </w:rPr>
      </w:pPr>
      <w:r w:rsidRPr="001B04F9">
        <w:rPr>
          <w:rFonts w:ascii="Times New Roman" w:eastAsia="Times New Roman" w:hAnsi="Times New Roman" w:cs="Times New Roman"/>
          <w:color w:val="0000FF"/>
          <w:sz w:val="24"/>
          <w:szCs w:val="24"/>
          <w:lang w:val="en-US" w:eastAsia="en-GB"/>
        </w:rPr>
        <w:lastRenderedPageBreak/>
        <w:t> </w:t>
      </w:r>
    </w:p>
    <w:p w:rsidR="001B04F9" w:rsidRPr="001B04F9" w:rsidRDefault="001B04F9" w:rsidP="003C5F5C">
      <w:pPr>
        <w:numPr>
          <w:ilvl w:val="1"/>
          <w:numId w:val="1"/>
        </w:numPr>
        <w:spacing w:after="0" w:line="240" w:lineRule="auto"/>
        <w:textAlignment w:val="top"/>
        <w:rPr>
          <w:rFonts w:ascii="Times New Roman" w:eastAsia="Times New Roman" w:hAnsi="Times New Roman" w:cs="Times New Roman"/>
          <w:color w:val="0000FF"/>
          <w:sz w:val="24"/>
          <w:szCs w:val="24"/>
          <w:lang w:val="en-US" w:eastAsia="en-GB"/>
        </w:rPr>
      </w:pPr>
      <w:r w:rsidRPr="001B04F9">
        <w:rPr>
          <w:rFonts w:ascii="Times New Roman" w:eastAsia="Times New Roman" w:hAnsi="Times New Roman" w:cs="Times New Roman"/>
          <w:noProof/>
          <w:color w:val="0000FF"/>
          <w:sz w:val="24"/>
          <w:szCs w:val="24"/>
          <w:lang w:eastAsia="en-GB"/>
        </w:rPr>
        <w:drawing>
          <wp:inline distT="0" distB="0" distL="0" distR="0">
            <wp:extent cx="304800" cy="304800"/>
            <wp:effectExtent l="0" t="0" r="0" b="0"/>
            <wp:docPr id="25" name="Picture 25" descr="https://github.com/MashaMSFT.png?size=32">
              <a:hlinkClick xmlns:a="http://schemas.openxmlformats.org/drawingml/2006/main" r:id="rId42" tooltip="&quot;5 Contributor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github.com/MashaMSFT.png?size=32">
                      <a:hlinkClick r:id="rId42" tooltip="&quot;5 Contributors&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1B04F9" w:rsidRPr="001B04F9" w:rsidRDefault="001B04F9" w:rsidP="001B04F9">
      <w:pPr>
        <w:spacing w:after="0" w:line="240" w:lineRule="auto"/>
        <w:ind w:left="720"/>
        <w:rPr>
          <w:rFonts w:ascii="Times New Roman" w:eastAsia="Times New Roman" w:hAnsi="Times New Roman" w:cs="Times New Roman"/>
          <w:sz w:val="24"/>
          <w:szCs w:val="24"/>
          <w:lang w:val="en-US" w:eastAsia="en-GB"/>
        </w:rPr>
      </w:pPr>
      <w:r w:rsidRPr="001B04F9">
        <w:rPr>
          <w:rFonts w:ascii="Times New Roman" w:eastAsia="Times New Roman" w:hAnsi="Times New Roman" w:cs="Times New Roman"/>
          <w:sz w:val="24"/>
          <w:szCs w:val="24"/>
          <w:lang w:val="en-US" w:eastAsia="en-GB"/>
        </w:rPr>
        <w:fldChar w:fldCharType="end"/>
      </w:r>
    </w:p>
    <w:p w:rsidR="001B04F9" w:rsidRPr="001B04F9" w:rsidRDefault="001B04F9" w:rsidP="001B04F9">
      <w:pPr>
        <w:spacing w:before="100" w:beforeAutospacing="1" w:after="100" w:afterAutospacing="1" w:line="240" w:lineRule="auto"/>
        <w:rPr>
          <w:rFonts w:ascii="Times New Roman" w:eastAsia="Times New Roman" w:hAnsi="Times New Roman" w:cs="Times New Roman"/>
          <w:sz w:val="24"/>
          <w:szCs w:val="24"/>
          <w:lang w:eastAsia="en-GB"/>
        </w:rPr>
      </w:pPr>
      <w:r w:rsidRPr="001B04F9">
        <w:rPr>
          <w:rFonts w:ascii="Times New Roman" w:eastAsia="Times New Roman" w:hAnsi="Times New Roman" w:cs="Times New Roman"/>
          <w:sz w:val="24"/>
          <w:szCs w:val="24"/>
          <w:lang w:eastAsia="en-GB"/>
        </w:rPr>
        <w:t xml:space="preserve">In this </w:t>
      </w:r>
      <w:proofErr w:type="spellStart"/>
      <w:r w:rsidRPr="001B04F9">
        <w:rPr>
          <w:rFonts w:ascii="Times New Roman" w:eastAsia="Times New Roman" w:hAnsi="Times New Roman" w:cs="Times New Roman"/>
          <w:sz w:val="24"/>
          <w:szCs w:val="24"/>
          <w:lang w:eastAsia="en-GB"/>
        </w:rPr>
        <w:t>quickstart</w:t>
      </w:r>
      <w:proofErr w:type="spellEnd"/>
      <w:r w:rsidRPr="001B04F9">
        <w:rPr>
          <w:rFonts w:ascii="Times New Roman" w:eastAsia="Times New Roman" w:hAnsi="Times New Roman" w:cs="Times New Roman"/>
          <w:sz w:val="24"/>
          <w:szCs w:val="24"/>
          <w:lang w:eastAsia="en-GB"/>
        </w:rPr>
        <w:t>, you create a </w:t>
      </w:r>
      <w:hyperlink r:id="rId48" w:history="1">
        <w:r w:rsidRPr="001B04F9">
          <w:rPr>
            <w:rFonts w:ascii="Times New Roman" w:eastAsia="Times New Roman" w:hAnsi="Times New Roman" w:cs="Times New Roman"/>
            <w:color w:val="0000FF"/>
            <w:sz w:val="24"/>
            <w:szCs w:val="24"/>
            <w:lang w:eastAsia="en-GB"/>
          </w:rPr>
          <w:t>single database</w:t>
        </w:r>
      </w:hyperlink>
      <w:r w:rsidRPr="001B04F9">
        <w:rPr>
          <w:rFonts w:ascii="Times New Roman" w:eastAsia="Times New Roman" w:hAnsi="Times New Roman" w:cs="Times New Roman"/>
          <w:sz w:val="24"/>
          <w:szCs w:val="24"/>
          <w:lang w:eastAsia="en-GB"/>
        </w:rPr>
        <w:t> in Azure SQL Database using either the Azure portal, a PowerShell script, or an Azure CLI script. You then query the database using </w:t>
      </w:r>
      <w:r w:rsidRPr="001B04F9">
        <w:rPr>
          <w:rFonts w:ascii="Times New Roman" w:eastAsia="Times New Roman" w:hAnsi="Times New Roman" w:cs="Times New Roman"/>
          <w:b/>
          <w:bCs/>
          <w:sz w:val="24"/>
          <w:szCs w:val="24"/>
          <w:lang w:eastAsia="en-GB"/>
        </w:rPr>
        <w:t>Query editor</w:t>
      </w:r>
      <w:r w:rsidRPr="001B04F9">
        <w:rPr>
          <w:rFonts w:ascii="Times New Roman" w:eastAsia="Times New Roman" w:hAnsi="Times New Roman" w:cs="Times New Roman"/>
          <w:sz w:val="24"/>
          <w:szCs w:val="24"/>
          <w:lang w:eastAsia="en-GB"/>
        </w:rPr>
        <w:t> in the Azure portal.</w:t>
      </w:r>
    </w:p>
    <w:p w:rsidR="001B04F9" w:rsidRPr="001B04F9" w:rsidRDefault="001B04F9" w:rsidP="001B04F9">
      <w:pPr>
        <w:spacing w:beforeAutospacing="1" w:after="0" w:afterAutospacing="1" w:line="240" w:lineRule="auto"/>
        <w:outlineLvl w:val="1"/>
        <w:rPr>
          <w:rFonts w:ascii="Times New Roman" w:eastAsia="Times New Roman" w:hAnsi="Times New Roman" w:cs="Times New Roman"/>
          <w:b/>
          <w:bCs/>
          <w:sz w:val="36"/>
          <w:szCs w:val="36"/>
          <w:lang w:eastAsia="en-GB"/>
        </w:rPr>
      </w:pPr>
      <w:r w:rsidRPr="001B04F9">
        <w:rPr>
          <w:rFonts w:ascii="Times New Roman" w:eastAsia="Times New Roman" w:hAnsi="Times New Roman" w:cs="Times New Roman"/>
          <w:b/>
          <w:bCs/>
          <w:sz w:val="36"/>
          <w:szCs w:val="36"/>
          <w:lang w:eastAsia="en-GB"/>
        </w:rPr>
        <w:t>Prerequisite</w:t>
      </w:r>
    </w:p>
    <w:p w:rsidR="001B04F9" w:rsidRPr="001B04F9" w:rsidRDefault="001B04F9" w:rsidP="003C5F5C">
      <w:pPr>
        <w:numPr>
          <w:ilvl w:val="0"/>
          <w:numId w:val="2"/>
        </w:numPr>
        <w:spacing w:after="0" w:line="240" w:lineRule="auto"/>
        <w:ind w:left="570"/>
        <w:rPr>
          <w:rFonts w:ascii="Times New Roman" w:eastAsia="Times New Roman" w:hAnsi="Times New Roman" w:cs="Times New Roman"/>
          <w:sz w:val="24"/>
          <w:szCs w:val="24"/>
          <w:lang w:eastAsia="en-GB"/>
        </w:rPr>
      </w:pPr>
      <w:r w:rsidRPr="001B04F9">
        <w:rPr>
          <w:rFonts w:ascii="Times New Roman" w:eastAsia="Times New Roman" w:hAnsi="Times New Roman" w:cs="Times New Roman"/>
          <w:sz w:val="24"/>
          <w:szCs w:val="24"/>
          <w:lang w:eastAsia="en-GB"/>
        </w:rPr>
        <w:t>An active Azure subscription. If you don't have one, </w:t>
      </w:r>
      <w:hyperlink r:id="rId49" w:history="1">
        <w:r w:rsidRPr="001B04F9">
          <w:rPr>
            <w:rFonts w:ascii="Times New Roman" w:eastAsia="Times New Roman" w:hAnsi="Times New Roman" w:cs="Times New Roman"/>
            <w:color w:val="0000FF"/>
            <w:sz w:val="24"/>
            <w:szCs w:val="24"/>
            <w:lang w:eastAsia="en-GB"/>
          </w:rPr>
          <w:t>create a free account</w:t>
        </w:r>
      </w:hyperlink>
      <w:r w:rsidRPr="001B04F9">
        <w:rPr>
          <w:rFonts w:ascii="Times New Roman" w:eastAsia="Times New Roman" w:hAnsi="Times New Roman" w:cs="Times New Roman"/>
          <w:sz w:val="24"/>
          <w:szCs w:val="24"/>
          <w:lang w:eastAsia="en-GB"/>
        </w:rPr>
        <w:t>.</w:t>
      </w:r>
    </w:p>
    <w:p w:rsidR="001B04F9" w:rsidRPr="001B04F9" w:rsidRDefault="001B04F9" w:rsidP="001B04F9">
      <w:pPr>
        <w:spacing w:beforeAutospacing="1" w:after="0" w:afterAutospacing="1" w:line="240" w:lineRule="auto"/>
        <w:outlineLvl w:val="1"/>
        <w:rPr>
          <w:rFonts w:ascii="Times New Roman" w:eastAsia="Times New Roman" w:hAnsi="Times New Roman" w:cs="Times New Roman"/>
          <w:b/>
          <w:bCs/>
          <w:sz w:val="36"/>
          <w:szCs w:val="36"/>
          <w:lang w:eastAsia="en-GB"/>
        </w:rPr>
      </w:pPr>
      <w:r w:rsidRPr="001B04F9">
        <w:rPr>
          <w:rFonts w:ascii="Times New Roman" w:eastAsia="Times New Roman" w:hAnsi="Times New Roman" w:cs="Times New Roman"/>
          <w:b/>
          <w:bCs/>
          <w:sz w:val="36"/>
          <w:szCs w:val="36"/>
          <w:lang w:eastAsia="en-GB"/>
        </w:rPr>
        <w:t>Create a single database</w:t>
      </w:r>
    </w:p>
    <w:p w:rsidR="001B04F9" w:rsidRPr="001B04F9" w:rsidRDefault="001B04F9" w:rsidP="001B04F9">
      <w:pPr>
        <w:spacing w:before="100" w:beforeAutospacing="1" w:after="100" w:afterAutospacing="1" w:line="240" w:lineRule="auto"/>
        <w:rPr>
          <w:rFonts w:ascii="Times New Roman" w:eastAsia="Times New Roman" w:hAnsi="Times New Roman" w:cs="Times New Roman"/>
          <w:sz w:val="24"/>
          <w:szCs w:val="24"/>
          <w:lang w:eastAsia="en-GB"/>
        </w:rPr>
      </w:pPr>
      <w:r w:rsidRPr="001B04F9">
        <w:rPr>
          <w:rFonts w:ascii="Times New Roman" w:eastAsia="Times New Roman" w:hAnsi="Times New Roman" w:cs="Times New Roman"/>
          <w:sz w:val="24"/>
          <w:szCs w:val="24"/>
          <w:lang w:eastAsia="en-GB"/>
        </w:rPr>
        <w:t xml:space="preserve">This </w:t>
      </w:r>
      <w:proofErr w:type="spellStart"/>
      <w:r w:rsidRPr="001B04F9">
        <w:rPr>
          <w:rFonts w:ascii="Times New Roman" w:eastAsia="Times New Roman" w:hAnsi="Times New Roman" w:cs="Times New Roman"/>
          <w:sz w:val="24"/>
          <w:szCs w:val="24"/>
          <w:lang w:eastAsia="en-GB"/>
        </w:rPr>
        <w:t>quickstart</w:t>
      </w:r>
      <w:proofErr w:type="spellEnd"/>
      <w:r w:rsidRPr="001B04F9">
        <w:rPr>
          <w:rFonts w:ascii="Times New Roman" w:eastAsia="Times New Roman" w:hAnsi="Times New Roman" w:cs="Times New Roman"/>
          <w:sz w:val="24"/>
          <w:szCs w:val="24"/>
          <w:lang w:eastAsia="en-GB"/>
        </w:rPr>
        <w:t xml:space="preserve"> creates a single database in the </w:t>
      </w:r>
      <w:proofErr w:type="spellStart"/>
      <w:r w:rsidRPr="001B04F9">
        <w:rPr>
          <w:rFonts w:ascii="Times New Roman" w:eastAsia="Times New Roman" w:hAnsi="Times New Roman" w:cs="Times New Roman"/>
          <w:sz w:val="24"/>
          <w:szCs w:val="24"/>
          <w:lang w:eastAsia="en-GB"/>
        </w:rPr>
        <w:fldChar w:fldCharType="begin"/>
      </w:r>
      <w:r w:rsidRPr="001B04F9">
        <w:rPr>
          <w:rFonts w:ascii="Times New Roman" w:eastAsia="Times New Roman" w:hAnsi="Times New Roman" w:cs="Times New Roman"/>
          <w:sz w:val="24"/>
          <w:szCs w:val="24"/>
          <w:lang w:eastAsia="en-GB"/>
        </w:rPr>
        <w:instrText xml:space="preserve"> HYPERLINK "https://docs.microsoft.com/en-us/azure/azure-sql/database/serverless-tier-overview" </w:instrText>
      </w:r>
      <w:r w:rsidRPr="001B04F9">
        <w:rPr>
          <w:rFonts w:ascii="Times New Roman" w:eastAsia="Times New Roman" w:hAnsi="Times New Roman" w:cs="Times New Roman"/>
          <w:sz w:val="24"/>
          <w:szCs w:val="24"/>
          <w:lang w:eastAsia="en-GB"/>
        </w:rPr>
        <w:fldChar w:fldCharType="separate"/>
      </w:r>
      <w:r w:rsidRPr="001B04F9">
        <w:rPr>
          <w:rFonts w:ascii="Times New Roman" w:eastAsia="Times New Roman" w:hAnsi="Times New Roman" w:cs="Times New Roman"/>
          <w:color w:val="0000FF"/>
          <w:sz w:val="24"/>
          <w:szCs w:val="24"/>
          <w:lang w:eastAsia="en-GB"/>
        </w:rPr>
        <w:t>serverless</w:t>
      </w:r>
      <w:proofErr w:type="spellEnd"/>
      <w:r w:rsidRPr="001B04F9">
        <w:rPr>
          <w:rFonts w:ascii="Times New Roman" w:eastAsia="Times New Roman" w:hAnsi="Times New Roman" w:cs="Times New Roman"/>
          <w:color w:val="0000FF"/>
          <w:sz w:val="24"/>
          <w:szCs w:val="24"/>
          <w:lang w:eastAsia="en-GB"/>
        </w:rPr>
        <w:t xml:space="preserve"> compute tier</w:t>
      </w:r>
      <w:r w:rsidRPr="001B04F9">
        <w:rPr>
          <w:rFonts w:ascii="Times New Roman" w:eastAsia="Times New Roman" w:hAnsi="Times New Roman" w:cs="Times New Roman"/>
          <w:sz w:val="24"/>
          <w:szCs w:val="24"/>
          <w:lang w:eastAsia="en-GB"/>
        </w:rPr>
        <w:fldChar w:fldCharType="end"/>
      </w:r>
      <w:r w:rsidRPr="001B04F9">
        <w:rPr>
          <w:rFonts w:ascii="Times New Roman" w:eastAsia="Times New Roman" w:hAnsi="Times New Roman" w:cs="Times New Roman"/>
          <w:sz w:val="24"/>
          <w:szCs w:val="24"/>
          <w:lang w:eastAsia="en-GB"/>
        </w:rPr>
        <w:t>.</w:t>
      </w:r>
    </w:p>
    <w:p w:rsidR="001B04F9" w:rsidRPr="001B04F9" w:rsidRDefault="001B04F9" w:rsidP="003C5F5C">
      <w:pPr>
        <w:numPr>
          <w:ilvl w:val="0"/>
          <w:numId w:val="3"/>
        </w:numPr>
        <w:spacing w:after="0" w:line="240" w:lineRule="auto"/>
        <w:ind w:left="0"/>
        <w:rPr>
          <w:rFonts w:ascii="Times New Roman" w:eastAsia="Times New Roman" w:hAnsi="Times New Roman" w:cs="Times New Roman"/>
          <w:sz w:val="24"/>
          <w:szCs w:val="24"/>
          <w:lang w:eastAsia="en-GB"/>
        </w:rPr>
      </w:pPr>
      <w:hyperlink r:id="rId50" w:anchor="tabpanel_CeZOj-G++Q_azure-portal" w:history="1">
        <w:r w:rsidRPr="001B04F9">
          <w:rPr>
            <w:rFonts w:ascii="Times New Roman" w:eastAsia="Times New Roman" w:hAnsi="Times New Roman" w:cs="Times New Roman"/>
            <w:color w:val="0000FF"/>
            <w:sz w:val="24"/>
            <w:szCs w:val="24"/>
            <w:bdr w:val="single" w:sz="24" w:space="3" w:color="auto" w:frame="1"/>
            <w:lang w:eastAsia="en-GB"/>
          </w:rPr>
          <w:t>Portal</w:t>
        </w:r>
      </w:hyperlink>
    </w:p>
    <w:p w:rsidR="001B04F9" w:rsidRPr="001B04F9" w:rsidRDefault="001B04F9" w:rsidP="003C5F5C">
      <w:pPr>
        <w:numPr>
          <w:ilvl w:val="0"/>
          <w:numId w:val="3"/>
        </w:numPr>
        <w:spacing w:after="0" w:line="240" w:lineRule="auto"/>
        <w:ind w:left="0"/>
        <w:rPr>
          <w:rFonts w:ascii="Times New Roman" w:eastAsia="Times New Roman" w:hAnsi="Times New Roman" w:cs="Times New Roman"/>
          <w:sz w:val="24"/>
          <w:szCs w:val="24"/>
          <w:lang w:eastAsia="en-GB"/>
        </w:rPr>
      </w:pPr>
      <w:hyperlink r:id="rId51" w:anchor="tabpanel_CeZOj-G++Q_azure-cli" w:history="1">
        <w:r w:rsidRPr="001B04F9">
          <w:rPr>
            <w:rFonts w:ascii="Times New Roman" w:eastAsia="Times New Roman" w:hAnsi="Times New Roman" w:cs="Times New Roman"/>
            <w:color w:val="0000FF"/>
            <w:sz w:val="24"/>
            <w:szCs w:val="24"/>
            <w:bdr w:val="none" w:sz="0" w:space="0" w:color="auto" w:frame="1"/>
            <w:lang w:eastAsia="en-GB"/>
          </w:rPr>
          <w:t>Azure CLI</w:t>
        </w:r>
      </w:hyperlink>
    </w:p>
    <w:p w:rsidR="001B04F9" w:rsidRPr="001B04F9" w:rsidRDefault="001B04F9" w:rsidP="003C5F5C">
      <w:pPr>
        <w:numPr>
          <w:ilvl w:val="0"/>
          <w:numId w:val="3"/>
        </w:numPr>
        <w:spacing w:after="0" w:line="240" w:lineRule="auto"/>
        <w:ind w:left="0"/>
        <w:rPr>
          <w:rFonts w:ascii="Times New Roman" w:eastAsia="Times New Roman" w:hAnsi="Times New Roman" w:cs="Times New Roman"/>
          <w:sz w:val="24"/>
          <w:szCs w:val="24"/>
          <w:lang w:eastAsia="en-GB"/>
        </w:rPr>
      </w:pPr>
      <w:hyperlink r:id="rId52" w:anchor="tabpanel_CeZOj-G++Q_azure-powershell" w:history="1">
        <w:r w:rsidRPr="001B04F9">
          <w:rPr>
            <w:rFonts w:ascii="Times New Roman" w:eastAsia="Times New Roman" w:hAnsi="Times New Roman" w:cs="Times New Roman"/>
            <w:color w:val="0000FF"/>
            <w:sz w:val="24"/>
            <w:szCs w:val="24"/>
            <w:bdr w:val="none" w:sz="0" w:space="0" w:color="auto" w:frame="1"/>
            <w:lang w:eastAsia="en-GB"/>
          </w:rPr>
          <w:t>PowerShell</w:t>
        </w:r>
      </w:hyperlink>
    </w:p>
    <w:p w:rsidR="001B04F9" w:rsidRPr="001B04F9" w:rsidRDefault="001B04F9" w:rsidP="001B04F9">
      <w:pPr>
        <w:spacing w:after="0" w:line="240" w:lineRule="auto"/>
        <w:rPr>
          <w:rFonts w:ascii="Times New Roman" w:eastAsia="Times New Roman" w:hAnsi="Times New Roman" w:cs="Times New Roman"/>
          <w:sz w:val="24"/>
          <w:szCs w:val="24"/>
          <w:lang w:eastAsia="en-GB"/>
        </w:rPr>
      </w:pPr>
      <w:r w:rsidRPr="001B04F9">
        <w:rPr>
          <w:rFonts w:ascii="Times New Roman" w:eastAsia="Times New Roman" w:hAnsi="Times New Roman" w:cs="Times New Roman"/>
          <w:sz w:val="24"/>
          <w:szCs w:val="24"/>
          <w:lang w:eastAsia="en-GB"/>
        </w:rPr>
        <w:t xml:space="preserve">To create a single database in the Azure portal this </w:t>
      </w:r>
      <w:proofErr w:type="spellStart"/>
      <w:r w:rsidRPr="001B04F9">
        <w:rPr>
          <w:rFonts w:ascii="Times New Roman" w:eastAsia="Times New Roman" w:hAnsi="Times New Roman" w:cs="Times New Roman"/>
          <w:sz w:val="24"/>
          <w:szCs w:val="24"/>
          <w:lang w:eastAsia="en-GB"/>
        </w:rPr>
        <w:t>quickstart</w:t>
      </w:r>
      <w:proofErr w:type="spellEnd"/>
      <w:r w:rsidRPr="001B04F9">
        <w:rPr>
          <w:rFonts w:ascii="Times New Roman" w:eastAsia="Times New Roman" w:hAnsi="Times New Roman" w:cs="Times New Roman"/>
          <w:sz w:val="24"/>
          <w:szCs w:val="24"/>
          <w:lang w:eastAsia="en-GB"/>
        </w:rPr>
        <w:t xml:space="preserve"> starts at the Azure SQL page.</w:t>
      </w:r>
    </w:p>
    <w:p w:rsidR="001B04F9" w:rsidRPr="001B04F9" w:rsidRDefault="001B04F9" w:rsidP="003C5F5C">
      <w:pPr>
        <w:numPr>
          <w:ilvl w:val="0"/>
          <w:numId w:val="4"/>
        </w:numPr>
        <w:spacing w:before="100" w:beforeAutospacing="1" w:after="100" w:afterAutospacing="1" w:line="240" w:lineRule="auto"/>
        <w:ind w:left="570"/>
        <w:rPr>
          <w:rFonts w:ascii="Times New Roman" w:eastAsia="Times New Roman" w:hAnsi="Times New Roman" w:cs="Times New Roman"/>
          <w:sz w:val="24"/>
          <w:szCs w:val="24"/>
          <w:lang w:eastAsia="en-GB"/>
        </w:rPr>
      </w:pPr>
      <w:r w:rsidRPr="001B04F9">
        <w:rPr>
          <w:rFonts w:ascii="Times New Roman" w:eastAsia="Times New Roman" w:hAnsi="Times New Roman" w:cs="Times New Roman"/>
          <w:sz w:val="24"/>
          <w:szCs w:val="24"/>
          <w:lang w:eastAsia="en-GB"/>
        </w:rPr>
        <w:t>Browse to the </w:t>
      </w:r>
      <w:hyperlink r:id="rId53" w:anchor="create/Microsoft.AzureSQL" w:history="1">
        <w:r w:rsidRPr="001B04F9">
          <w:rPr>
            <w:rFonts w:ascii="Times New Roman" w:eastAsia="Times New Roman" w:hAnsi="Times New Roman" w:cs="Times New Roman"/>
            <w:color w:val="0000FF"/>
            <w:sz w:val="24"/>
            <w:szCs w:val="24"/>
            <w:lang w:eastAsia="en-GB"/>
          </w:rPr>
          <w:t>Select SQL Deployment option</w:t>
        </w:r>
      </w:hyperlink>
      <w:r w:rsidRPr="001B04F9">
        <w:rPr>
          <w:rFonts w:ascii="Times New Roman" w:eastAsia="Times New Roman" w:hAnsi="Times New Roman" w:cs="Times New Roman"/>
          <w:sz w:val="24"/>
          <w:szCs w:val="24"/>
          <w:lang w:eastAsia="en-GB"/>
        </w:rPr>
        <w:t> page.</w:t>
      </w:r>
    </w:p>
    <w:p w:rsidR="001B04F9" w:rsidRPr="001B04F9" w:rsidRDefault="001B04F9" w:rsidP="003C5F5C">
      <w:pPr>
        <w:numPr>
          <w:ilvl w:val="0"/>
          <w:numId w:val="4"/>
        </w:numPr>
        <w:spacing w:before="100" w:beforeAutospacing="1" w:after="100" w:afterAutospacing="1" w:line="240" w:lineRule="auto"/>
        <w:ind w:left="570"/>
        <w:rPr>
          <w:rFonts w:ascii="Times New Roman" w:eastAsia="Times New Roman" w:hAnsi="Times New Roman" w:cs="Times New Roman"/>
          <w:sz w:val="24"/>
          <w:szCs w:val="24"/>
          <w:lang w:eastAsia="en-GB"/>
        </w:rPr>
      </w:pPr>
      <w:r w:rsidRPr="001B04F9">
        <w:rPr>
          <w:rFonts w:ascii="Times New Roman" w:eastAsia="Times New Roman" w:hAnsi="Times New Roman" w:cs="Times New Roman"/>
          <w:sz w:val="24"/>
          <w:szCs w:val="24"/>
          <w:lang w:eastAsia="en-GB"/>
        </w:rPr>
        <w:t>Under </w:t>
      </w:r>
      <w:r w:rsidRPr="001B04F9">
        <w:rPr>
          <w:rFonts w:ascii="Times New Roman" w:eastAsia="Times New Roman" w:hAnsi="Times New Roman" w:cs="Times New Roman"/>
          <w:b/>
          <w:bCs/>
          <w:sz w:val="24"/>
          <w:szCs w:val="24"/>
          <w:lang w:eastAsia="en-GB"/>
        </w:rPr>
        <w:t>SQL databases</w:t>
      </w:r>
      <w:r w:rsidRPr="001B04F9">
        <w:rPr>
          <w:rFonts w:ascii="Times New Roman" w:eastAsia="Times New Roman" w:hAnsi="Times New Roman" w:cs="Times New Roman"/>
          <w:sz w:val="24"/>
          <w:szCs w:val="24"/>
          <w:lang w:eastAsia="en-GB"/>
        </w:rPr>
        <w:t>, leave </w:t>
      </w:r>
      <w:r w:rsidRPr="001B04F9">
        <w:rPr>
          <w:rFonts w:ascii="Times New Roman" w:eastAsia="Times New Roman" w:hAnsi="Times New Roman" w:cs="Times New Roman"/>
          <w:b/>
          <w:bCs/>
          <w:sz w:val="24"/>
          <w:szCs w:val="24"/>
          <w:lang w:eastAsia="en-GB"/>
        </w:rPr>
        <w:t>Resource type</w:t>
      </w:r>
      <w:r w:rsidRPr="001B04F9">
        <w:rPr>
          <w:rFonts w:ascii="Times New Roman" w:eastAsia="Times New Roman" w:hAnsi="Times New Roman" w:cs="Times New Roman"/>
          <w:sz w:val="24"/>
          <w:szCs w:val="24"/>
          <w:lang w:eastAsia="en-GB"/>
        </w:rPr>
        <w:t> set to </w:t>
      </w:r>
      <w:r w:rsidRPr="001B04F9">
        <w:rPr>
          <w:rFonts w:ascii="Times New Roman" w:eastAsia="Times New Roman" w:hAnsi="Times New Roman" w:cs="Times New Roman"/>
          <w:b/>
          <w:bCs/>
          <w:sz w:val="24"/>
          <w:szCs w:val="24"/>
          <w:lang w:eastAsia="en-GB"/>
        </w:rPr>
        <w:t>Single database</w:t>
      </w:r>
      <w:r w:rsidRPr="001B04F9">
        <w:rPr>
          <w:rFonts w:ascii="Times New Roman" w:eastAsia="Times New Roman" w:hAnsi="Times New Roman" w:cs="Times New Roman"/>
          <w:sz w:val="24"/>
          <w:szCs w:val="24"/>
          <w:lang w:eastAsia="en-GB"/>
        </w:rPr>
        <w:t>, and select </w:t>
      </w:r>
      <w:r w:rsidRPr="001B04F9">
        <w:rPr>
          <w:rFonts w:ascii="Times New Roman" w:eastAsia="Times New Roman" w:hAnsi="Times New Roman" w:cs="Times New Roman"/>
          <w:b/>
          <w:bCs/>
          <w:sz w:val="24"/>
          <w:szCs w:val="24"/>
          <w:lang w:eastAsia="en-GB"/>
        </w:rPr>
        <w:t>Create</w:t>
      </w:r>
      <w:r w:rsidRPr="001B04F9">
        <w:rPr>
          <w:rFonts w:ascii="Times New Roman" w:eastAsia="Times New Roman" w:hAnsi="Times New Roman" w:cs="Times New Roman"/>
          <w:sz w:val="24"/>
          <w:szCs w:val="24"/>
          <w:lang w:eastAsia="en-GB"/>
        </w:rPr>
        <w:t>.</w:t>
      </w:r>
    </w:p>
    <w:p w:rsidR="001B04F9" w:rsidRPr="001B04F9" w:rsidRDefault="001B04F9" w:rsidP="001B04F9">
      <w:pPr>
        <w:spacing w:before="100" w:beforeAutospacing="1" w:after="100" w:afterAutospacing="1" w:line="240" w:lineRule="auto"/>
        <w:ind w:left="570"/>
        <w:rPr>
          <w:rFonts w:ascii="Times New Roman" w:eastAsia="Times New Roman" w:hAnsi="Times New Roman" w:cs="Times New Roman"/>
          <w:sz w:val="24"/>
          <w:szCs w:val="24"/>
          <w:lang w:eastAsia="en-GB"/>
        </w:rPr>
      </w:pPr>
      <w:r w:rsidRPr="001B04F9">
        <w:rPr>
          <w:rFonts w:ascii="Times New Roman" w:eastAsia="Times New Roman" w:hAnsi="Times New Roman" w:cs="Times New Roman"/>
          <w:noProof/>
          <w:sz w:val="24"/>
          <w:szCs w:val="24"/>
          <w:lang w:eastAsia="en-GB"/>
        </w:rPr>
        <w:lastRenderedPageBreak/>
        <w:drawing>
          <wp:inline distT="0" distB="0" distL="0" distR="0">
            <wp:extent cx="23907750" cy="8086725"/>
            <wp:effectExtent l="0" t="0" r="0" b="9525"/>
            <wp:docPr id="24" name="Picture 24" descr="Add to Azure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dd to Azure SQL"/>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907750" cy="8086725"/>
                    </a:xfrm>
                    <a:prstGeom prst="rect">
                      <a:avLst/>
                    </a:prstGeom>
                    <a:noFill/>
                    <a:ln>
                      <a:noFill/>
                    </a:ln>
                  </pic:spPr>
                </pic:pic>
              </a:graphicData>
            </a:graphic>
          </wp:inline>
        </w:drawing>
      </w:r>
    </w:p>
    <w:p w:rsidR="001B04F9" w:rsidRPr="001B04F9" w:rsidRDefault="001B04F9" w:rsidP="003C5F5C">
      <w:pPr>
        <w:numPr>
          <w:ilvl w:val="0"/>
          <w:numId w:val="4"/>
        </w:numPr>
        <w:spacing w:before="100" w:beforeAutospacing="1" w:after="100" w:afterAutospacing="1" w:line="240" w:lineRule="auto"/>
        <w:ind w:left="570"/>
        <w:rPr>
          <w:rFonts w:ascii="Times New Roman" w:eastAsia="Times New Roman" w:hAnsi="Times New Roman" w:cs="Times New Roman"/>
          <w:sz w:val="24"/>
          <w:szCs w:val="24"/>
          <w:lang w:eastAsia="en-GB"/>
        </w:rPr>
      </w:pPr>
      <w:r w:rsidRPr="001B04F9">
        <w:rPr>
          <w:rFonts w:ascii="Times New Roman" w:eastAsia="Times New Roman" w:hAnsi="Times New Roman" w:cs="Times New Roman"/>
          <w:sz w:val="24"/>
          <w:szCs w:val="24"/>
          <w:lang w:eastAsia="en-GB"/>
        </w:rPr>
        <w:t>On the </w:t>
      </w:r>
      <w:r w:rsidRPr="001B04F9">
        <w:rPr>
          <w:rFonts w:ascii="Times New Roman" w:eastAsia="Times New Roman" w:hAnsi="Times New Roman" w:cs="Times New Roman"/>
          <w:b/>
          <w:bCs/>
          <w:sz w:val="24"/>
          <w:szCs w:val="24"/>
          <w:lang w:eastAsia="en-GB"/>
        </w:rPr>
        <w:t>Basics</w:t>
      </w:r>
      <w:r w:rsidRPr="001B04F9">
        <w:rPr>
          <w:rFonts w:ascii="Times New Roman" w:eastAsia="Times New Roman" w:hAnsi="Times New Roman" w:cs="Times New Roman"/>
          <w:sz w:val="24"/>
          <w:szCs w:val="24"/>
          <w:lang w:eastAsia="en-GB"/>
        </w:rPr>
        <w:t> tab of the </w:t>
      </w:r>
      <w:r w:rsidRPr="001B04F9">
        <w:rPr>
          <w:rFonts w:ascii="Times New Roman" w:eastAsia="Times New Roman" w:hAnsi="Times New Roman" w:cs="Times New Roman"/>
          <w:b/>
          <w:bCs/>
          <w:sz w:val="24"/>
          <w:szCs w:val="24"/>
          <w:lang w:eastAsia="en-GB"/>
        </w:rPr>
        <w:t>Create SQL Database</w:t>
      </w:r>
      <w:r w:rsidRPr="001B04F9">
        <w:rPr>
          <w:rFonts w:ascii="Times New Roman" w:eastAsia="Times New Roman" w:hAnsi="Times New Roman" w:cs="Times New Roman"/>
          <w:sz w:val="24"/>
          <w:szCs w:val="24"/>
          <w:lang w:eastAsia="en-GB"/>
        </w:rPr>
        <w:t> form, under </w:t>
      </w:r>
      <w:r w:rsidRPr="001B04F9">
        <w:rPr>
          <w:rFonts w:ascii="Times New Roman" w:eastAsia="Times New Roman" w:hAnsi="Times New Roman" w:cs="Times New Roman"/>
          <w:b/>
          <w:bCs/>
          <w:sz w:val="24"/>
          <w:szCs w:val="24"/>
          <w:lang w:eastAsia="en-GB"/>
        </w:rPr>
        <w:t>Project details</w:t>
      </w:r>
      <w:r w:rsidRPr="001B04F9">
        <w:rPr>
          <w:rFonts w:ascii="Times New Roman" w:eastAsia="Times New Roman" w:hAnsi="Times New Roman" w:cs="Times New Roman"/>
          <w:sz w:val="24"/>
          <w:szCs w:val="24"/>
          <w:lang w:eastAsia="en-GB"/>
        </w:rPr>
        <w:t>, select the desired Azure </w:t>
      </w:r>
      <w:r w:rsidRPr="001B04F9">
        <w:rPr>
          <w:rFonts w:ascii="Times New Roman" w:eastAsia="Times New Roman" w:hAnsi="Times New Roman" w:cs="Times New Roman"/>
          <w:b/>
          <w:bCs/>
          <w:sz w:val="24"/>
          <w:szCs w:val="24"/>
          <w:lang w:eastAsia="en-GB"/>
        </w:rPr>
        <w:t>Subscription</w:t>
      </w:r>
      <w:r w:rsidRPr="001B04F9">
        <w:rPr>
          <w:rFonts w:ascii="Times New Roman" w:eastAsia="Times New Roman" w:hAnsi="Times New Roman" w:cs="Times New Roman"/>
          <w:sz w:val="24"/>
          <w:szCs w:val="24"/>
          <w:lang w:eastAsia="en-GB"/>
        </w:rPr>
        <w:t>.</w:t>
      </w:r>
    </w:p>
    <w:p w:rsidR="001B04F9" w:rsidRPr="001B04F9" w:rsidRDefault="001B04F9" w:rsidP="003C5F5C">
      <w:pPr>
        <w:numPr>
          <w:ilvl w:val="0"/>
          <w:numId w:val="4"/>
        </w:numPr>
        <w:spacing w:before="100" w:beforeAutospacing="1" w:after="100" w:afterAutospacing="1" w:line="240" w:lineRule="auto"/>
        <w:ind w:left="570"/>
        <w:rPr>
          <w:rFonts w:ascii="Times New Roman" w:eastAsia="Times New Roman" w:hAnsi="Times New Roman" w:cs="Times New Roman"/>
          <w:sz w:val="24"/>
          <w:szCs w:val="24"/>
          <w:lang w:eastAsia="en-GB"/>
        </w:rPr>
      </w:pPr>
      <w:r w:rsidRPr="001B04F9">
        <w:rPr>
          <w:rFonts w:ascii="Times New Roman" w:eastAsia="Times New Roman" w:hAnsi="Times New Roman" w:cs="Times New Roman"/>
          <w:sz w:val="24"/>
          <w:szCs w:val="24"/>
          <w:lang w:eastAsia="en-GB"/>
        </w:rPr>
        <w:t>For </w:t>
      </w:r>
      <w:r w:rsidRPr="001B04F9">
        <w:rPr>
          <w:rFonts w:ascii="Times New Roman" w:eastAsia="Times New Roman" w:hAnsi="Times New Roman" w:cs="Times New Roman"/>
          <w:b/>
          <w:bCs/>
          <w:sz w:val="24"/>
          <w:szCs w:val="24"/>
          <w:lang w:eastAsia="en-GB"/>
        </w:rPr>
        <w:t>Resource group</w:t>
      </w:r>
      <w:r w:rsidRPr="001B04F9">
        <w:rPr>
          <w:rFonts w:ascii="Times New Roman" w:eastAsia="Times New Roman" w:hAnsi="Times New Roman" w:cs="Times New Roman"/>
          <w:sz w:val="24"/>
          <w:szCs w:val="24"/>
          <w:lang w:eastAsia="en-GB"/>
        </w:rPr>
        <w:t>, select </w:t>
      </w:r>
      <w:r w:rsidRPr="001B04F9">
        <w:rPr>
          <w:rFonts w:ascii="Times New Roman" w:eastAsia="Times New Roman" w:hAnsi="Times New Roman" w:cs="Times New Roman"/>
          <w:b/>
          <w:bCs/>
          <w:sz w:val="24"/>
          <w:szCs w:val="24"/>
          <w:lang w:eastAsia="en-GB"/>
        </w:rPr>
        <w:t>Create new</w:t>
      </w:r>
      <w:r w:rsidRPr="001B04F9">
        <w:rPr>
          <w:rFonts w:ascii="Times New Roman" w:eastAsia="Times New Roman" w:hAnsi="Times New Roman" w:cs="Times New Roman"/>
          <w:sz w:val="24"/>
          <w:szCs w:val="24"/>
          <w:lang w:eastAsia="en-GB"/>
        </w:rPr>
        <w:t>, enter </w:t>
      </w:r>
      <w:proofErr w:type="spellStart"/>
      <w:r w:rsidRPr="001B04F9">
        <w:rPr>
          <w:rFonts w:ascii="Times New Roman" w:eastAsia="Times New Roman" w:hAnsi="Times New Roman" w:cs="Times New Roman"/>
          <w:i/>
          <w:iCs/>
          <w:sz w:val="24"/>
          <w:szCs w:val="24"/>
          <w:lang w:eastAsia="en-GB"/>
        </w:rPr>
        <w:t>myResourceGroup</w:t>
      </w:r>
      <w:proofErr w:type="spellEnd"/>
      <w:r w:rsidRPr="001B04F9">
        <w:rPr>
          <w:rFonts w:ascii="Times New Roman" w:eastAsia="Times New Roman" w:hAnsi="Times New Roman" w:cs="Times New Roman"/>
          <w:sz w:val="24"/>
          <w:szCs w:val="24"/>
          <w:lang w:eastAsia="en-GB"/>
        </w:rPr>
        <w:t>, and select </w:t>
      </w:r>
      <w:r w:rsidRPr="001B04F9">
        <w:rPr>
          <w:rFonts w:ascii="Times New Roman" w:eastAsia="Times New Roman" w:hAnsi="Times New Roman" w:cs="Times New Roman"/>
          <w:b/>
          <w:bCs/>
          <w:sz w:val="24"/>
          <w:szCs w:val="24"/>
          <w:lang w:eastAsia="en-GB"/>
        </w:rPr>
        <w:t>OK</w:t>
      </w:r>
      <w:r w:rsidRPr="001B04F9">
        <w:rPr>
          <w:rFonts w:ascii="Times New Roman" w:eastAsia="Times New Roman" w:hAnsi="Times New Roman" w:cs="Times New Roman"/>
          <w:sz w:val="24"/>
          <w:szCs w:val="24"/>
          <w:lang w:eastAsia="en-GB"/>
        </w:rPr>
        <w:t>.</w:t>
      </w:r>
    </w:p>
    <w:p w:rsidR="001B04F9" w:rsidRPr="001B04F9" w:rsidRDefault="001B04F9" w:rsidP="003C5F5C">
      <w:pPr>
        <w:numPr>
          <w:ilvl w:val="0"/>
          <w:numId w:val="4"/>
        </w:numPr>
        <w:spacing w:before="100" w:beforeAutospacing="1" w:after="100" w:afterAutospacing="1" w:line="240" w:lineRule="auto"/>
        <w:ind w:left="570"/>
        <w:rPr>
          <w:rFonts w:ascii="Times New Roman" w:eastAsia="Times New Roman" w:hAnsi="Times New Roman" w:cs="Times New Roman"/>
          <w:sz w:val="24"/>
          <w:szCs w:val="24"/>
          <w:lang w:eastAsia="en-GB"/>
        </w:rPr>
      </w:pPr>
      <w:r w:rsidRPr="001B04F9">
        <w:rPr>
          <w:rFonts w:ascii="Times New Roman" w:eastAsia="Times New Roman" w:hAnsi="Times New Roman" w:cs="Times New Roman"/>
          <w:sz w:val="24"/>
          <w:szCs w:val="24"/>
          <w:lang w:eastAsia="en-GB"/>
        </w:rPr>
        <w:lastRenderedPageBreak/>
        <w:t>For </w:t>
      </w:r>
      <w:r w:rsidRPr="001B04F9">
        <w:rPr>
          <w:rFonts w:ascii="Times New Roman" w:eastAsia="Times New Roman" w:hAnsi="Times New Roman" w:cs="Times New Roman"/>
          <w:b/>
          <w:bCs/>
          <w:sz w:val="24"/>
          <w:szCs w:val="24"/>
          <w:lang w:eastAsia="en-GB"/>
        </w:rPr>
        <w:t>Database name</w:t>
      </w:r>
      <w:r w:rsidRPr="001B04F9">
        <w:rPr>
          <w:rFonts w:ascii="Times New Roman" w:eastAsia="Times New Roman" w:hAnsi="Times New Roman" w:cs="Times New Roman"/>
          <w:sz w:val="24"/>
          <w:szCs w:val="24"/>
          <w:lang w:eastAsia="en-GB"/>
        </w:rPr>
        <w:t> enter </w:t>
      </w:r>
      <w:proofErr w:type="spellStart"/>
      <w:r w:rsidRPr="001B04F9">
        <w:rPr>
          <w:rFonts w:ascii="Times New Roman" w:eastAsia="Times New Roman" w:hAnsi="Times New Roman" w:cs="Times New Roman"/>
          <w:i/>
          <w:iCs/>
          <w:sz w:val="24"/>
          <w:szCs w:val="24"/>
          <w:lang w:eastAsia="en-GB"/>
        </w:rPr>
        <w:t>mySampleDatabase</w:t>
      </w:r>
      <w:proofErr w:type="spellEnd"/>
      <w:r w:rsidRPr="001B04F9">
        <w:rPr>
          <w:rFonts w:ascii="Times New Roman" w:eastAsia="Times New Roman" w:hAnsi="Times New Roman" w:cs="Times New Roman"/>
          <w:sz w:val="24"/>
          <w:szCs w:val="24"/>
          <w:lang w:eastAsia="en-GB"/>
        </w:rPr>
        <w:t>.</w:t>
      </w:r>
    </w:p>
    <w:p w:rsidR="001B04F9" w:rsidRPr="001B04F9" w:rsidRDefault="001B04F9" w:rsidP="003C5F5C">
      <w:pPr>
        <w:numPr>
          <w:ilvl w:val="0"/>
          <w:numId w:val="4"/>
        </w:numPr>
        <w:spacing w:before="100" w:beforeAutospacing="1" w:after="100" w:afterAutospacing="1" w:line="240" w:lineRule="auto"/>
        <w:ind w:left="570"/>
        <w:rPr>
          <w:rFonts w:ascii="Times New Roman" w:eastAsia="Times New Roman" w:hAnsi="Times New Roman" w:cs="Times New Roman"/>
          <w:sz w:val="24"/>
          <w:szCs w:val="24"/>
          <w:lang w:eastAsia="en-GB"/>
        </w:rPr>
      </w:pPr>
      <w:r w:rsidRPr="001B04F9">
        <w:rPr>
          <w:rFonts w:ascii="Times New Roman" w:eastAsia="Times New Roman" w:hAnsi="Times New Roman" w:cs="Times New Roman"/>
          <w:sz w:val="24"/>
          <w:szCs w:val="24"/>
          <w:lang w:eastAsia="en-GB"/>
        </w:rPr>
        <w:t>For </w:t>
      </w:r>
      <w:r w:rsidRPr="001B04F9">
        <w:rPr>
          <w:rFonts w:ascii="Times New Roman" w:eastAsia="Times New Roman" w:hAnsi="Times New Roman" w:cs="Times New Roman"/>
          <w:b/>
          <w:bCs/>
          <w:sz w:val="24"/>
          <w:szCs w:val="24"/>
          <w:lang w:eastAsia="en-GB"/>
        </w:rPr>
        <w:t>Server</w:t>
      </w:r>
      <w:r w:rsidRPr="001B04F9">
        <w:rPr>
          <w:rFonts w:ascii="Times New Roman" w:eastAsia="Times New Roman" w:hAnsi="Times New Roman" w:cs="Times New Roman"/>
          <w:sz w:val="24"/>
          <w:szCs w:val="24"/>
          <w:lang w:eastAsia="en-GB"/>
        </w:rPr>
        <w:t>, select </w:t>
      </w:r>
      <w:r w:rsidRPr="001B04F9">
        <w:rPr>
          <w:rFonts w:ascii="Times New Roman" w:eastAsia="Times New Roman" w:hAnsi="Times New Roman" w:cs="Times New Roman"/>
          <w:b/>
          <w:bCs/>
          <w:sz w:val="24"/>
          <w:szCs w:val="24"/>
          <w:lang w:eastAsia="en-GB"/>
        </w:rPr>
        <w:t>Create new</w:t>
      </w:r>
      <w:r w:rsidRPr="001B04F9">
        <w:rPr>
          <w:rFonts w:ascii="Times New Roman" w:eastAsia="Times New Roman" w:hAnsi="Times New Roman" w:cs="Times New Roman"/>
          <w:sz w:val="24"/>
          <w:szCs w:val="24"/>
          <w:lang w:eastAsia="en-GB"/>
        </w:rPr>
        <w:t>, and fill out the </w:t>
      </w:r>
      <w:r w:rsidRPr="001B04F9">
        <w:rPr>
          <w:rFonts w:ascii="Times New Roman" w:eastAsia="Times New Roman" w:hAnsi="Times New Roman" w:cs="Times New Roman"/>
          <w:b/>
          <w:bCs/>
          <w:sz w:val="24"/>
          <w:szCs w:val="24"/>
          <w:lang w:eastAsia="en-GB"/>
        </w:rPr>
        <w:t>New server</w:t>
      </w:r>
      <w:r w:rsidRPr="001B04F9">
        <w:rPr>
          <w:rFonts w:ascii="Times New Roman" w:eastAsia="Times New Roman" w:hAnsi="Times New Roman" w:cs="Times New Roman"/>
          <w:sz w:val="24"/>
          <w:szCs w:val="24"/>
          <w:lang w:eastAsia="en-GB"/>
        </w:rPr>
        <w:t> form with the following values:</w:t>
      </w:r>
    </w:p>
    <w:p w:rsidR="001B04F9" w:rsidRPr="001B04F9" w:rsidRDefault="001B04F9" w:rsidP="003C5F5C">
      <w:pPr>
        <w:numPr>
          <w:ilvl w:val="1"/>
          <w:numId w:val="4"/>
        </w:numPr>
        <w:spacing w:after="0" w:line="240" w:lineRule="auto"/>
        <w:ind w:left="1140"/>
        <w:rPr>
          <w:rFonts w:ascii="Times New Roman" w:eastAsia="Times New Roman" w:hAnsi="Times New Roman" w:cs="Times New Roman"/>
          <w:sz w:val="24"/>
          <w:szCs w:val="24"/>
          <w:lang w:eastAsia="en-GB"/>
        </w:rPr>
      </w:pPr>
      <w:r w:rsidRPr="001B04F9">
        <w:rPr>
          <w:rFonts w:ascii="Times New Roman" w:eastAsia="Times New Roman" w:hAnsi="Times New Roman" w:cs="Times New Roman"/>
          <w:b/>
          <w:bCs/>
          <w:sz w:val="24"/>
          <w:szCs w:val="24"/>
          <w:lang w:eastAsia="en-GB"/>
        </w:rPr>
        <w:t>Server name</w:t>
      </w:r>
      <w:r w:rsidRPr="001B04F9">
        <w:rPr>
          <w:rFonts w:ascii="Times New Roman" w:eastAsia="Times New Roman" w:hAnsi="Times New Roman" w:cs="Times New Roman"/>
          <w:sz w:val="24"/>
          <w:szCs w:val="24"/>
          <w:lang w:eastAsia="en-GB"/>
        </w:rPr>
        <w:t>: Enter </w:t>
      </w:r>
      <w:proofErr w:type="spellStart"/>
      <w:r w:rsidRPr="001B04F9">
        <w:rPr>
          <w:rFonts w:ascii="Times New Roman" w:eastAsia="Times New Roman" w:hAnsi="Times New Roman" w:cs="Times New Roman"/>
          <w:i/>
          <w:iCs/>
          <w:sz w:val="24"/>
          <w:szCs w:val="24"/>
          <w:lang w:eastAsia="en-GB"/>
        </w:rPr>
        <w:t>mysqlserver</w:t>
      </w:r>
      <w:proofErr w:type="spellEnd"/>
      <w:r w:rsidRPr="001B04F9">
        <w:rPr>
          <w:rFonts w:ascii="Times New Roman" w:eastAsia="Times New Roman" w:hAnsi="Times New Roman" w:cs="Times New Roman"/>
          <w:sz w:val="24"/>
          <w:szCs w:val="24"/>
          <w:lang w:eastAsia="en-GB"/>
        </w:rPr>
        <w:t>, and add some characters for uniqueness. We can't provide an exact server name to use because server names must be globally unique for all servers in Azure, not just unique within a subscription. So enter something like mysqlserver12345, and the portal lets you know if it is available or not.</w:t>
      </w:r>
    </w:p>
    <w:p w:rsidR="001B04F9" w:rsidRPr="001B04F9" w:rsidRDefault="001B04F9" w:rsidP="003C5F5C">
      <w:pPr>
        <w:numPr>
          <w:ilvl w:val="1"/>
          <w:numId w:val="4"/>
        </w:numPr>
        <w:spacing w:after="0" w:line="240" w:lineRule="auto"/>
        <w:ind w:left="1140"/>
        <w:rPr>
          <w:rFonts w:ascii="Times New Roman" w:eastAsia="Times New Roman" w:hAnsi="Times New Roman" w:cs="Times New Roman"/>
          <w:sz w:val="24"/>
          <w:szCs w:val="24"/>
          <w:lang w:eastAsia="en-GB"/>
        </w:rPr>
      </w:pPr>
      <w:r w:rsidRPr="001B04F9">
        <w:rPr>
          <w:rFonts w:ascii="Times New Roman" w:eastAsia="Times New Roman" w:hAnsi="Times New Roman" w:cs="Times New Roman"/>
          <w:b/>
          <w:bCs/>
          <w:sz w:val="24"/>
          <w:szCs w:val="24"/>
          <w:lang w:eastAsia="en-GB"/>
        </w:rPr>
        <w:t>Server admin login</w:t>
      </w:r>
      <w:r w:rsidRPr="001B04F9">
        <w:rPr>
          <w:rFonts w:ascii="Times New Roman" w:eastAsia="Times New Roman" w:hAnsi="Times New Roman" w:cs="Times New Roman"/>
          <w:sz w:val="24"/>
          <w:szCs w:val="24"/>
          <w:lang w:eastAsia="en-GB"/>
        </w:rPr>
        <w:t>: Enter </w:t>
      </w:r>
      <w:proofErr w:type="spellStart"/>
      <w:r w:rsidRPr="001B04F9">
        <w:rPr>
          <w:rFonts w:ascii="Times New Roman" w:eastAsia="Times New Roman" w:hAnsi="Times New Roman" w:cs="Times New Roman"/>
          <w:i/>
          <w:iCs/>
          <w:sz w:val="24"/>
          <w:szCs w:val="24"/>
          <w:lang w:eastAsia="en-GB"/>
        </w:rPr>
        <w:t>azureuser</w:t>
      </w:r>
      <w:proofErr w:type="spellEnd"/>
      <w:r w:rsidRPr="001B04F9">
        <w:rPr>
          <w:rFonts w:ascii="Times New Roman" w:eastAsia="Times New Roman" w:hAnsi="Times New Roman" w:cs="Times New Roman"/>
          <w:sz w:val="24"/>
          <w:szCs w:val="24"/>
          <w:lang w:eastAsia="en-GB"/>
        </w:rPr>
        <w:t>.</w:t>
      </w:r>
    </w:p>
    <w:p w:rsidR="001B04F9" w:rsidRPr="001B04F9" w:rsidRDefault="001B04F9" w:rsidP="003C5F5C">
      <w:pPr>
        <w:numPr>
          <w:ilvl w:val="1"/>
          <w:numId w:val="4"/>
        </w:numPr>
        <w:spacing w:after="0" w:line="240" w:lineRule="auto"/>
        <w:ind w:left="1140"/>
        <w:rPr>
          <w:rFonts w:ascii="Times New Roman" w:eastAsia="Times New Roman" w:hAnsi="Times New Roman" w:cs="Times New Roman"/>
          <w:sz w:val="24"/>
          <w:szCs w:val="24"/>
          <w:lang w:eastAsia="en-GB"/>
        </w:rPr>
      </w:pPr>
      <w:r w:rsidRPr="001B04F9">
        <w:rPr>
          <w:rFonts w:ascii="Times New Roman" w:eastAsia="Times New Roman" w:hAnsi="Times New Roman" w:cs="Times New Roman"/>
          <w:b/>
          <w:bCs/>
          <w:sz w:val="24"/>
          <w:szCs w:val="24"/>
          <w:lang w:eastAsia="en-GB"/>
        </w:rPr>
        <w:t>Password</w:t>
      </w:r>
      <w:r w:rsidRPr="001B04F9">
        <w:rPr>
          <w:rFonts w:ascii="Times New Roman" w:eastAsia="Times New Roman" w:hAnsi="Times New Roman" w:cs="Times New Roman"/>
          <w:sz w:val="24"/>
          <w:szCs w:val="24"/>
          <w:lang w:eastAsia="en-GB"/>
        </w:rPr>
        <w:t>: Enter a password that meets requirements, and enter it again in the </w:t>
      </w:r>
      <w:r w:rsidRPr="001B04F9">
        <w:rPr>
          <w:rFonts w:ascii="Times New Roman" w:eastAsia="Times New Roman" w:hAnsi="Times New Roman" w:cs="Times New Roman"/>
          <w:b/>
          <w:bCs/>
          <w:sz w:val="24"/>
          <w:szCs w:val="24"/>
          <w:lang w:eastAsia="en-GB"/>
        </w:rPr>
        <w:t>Confirm password</w:t>
      </w:r>
      <w:r w:rsidRPr="001B04F9">
        <w:rPr>
          <w:rFonts w:ascii="Times New Roman" w:eastAsia="Times New Roman" w:hAnsi="Times New Roman" w:cs="Times New Roman"/>
          <w:sz w:val="24"/>
          <w:szCs w:val="24"/>
          <w:lang w:eastAsia="en-GB"/>
        </w:rPr>
        <w:t> field.</w:t>
      </w:r>
    </w:p>
    <w:p w:rsidR="001B04F9" w:rsidRPr="001B04F9" w:rsidRDefault="001B04F9" w:rsidP="003C5F5C">
      <w:pPr>
        <w:numPr>
          <w:ilvl w:val="1"/>
          <w:numId w:val="4"/>
        </w:numPr>
        <w:spacing w:after="0" w:line="240" w:lineRule="auto"/>
        <w:ind w:left="1140"/>
        <w:rPr>
          <w:rFonts w:ascii="Times New Roman" w:eastAsia="Times New Roman" w:hAnsi="Times New Roman" w:cs="Times New Roman"/>
          <w:sz w:val="24"/>
          <w:szCs w:val="24"/>
          <w:lang w:eastAsia="en-GB"/>
        </w:rPr>
      </w:pPr>
      <w:r w:rsidRPr="001B04F9">
        <w:rPr>
          <w:rFonts w:ascii="Times New Roman" w:eastAsia="Times New Roman" w:hAnsi="Times New Roman" w:cs="Times New Roman"/>
          <w:b/>
          <w:bCs/>
          <w:sz w:val="24"/>
          <w:szCs w:val="24"/>
          <w:lang w:eastAsia="en-GB"/>
        </w:rPr>
        <w:t>Location</w:t>
      </w:r>
      <w:r w:rsidRPr="001B04F9">
        <w:rPr>
          <w:rFonts w:ascii="Times New Roman" w:eastAsia="Times New Roman" w:hAnsi="Times New Roman" w:cs="Times New Roman"/>
          <w:sz w:val="24"/>
          <w:szCs w:val="24"/>
          <w:lang w:eastAsia="en-GB"/>
        </w:rPr>
        <w:t>: Select a location from the dropdown list.</w:t>
      </w:r>
    </w:p>
    <w:p w:rsidR="001B04F9" w:rsidRPr="001B04F9" w:rsidRDefault="001B04F9" w:rsidP="001B04F9">
      <w:pPr>
        <w:spacing w:before="100" w:beforeAutospacing="1" w:after="100" w:afterAutospacing="1" w:line="240" w:lineRule="auto"/>
        <w:ind w:left="570"/>
        <w:rPr>
          <w:rFonts w:ascii="Times New Roman" w:eastAsia="Times New Roman" w:hAnsi="Times New Roman" w:cs="Times New Roman"/>
          <w:sz w:val="24"/>
          <w:szCs w:val="24"/>
          <w:lang w:eastAsia="en-GB"/>
        </w:rPr>
      </w:pPr>
      <w:r w:rsidRPr="001B04F9">
        <w:rPr>
          <w:rFonts w:ascii="Times New Roman" w:eastAsia="Times New Roman" w:hAnsi="Times New Roman" w:cs="Times New Roman"/>
          <w:sz w:val="24"/>
          <w:szCs w:val="24"/>
          <w:lang w:eastAsia="en-GB"/>
        </w:rPr>
        <w:t>Select </w:t>
      </w:r>
      <w:r w:rsidRPr="001B04F9">
        <w:rPr>
          <w:rFonts w:ascii="Times New Roman" w:eastAsia="Times New Roman" w:hAnsi="Times New Roman" w:cs="Times New Roman"/>
          <w:b/>
          <w:bCs/>
          <w:sz w:val="24"/>
          <w:szCs w:val="24"/>
          <w:lang w:eastAsia="en-GB"/>
        </w:rPr>
        <w:t>OK</w:t>
      </w:r>
      <w:r w:rsidRPr="001B04F9">
        <w:rPr>
          <w:rFonts w:ascii="Times New Roman" w:eastAsia="Times New Roman" w:hAnsi="Times New Roman" w:cs="Times New Roman"/>
          <w:sz w:val="24"/>
          <w:szCs w:val="24"/>
          <w:lang w:eastAsia="en-GB"/>
        </w:rPr>
        <w:t>.</w:t>
      </w:r>
    </w:p>
    <w:p w:rsidR="001B04F9" w:rsidRPr="001B04F9" w:rsidRDefault="001B04F9" w:rsidP="003C5F5C">
      <w:pPr>
        <w:numPr>
          <w:ilvl w:val="0"/>
          <w:numId w:val="4"/>
        </w:numPr>
        <w:spacing w:before="100" w:beforeAutospacing="1" w:after="100" w:afterAutospacing="1" w:line="240" w:lineRule="auto"/>
        <w:ind w:left="570"/>
        <w:rPr>
          <w:rFonts w:ascii="Times New Roman" w:eastAsia="Times New Roman" w:hAnsi="Times New Roman" w:cs="Times New Roman"/>
          <w:sz w:val="24"/>
          <w:szCs w:val="24"/>
          <w:lang w:eastAsia="en-GB"/>
        </w:rPr>
      </w:pPr>
      <w:r w:rsidRPr="001B04F9">
        <w:rPr>
          <w:rFonts w:ascii="Times New Roman" w:eastAsia="Times New Roman" w:hAnsi="Times New Roman" w:cs="Times New Roman"/>
          <w:sz w:val="24"/>
          <w:szCs w:val="24"/>
          <w:lang w:eastAsia="en-GB"/>
        </w:rPr>
        <w:t>Leave </w:t>
      </w:r>
      <w:r w:rsidRPr="001B04F9">
        <w:rPr>
          <w:rFonts w:ascii="Times New Roman" w:eastAsia="Times New Roman" w:hAnsi="Times New Roman" w:cs="Times New Roman"/>
          <w:b/>
          <w:bCs/>
          <w:sz w:val="24"/>
          <w:szCs w:val="24"/>
          <w:lang w:eastAsia="en-GB"/>
        </w:rPr>
        <w:t>Want to use SQL elastic pool</w:t>
      </w:r>
      <w:r w:rsidRPr="001B04F9">
        <w:rPr>
          <w:rFonts w:ascii="Times New Roman" w:eastAsia="Times New Roman" w:hAnsi="Times New Roman" w:cs="Times New Roman"/>
          <w:sz w:val="24"/>
          <w:szCs w:val="24"/>
          <w:lang w:eastAsia="en-GB"/>
        </w:rPr>
        <w:t> set to </w:t>
      </w:r>
      <w:r w:rsidRPr="001B04F9">
        <w:rPr>
          <w:rFonts w:ascii="Times New Roman" w:eastAsia="Times New Roman" w:hAnsi="Times New Roman" w:cs="Times New Roman"/>
          <w:b/>
          <w:bCs/>
          <w:sz w:val="24"/>
          <w:szCs w:val="24"/>
          <w:lang w:eastAsia="en-GB"/>
        </w:rPr>
        <w:t>No</w:t>
      </w:r>
      <w:r w:rsidRPr="001B04F9">
        <w:rPr>
          <w:rFonts w:ascii="Times New Roman" w:eastAsia="Times New Roman" w:hAnsi="Times New Roman" w:cs="Times New Roman"/>
          <w:sz w:val="24"/>
          <w:szCs w:val="24"/>
          <w:lang w:eastAsia="en-GB"/>
        </w:rPr>
        <w:t>.</w:t>
      </w:r>
    </w:p>
    <w:p w:rsidR="001B04F9" w:rsidRPr="001B04F9" w:rsidRDefault="001B04F9" w:rsidP="003C5F5C">
      <w:pPr>
        <w:numPr>
          <w:ilvl w:val="0"/>
          <w:numId w:val="4"/>
        </w:numPr>
        <w:spacing w:before="100" w:beforeAutospacing="1" w:after="100" w:afterAutospacing="1" w:line="240" w:lineRule="auto"/>
        <w:ind w:left="570"/>
        <w:rPr>
          <w:rFonts w:ascii="Times New Roman" w:eastAsia="Times New Roman" w:hAnsi="Times New Roman" w:cs="Times New Roman"/>
          <w:sz w:val="24"/>
          <w:szCs w:val="24"/>
          <w:lang w:eastAsia="en-GB"/>
        </w:rPr>
      </w:pPr>
      <w:r w:rsidRPr="001B04F9">
        <w:rPr>
          <w:rFonts w:ascii="Times New Roman" w:eastAsia="Times New Roman" w:hAnsi="Times New Roman" w:cs="Times New Roman"/>
          <w:sz w:val="24"/>
          <w:szCs w:val="24"/>
          <w:lang w:eastAsia="en-GB"/>
        </w:rPr>
        <w:t>Under </w:t>
      </w:r>
      <w:r w:rsidRPr="001B04F9">
        <w:rPr>
          <w:rFonts w:ascii="Times New Roman" w:eastAsia="Times New Roman" w:hAnsi="Times New Roman" w:cs="Times New Roman"/>
          <w:b/>
          <w:bCs/>
          <w:sz w:val="24"/>
          <w:szCs w:val="24"/>
          <w:lang w:eastAsia="en-GB"/>
        </w:rPr>
        <w:t>Compute + storage</w:t>
      </w:r>
      <w:r w:rsidRPr="001B04F9">
        <w:rPr>
          <w:rFonts w:ascii="Times New Roman" w:eastAsia="Times New Roman" w:hAnsi="Times New Roman" w:cs="Times New Roman"/>
          <w:sz w:val="24"/>
          <w:szCs w:val="24"/>
          <w:lang w:eastAsia="en-GB"/>
        </w:rPr>
        <w:t>, select </w:t>
      </w:r>
      <w:r w:rsidRPr="001B04F9">
        <w:rPr>
          <w:rFonts w:ascii="Times New Roman" w:eastAsia="Times New Roman" w:hAnsi="Times New Roman" w:cs="Times New Roman"/>
          <w:b/>
          <w:bCs/>
          <w:sz w:val="24"/>
          <w:szCs w:val="24"/>
          <w:lang w:eastAsia="en-GB"/>
        </w:rPr>
        <w:t>Configure database</w:t>
      </w:r>
      <w:r w:rsidRPr="001B04F9">
        <w:rPr>
          <w:rFonts w:ascii="Times New Roman" w:eastAsia="Times New Roman" w:hAnsi="Times New Roman" w:cs="Times New Roman"/>
          <w:sz w:val="24"/>
          <w:szCs w:val="24"/>
          <w:lang w:eastAsia="en-GB"/>
        </w:rPr>
        <w:t>.</w:t>
      </w:r>
    </w:p>
    <w:p w:rsidR="001B04F9" w:rsidRPr="001B04F9" w:rsidRDefault="001B04F9" w:rsidP="003C5F5C">
      <w:pPr>
        <w:numPr>
          <w:ilvl w:val="0"/>
          <w:numId w:val="4"/>
        </w:numPr>
        <w:spacing w:before="100" w:beforeAutospacing="1" w:after="100" w:afterAutospacing="1" w:line="240" w:lineRule="auto"/>
        <w:ind w:left="570"/>
        <w:rPr>
          <w:rFonts w:ascii="Times New Roman" w:eastAsia="Times New Roman" w:hAnsi="Times New Roman" w:cs="Times New Roman"/>
          <w:sz w:val="24"/>
          <w:szCs w:val="24"/>
          <w:lang w:eastAsia="en-GB"/>
        </w:rPr>
      </w:pPr>
      <w:r w:rsidRPr="001B04F9">
        <w:rPr>
          <w:rFonts w:ascii="Times New Roman" w:eastAsia="Times New Roman" w:hAnsi="Times New Roman" w:cs="Times New Roman"/>
          <w:sz w:val="24"/>
          <w:szCs w:val="24"/>
          <w:lang w:eastAsia="en-GB"/>
        </w:rPr>
        <w:t xml:space="preserve">This </w:t>
      </w:r>
      <w:proofErr w:type="spellStart"/>
      <w:r w:rsidRPr="001B04F9">
        <w:rPr>
          <w:rFonts w:ascii="Times New Roman" w:eastAsia="Times New Roman" w:hAnsi="Times New Roman" w:cs="Times New Roman"/>
          <w:sz w:val="24"/>
          <w:szCs w:val="24"/>
          <w:lang w:eastAsia="en-GB"/>
        </w:rPr>
        <w:t>quickstart</w:t>
      </w:r>
      <w:proofErr w:type="spellEnd"/>
      <w:r w:rsidRPr="001B04F9">
        <w:rPr>
          <w:rFonts w:ascii="Times New Roman" w:eastAsia="Times New Roman" w:hAnsi="Times New Roman" w:cs="Times New Roman"/>
          <w:sz w:val="24"/>
          <w:szCs w:val="24"/>
          <w:lang w:eastAsia="en-GB"/>
        </w:rPr>
        <w:t xml:space="preserve"> uses a </w:t>
      </w:r>
      <w:proofErr w:type="spellStart"/>
      <w:r w:rsidRPr="001B04F9">
        <w:rPr>
          <w:rFonts w:ascii="Times New Roman" w:eastAsia="Times New Roman" w:hAnsi="Times New Roman" w:cs="Times New Roman"/>
          <w:sz w:val="24"/>
          <w:szCs w:val="24"/>
          <w:lang w:eastAsia="en-GB"/>
        </w:rPr>
        <w:t>serverless</w:t>
      </w:r>
      <w:proofErr w:type="spellEnd"/>
      <w:r w:rsidRPr="001B04F9">
        <w:rPr>
          <w:rFonts w:ascii="Times New Roman" w:eastAsia="Times New Roman" w:hAnsi="Times New Roman" w:cs="Times New Roman"/>
          <w:sz w:val="24"/>
          <w:szCs w:val="24"/>
          <w:lang w:eastAsia="en-GB"/>
        </w:rPr>
        <w:t xml:space="preserve"> database, so select </w:t>
      </w:r>
      <w:proofErr w:type="spellStart"/>
      <w:r w:rsidRPr="001B04F9">
        <w:rPr>
          <w:rFonts w:ascii="Times New Roman" w:eastAsia="Times New Roman" w:hAnsi="Times New Roman" w:cs="Times New Roman"/>
          <w:b/>
          <w:bCs/>
          <w:sz w:val="24"/>
          <w:szCs w:val="24"/>
          <w:lang w:eastAsia="en-GB"/>
        </w:rPr>
        <w:t>Serverless</w:t>
      </w:r>
      <w:proofErr w:type="spellEnd"/>
      <w:r w:rsidRPr="001B04F9">
        <w:rPr>
          <w:rFonts w:ascii="Times New Roman" w:eastAsia="Times New Roman" w:hAnsi="Times New Roman" w:cs="Times New Roman"/>
          <w:sz w:val="24"/>
          <w:szCs w:val="24"/>
          <w:lang w:eastAsia="en-GB"/>
        </w:rPr>
        <w:t>, and then select </w:t>
      </w:r>
      <w:r w:rsidRPr="001B04F9">
        <w:rPr>
          <w:rFonts w:ascii="Times New Roman" w:eastAsia="Times New Roman" w:hAnsi="Times New Roman" w:cs="Times New Roman"/>
          <w:b/>
          <w:bCs/>
          <w:sz w:val="24"/>
          <w:szCs w:val="24"/>
          <w:lang w:eastAsia="en-GB"/>
        </w:rPr>
        <w:t>Apply</w:t>
      </w:r>
      <w:r w:rsidRPr="001B04F9">
        <w:rPr>
          <w:rFonts w:ascii="Times New Roman" w:eastAsia="Times New Roman" w:hAnsi="Times New Roman" w:cs="Times New Roman"/>
          <w:sz w:val="24"/>
          <w:szCs w:val="24"/>
          <w:lang w:eastAsia="en-GB"/>
        </w:rPr>
        <w:t>.</w:t>
      </w:r>
    </w:p>
    <w:p w:rsidR="001B04F9" w:rsidRPr="001B04F9" w:rsidRDefault="001B04F9" w:rsidP="001B04F9">
      <w:pPr>
        <w:spacing w:before="100" w:beforeAutospacing="1" w:after="100" w:afterAutospacing="1" w:line="240" w:lineRule="auto"/>
        <w:ind w:left="570"/>
        <w:rPr>
          <w:rFonts w:ascii="Times New Roman" w:eastAsia="Times New Roman" w:hAnsi="Times New Roman" w:cs="Times New Roman"/>
          <w:sz w:val="24"/>
          <w:szCs w:val="24"/>
          <w:lang w:eastAsia="en-GB"/>
        </w:rPr>
      </w:pPr>
      <w:r w:rsidRPr="001B04F9">
        <w:rPr>
          <w:rFonts w:ascii="Times New Roman" w:eastAsia="Times New Roman" w:hAnsi="Times New Roman" w:cs="Times New Roman"/>
          <w:noProof/>
          <w:sz w:val="24"/>
          <w:szCs w:val="24"/>
          <w:lang w:eastAsia="en-GB"/>
        </w:rPr>
        <w:lastRenderedPageBreak/>
        <w:drawing>
          <wp:inline distT="0" distB="0" distL="0" distR="0">
            <wp:extent cx="17992725" cy="9391650"/>
            <wp:effectExtent l="0" t="0" r="9525" b="0"/>
            <wp:docPr id="23" name="Picture 23" descr="configure serverless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onfigure serverless databas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992725" cy="9391650"/>
                    </a:xfrm>
                    <a:prstGeom prst="rect">
                      <a:avLst/>
                    </a:prstGeom>
                    <a:noFill/>
                    <a:ln>
                      <a:noFill/>
                    </a:ln>
                  </pic:spPr>
                </pic:pic>
              </a:graphicData>
            </a:graphic>
          </wp:inline>
        </w:drawing>
      </w:r>
    </w:p>
    <w:p w:rsidR="001B04F9" w:rsidRPr="001B04F9" w:rsidRDefault="001B04F9" w:rsidP="003C5F5C">
      <w:pPr>
        <w:numPr>
          <w:ilvl w:val="0"/>
          <w:numId w:val="4"/>
        </w:numPr>
        <w:spacing w:before="100" w:beforeAutospacing="1" w:after="100" w:afterAutospacing="1" w:line="240" w:lineRule="auto"/>
        <w:ind w:left="570"/>
        <w:rPr>
          <w:rFonts w:ascii="Times New Roman" w:eastAsia="Times New Roman" w:hAnsi="Times New Roman" w:cs="Times New Roman"/>
          <w:sz w:val="24"/>
          <w:szCs w:val="24"/>
          <w:lang w:eastAsia="en-GB"/>
        </w:rPr>
      </w:pPr>
      <w:r w:rsidRPr="001B04F9">
        <w:rPr>
          <w:rFonts w:ascii="Times New Roman" w:eastAsia="Times New Roman" w:hAnsi="Times New Roman" w:cs="Times New Roman"/>
          <w:sz w:val="24"/>
          <w:szCs w:val="24"/>
          <w:lang w:eastAsia="en-GB"/>
        </w:rPr>
        <w:lastRenderedPageBreak/>
        <w:t>Select </w:t>
      </w:r>
      <w:r w:rsidRPr="001B04F9">
        <w:rPr>
          <w:rFonts w:ascii="Times New Roman" w:eastAsia="Times New Roman" w:hAnsi="Times New Roman" w:cs="Times New Roman"/>
          <w:b/>
          <w:bCs/>
          <w:sz w:val="24"/>
          <w:szCs w:val="24"/>
          <w:lang w:eastAsia="en-GB"/>
        </w:rPr>
        <w:t>Next: Networking</w:t>
      </w:r>
      <w:r w:rsidRPr="001B04F9">
        <w:rPr>
          <w:rFonts w:ascii="Times New Roman" w:eastAsia="Times New Roman" w:hAnsi="Times New Roman" w:cs="Times New Roman"/>
          <w:sz w:val="24"/>
          <w:szCs w:val="24"/>
          <w:lang w:eastAsia="en-GB"/>
        </w:rPr>
        <w:t> at the bottom of the page.</w:t>
      </w:r>
    </w:p>
    <w:p w:rsidR="001B04F9" w:rsidRPr="001B04F9" w:rsidRDefault="001B04F9" w:rsidP="001B04F9">
      <w:pPr>
        <w:spacing w:before="100" w:beforeAutospacing="1" w:after="100" w:afterAutospacing="1" w:line="240" w:lineRule="auto"/>
        <w:ind w:left="570"/>
        <w:rPr>
          <w:rFonts w:ascii="Times New Roman" w:eastAsia="Times New Roman" w:hAnsi="Times New Roman" w:cs="Times New Roman"/>
          <w:sz w:val="24"/>
          <w:szCs w:val="24"/>
          <w:lang w:eastAsia="en-GB"/>
        </w:rPr>
      </w:pPr>
      <w:r w:rsidRPr="001B04F9">
        <w:rPr>
          <w:rFonts w:ascii="Times New Roman" w:eastAsia="Times New Roman" w:hAnsi="Times New Roman" w:cs="Times New Roman"/>
          <w:noProof/>
          <w:sz w:val="24"/>
          <w:szCs w:val="24"/>
          <w:lang w:eastAsia="en-GB"/>
        </w:rPr>
        <w:lastRenderedPageBreak/>
        <w:drawing>
          <wp:inline distT="0" distB="0" distL="0" distR="0">
            <wp:extent cx="14011275" cy="14277975"/>
            <wp:effectExtent l="0" t="0" r="9525" b="9525"/>
            <wp:docPr id="22" name="Picture 22" descr="New SQL database - Basic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ew SQL database - Basic tab"/>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011275" cy="14277975"/>
                    </a:xfrm>
                    <a:prstGeom prst="rect">
                      <a:avLst/>
                    </a:prstGeom>
                    <a:noFill/>
                    <a:ln>
                      <a:noFill/>
                    </a:ln>
                  </pic:spPr>
                </pic:pic>
              </a:graphicData>
            </a:graphic>
          </wp:inline>
        </w:drawing>
      </w:r>
    </w:p>
    <w:p w:rsidR="001B04F9" w:rsidRPr="001B04F9" w:rsidRDefault="001B04F9" w:rsidP="003C5F5C">
      <w:pPr>
        <w:numPr>
          <w:ilvl w:val="0"/>
          <w:numId w:val="4"/>
        </w:numPr>
        <w:spacing w:before="100" w:beforeAutospacing="1" w:after="100" w:afterAutospacing="1" w:line="240" w:lineRule="auto"/>
        <w:ind w:left="570"/>
        <w:rPr>
          <w:rFonts w:ascii="Times New Roman" w:eastAsia="Times New Roman" w:hAnsi="Times New Roman" w:cs="Times New Roman"/>
          <w:sz w:val="24"/>
          <w:szCs w:val="24"/>
          <w:lang w:eastAsia="en-GB"/>
        </w:rPr>
      </w:pPr>
      <w:r w:rsidRPr="001B04F9">
        <w:rPr>
          <w:rFonts w:ascii="Times New Roman" w:eastAsia="Times New Roman" w:hAnsi="Times New Roman" w:cs="Times New Roman"/>
          <w:sz w:val="24"/>
          <w:szCs w:val="24"/>
          <w:lang w:eastAsia="en-GB"/>
        </w:rPr>
        <w:lastRenderedPageBreak/>
        <w:t>On the </w:t>
      </w:r>
      <w:r w:rsidRPr="001B04F9">
        <w:rPr>
          <w:rFonts w:ascii="Times New Roman" w:eastAsia="Times New Roman" w:hAnsi="Times New Roman" w:cs="Times New Roman"/>
          <w:b/>
          <w:bCs/>
          <w:sz w:val="24"/>
          <w:szCs w:val="24"/>
          <w:lang w:eastAsia="en-GB"/>
        </w:rPr>
        <w:t>Networking</w:t>
      </w:r>
      <w:r w:rsidRPr="001B04F9">
        <w:rPr>
          <w:rFonts w:ascii="Times New Roman" w:eastAsia="Times New Roman" w:hAnsi="Times New Roman" w:cs="Times New Roman"/>
          <w:sz w:val="24"/>
          <w:szCs w:val="24"/>
          <w:lang w:eastAsia="en-GB"/>
        </w:rPr>
        <w:t> tab, for </w:t>
      </w:r>
      <w:r w:rsidRPr="001B04F9">
        <w:rPr>
          <w:rFonts w:ascii="Times New Roman" w:eastAsia="Times New Roman" w:hAnsi="Times New Roman" w:cs="Times New Roman"/>
          <w:b/>
          <w:bCs/>
          <w:sz w:val="24"/>
          <w:szCs w:val="24"/>
          <w:lang w:eastAsia="en-GB"/>
        </w:rPr>
        <w:t>Connectivity method</w:t>
      </w:r>
      <w:r w:rsidRPr="001B04F9">
        <w:rPr>
          <w:rFonts w:ascii="Times New Roman" w:eastAsia="Times New Roman" w:hAnsi="Times New Roman" w:cs="Times New Roman"/>
          <w:sz w:val="24"/>
          <w:szCs w:val="24"/>
          <w:lang w:eastAsia="en-GB"/>
        </w:rPr>
        <w:t>, select </w:t>
      </w:r>
      <w:r w:rsidRPr="001B04F9">
        <w:rPr>
          <w:rFonts w:ascii="Times New Roman" w:eastAsia="Times New Roman" w:hAnsi="Times New Roman" w:cs="Times New Roman"/>
          <w:b/>
          <w:bCs/>
          <w:sz w:val="24"/>
          <w:szCs w:val="24"/>
          <w:lang w:eastAsia="en-GB"/>
        </w:rPr>
        <w:t>Public endpoint</w:t>
      </w:r>
      <w:r w:rsidRPr="001B04F9">
        <w:rPr>
          <w:rFonts w:ascii="Times New Roman" w:eastAsia="Times New Roman" w:hAnsi="Times New Roman" w:cs="Times New Roman"/>
          <w:sz w:val="24"/>
          <w:szCs w:val="24"/>
          <w:lang w:eastAsia="en-GB"/>
        </w:rPr>
        <w:t>.</w:t>
      </w:r>
    </w:p>
    <w:p w:rsidR="001B04F9" w:rsidRPr="001B04F9" w:rsidRDefault="001B04F9" w:rsidP="003C5F5C">
      <w:pPr>
        <w:numPr>
          <w:ilvl w:val="0"/>
          <w:numId w:val="4"/>
        </w:numPr>
        <w:spacing w:before="100" w:beforeAutospacing="1" w:after="100" w:afterAutospacing="1" w:line="240" w:lineRule="auto"/>
        <w:ind w:left="570"/>
        <w:rPr>
          <w:rFonts w:ascii="Times New Roman" w:eastAsia="Times New Roman" w:hAnsi="Times New Roman" w:cs="Times New Roman"/>
          <w:sz w:val="24"/>
          <w:szCs w:val="24"/>
          <w:lang w:eastAsia="en-GB"/>
        </w:rPr>
      </w:pPr>
      <w:r w:rsidRPr="001B04F9">
        <w:rPr>
          <w:rFonts w:ascii="Times New Roman" w:eastAsia="Times New Roman" w:hAnsi="Times New Roman" w:cs="Times New Roman"/>
          <w:sz w:val="24"/>
          <w:szCs w:val="24"/>
          <w:lang w:eastAsia="en-GB"/>
        </w:rPr>
        <w:t>For </w:t>
      </w:r>
      <w:r w:rsidRPr="001B04F9">
        <w:rPr>
          <w:rFonts w:ascii="Times New Roman" w:eastAsia="Times New Roman" w:hAnsi="Times New Roman" w:cs="Times New Roman"/>
          <w:b/>
          <w:bCs/>
          <w:sz w:val="24"/>
          <w:szCs w:val="24"/>
          <w:lang w:eastAsia="en-GB"/>
        </w:rPr>
        <w:t>Firewall rules</w:t>
      </w:r>
      <w:r w:rsidRPr="001B04F9">
        <w:rPr>
          <w:rFonts w:ascii="Times New Roman" w:eastAsia="Times New Roman" w:hAnsi="Times New Roman" w:cs="Times New Roman"/>
          <w:sz w:val="24"/>
          <w:szCs w:val="24"/>
          <w:lang w:eastAsia="en-GB"/>
        </w:rPr>
        <w:t>, set </w:t>
      </w:r>
      <w:r w:rsidRPr="001B04F9">
        <w:rPr>
          <w:rFonts w:ascii="Times New Roman" w:eastAsia="Times New Roman" w:hAnsi="Times New Roman" w:cs="Times New Roman"/>
          <w:b/>
          <w:bCs/>
          <w:sz w:val="24"/>
          <w:szCs w:val="24"/>
          <w:lang w:eastAsia="en-GB"/>
        </w:rPr>
        <w:t>Add current client IP address</w:t>
      </w:r>
      <w:r w:rsidRPr="001B04F9">
        <w:rPr>
          <w:rFonts w:ascii="Times New Roman" w:eastAsia="Times New Roman" w:hAnsi="Times New Roman" w:cs="Times New Roman"/>
          <w:sz w:val="24"/>
          <w:szCs w:val="24"/>
          <w:lang w:eastAsia="en-GB"/>
        </w:rPr>
        <w:t> to </w:t>
      </w:r>
      <w:r w:rsidRPr="001B04F9">
        <w:rPr>
          <w:rFonts w:ascii="Times New Roman" w:eastAsia="Times New Roman" w:hAnsi="Times New Roman" w:cs="Times New Roman"/>
          <w:b/>
          <w:bCs/>
          <w:sz w:val="24"/>
          <w:szCs w:val="24"/>
          <w:lang w:eastAsia="en-GB"/>
        </w:rPr>
        <w:t>Yes</w:t>
      </w:r>
      <w:r w:rsidRPr="001B04F9">
        <w:rPr>
          <w:rFonts w:ascii="Times New Roman" w:eastAsia="Times New Roman" w:hAnsi="Times New Roman" w:cs="Times New Roman"/>
          <w:sz w:val="24"/>
          <w:szCs w:val="24"/>
          <w:lang w:eastAsia="en-GB"/>
        </w:rPr>
        <w:t>. Leave </w:t>
      </w:r>
      <w:r w:rsidRPr="001B04F9">
        <w:rPr>
          <w:rFonts w:ascii="Times New Roman" w:eastAsia="Times New Roman" w:hAnsi="Times New Roman" w:cs="Times New Roman"/>
          <w:b/>
          <w:bCs/>
          <w:sz w:val="24"/>
          <w:szCs w:val="24"/>
          <w:lang w:eastAsia="en-GB"/>
        </w:rPr>
        <w:t>Allow Azure services and resources to access this server</w:t>
      </w:r>
      <w:r w:rsidRPr="001B04F9">
        <w:rPr>
          <w:rFonts w:ascii="Times New Roman" w:eastAsia="Times New Roman" w:hAnsi="Times New Roman" w:cs="Times New Roman"/>
          <w:sz w:val="24"/>
          <w:szCs w:val="24"/>
          <w:lang w:eastAsia="en-GB"/>
        </w:rPr>
        <w:t> set to </w:t>
      </w:r>
      <w:r w:rsidRPr="001B04F9">
        <w:rPr>
          <w:rFonts w:ascii="Times New Roman" w:eastAsia="Times New Roman" w:hAnsi="Times New Roman" w:cs="Times New Roman"/>
          <w:b/>
          <w:bCs/>
          <w:sz w:val="24"/>
          <w:szCs w:val="24"/>
          <w:lang w:eastAsia="en-GB"/>
        </w:rPr>
        <w:t>No</w:t>
      </w:r>
      <w:r w:rsidRPr="001B04F9">
        <w:rPr>
          <w:rFonts w:ascii="Times New Roman" w:eastAsia="Times New Roman" w:hAnsi="Times New Roman" w:cs="Times New Roman"/>
          <w:sz w:val="24"/>
          <w:szCs w:val="24"/>
          <w:lang w:eastAsia="en-GB"/>
        </w:rPr>
        <w:t>.</w:t>
      </w:r>
    </w:p>
    <w:p w:rsidR="001B04F9" w:rsidRPr="001B04F9" w:rsidRDefault="001B04F9" w:rsidP="003C5F5C">
      <w:pPr>
        <w:numPr>
          <w:ilvl w:val="0"/>
          <w:numId w:val="4"/>
        </w:numPr>
        <w:spacing w:before="100" w:beforeAutospacing="1" w:after="100" w:afterAutospacing="1" w:line="240" w:lineRule="auto"/>
        <w:ind w:left="570"/>
        <w:rPr>
          <w:rFonts w:ascii="Times New Roman" w:eastAsia="Times New Roman" w:hAnsi="Times New Roman" w:cs="Times New Roman"/>
          <w:sz w:val="24"/>
          <w:szCs w:val="24"/>
          <w:lang w:eastAsia="en-GB"/>
        </w:rPr>
      </w:pPr>
      <w:r w:rsidRPr="001B04F9">
        <w:rPr>
          <w:rFonts w:ascii="Times New Roman" w:eastAsia="Times New Roman" w:hAnsi="Times New Roman" w:cs="Times New Roman"/>
          <w:sz w:val="24"/>
          <w:szCs w:val="24"/>
          <w:lang w:eastAsia="en-GB"/>
        </w:rPr>
        <w:t>Select </w:t>
      </w:r>
      <w:r w:rsidRPr="001B04F9">
        <w:rPr>
          <w:rFonts w:ascii="Times New Roman" w:eastAsia="Times New Roman" w:hAnsi="Times New Roman" w:cs="Times New Roman"/>
          <w:b/>
          <w:bCs/>
          <w:sz w:val="24"/>
          <w:szCs w:val="24"/>
          <w:lang w:eastAsia="en-GB"/>
        </w:rPr>
        <w:t>Next: Additional settings</w:t>
      </w:r>
      <w:r w:rsidRPr="001B04F9">
        <w:rPr>
          <w:rFonts w:ascii="Times New Roman" w:eastAsia="Times New Roman" w:hAnsi="Times New Roman" w:cs="Times New Roman"/>
          <w:sz w:val="24"/>
          <w:szCs w:val="24"/>
          <w:lang w:eastAsia="en-GB"/>
        </w:rPr>
        <w:t> at the bottom of the page.</w:t>
      </w:r>
    </w:p>
    <w:p w:rsidR="001B04F9" w:rsidRPr="001B04F9" w:rsidRDefault="001B04F9" w:rsidP="001B04F9">
      <w:pPr>
        <w:spacing w:before="100" w:beforeAutospacing="1" w:after="100" w:afterAutospacing="1" w:line="240" w:lineRule="auto"/>
        <w:ind w:left="570"/>
        <w:rPr>
          <w:rFonts w:ascii="Times New Roman" w:eastAsia="Times New Roman" w:hAnsi="Times New Roman" w:cs="Times New Roman"/>
          <w:sz w:val="24"/>
          <w:szCs w:val="24"/>
          <w:lang w:eastAsia="en-GB"/>
        </w:rPr>
      </w:pPr>
      <w:r w:rsidRPr="001B04F9">
        <w:rPr>
          <w:rFonts w:ascii="Times New Roman" w:eastAsia="Times New Roman" w:hAnsi="Times New Roman" w:cs="Times New Roman"/>
          <w:noProof/>
          <w:sz w:val="24"/>
          <w:szCs w:val="24"/>
          <w:lang w:eastAsia="en-GB"/>
        </w:rPr>
        <w:drawing>
          <wp:inline distT="0" distB="0" distL="0" distR="0">
            <wp:extent cx="6886575" cy="6553200"/>
            <wp:effectExtent l="0" t="0" r="9525" b="0"/>
            <wp:docPr id="21" name="Picture 21" descr="Networking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Networking tab"/>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86575" cy="6553200"/>
                    </a:xfrm>
                    <a:prstGeom prst="rect">
                      <a:avLst/>
                    </a:prstGeom>
                    <a:noFill/>
                    <a:ln>
                      <a:noFill/>
                    </a:ln>
                  </pic:spPr>
                </pic:pic>
              </a:graphicData>
            </a:graphic>
          </wp:inline>
        </w:drawing>
      </w:r>
    </w:p>
    <w:p w:rsidR="001B04F9" w:rsidRPr="001B04F9" w:rsidRDefault="001B04F9" w:rsidP="003C5F5C">
      <w:pPr>
        <w:numPr>
          <w:ilvl w:val="0"/>
          <w:numId w:val="4"/>
        </w:numPr>
        <w:spacing w:before="100" w:beforeAutospacing="1" w:after="100" w:afterAutospacing="1" w:line="240" w:lineRule="auto"/>
        <w:ind w:left="570"/>
        <w:rPr>
          <w:rFonts w:ascii="Times New Roman" w:eastAsia="Times New Roman" w:hAnsi="Times New Roman" w:cs="Times New Roman"/>
          <w:sz w:val="24"/>
          <w:szCs w:val="24"/>
          <w:lang w:eastAsia="en-GB"/>
        </w:rPr>
      </w:pPr>
      <w:r w:rsidRPr="001B04F9">
        <w:rPr>
          <w:rFonts w:ascii="Times New Roman" w:eastAsia="Times New Roman" w:hAnsi="Times New Roman" w:cs="Times New Roman"/>
          <w:sz w:val="24"/>
          <w:szCs w:val="24"/>
          <w:lang w:eastAsia="en-GB"/>
        </w:rPr>
        <w:t>On the </w:t>
      </w:r>
      <w:r w:rsidRPr="001B04F9">
        <w:rPr>
          <w:rFonts w:ascii="Times New Roman" w:eastAsia="Times New Roman" w:hAnsi="Times New Roman" w:cs="Times New Roman"/>
          <w:b/>
          <w:bCs/>
          <w:sz w:val="24"/>
          <w:szCs w:val="24"/>
          <w:lang w:eastAsia="en-GB"/>
        </w:rPr>
        <w:t>Additional settings</w:t>
      </w:r>
      <w:r w:rsidRPr="001B04F9">
        <w:rPr>
          <w:rFonts w:ascii="Times New Roman" w:eastAsia="Times New Roman" w:hAnsi="Times New Roman" w:cs="Times New Roman"/>
          <w:sz w:val="24"/>
          <w:szCs w:val="24"/>
          <w:lang w:eastAsia="en-GB"/>
        </w:rPr>
        <w:t> tab, in the </w:t>
      </w:r>
      <w:r w:rsidRPr="001B04F9">
        <w:rPr>
          <w:rFonts w:ascii="Times New Roman" w:eastAsia="Times New Roman" w:hAnsi="Times New Roman" w:cs="Times New Roman"/>
          <w:b/>
          <w:bCs/>
          <w:sz w:val="24"/>
          <w:szCs w:val="24"/>
          <w:lang w:eastAsia="en-GB"/>
        </w:rPr>
        <w:t>Data source</w:t>
      </w:r>
      <w:r w:rsidRPr="001B04F9">
        <w:rPr>
          <w:rFonts w:ascii="Times New Roman" w:eastAsia="Times New Roman" w:hAnsi="Times New Roman" w:cs="Times New Roman"/>
          <w:sz w:val="24"/>
          <w:szCs w:val="24"/>
          <w:lang w:eastAsia="en-GB"/>
        </w:rPr>
        <w:t> section, for </w:t>
      </w:r>
      <w:r w:rsidRPr="001B04F9">
        <w:rPr>
          <w:rFonts w:ascii="Times New Roman" w:eastAsia="Times New Roman" w:hAnsi="Times New Roman" w:cs="Times New Roman"/>
          <w:b/>
          <w:bCs/>
          <w:sz w:val="24"/>
          <w:szCs w:val="24"/>
          <w:lang w:eastAsia="en-GB"/>
        </w:rPr>
        <w:t>Use existing data</w:t>
      </w:r>
      <w:r w:rsidRPr="001B04F9">
        <w:rPr>
          <w:rFonts w:ascii="Times New Roman" w:eastAsia="Times New Roman" w:hAnsi="Times New Roman" w:cs="Times New Roman"/>
          <w:sz w:val="24"/>
          <w:szCs w:val="24"/>
          <w:lang w:eastAsia="en-GB"/>
        </w:rPr>
        <w:t>, select </w:t>
      </w:r>
      <w:r w:rsidRPr="001B04F9">
        <w:rPr>
          <w:rFonts w:ascii="Times New Roman" w:eastAsia="Times New Roman" w:hAnsi="Times New Roman" w:cs="Times New Roman"/>
          <w:b/>
          <w:bCs/>
          <w:sz w:val="24"/>
          <w:szCs w:val="24"/>
          <w:lang w:eastAsia="en-GB"/>
        </w:rPr>
        <w:t>Sample</w:t>
      </w:r>
      <w:r w:rsidRPr="001B04F9">
        <w:rPr>
          <w:rFonts w:ascii="Times New Roman" w:eastAsia="Times New Roman" w:hAnsi="Times New Roman" w:cs="Times New Roman"/>
          <w:sz w:val="24"/>
          <w:szCs w:val="24"/>
          <w:lang w:eastAsia="en-GB"/>
        </w:rPr>
        <w:t xml:space="preserve">. This creates an </w:t>
      </w:r>
      <w:proofErr w:type="spellStart"/>
      <w:r w:rsidRPr="001B04F9">
        <w:rPr>
          <w:rFonts w:ascii="Times New Roman" w:eastAsia="Times New Roman" w:hAnsi="Times New Roman" w:cs="Times New Roman"/>
          <w:sz w:val="24"/>
          <w:szCs w:val="24"/>
          <w:lang w:eastAsia="en-GB"/>
        </w:rPr>
        <w:t>AdventureWorksLT</w:t>
      </w:r>
      <w:proofErr w:type="spellEnd"/>
      <w:r w:rsidRPr="001B04F9">
        <w:rPr>
          <w:rFonts w:ascii="Times New Roman" w:eastAsia="Times New Roman" w:hAnsi="Times New Roman" w:cs="Times New Roman"/>
          <w:sz w:val="24"/>
          <w:szCs w:val="24"/>
          <w:lang w:eastAsia="en-GB"/>
        </w:rPr>
        <w:t xml:space="preserve"> sample database so there's some tables and data to query and experiment with, as opposed to an empty blank database.</w:t>
      </w:r>
    </w:p>
    <w:p w:rsidR="001B04F9" w:rsidRPr="001B04F9" w:rsidRDefault="001B04F9" w:rsidP="003C5F5C">
      <w:pPr>
        <w:numPr>
          <w:ilvl w:val="0"/>
          <w:numId w:val="4"/>
        </w:numPr>
        <w:spacing w:before="100" w:beforeAutospacing="1" w:after="100" w:afterAutospacing="1" w:line="240" w:lineRule="auto"/>
        <w:ind w:left="570"/>
        <w:rPr>
          <w:rFonts w:ascii="Times New Roman" w:eastAsia="Times New Roman" w:hAnsi="Times New Roman" w:cs="Times New Roman"/>
          <w:sz w:val="24"/>
          <w:szCs w:val="24"/>
          <w:lang w:eastAsia="en-GB"/>
        </w:rPr>
      </w:pPr>
      <w:r w:rsidRPr="001B04F9">
        <w:rPr>
          <w:rFonts w:ascii="Times New Roman" w:eastAsia="Times New Roman" w:hAnsi="Times New Roman" w:cs="Times New Roman"/>
          <w:sz w:val="24"/>
          <w:szCs w:val="24"/>
          <w:lang w:eastAsia="en-GB"/>
        </w:rPr>
        <w:t>Select </w:t>
      </w:r>
      <w:r w:rsidRPr="001B04F9">
        <w:rPr>
          <w:rFonts w:ascii="Times New Roman" w:eastAsia="Times New Roman" w:hAnsi="Times New Roman" w:cs="Times New Roman"/>
          <w:b/>
          <w:bCs/>
          <w:sz w:val="24"/>
          <w:szCs w:val="24"/>
          <w:lang w:eastAsia="en-GB"/>
        </w:rPr>
        <w:t>Review + create</w:t>
      </w:r>
      <w:r w:rsidRPr="001B04F9">
        <w:rPr>
          <w:rFonts w:ascii="Times New Roman" w:eastAsia="Times New Roman" w:hAnsi="Times New Roman" w:cs="Times New Roman"/>
          <w:sz w:val="24"/>
          <w:szCs w:val="24"/>
          <w:lang w:eastAsia="en-GB"/>
        </w:rPr>
        <w:t> at the bottom of the page:</w:t>
      </w:r>
    </w:p>
    <w:p w:rsidR="001B04F9" w:rsidRPr="001B04F9" w:rsidRDefault="001B04F9" w:rsidP="001B04F9">
      <w:pPr>
        <w:spacing w:before="100" w:beforeAutospacing="1" w:after="100" w:afterAutospacing="1" w:line="240" w:lineRule="auto"/>
        <w:ind w:left="570"/>
        <w:rPr>
          <w:rFonts w:ascii="Times New Roman" w:eastAsia="Times New Roman" w:hAnsi="Times New Roman" w:cs="Times New Roman"/>
          <w:sz w:val="24"/>
          <w:szCs w:val="24"/>
          <w:lang w:eastAsia="en-GB"/>
        </w:rPr>
      </w:pPr>
      <w:r w:rsidRPr="001B04F9">
        <w:rPr>
          <w:rFonts w:ascii="Times New Roman" w:eastAsia="Times New Roman" w:hAnsi="Times New Roman" w:cs="Times New Roman"/>
          <w:noProof/>
          <w:sz w:val="24"/>
          <w:szCs w:val="24"/>
          <w:lang w:eastAsia="en-GB"/>
        </w:rPr>
        <w:lastRenderedPageBreak/>
        <w:drawing>
          <wp:inline distT="0" distB="0" distL="0" distR="0">
            <wp:extent cx="6915150" cy="7924800"/>
            <wp:effectExtent l="0" t="0" r="0" b="0"/>
            <wp:docPr id="20" name="Picture 20" descr="Additional setting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dditional settings tab"/>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915150" cy="7924800"/>
                    </a:xfrm>
                    <a:prstGeom prst="rect">
                      <a:avLst/>
                    </a:prstGeom>
                    <a:noFill/>
                    <a:ln>
                      <a:noFill/>
                    </a:ln>
                  </pic:spPr>
                </pic:pic>
              </a:graphicData>
            </a:graphic>
          </wp:inline>
        </w:drawing>
      </w:r>
    </w:p>
    <w:p w:rsidR="001B04F9" w:rsidRPr="001B04F9" w:rsidRDefault="001B04F9" w:rsidP="003C5F5C">
      <w:pPr>
        <w:numPr>
          <w:ilvl w:val="0"/>
          <w:numId w:val="4"/>
        </w:numPr>
        <w:spacing w:before="100" w:beforeAutospacing="1" w:after="100" w:afterAutospacing="1" w:line="240" w:lineRule="auto"/>
        <w:ind w:left="570"/>
        <w:rPr>
          <w:rFonts w:ascii="Times New Roman" w:eastAsia="Times New Roman" w:hAnsi="Times New Roman" w:cs="Times New Roman"/>
          <w:sz w:val="24"/>
          <w:szCs w:val="24"/>
          <w:lang w:eastAsia="en-GB"/>
        </w:rPr>
      </w:pPr>
      <w:r w:rsidRPr="001B04F9">
        <w:rPr>
          <w:rFonts w:ascii="Times New Roman" w:eastAsia="Times New Roman" w:hAnsi="Times New Roman" w:cs="Times New Roman"/>
          <w:sz w:val="24"/>
          <w:szCs w:val="24"/>
          <w:lang w:eastAsia="en-GB"/>
        </w:rPr>
        <w:t>On the </w:t>
      </w:r>
      <w:r w:rsidRPr="001B04F9">
        <w:rPr>
          <w:rFonts w:ascii="Times New Roman" w:eastAsia="Times New Roman" w:hAnsi="Times New Roman" w:cs="Times New Roman"/>
          <w:b/>
          <w:bCs/>
          <w:sz w:val="24"/>
          <w:szCs w:val="24"/>
          <w:lang w:eastAsia="en-GB"/>
        </w:rPr>
        <w:t>Review + create</w:t>
      </w:r>
      <w:r w:rsidRPr="001B04F9">
        <w:rPr>
          <w:rFonts w:ascii="Times New Roman" w:eastAsia="Times New Roman" w:hAnsi="Times New Roman" w:cs="Times New Roman"/>
          <w:sz w:val="24"/>
          <w:szCs w:val="24"/>
          <w:lang w:eastAsia="en-GB"/>
        </w:rPr>
        <w:t> page, after reviewing, select </w:t>
      </w:r>
      <w:r w:rsidRPr="001B04F9">
        <w:rPr>
          <w:rFonts w:ascii="Times New Roman" w:eastAsia="Times New Roman" w:hAnsi="Times New Roman" w:cs="Times New Roman"/>
          <w:b/>
          <w:bCs/>
          <w:sz w:val="24"/>
          <w:szCs w:val="24"/>
          <w:lang w:eastAsia="en-GB"/>
        </w:rPr>
        <w:t>Create</w:t>
      </w:r>
      <w:r w:rsidRPr="001B04F9">
        <w:rPr>
          <w:rFonts w:ascii="Times New Roman" w:eastAsia="Times New Roman" w:hAnsi="Times New Roman" w:cs="Times New Roman"/>
          <w:sz w:val="24"/>
          <w:szCs w:val="24"/>
          <w:lang w:eastAsia="en-GB"/>
        </w:rPr>
        <w:t>.</w:t>
      </w:r>
    </w:p>
    <w:p w:rsidR="001B04F9" w:rsidRPr="001B04F9" w:rsidRDefault="001B04F9" w:rsidP="001B04F9">
      <w:pPr>
        <w:spacing w:beforeAutospacing="1" w:after="0" w:afterAutospacing="1" w:line="240" w:lineRule="auto"/>
        <w:outlineLvl w:val="1"/>
        <w:rPr>
          <w:rFonts w:ascii="Times New Roman" w:eastAsia="Times New Roman" w:hAnsi="Times New Roman" w:cs="Times New Roman"/>
          <w:b/>
          <w:bCs/>
          <w:sz w:val="36"/>
          <w:szCs w:val="36"/>
          <w:lang w:eastAsia="en-GB"/>
        </w:rPr>
      </w:pPr>
      <w:r w:rsidRPr="001B04F9">
        <w:rPr>
          <w:rFonts w:ascii="Times New Roman" w:eastAsia="Times New Roman" w:hAnsi="Times New Roman" w:cs="Times New Roman"/>
          <w:b/>
          <w:bCs/>
          <w:sz w:val="36"/>
          <w:szCs w:val="36"/>
          <w:lang w:eastAsia="en-GB"/>
        </w:rPr>
        <w:t>Query the database</w:t>
      </w:r>
    </w:p>
    <w:p w:rsidR="001B04F9" w:rsidRPr="001B04F9" w:rsidRDefault="001B04F9" w:rsidP="001B04F9">
      <w:pPr>
        <w:spacing w:before="100" w:beforeAutospacing="1" w:after="100" w:afterAutospacing="1" w:line="240" w:lineRule="auto"/>
        <w:rPr>
          <w:rFonts w:ascii="Times New Roman" w:eastAsia="Times New Roman" w:hAnsi="Times New Roman" w:cs="Times New Roman"/>
          <w:sz w:val="24"/>
          <w:szCs w:val="24"/>
          <w:lang w:eastAsia="en-GB"/>
        </w:rPr>
      </w:pPr>
      <w:r w:rsidRPr="001B04F9">
        <w:rPr>
          <w:rFonts w:ascii="Times New Roman" w:eastAsia="Times New Roman" w:hAnsi="Times New Roman" w:cs="Times New Roman"/>
          <w:sz w:val="24"/>
          <w:szCs w:val="24"/>
          <w:lang w:eastAsia="en-GB"/>
        </w:rPr>
        <w:lastRenderedPageBreak/>
        <w:t>Once your database is created, you can use the </w:t>
      </w:r>
      <w:r w:rsidRPr="001B04F9">
        <w:rPr>
          <w:rFonts w:ascii="Times New Roman" w:eastAsia="Times New Roman" w:hAnsi="Times New Roman" w:cs="Times New Roman"/>
          <w:b/>
          <w:bCs/>
          <w:sz w:val="24"/>
          <w:szCs w:val="24"/>
          <w:lang w:eastAsia="en-GB"/>
        </w:rPr>
        <w:t>Query editor (preview)</w:t>
      </w:r>
      <w:r w:rsidRPr="001B04F9">
        <w:rPr>
          <w:rFonts w:ascii="Times New Roman" w:eastAsia="Times New Roman" w:hAnsi="Times New Roman" w:cs="Times New Roman"/>
          <w:sz w:val="24"/>
          <w:szCs w:val="24"/>
          <w:lang w:eastAsia="en-GB"/>
        </w:rPr>
        <w:t> in the Azure portal to connect to the database and query data.</w:t>
      </w:r>
    </w:p>
    <w:p w:rsidR="001B04F9" w:rsidRPr="001B04F9" w:rsidRDefault="001B04F9" w:rsidP="003C5F5C">
      <w:pPr>
        <w:numPr>
          <w:ilvl w:val="0"/>
          <w:numId w:val="5"/>
        </w:numPr>
        <w:spacing w:before="100" w:beforeAutospacing="1" w:after="100" w:afterAutospacing="1" w:line="240" w:lineRule="auto"/>
        <w:ind w:left="570"/>
        <w:rPr>
          <w:rFonts w:ascii="Times New Roman" w:eastAsia="Times New Roman" w:hAnsi="Times New Roman" w:cs="Times New Roman"/>
          <w:sz w:val="24"/>
          <w:szCs w:val="24"/>
          <w:lang w:eastAsia="en-GB"/>
        </w:rPr>
      </w:pPr>
      <w:r w:rsidRPr="001B04F9">
        <w:rPr>
          <w:rFonts w:ascii="Times New Roman" w:eastAsia="Times New Roman" w:hAnsi="Times New Roman" w:cs="Times New Roman"/>
          <w:sz w:val="24"/>
          <w:szCs w:val="24"/>
          <w:lang w:eastAsia="en-GB"/>
        </w:rPr>
        <w:t>In the portal, search for and select </w:t>
      </w:r>
      <w:r w:rsidRPr="001B04F9">
        <w:rPr>
          <w:rFonts w:ascii="Times New Roman" w:eastAsia="Times New Roman" w:hAnsi="Times New Roman" w:cs="Times New Roman"/>
          <w:b/>
          <w:bCs/>
          <w:sz w:val="24"/>
          <w:szCs w:val="24"/>
          <w:lang w:eastAsia="en-GB"/>
        </w:rPr>
        <w:t>SQL databases</w:t>
      </w:r>
      <w:r w:rsidRPr="001B04F9">
        <w:rPr>
          <w:rFonts w:ascii="Times New Roman" w:eastAsia="Times New Roman" w:hAnsi="Times New Roman" w:cs="Times New Roman"/>
          <w:sz w:val="24"/>
          <w:szCs w:val="24"/>
          <w:lang w:eastAsia="en-GB"/>
        </w:rPr>
        <w:t>, and then select your database from the list.</w:t>
      </w:r>
    </w:p>
    <w:p w:rsidR="001B04F9" w:rsidRPr="001B04F9" w:rsidRDefault="001B04F9" w:rsidP="003C5F5C">
      <w:pPr>
        <w:numPr>
          <w:ilvl w:val="0"/>
          <w:numId w:val="5"/>
        </w:numPr>
        <w:spacing w:before="100" w:beforeAutospacing="1" w:after="100" w:afterAutospacing="1" w:line="240" w:lineRule="auto"/>
        <w:ind w:left="570"/>
        <w:rPr>
          <w:rFonts w:ascii="Times New Roman" w:eastAsia="Times New Roman" w:hAnsi="Times New Roman" w:cs="Times New Roman"/>
          <w:sz w:val="24"/>
          <w:szCs w:val="24"/>
          <w:lang w:eastAsia="en-GB"/>
        </w:rPr>
      </w:pPr>
      <w:r w:rsidRPr="001B04F9">
        <w:rPr>
          <w:rFonts w:ascii="Times New Roman" w:eastAsia="Times New Roman" w:hAnsi="Times New Roman" w:cs="Times New Roman"/>
          <w:sz w:val="24"/>
          <w:szCs w:val="24"/>
          <w:lang w:eastAsia="en-GB"/>
        </w:rPr>
        <w:t>On the page for your database, select </w:t>
      </w:r>
      <w:r w:rsidRPr="001B04F9">
        <w:rPr>
          <w:rFonts w:ascii="Times New Roman" w:eastAsia="Times New Roman" w:hAnsi="Times New Roman" w:cs="Times New Roman"/>
          <w:b/>
          <w:bCs/>
          <w:sz w:val="24"/>
          <w:szCs w:val="24"/>
          <w:lang w:eastAsia="en-GB"/>
        </w:rPr>
        <w:t>Query editor (preview)</w:t>
      </w:r>
      <w:r w:rsidRPr="001B04F9">
        <w:rPr>
          <w:rFonts w:ascii="Times New Roman" w:eastAsia="Times New Roman" w:hAnsi="Times New Roman" w:cs="Times New Roman"/>
          <w:sz w:val="24"/>
          <w:szCs w:val="24"/>
          <w:lang w:eastAsia="en-GB"/>
        </w:rPr>
        <w:t> in the left menu.</w:t>
      </w:r>
    </w:p>
    <w:p w:rsidR="001B04F9" w:rsidRPr="001B04F9" w:rsidRDefault="001B04F9" w:rsidP="003C5F5C">
      <w:pPr>
        <w:numPr>
          <w:ilvl w:val="0"/>
          <w:numId w:val="5"/>
        </w:numPr>
        <w:spacing w:before="100" w:beforeAutospacing="1" w:after="100" w:afterAutospacing="1" w:line="240" w:lineRule="auto"/>
        <w:ind w:left="570"/>
        <w:rPr>
          <w:rFonts w:ascii="Times New Roman" w:eastAsia="Times New Roman" w:hAnsi="Times New Roman" w:cs="Times New Roman"/>
          <w:sz w:val="24"/>
          <w:szCs w:val="24"/>
          <w:lang w:eastAsia="en-GB"/>
        </w:rPr>
      </w:pPr>
      <w:r w:rsidRPr="001B04F9">
        <w:rPr>
          <w:rFonts w:ascii="Times New Roman" w:eastAsia="Times New Roman" w:hAnsi="Times New Roman" w:cs="Times New Roman"/>
          <w:sz w:val="24"/>
          <w:szCs w:val="24"/>
          <w:lang w:eastAsia="en-GB"/>
        </w:rPr>
        <w:t>Enter your server admin login information, and select </w:t>
      </w:r>
      <w:r w:rsidRPr="001B04F9">
        <w:rPr>
          <w:rFonts w:ascii="Times New Roman" w:eastAsia="Times New Roman" w:hAnsi="Times New Roman" w:cs="Times New Roman"/>
          <w:b/>
          <w:bCs/>
          <w:sz w:val="24"/>
          <w:szCs w:val="24"/>
          <w:lang w:eastAsia="en-GB"/>
        </w:rPr>
        <w:t>OK</w:t>
      </w:r>
      <w:r w:rsidRPr="001B04F9">
        <w:rPr>
          <w:rFonts w:ascii="Times New Roman" w:eastAsia="Times New Roman" w:hAnsi="Times New Roman" w:cs="Times New Roman"/>
          <w:sz w:val="24"/>
          <w:szCs w:val="24"/>
          <w:lang w:eastAsia="en-GB"/>
        </w:rPr>
        <w:t>.</w:t>
      </w:r>
    </w:p>
    <w:p w:rsidR="001B04F9" w:rsidRPr="001B04F9" w:rsidRDefault="001B04F9" w:rsidP="001B04F9">
      <w:pPr>
        <w:spacing w:before="100" w:beforeAutospacing="1" w:after="100" w:afterAutospacing="1" w:line="240" w:lineRule="auto"/>
        <w:ind w:left="570"/>
        <w:rPr>
          <w:rFonts w:ascii="Times New Roman" w:eastAsia="Times New Roman" w:hAnsi="Times New Roman" w:cs="Times New Roman"/>
          <w:sz w:val="24"/>
          <w:szCs w:val="24"/>
          <w:lang w:eastAsia="en-GB"/>
        </w:rPr>
      </w:pPr>
      <w:r w:rsidRPr="001B04F9">
        <w:rPr>
          <w:rFonts w:ascii="Times New Roman" w:eastAsia="Times New Roman" w:hAnsi="Times New Roman" w:cs="Times New Roman"/>
          <w:noProof/>
          <w:sz w:val="24"/>
          <w:szCs w:val="24"/>
          <w:lang w:eastAsia="en-GB"/>
        </w:rPr>
        <w:drawing>
          <wp:inline distT="0" distB="0" distL="0" distR="0">
            <wp:extent cx="7877175" cy="5962650"/>
            <wp:effectExtent l="0" t="0" r="9525" b="0"/>
            <wp:docPr id="19" name="Picture 19" descr="Sign in to Query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ign in to Query edito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877175" cy="5962650"/>
                    </a:xfrm>
                    <a:prstGeom prst="rect">
                      <a:avLst/>
                    </a:prstGeom>
                    <a:noFill/>
                    <a:ln>
                      <a:noFill/>
                    </a:ln>
                  </pic:spPr>
                </pic:pic>
              </a:graphicData>
            </a:graphic>
          </wp:inline>
        </w:drawing>
      </w:r>
    </w:p>
    <w:p w:rsidR="001B04F9" w:rsidRPr="001B04F9" w:rsidRDefault="001B04F9" w:rsidP="003C5F5C">
      <w:pPr>
        <w:numPr>
          <w:ilvl w:val="0"/>
          <w:numId w:val="5"/>
        </w:numPr>
        <w:spacing w:before="100" w:beforeAutospacing="1" w:after="100" w:afterAutospacing="1" w:line="240" w:lineRule="auto"/>
        <w:ind w:left="570"/>
        <w:rPr>
          <w:rFonts w:ascii="Times New Roman" w:eastAsia="Times New Roman" w:hAnsi="Times New Roman" w:cs="Times New Roman"/>
          <w:sz w:val="24"/>
          <w:szCs w:val="24"/>
          <w:lang w:eastAsia="en-GB"/>
        </w:rPr>
      </w:pPr>
      <w:r w:rsidRPr="001B04F9">
        <w:rPr>
          <w:rFonts w:ascii="Times New Roman" w:eastAsia="Times New Roman" w:hAnsi="Times New Roman" w:cs="Times New Roman"/>
          <w:sz w:val="24"/>
          <w:szCs w:val="24"/>
          <w:lang w:eastAsia="en-GB"/>
        </w:rPr>
        <w:t>Enter the following query in the </w:t>
      </w:r>
      <w:r w:rsidRPr="001B04F9">
        <w:rPr>
          <w:rFonts w:ascii="Times New Roman" w:eastAsia="Times New Roman" w:hAnsi="Times New Roman" w:cs="Times New Roman"/>
          <w:b/>
          <w:bCs/>
          <w:sz w:val="24"/>
          <w:szCs w:val="24"/>
          <w:lang w:eastAsia="en-GB"/>
        </w:rPr>
        <w:t>Query editor</w:t>
      </w:r>
      <w:r w:rsidRPr="001B04F9">
        <w:rPr>
          <w:rFonts w:ascii="Times New Roman" w:eastAsia="Times New Roman" w:hAnsi="Times New Roman" w:cs="Times New Roman"/>
          <w:sz w:val="24"/>
          <w:szCs w:val="24"/>
          <w:lang w:eastAsia="en-GB"/>
        </w:rPr>
        <w:t> pane.</w:t>
      </w:r>
    </w:p>
    <w:p w:rsidR="001B04F9" w:rsidRPr="001B04F9" w:rsidRDefault="001B04F9" w:rsidP="001B04F9">
      <w:pPr>
        <w:spacing w:after="0" w:line="240" w:lineRule="auto"/>
        <w:ind w:left="570"/>
        <w:rPr>
          <w:rFonts w:ascii="Times New Roman" w:eastAsia="Times New Roman" w:hAnsi="Times New Roman" w:cs="Times New Roman"/>
          <w:sz w:val="24"/>
          <w:szCs w:val="24"/>
          <w:lang w:eastAsia="en-GB"/>
        </w:rPr>
      </w:pPr>
      <w:proofErr w:type="spellStart"/>
      <w:r w:rsidRPr="001B04F9">
        <w:rPr>
          <w:rFonts w:ascii="Times New Roman" w:eastAsia="Times New Roman" w:hAnsi="Times New Roman" w:cs="Times New Roman"/>
          <w:sz w:val="24"/>
          <w:szCs w:val="24"/>
          <w:lang w:eastAsia="en-GB"/>
        </w:rPr>
        <w:t>SQLCopy</w:t>
      </w:r>
      <w:proofErr w:type="spellEnd"/>
    </w:p>
    <w:p w:rsidR="001B04F9" w:rsidRPr="001B04F9" w:rsidRDefault="001B04F9" w:rsidP="001B04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sz w:val="20"/>
          <w:szCs w:val="20"/>
          <w:bdr w:val="none" w:sz="0" w:space="0" w:color="auto" w:frame="1"/>
          <w:lang w:eastAsia="en-GB"/>
        </w:rPr>
      </w:pPr>
      <w:r w:rsidRPr="001B04F9">
        <w:rPr>
          <w:rFonts w:ascii="Consolas" w:eastAsia="Times New Roman" w:hAnsi="Consolas" w:cs="Courier New"/>
          <w:color w:val="0101FD"/>
          <w:sz w:val="20"/>
          <w:szCs w:val="20"/>
          <w:bdr w:val="none" w:sz="0" w:space="0" w:color="auto" w:frame="1"/>
          <w:lang w:eastAsia="en-GB"/>
        </w:rPr>
        <w:t>SELECT</w:t>
      </w:r>
      <w:r w:rsidRPr="001B04F9">
        <w:rPr>
          <w:rFonts w:ascii="Consolas" w:eastAsia="Times New Roman" w:hAnsi="Consolas" w:cs="Courier New"/>
          <w:sz w:val="20"/>
          <w:szCs w:val="20"/>
          <w:bdr w:val="none" w:sz="0" w:space="0" w:color="auto" w:frame="1"/>
          <w:lang w:eastAsia="en-GB"/>
        </w:rPr>
        <w:t xml:space="preserve"> TOP 20 </w:t>
      </w:r>
      <w:proofErr w:type="spellStart"/>
      <w:proofErr w:type="gramStart"/>
      <w:r w:rsidRPr="001B04F9">
        <w:rPr>
          <w:rFonts w:ascii="Consolas" w:eastAsia="Times New Roman" w:hAnsi="Consolas" w:cs="Courier New"/>
          <w:sz w:val="20"/>
          <w:szCs w:val="20"/>
          <w:bdr w:val="none" w:sz="0" w:space="0" w:color="auto" w:frame="1"/>
          <w:lang w:eastAsia="en-GB"/>
        </w:rPr>
        <w:t>pc.Name</w:t>
      </w:r>
      <w:proofErr w:type="spellEnd"/>
      <w:proofErr w:type="gramEnd"/>
      <w:r w:rsidRPr="001B04F9">
        <w:rPr>
          <w:rFonts w:ascii="Consolas" w:eastAsia="Times New Roman" w:hAnsi="Consolas" w:cs="Courier New"/>
          <w:sz w:val="20"/>
          <w:szCs w:val="20"/>
          <w:bdr w:val="none" w:sz="0" w:space="0" w:color="auto" w:frame="1"/>
          <w:lang w:eastAsia="en-GB"/>
        </w:rPr>
        <w:t xml:space="preserve"> </w:t>
      </w:r>
      <w:r w:rsidRPr="001B04F9">
        <w:rPr>
          <w:rFonts w:ascii="Consolas" w:eastAsia="Times New Roman" w:hAnsi="Consolas" w:cs="Courier New"/>
          <w:color w:val="0101FD"/>
          <w:sz w:val="20"/>
          <w:szCs w:val="20"/>
          <w:bdr w:val="none" w:sz="0" w:space="0" w:color="auto" w:frame="1"/>
          <w:lang w:eastAsia="en-GB"/>
        </w:rPr>
        <w:t>as</w:t>
      </w:r>
      <w:r w:rsidRPr="001B04F9">
        <w:rPr>
          <w:rFonts w:ascii="Consolas" w:eastAsia="Times New Roman" w:hAnsi="Consolas" w:cs="Courier New"/>
          <w:sz w:val="20"/>
          <w:szCs w:val="20"/>
          <w:bdr w:val="none" w:sz="0" w:space="0" w:color="auto" w:frame="1"/>
          <w:lang w:eastAsia="en-GB"/>
        </w:rPr>
        <w:t xml:space="preserve"> </w:t>
      </w:r>
      <w:proofErr w:type="spellStart"/>
      <w:r w:rsidRPr="001B04F9">
        <w:rPr>
          <w:rFonts w:ascii="Consolas" w:eastAsia="Times New Roman" w:hAnsi="Consolas" w:cs="Courier New"/>
          <w:sz w:val="20"/>
          <w:szCs w:val="20"/>
          <w:bdr w:val="none" w:sz="0" w:space="0" w:color="auto" w:frame="1"/>
          <w:lang w:eastAsia="en-GB"/>
        </w:rPr>
        <w:t>CategoryName</w:t>
      </w:r>
      <w:proofErr w:type="spellEnd"/>
      <w:r w:rsidRPr="001B04F9">
        <w:rPr>
          <w:rFonts w:ascii="Consolas" w:eastAsia="Times New Roman" w:hAnsi="Consolas" w:cs="Courier New"/>
          <w:sz w:val="20"/>
          <w:szCs w:val="20"/>
          <w:bdr w:val="none" w:sz="0" w:space="0" w:color="auto" w:frame="1"/>
          <w:lang w:eastAsia="en-GB"/>
        </w:rPr>
        <w:t xml:space="preserve">, p.name </w:t>
      </w:r>
      <w:r w:rsidRPr="001B04F9">
        <w:rPr>
          <w:rFonts w:ascii="Consolas" w:eastAsia="Times New Roman" w:hAnsi="Consolas" w:cs="Courier New"/>
          <w:color w:val="0101FD"/>
          <w:sz w:val="20"/>
          <w:szCs w:val="20"/>
          <w:bdr w:val="none" w:sz="0" w:space="0" w:color="auto" w:frame="1"/>
          <w:lang w:eastAsia="en-GB"/>
        </w:rPr>
        <w:t>as</w:t>
      </w:r>
      <w:r w:rsidRPr="001B04F9">
        <w:rPr>
          <w:rFonts w:ascii="Consolas" w:eastAsia="Times New Roman" w:hAnsi="Consolas" w:cs="Courier New"/>
          <w:sz w:val="20"/>
          <w:szCs w:val="20"/>
          <w:bdr w:val="none" w:sz="0" w:space="0" w:color="auto" w:frame="1"/>
          <w:lang w:eastAsia="en-GB"/>
        </w:rPr>
        <w:t xml:space="preserve"> </w:t>
      </w:r>
      <w:proofErr w:type="spellStart"/>
      <w:r w:rsidRPr="001B04F9">
        <w:rPr>
          <w:rFonts w:ascii="Consolas" w:eastAsia="Times New Roman" w:hAnsi="Consolas" w:cs="Courier New"/>
          <w:sz w:val="20"/>
          <w:szCs w:val="20"/>
          <w:bdr w:val="none" w:sz="0" w:space="0" w:color="auto" w:frame="1"/>
          <w:lang w:eastAsia="en-GB"/>
        </w:rPr>
        <w:t>ProductName</w:t>
      </w:r>
      <w:proofErr w:type="spellEnd"/>
    </w:p>
    <w:p w:rsidR="001B04F9" w:rsidRPr="001B04F9" w:rsidRDefault="001B04F9" w:rsidP="001B04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sz w:val="20"/>
          <w:szCs w:val="20"/>
          <w:bdr w:val="none" w:sz="0" w:space="0" w:color="auto" w:frame="1"/>
          <w:lang w:eastAsia="en-GB"/>
        </w:rPr>
      </w:pPr>
      <w:r w:rsidRPr="001B04F9">
        <w:rPr>
          <w:rFonts w:ascii="Consolas" w:eastAsia="Times New Roman" w:hAnsi="Consolas" w:cs="Courier New"/>
          <w:color w:val="0101FD"/>
          <w:sz w:val="20"/>
          <w:szCs w:val="20"/>
          <w:bdr w:val="none" w:sz="0" w:space="0" w:color="auto" w:frame="1"/>
          <w:lang w:eastAsia="en-GB"/>
        </w:rPr>
        <w:t>FROM</w:t>
      </w:r>
      <w:r w:rsidRPr="001B04F9">
        <w:rPr>
          <w:rFonts w:ascii="Consolas" w:eastAsia="Times New Roman" w:hAnsi="Consolas" w:cs="Courier New"/>
          <w:sz w:val="20"/>
          <w:szCs w:val="20"/>
          <w:bdr w:val="none" w:sz="0" w:space="0" w:color="auto" w:frame="1"/>
          <w:lang w:eastAsia="en-GB"/>
        </w:rPr>
        <w:t xml:space="preserve"> </w:t>
      </w:r>
      <w:proofErr w:type="spellStart"/>
      <w:r w:rsidRPr="001B04F9">
        <w:rPr>
          <w:rFonts w:ascii="Consolas" w:eastAsia="Times New Roman" w:hAnsi="Consolas" w:cs="Courier New"/>
          <w:sz w:val="20"/>
          <w:szCs w:val="20"/>
          <w:bdr w:val="none" w:sz="0" w:space="0" w:color="auto" w:frame="1"/>
          <w:lang w:eastAsia="en-GB"/>
        </w:rPr>
        <w:t>SalesLT.ProductCategory</w:t>
      </w:r>
      <w:proofErr w:type="spellEnd"/>
      <w:r w:rsidRPr="001B04F9">
        <w:rPr>
          <w:rFonts w:ascii="Consolas" w:eastAsia="Times New Roman" w:hAnsi="Consolas" w:cs="Courier New"/>
          <w:sz w:val="20"/>
          <w:szCs w:val="20"/>
          <w:bdr w:val="none" w:sz="0" w:space="0" w:color="auto" w:frame="1"/>
          <w:lang w:eastAsia="en-GB"/>
        </w:rPr>
        <w:t xml:space="preserve"> pc</w:t>
      </w:r>
    </w:p>
    <w:p w:rsidR="001B04F9" w:rsidRPr="001B04F9" w:rsidRDefault="001B04F9" w:rsidP="001B04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sz w:val="20"/>
          <w:szCs w:val="20"/>
          <w:bdr w:val="none" w:sz="0" w:space="0" w:color="auto" w:frame="1"/>
          <w:lang w:eastAsia="en-GB"/>
        </w:rPr>
      </w:pPr>
      <w:r w:rsidRPr="001B04F9">
        <w:rPr>
          <w:rFonts w:ascii="Consolas" w:eastAsia="Times New Roman" w:hAnsi="Consolas" w:cs="Courier New"/>
          <w:color w:val="0101FD"/>
          <w:sz w:val="20"/>
          <w:szCs w:val="20"/>
          <w:bdr w:val="none" w:sz="0" w:space="0" w:color="auto" w:frame="1"/>
          <w:lang w:eastAsia="en-GB"/>
        </w:rPr>
        <w:t>JOIN</w:t>
      </w:r>
      <w:r w:rsidRPr="001B04F9">
        <w:rPr>
          <w:rFonts w:ascii="Consolas" w:eastAsia="Times New Roman" w:hAnsi="Consolas" w:cs="Courier New"/>
          <w:sz w:val="20"/>
          <w:szCs w:val="20"/>
          <w:bdr w:val="none" w:sz="0" w:space="0" w:color="auto" w:frame="1"/>
          <w:lang w:eastAsia="en-GB"/>
        </w:rPr>
        <w:t xml:space="preserve"> </w:t>
      </w:r>
      <w:proofErr w:type="spellStart"/>
      <w:r w:rsidRPr="001B04F9">
        <w:rPr>
          <w:rFonts w:ascii="Consolas" w:eastAsia="Times New Roman" w:hAnsi="Consolas" w:cs="Courier New"/>
          <w:sz w:val="20"/>
          <w:szCs w:val="20"/>
          <w:bdr w:val="none" w:sz="0" w:space="0" w:color="auto" w:frame="1"/>
          <w:lang w:eastAsia="en-GB"/>
        </w:rPr>
        <w:t>SalesLT.Product</w:t>
      </w:r>
      <w:proofErr w:type="spellEnd"/>
      <w:r w:rsidRPr="001B04F9">
        <w:rPr>
          <w:rFonts w:ascii="Consolas" w:eastAsia="Times New Roman" w:hAnsi="Consolas" w:cs="Courier New"/>
          <w:sz w:val="20"/>
          <w:szCs w:val="20"/>
          <w:bdr w:val="none" w:sz="0" w:space="0" w:color="auto" w:frame="1"/>
          <w:lang w:eastAsia="en-GB"/>
        </w:rPr>
        <w:t xml:space="preserve"> p</w:t>
      </w:r>
    </w:p>
    <w:p w:rsidR="001B04F9" w:rsidRPr="001B04F9" w:rsidRDefault="001B04F9" w:rsidP="001B04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sz w:val="20"/>
          <w:szCs w:val="20"/>
          <w:bdr w:val="none" w:sz="0" w:space="0" w:color="auto" w:frame="1"/>
          <w:lang w:eastAsia="en-GB"/>
        </w:rPr>
      </w:pPr>
      <w:r w:rsidRPr="001B04F9">
        <w:rPr>
          <w:rFonts w:ascii="Consolas" w:eastAsia="Times New Roman" w:hAnsi="Consolas" w:cs="Courier New"/>
          <w:color w:val="0101FD"/>
          <w:sz w:val="20"/>
          <w:szCs w:val="20"/>
          <w:bdr w:val="none" w:sz="0" w:space="0" w:color="auto" w:frame="1"/>
          <w:lang w:eastAsia="en-GB"/>
        </w:rPr>
        <w:t>ON</w:t>
      </w:r>
      <w:r w:rsidRPr="001B04F9">
        <w:rPr>
          <w:rFonts w:ascii="Consolas" w:eastAsia="Times New Roman" w:hAnsi="Consolas" w:cs="Courier New"/>
          <w:sz w:val="20"/>
          <w:szCs w:val="20"/>
          <w:bdr w:val="none" w:sz="0" w:space="0" w:color="auto" w:frame="1"/>
          <w:lang w:eastAsia="en-GB"/>
        </w:rPr>
        <w:t xml:space="preserve"> </w:t>
      </w:r>
      <w:proofErr w:type="spellStart"/>
      <w:proofErr w:type="gramStart"/>
      <w:r w:rsidRPr="001B04F9">
        <w:rPr>
          <w:rFonts w:ascii="Consolas" w:eastAsia="Times New Roman" w:hAnsi="Consolas" w:cs="Courier New"/>
          <w:sz w:val="20"/>
          <w:szCs w:val="20"/>
          <w:bdr w:val="none" w:sz="0" w:space="0" w:color="auto" w:frame="1"/>
          <w:lang w:eastAsia="en-GB"/>
        </w:rPr>
        <w:t>pc.productcategoryid</w:t>
      </w:r>
      <w:proofErr w:type="spellEnd"/>
      <w:proofErr w:type="gramEnd"/>
      <w:r w:rsidRPr="001B04F9">
        <w:rPr>
          <w:rFonts w:ascii="Consolas" w:eastAsia="Times New Roman" w:hAnsi="Consolas" w:cs="Courier New"/>
          <w:sz w:val="20"/>
          <w:szCs w:val="20"/>
          <w:bdr w:val="none" w:sz="0" w:space="0" w:color="auto" w:frame="1"/>
          <w:lang w:eastAsia="en-GB"/>
        </w:rPr>
        <w:t xml:space="preserve"> = </w:t>
      </w:r>
      <w:proofErr w:type="spellStart"/>
      <w:r w:rsidRPr="001B04F9">
        <w:rPr>
          <w:rFonts w:ascii="Consolas" w:eastAsia="Times New Roman" w:hAnsi="Consolas" w:cs="Courier New"/>
          <w:sz w:val="20"/>
          <w:szCs w:val="20"/>
          <w:bdr w:val="none" w:sz="0" w:space="0" w:color="auto" w:frame="1"/>
          <w:lang w:eastAsia="en-GB"/>
        </w:rPr>
        <w:t>p.productcategoryid</w:t>
      </w:r>
      <w:proofErr w:type="spellEnd"/>
      <w:r w:rsidRPr="001B04F9">
        <w:rPr>
          <w:rFonts w:ascii="Consolas" w:eastAsia="Times New Roman" w:hAnsi="Consolas" w:cs="Courier New"/>
          <w:sz w:val="20"/>
          <w:szCs w:val="20"/>
          <w:bdr w:val="none" w:sz="0" w:space="0" w:color="auto" w:frame="1"/>
          <w:lang w:eastAsia="en-GB"/>
        </w:rPr>
        <w:t>;</w:t>
      </w:r>
    </w:p>
    <w:p w:rsidR="001B04F9" w:rsidRPr="001B04F9" w:rsidRDefault="001B04F9" w:rsidP="003C5F5C">
      <w:pPr>
        <w:numPr>
          <w:ilvl w:val="0"/>
          <w:numId w:val="5"/>
        </w:numPr>
        <w:spacing w:before="100" w:beforeAutospacing="1" w:after="100" w:afterAutospacing="1" w:line="240" w:lineRule="auto"/>
        <w:ind w:left="570"/>
        <w:rPr>
          <w:rFonts w:ascii="Times New Roman" w:eastAsia="Times New Roman" w:hAnsi="Times New Roman" w:cs="Times New Roman"/>
          <w:sz w:val="24"/>
          <w:szCs w:val="24"/>
          <w:lang w:eastAsia="en-GB"/>
        </w:rPr>
      </w:pPr>
      <w:r w:rsidRPr="001B04F9">
        <w:rPr>
          <w:rFonts w:ascii="Times New Roman" w:eastAsia="Times New Roman" w:hAnsi="Times New Roman" w:cs="Times New Roman"/>
          <w:sz w:val="24"/>
          <w:szCs w:val="24"/>
          <w:lang w:eastAsia="en-GB"/>
        </w:rPr>
        <w:lastRenderedPageBreak/>
        <w:t>Select </w:t>
      </w:r>
      <w:r w:rsidRPr="001B04F9">
        <w:rPr>
          <w:rFonts w:ascii="Times New Roman" w:eastAsia="Times New Roman" w:hAnsi="Times New Roman" w:cs="Times New Roman"/>
          <w:b/>
          <w:bCs/>
          <w:sz w:val="24"/>
          <w:szCs w:val="24"/>
          <w:lang w:eastAsia="en-GB"/>
        </w:rPr>
        <w:t>Run</w:t>
      </w:r>
      <w:r w:rsidRPr="001B04F9">
        <w:rPr>
          <w:rFonts w:ascii="Times New Roman" w:eastAsia="Times New Roman" w:hAnsi="Times New Roman" w:cs="Times New Roman"/>
          <w:sz w:val="24"/>
          <w:szCs w:val="24"/>
          <w:lang w:eastAsia="en-GB"/>
        </w:rPr>
        <w:t>, and then review the query results in the </w:t>
      </w:r>
      <w:r w:rsidRPr="001B04F9">
        <w:rPr>
          <w:rFonts w:ascii="Times New Roman" w:eastAsia="Times New Roman" w:hAnsi="Times New Roman" w:cs="Times New Roman"/>
          <w:b/>
          <w:bCs/>
          <w:sz w:val="24"/>
          <w:szCs w:val="24"/>
          <w:lang w:eastAsia="en-GB"/>
        </w:rPr>
        <w:t>Results</w:t>
      </w:r>
      <w:r w:rsidRPr="001B04F9">
        <w:rPr>
          <w:rFonts w:ascii="Times New Roman" w:eastAsia="Times New Roman" w:hAnsi="Times New Roman" w:cs="Times New Roman"/>
          <w:sz w:val="24"/>
          <w:szCs w:val="24"/>
          <w:lang w:eastAsia="en-GB"/>
        </w:rPr>
        <w:t> pane.</w:t>
      </w:r>
    </w:p>
    <w:p w:rsidR="001B04F9" w:rsidRPr="001B04F9" w:rsidRDefault="001B04F9" w:rsidP="001B04F9">
      <w:pPr>
        <w:spacing w:before="100" w:beforeAutospacing="1" w:after="100" w:afterAutospacing="1" w:line="240" w:lineRule="auto"/>
        <w:ind w:left="570"/>
        <w:rPr>
          <w:rFonts w:ascii="Times New Roman" w:eastAsia="Times New Roman" w:hAnsi="Times New Roman" w:cs="Times New Roman"/>
          <w:sz w:val="24"/>
          <w:szCs w:val="24"/>
          <w:lang w:eastAsia="en-GB"/>
        </w:rPr>
      </w:pPr>
      <w:r w:rsidRPr="001B04F9">
        <w:rPr>
          <w:rFonts w:ascii="Times New Roman" w:eastAsia="Times New Roman" w:hAnsi="Times New Roman" w:cs="Times New Roman"/>
          <w:noProof/>
          <w:sz w:val="24"/>
          <w:szCs w:val="24"/>
          <w:lang w:eastAsia="en-GB"/>
        </w:rPr>
        <w:drawing>
          <wp:inline distT="0" distB="0" distL="0" distR="0">
            <wp:extent cx="12315825" cy="6305550"/>
            <wp:effectExtent l="0" t="0" r="9525" b="0"/>
            <wp:docPr id="18" name="Picture 18" descr="Query editor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Query editor result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315825" cy="6305550"/>
                    </a:xfrm>
                    <a:prstGeom prst="rect">
                      <a:avLst/>
                    </a:prstGeom>
                    <a:noFill/>
                    <a:ln>
                      <a:noFill/>
                    </a:ln>
                  </pic:spPr>
                </pic:pic>
              </a:graphicData>
            </a:graphic>
          </wp:inline>
        </w:drawing>
      </w:r>
    </w:p>
    <w:p w:rsidR="001B04F9" w:rsidRPr="001B04F9" w:rsidRDefault="001B04F9" w:rsidP="003C5F5C">
      <w:pPr>
        <w:numPr>
          <w:ilvl w:val="0"/>
          <w:numId w:val="5"/>
        </w:numPr>
        <w:spacing w:before="100" w:beforeAutospacing="1" w:after="100" w:afterAutospacing="1" w:line="240" w:lineRule="auto"/>
        <w:ind w:left="570"/>
        <w:rPr>
          <w:rFonts w:ascii="Times New Roman" w:eastAsia="Times New Roman" w:hAnsi="Times New Roman" w:cs="Times New Roman"/>
          <w:sz w:val="24"/>
          <w:szCs w:val="24"/>
          <w:lang w:eastAsia="en-GB"/>
        </w:rPr>
      </w:pPr>
      <w:r w:rsidRPr="001B04F9">
        <w:rPr>
          <w:rFonts w:ascii="Times New Roman" w:eastAsia="Times New Roman" w:hAnsi="Times New Roman" w:cs="Times New Roman"/>
          <w:sz w:val="24"/>
          <w:szCs w:val="24"/>
          <w:lang w:eastAsia="en-GB"/>
        </w:rPr>
        <w:t>Close the </w:t>
      </w:r>
      <w:r w:rsidRPr="001B04F9">
        <w:rPr>
          <w:rFonts w:ascii="Times New Roman" w:eastAsia="Times New Roman" w:hAnsi="Times New Roman" w:cs="Times New Roman"/>
          <w:b/>
          <w:bCs/>
          <w:sz w:val="24"/>
          <w:szCs w:val="24"/>
          <w:lang w:eastAsia="en-GB"/>
        </w:rPr>
        <w:t>Query editor</w:t>
      </w:r>
      <w:r w:rsidRPr="001B04F9">
        <w:rPr>
          <w:rFonts w:ascii="Times New Roman" w:eastAsia="Times New Roman" w:hAnsi="Times New Roman" w:cs="Times New Roman"/>
          <w:sz w:val="24"/>
          <w:szCs w:val="24"/>
          <w:lang w:eastAsia="en-GB"/>
        </w:rPr>
        <w:t> page, and select </w:t>
      </w:r>
      <w:r w:rsidRPr="001B04F9">
        <w:rPr>
          <w:rFonts w:ascii="Times New Roman" w:eastAsia="Times New Roman" w:hAnsi="Times New Roman" w:cs="Times New Roman"/>
          <w:b/>
          <w:bCs/>
          <w:sz w:val="24"/>
          <w:szCs w:val="24"/>
          <w:lang w:eastAsia="en-GB"/>
        </w:rPr>
        <w:t>OK</w:t>
      </w:r>
      <w:r w:rsidRPr="001B04F9">
        <w:rPr>
          <w:rFonts w:ascii="Times New Roman" w:eastAsia="Times New Roman" w:hAnsi="Times New Roman" w:cs="Times New Roman"/>
          <w:sz w:val="24"/>
          <w:szCs w:val="24"/>
          <w:lang w:eastAsia="en-GB"/>
        </w:rPr>
        <w:t> when prompted to discard your unsaved edits.</w:t>
      </w:r>
    </w:p>
    <w:p w:rsidR="001B04F9" w:rsidRPr="001B04F9" w:rsidRDefault="001B04F9" w:rsidP="001B04F9">
      <w:pPr>
        <w:spacing w:beforeAutospacing="1" w:after="0" w:afterAutospacing="1" w:line="240" w:lineRule="auto"/>
        <w:outlineLvl w:val="1"/>
        <w:rPr>
          <w:rFonts w:ascii="Times New Roman" w:eastAsia="Times New Roman" w:hAnsi="Times New Roman" w:cs="Times New Roman"/>
          <w:b/>
          <w:bCs/>
          <w:sz w:val="36"/>
          <w:szCs w:val="36"/>
          <w:lang w:eastAsia="en-GB"/>
        </w:rPr>
      </w:pPr>
      <w:r w:rsidRPr="001B04F9">
        <w:rPr>
          <w:rFonts w:ascii="Times New Roman" w:eastAsia="Times New Roman" w:hAnsi="Times New Roman" w:cs="Times New Roman"/>
          <w:b/>
          <w:bCs/>
          <w:sz w:val="36"/>
          <w:szCs w:val="36"/>
          <w:lang w:eastAsia="en-GB"/>
        </w:rPr>
        <w:t>Clean up resources</w:t>
      </w:r>
    </w:p>
    <w:p w:rsidR="001B04F9" w:rsidRPr="001B04F9" w:rsidRDefault="001B04F9" w:rsidP="001B04F9">
      <w:pPr>
        <w:spacing w:before="100" w:beforeAutospacing="1" w:after="100" w:afterAutospacing="1" w:line="240" w:lineRule="auto"/>
        <w:rPr>
          <w:rFonts w:ascii="Times New Roman" w:eastAsia="Times New Roman" w:hAnsi="Times New Roman" w:cs="Times New Roman"/>
          <w:sz w:val="24"/>
          <w:szCs w:val="24"/>
          <w:lang w:eastAsia="en-GB"/>
        </w:rPr>
      </w:pPr>
      <w:r w:rsidRPr="001B04F9">
        <w:rPr>
          <w:rFonts w:ascii="Times New Roman" w:eastAsia="Times New Roman" w:hAnsi="Times New Roman" w:cs="Times New Roman"/>
          <w:sz w:val="24"/>
          <w:szCs w:val="24"/>
          <w:lang w:eastAsia="en-GB"/>
        </w:rPr>
        <w:t>Keep the resource group, server, and single database to go on to the next steps, and learn how to connect and query your database with different methods.</w:t>
      </w:r>
    </w:p>
    <w:p w:rsidR="001B04F9" w:rsidRPr="001B04F9" w:rsidRDefault="001B04F9" w:rsidP="001B04F9">
      <w:pPr>
        <w:spacing w:before="100" w:beforeAutospacing="1" w:after="100" w:afterAutospacing="1" w:line="240" w:lineRule="auto"/>
        <w:rPr>
          <w:rFonts w:ascii="Times New Roman" w:eastAsia="Times New Roman" w:hAnsi="Times New Roman" w:cs="Times New Roman"/>
          <w:sz w:val="24"/>
          <w:szCs w:val="24"/>
          <w:lang w:eastAsia="en-GB"/>
        </w:rPr>
      </w:pPr>
      <w:r w:rsidRPr="001B04F9">
        <w:rPr>
          <w:rFonts w:ascii="Times New Roman" w:eastAsia="Times New Roman" w:hAnsi="Times New Roman" w:cs="Times New Roman"/>
          <w:sz w:val="24"/>
          <w:szCs w:val="24"/>
          <w:lang w:eastAsia="en-GB"/>
        </w:rPr>
        <w:t>When you're finished using these resources, you can delete the resource group you created, which will also delete the server and single database within it.</w:t>
      </w:r>
    </w:p>
    <w:p w:rsidR="001B04F9" w:rsidRPr="001B04F9" w:rsidRDefault="001B04F9" w:rsidP="003C5F5C">
      <w:pPr>
        <w:numPr>
          <w:ilvl w:val="0"/>
          <w:numId w:val="6"/>
        </w:numPr>
        <w:spacing w:after="0" w:line="240" w:lineRule="auto"/>
        <w:ind w:left="0"/>
        <w:rPr>
          <w:rFonts w:ascii="Times New Roman" w:eastAsia="Times New Roman" w:hAnsi="Times New Roman" w:cs="Times New Roman"/>
          <w:sz w:val="24"/>
          <w:szCs w:val="24"/>
          <w:lang w:eastAsia="en-GB"/>
        </w:rPr>
      </w:pPr>
      <w:hyperlink r:id="rId61" w:anchor="tabpanel_CeZOj-G++Q-1_azure-portal" w:history="1">
        <w:r w:rsidRPr="001B04F9">
          <w:rPr>
            <w:rFonts w:ascii="Times New Roman" w:eastAsia="Times New Roman" w:hAnsi="Times New Roman" w:cs="Times New Roman"/>
            <w:color w:val="0000FF"/>
            <w:sz w:val="24"/>
            <w:szCs w:val="24"/>
            <w:bdr w:val="single" w:sz="24" w:space="3" w:color="auto" w:frame="1"/>
            <w:lang w:eastAsia="en-GB"/>
          </w:rPr>
          <w:t>Portal</w:t>
        </w:r>
      </w:hyperlink>
    </w:p>
    <w:p w:rsidR="001B04F9" w:rsidRPr="001B04F9" w:rsidRDefault="001B04F9" w:rsidP="003C5F5C">
      <w:pPr>
        <w:numPr>
          <w:ilvl w:val="0"/>
          <w:numId w:val="6"/>
        </w:numPr>
        <w:spacing w:after="0" w:line="240" w:lineRule="auto"/>
        <w:ind w:left="0"/>
        <w:rPr>
          <w:rFonts w:ascii="Times New Roman" w:eastAsia="Times New Roman" w:hAnsi="Times New Roman" w:cs="Times New Roman"/>
          <w:sz w:val="24"/>
          <w:szCs w:val="24"/>
          <w:lang w:eastAsia="en-GB"/>
        </w:rPr>
      </w:pPr>
      <w:hyperlink r:id="rId62" w:anchor="tabpanel_CeZOj-G++Q-1_azure-cli" w:history="1">
        <w:r w:rsidRPr="001B04F9">
          <w:rPr>
            <w:rFonts w:ascii="Times New Roman" w:eastAsia="Times New Roman" w:hAnsi="Times New Roman" w:cs="Times New Roman"/>
            <w:color w:val="0000FF"/>
            <w:sz w:val="24"/>
            <w:szCs w:val="24"/>
            <w:bdr w:val="none" w:sz="0" w:space="0" w:color="auto" w:frame="1"/>
            <w:lang w:eastAsia="en-GB"/>
          </w:rPr>
          <w:t>Azure CLI</w:t>
        </w:r>
      </w:hyperlink>
    </w:p>
    <w:p w:rsidR="001B04F9" w:rsidRPr="001B04F9" w:rsidRDefault="001B04F9" w:rsidP="003C5F5C">
      <w:pPr>
        <w:numPr>
          <w:ilvl w:val="0"/>
          <w:numId w:val="6"/>
        </w:numPr>
        <w:spacing w:after="0" w:line="240" w:lineRule="auto"/>
        <w:ind w:left="0"/>
        <w:rPr>
          <w:rFonts w:ascii="Times New Roman" w:eastAsia="Times New Roman" w:hAnsi="Times New Roman" w:cs="Times New Roman"/>
          <w:sz w:val="24"/>
          <w:szCs w:val="24"/>
          <w:lang w:eastAsia="en-GB"/>
        </w:rPr>
      </w:pPr>
      <w:hyperlink r:id="rId63" w:anchor="tabpanel_CeZOj-G++Q-1_azure-powershell" w:history="1">
        <w:r w:rsidRPr="001B04F9">
          <w:rPr>
            <w:rFonts w:ascii="Times New Roman" w:eastAsia="Times New Roman" w:hAnsi="Times New Roman" w:cs="Times New Roman"/>
            <w:color w:val="0000FF"/>
            <w:sz w:val="24"/>
            <w:szCs w:val="24"/>
            <w:bdr w:val="none" w:sz="0" w:space="0" w:color="auto" w:frame="1"/>
            <w:lang w:eastAsia="en-GB"/>
          </w:rPr>
          <w:t>PowerShell</w:t>
        </w:r>
      </w:hyperlink>
    </w:p>
    <w:p w:rsidR="001B04F9" w:rsidRPr="001B04F9" w:rsidRDefault="001B04F9" w:rsidP="001B04F9">
      <w:pPr>
        <w:spacing w:after="0" w:line="240" w:lineRule="auto"/>
        <w:rPr>
          <w:rFonts w:ascii="Times New Roman" w:eastAsia="Times New Roman" w:hAnsi="Times New Roman" w:cs="Times New Roman"/>
          <w:sz w:val="24"/>
          <w:szCs w:val="24"/>
          <w:lang w:eastAsia="en-GB"/>
        </w:rPr>
      </w:pPr>
      <w:r w:rsidRPr="001B04F9">
        <w:rPr>
          <w:rFonts w:ascii="Times New Roman" w:eastAsia="Times New Roman" w:hAnsi="Times New Roman" w:cs="Times New Roman"/>
          <w:sz w:val="24"/>
          <w:szCs w:val="24"/>
          <w:lang w:eastAsia="en-GB"/>
        </w:rPr>
        <w:t>To delete </w:t>
      </w:r>
      <w:proofErr w:type="spellStart"/>
      <w:r w:rsidRPr="001B04F9">
        <w:rPr>
          <w:rFonts w:ascii="Times New Roman" w:eastAsia="Times New Roman" w:hAnsi="Times New Roman" w:cs="Times New Roman"/>
          <w:b/>
          <w:bCs/>
          <w:sz w:val="24"/>
          <w:szCs w:val="24"/>
          <w:lang w:eastAsia="en-GB"/>
        </w:rPr>
        <w:t>myResourceGroup</w:t>
      </w:r>
      <w:proofErr w:type="spellEnd"/>
      <w:r w:rsidRPr="001B04F9">
        <w:rPr>
          <w:rFonts w:ascii="Times New Roman" w:eastAsia="Times New Roman" w:hAnsi="Times New Roman" w:cs="Times New Roman"/>
          <w:sz w:val="24"/>
          <w:szCs w:val="24"/>
          <w:lang w:eastAsia="en-GB"/>
        </w:rPr>
        <w:t> and all its resources using the Azure portal:</w:t>
      </w:r>
    </w:p>
    <w:p w:rsidR="001B04F9" w:rsidRPr="001B04F9" w:rsidRDefault="001B04F9" w:rsidP="003C5F5C">
      <w:pPr>
        <w:numPr>
          <w:ilvl w:val="0"/>
          <w:numId w:val="7"/>
        </w:numPr>
        <w:spacing w:after="0" w:line="240" w:lineRule="auto"/>
        <w:ind w:left="570"/>
        <w:rPr>
          <w:rFonts w:ascii="Times New Roman" w:eastAsia="Times New Roman" w:hAnsi="Times New Roman" w:cs="Times New Roman"/>
          <w:sz w:val="24"/>
          <w:szCs w:val="24"/>
          <w:lang w:eastAsia="en-GB"/>
        </w:rPr>
      </w:pPr>
      <w:r w:rsidRPr="001B04F9">
        <w:rPr>
          <w:rFonts w:ascii="Times New Roman" w:eastAsia="Times New Roman" w:hAnsi="Times New Roman" w:cs="Times New Roman"/>
          <w:sz w:val="24"/>
          <w:szCs w:val="24"/>
          <w:lang w:eastAsia="en-GB"/>
        </w:rPr>
        <w:t>In the portal, search for and select </w:t>
      </w:r>
      <w:r w:rsidRPr="001B04F9">
        <w:rPr>
          <w:rFonts w:ascii="Times New Roman" w:eastAsia="Times New Roman" w:hAnsi="Times New Roman" w:cs="Times New Roman"/>
          <w:b/>
          <w:bCs/>
          <w:sz w:val="24"/>
          <w:szCs w:val="24"/>
          <w:lang w:eastAsia="en-GB"/>
        </w:rPr>
        <w:t>Resource groups</w:t>
      </w:r>
      <w:r w:rsidRPr="001B04F9">
        <w:rPr>
          <w:rFonts w:ascii="Times New Roman" w:eastAsia="Times New Roman" w:hAnsi="Times New Roman" w:cs="Times New Roman"/>
          <w:sz w:val="24"/>
          <w:szCs w:val="24"/>
          <w:lang w:eastAsia="en-GB"/>
        </w:rPr>
        <w:t>, and then select </w:t>
      </w:r>
      <w:proofErr w:type="spellStart"/>
      <w:r w:rsidRPr="001B04F9">
        <w:rPr>
          <w:rFonts w:ascii="Times New Roman" w:eastAsia="Times New Roman" w:hAnsi="Times New Roman" w:cs="Times New Roman"/>
          <w:b/>
          <w:bCs/>
          <w:sz w:val="24"/>
          <w:szCs w:val="24"/>
          <w:lang w:eastAsia="en-GB"/>
        </w:rPr>
        <w:t>myResourceGroup</w:t>
      </w:r>
      <w:proofErr w:type="spellEnd"/>
      <w:r w:rsidRPr="001B04F9">
        <w:rPr>
          <w:rFonts w:ascii="Times New Roman" w:eastAsia="Times New Roman" w:hAnsi="Times New Roman" w:cs="Times New Roman"/>
          <w:sz w:val="24"/>
          <w:szCs w:val="24"/>
          <w:lang w:eastAsia="en-GB"/>
        </w:rPr>
        <w:t> from the list.</w:t>
      </w:r>
    </w:p>
    <w:p w:rsidR="001B04F9" w:rsidRPr="001B04F9" w:rsidRDefault="001B04F9" w:rsidP="003C5F5C">
      <w:pPr>
        <w:numPr>
          <w:ilvl w:val="0"/>
          <w:numId w:val="7"/>
        </w:numPr>
        <w:spacing w:after="0" w:line="240" w:lineRule="auto"/>
        <w:ind w:left="570"/>
        <w:rPr>
          <w:rFonts w:ascii="Times New Roman" w:eastAsia="Times New Roman" w:hAnsi="Times New Roman" w:cs="Times New Roman"/>
          <w:sz w:val="24"/>
          <w:szCs w:val="24"/>
          <w:lang w:eastAsia="en-GB"/>
        </w:rPr>
      </w:pPr>
      <w:r w:rsidRPr="001B04F9">
        <w:rPr>
          <w:rFonts w:ascii="Times New Roman" w:eastAsia="Times New Roman" w:hAnsi="Times New Roman" w:cs="Times New Roman"/>
          <w:sz w:val="24"/>
          <w:szCs w:val="24"/>
          <w:lang w:eastAsia="en-GB"/>
        </w:rPr>
        <w:t>On the resource group page, select </w:t>
      </w:r>
      <w:r w:rsidRPr="001B04F9">
        <w:rPr>
          <w:rFonts w:ascii="Times New Roman" w:eastAsia="Times New Roman" w:hAnsi="Times New Roman" w:cs="Times New Roman"/>
          <w:b/>
          <w:bCs/>
          <w:sz w:val="24"/>
          <w:szCs w:val="24"/>
          <w:lang w:eastAsia="en-GB"/>
        </w:rPr>
        <w:t>Delete resource group</w:t>
      </w:r>
      <w:r w:rsidRPr="001B04F9">
        <w:rPr>
          <w:rFonts w:ascii="Times New Roman" w:eastAsia="Times New Roman" w:hAnsi="Times New Roman" w:cs="Times New Roman"/>
          <w:sz w:val="24"/>
          <w:szCs w:val="24"/>
          <w:lang w:eastAsia="en-GB"/>
        </w:rPr>
        <w:t>.</w:t>
      </w:r>
    </w:p>
    <w:p w:rsidR="001B04F9" w:rsidRPr="001B04F9" w:rsidRDefault="001B04F9" w:rsidP="003C5F5C">
      <w:pPr>
        <w:numPr>
          <w:ilvl w:val="0"/>
          <w:numId w:val="7"/>
        </w:numPr>
        <w:spacing w:after="0" w:line="240" w:lineRule="auto"/>
        <w:ind w:left="570"/>
        <w:rPr>
          <w:rFonts w:ascii="Times New Roman" w:eastAsia="Times New Roman" w:hAnsi="Times New Roman" w:cs="Times New Roman"/>
          <w:sz w:val="24"/>
          <w:szCs w:val="24"/>
          <w:lang w:eastAsia="en-GB"/>
        </w:rPr>
      </w:pPr>
      <w:r w:rsidRPr="001B04F9">
        <w:rPr>
          <w:rFonts w:ascii="Times New Roman" w:eastAsia="Times New Roman" w:hAnsi="Times New Roman" w:cs="Times New Roman"/>
          <w:sz w:val="24"/>
          <w:szCs w:val="24"/>
          <w:lang w:eastAsia="en-GB"/>
        </w:rPr>
        <w:t>Under </w:t>
      </w:r>
      <w:r w:rsidRPr="001B04F9">
        <w:rPr>
          <w:rFonts w:ascii="Times New Roman" w:eastAsia="Times New Roman" w:hAnsi="Times New Roman" w:cs="Times New Roman"/>
          <w:b/>
          <w:bCs/>
          <w:sz w:val="24"/>
          <w:szCs w:val="24"/>
          <w:lang w:eastAsia="en-GB"/>
        </w:rPr>
        <w:t>Type the resource group name</w:t>
      </w:r>
      <w:r w:rsidRPr="001B04F9">
        <w:rPr>
          <w:rFonts w:ascii="Times New Roman" w:eastAsia="Times New Roman" w:hAnsi="Times New Roman" w:cs="Times New Roman"/>
          <w:sz w:val="24"/>
          <w:szCs w:val="24"/>
          <w:lang w:eastAsia="en-GB"/>
        </w:rPr>
        <w:t>, enter </w:t>
      </w:r>
      <w:proofErr w:type="spellStart"/>
      <w:r w:rsidRPr="001B04F9">
        <w:rPr>
          <w:rFonts w:ascii="Times New Roman" w:eastAsia="Times New Roman" w:hAnsi="Times New Roman" w:cs="Times New Roman"/>
          <w:i/>
          <w:iCs/>
          <w:sz w:val="24"/>
          <w:szCs w:val="24"/>
          <w:lang w:eastAsia="en-GB"/>
        </w:rPr>
        <w:t>myResourceGroup</w:t>
      </w:r>
      <w:proofErr w:type="spellEnd"/>
      <w:r w:rsidRPr="001B04F9">
        <w:rPr>
          <w:rFonts w:ascii="Times New Roman" w:eastAsia="Times New Roman" w:hAnsi="Times New Roman" w:cs="Times New Roman"/>
          <w:sz w:val="24"/>
          <w:szCs w:val="24"/>
          <w:lang w:eastAsia="en-GB"/>
        </w:rPr>
        <w:t>, and then select </w:t>
      </w:r>
      <w:r w:rsidRPr="001B04F9">
        <w:rPr>
          <w:rFonts w:ascii="Times New Roman" w:eastAsia="Times New Roman" w:hAnsi="Times New Roman" w:cs="Times New Roman"/>
          <w:b/>
          <w:bCs/>
          <w:sz w:val="24"/>
          <w:szCs w:val="24"/>
          <w:lang w:eastAsia="en-GB"/>
        </w:rPr>
        <w:t>Delete</w:t>
      </w:r>
      <w:r w:rsidRPr="001B04F9">
        <w:rPr>
          <w:rFonts w:ascii="Times New Roman" w:eastAsia="Times New Roman" w:hAnsi="Times New Roman" w:cs="Times New Roman"/>
          <w:sz w:val="24"/>
          <w:szCs w:val="24"/>
          <w:lang w:eastAsia="en-GB"/>
        </w:rPr>
        <w:t>.</w:t>
      </w:r>
    </w:p>
    <w:p w:rsidR="001B04F9" w:rsidRPr="001B04F9" w:rsidRDefault="001B04F9" w:rsidP="001B04F9">
      <w:pPr>
        <w:spacing w:beforeAutospacing="1" w:after="0" w:afterAutospacing="1" w:line="240" w:lineRule="auto"/>
        <w:outlineLvl w:val="1"/>
        <w:rPr>
          <w:rFonts w:ascii="Times New Roman" w:eastAsia="Times New Roman" w:hAnsi="Times New Roman" w:cs="Times New Roman"/>
          <w:b/>
          <w:bCs/>
          <w:sz w:val="36"/>
          <w:szCs w:val="36"/>
          <w:lang w:eastAsia="en-GB"/>
        </w:rPr>
      </w:pPr>
      <w:r w:rsidRPr="001B04F9">
        <w:rPr>
          <w:rFonts w:ascii="Times New Roman" w:eastAsia="Times New Roman" w:hAnsi="Times New Roman" w:cs="Times New Roman"/>
          <w:b/>
          <w:bCs/>
          <w:sz w:val="36"/>
          <w:szCs w:val="36"/>
          <w:lang w:eastAsia="en-GB"/>
        </w:rPr>
        <w:t>Next steps</w:t>
      </w:r>
    </w:p>
    <w:p w:rsidR="001B04F9" w:rsidRPr="001B04F9" w:rsidRDefault="001B04F9" w:rsidP="001B04F9">
      <w:pPr>
        <w:spacing w:before="100" w:beforeAutospacing="1" w:after="100" w:afterAutospacing="1" w:line="240" w:lineRule="auto"/>
        <w:rPr>
          <w:rFonts w:ascii="Times New Roman" w:eastAsia="Times New Roman" w:hAnsi="Times New Roman" w:cs="Times New Roman"/>
          <w:sz w:val="24"/>
          <w:szCs w:val="24"/>
          <w:lang w:eastAsia="en-GB"/>
        </w:rPr>
      </w:pPr>
      <w:hyperlink r:id="rId64" w:history="1">
        <w:r w:rsidRPr="001B04F9">
          <w:rPr>
            <w:rFonts w:ascii="Times New Roman" w:eastAsia="Times New Roman" w:hAnsi="Times New Roman" w:cs="Times New Roman"/>
            <w:color w:val="0000FF"/>
            <w:sz w:val="24"/>
            <w:szCs w:val="24"/>
            <w:lang w:eastAsia="en-GB"/>
          </w:rPr>
          <w:t>Connect and query</w:t>
        </w:r>
      </w:hyperlink>
      <w:r w:rsidRPr="001B04F9">
        <w:rPr>
          <w:rFonts w:ascii="Times New Roman" w:eastAsia="Times New Roman" w:hAnsi="Times New Roman" w:cs="Times New Roman"/>
          <w:sz w:val="24"/>
          <w:szCs w:val="24"/>
          <w:lang w:eastAsia="en-GB"/>
        </w:rPr>
        <w:t> your database using different tools and languages:</w:t>
      </w:r>
    </w:p>
    <w:p w:rsidR="001B04F9" w:rsidRPr="001B04F9" w:rsidRDefault="001B04F9" w:rsidP="001B04F9">
      <w:pPr>
        <w:spacing w:before="100" w:beforeAutospacing="1" w:after="100" w:afterAutospacing="1" w:line="240" w:lineRule="auto"/>
        <w:rPr>
          <w:rFonts w:ascii="Times New Roman" w:eastAsia="Times New Roman" w:hAnsi="Times New Roman" w:cs="Times New Roman"/>
          <w:sz w:val="24"/>
          <w:szCs w:val="24"/>
          <w:lang w:eastAsia="en-GB"/>
        </w:rPr>
      </w:pPr>
      <w:hyperlink r:id="rId65" w:history="1">
        <w:r w:rsidRPr="001B04F9">
          <w:rPr>
            <w:rFonts w:ascii="Times New Roman" w:eastAsia="Times New Roman" w:hAnsi="Times New Roman" w:cs="Times New Roman"/>
            <w:color w:val="0000FF"/>
            <w:sz w:val="24"/>
            <w:szCs w:val="24"/>
            <w:u w:val="single"/>
            <w:bdr w:val="single" w:sz="6" w:space="0" w:color="auto" w:frame="1"/>
            <w:lang w:eastAsia="en-GB"/>
          </w:rPr>
          <w:t>Connect and query using SQL Server Management Studio</w:t>
        </w:r>
      </w:hyperlink>
    </w:p>
    <w:p w:rsidR="001B04F9" w:rsidRPr="001B04F9" w:rsidRDefault="001B04F9" w:rsidP="001B04F9">
      <w:pPr>
        <w:spacing w:before="100" w:beforeAutospacing="1" w:after="100" w:afterAutospacing="1" w:line="240" w:lineRule="auto"/>
        <w:rPr>
          <w:rFonts w:ascii="Times New Roman" w:eastAsia="Times New Roman" w:hAnsi="Times New Roman" w:cs="Times New Roman"/>
          <w:sz w:val="24"/>
          <w:szCs w:val="24"/>
          <w:lang w:eastAsia="en-GB"/>
        </w:rPr>
      </w:pPr>
      <w:hyperlink r:id="rId66" w:history="1">
        <w:r w:rsidRPr="001B04F9">
          <w:rPr>
            <w:rFonts w:ascii="Times New Roman" w:eastAsia="Times New Roman" w:hAnsi="Times New Roman" w:cs="Times New Roman"/>
            <w:color w:val="0000FF"/>
            <w:sz w:val="24"/>
            <w:szCs w:val="24"/>
            <w:u w:val="single"/>
            <w:bdr w:val="single" w:sz="6" w:space="0" w:color="auto" w:frame="1"/>
            <w:lang w:eastAsia="en-GB"/>
          </w:rPr>
          <w:t>Connect and query using Azure Data Studio</w:t>
        </w:r>
      </w:hyperlink>
    </w:p>
    <w:p w:rsidR="001B04F9" w:rsidRPr="001B04F9" w:rsidRDefault="001B04F9" w:rsidP="001B04F9">
      <w:pPr>
        <w:spacing w:before="100" w:beforeAutospacing="1" w:after="100" w:afterAutospacing="1" w:line="240" w:lineRule="auto"/>
        <w:rPr>
          <w:rFonts w:ascii="Times New Roman" w:eastAsia="Times New Roman" w:hAnsi="Times New Roman" w:cs="Times New Roman"/>
          <w:sz w:val="24"/>
          <w:szCs w:val="24"/>
          <w:lang w:eastAsia="en-GB"/>
        </w:rPr>
      </w:pPr>
      <w:r w:rsidRPr="001B04F9">
        <w:rPr>
          <w:rFonts w:ascii="Times New Roman" w:eastAsia="Times New Roman" w:hAnsi="Times New Roman" w:cs="Times New Roman"/>
          <w:sz w:val="24"/>
          <w:szCs w:val="24"/>
          <w:lang w:eastAsia="en-GB"/>
        </w:rPr>
        <w:t>Want to optimize and save on your cloud spending?</w:t>
      </w:r>
    </w:p>
    <w:p w:rsidR="001B04F9" w:rsidRPr="001B04F9" w:rsidRDefault="001B04F9" w:rsidP="001B04F9">
      <w:pPr>
        <w:spacing w:before="100" w:beforeAutospacing="1" w:after="100" w:afterAutospacing="1" w:line="240" w:lineRule="auto"/>
        <w:rPr>
          <w:rFonts w:ascii="Times New Roman" w:eastAsia="Times New Roman" w:hAnsi="Times New Roman" w:cs="Times New Roman"/>
          <w:sz w:val="24"/>
          <w:szCs w:val="24"/>
          <w:lang w:eastAsia="en-GB"/>
        </w:rPr>
      </w:pPr>
      <w:hyperlink r:id="rId67" w:history="1">
        <w:r w:rsidRPr="001B04F9">
          <w:rPr>
            <w:rFonts w:ascii="Times New Roman" w:eastAsia="Times New Roman" w:hAnsi="Times New Roman" w:cs="Times New Roman"/>
            <w:color w:val="0000FF"/>
            <w:sz w:val="24"/>
            <w:szCs w:val="24"/>
            <w:u w:val="single"/>
            <w:bdr w:val="single" w:sz="6" w:space="0" w:color="auto" w:frame="1"/>
            <w:lang w:eastAsia="en-GB"/>
          </w:rPr>
          <w:t xml:space="preserve">Start </w:t>
        </w:r>
        <w:proofErr w:type="spellStart"/>
        <w:r w:rsidRPr="001B04F9">
          <w:rPr>
            <w:rFonts w:ascii="Times New Roman" w:eastAsia="Times New Roman" w:hAnsi="Times New Roman" w:cs="Times New Roman"/>
            <w:color w:val="0000FF"/>
            <w:sz w:val="24"/>
            <w:szCs w:val="24"/>
            <w:u w:val="single"/>
            <w:bdr w:val="single" w:sz="6" w:space="0" w:color="auto" w:frame="1"/>
            <w:lang w:eastAsia="en-GB"/>
          </w:rPr>
          <w:t>analyzing</w:t>
        </w:r>
        <w:proofErr w:type="spellEnd"/>
        <w:r w:rsidRPr="001B04F9">
          <w:rPr>
            <w:rFonts w:ascii="Times New Roman" w:eastAsia="Times New Roman" w:hAnsi="Times New Roman" w:cs="Times New Roman"/>
            <w:color w:val="0000FF"/>
            <w:sz w:val="24"/>
            <w:szCs w:val="24"/>
            <w:u w:val="single"/>
            <w:bdr w:val="single" w:sz="6" w:space="0" w:color="auto" w:frame="1"/>
            <w:lang w:eastAsia="en-GB"/>
          </w:rPr>
          <w:t xml:space="preserve"> costs with Cost Management</w:t>
        </w:r>
      </w:hyperlink>
    </w:p>
    <w:p w:rsidR="001B04F9" w:rsidRPr="001B04F9" w:rsidRDefault="001B04F9" w:rsidP="001B04F9">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r w:rsidRPr="001B04F9">
        <w:rPr>
          <w:rFonts w:ascii="Times New Roman" w:eastAsia="Times New Roman" w:hAnsi="Times New Roman" w:cs="Times New Roman"/>
          <w:b/>
          <w:bCs/>
          <w:sz w:val="36"/>
          <w:szCs w:val="36"/>
          <w:lang w:eastAsia="en-GB"/>
        </w:rPr>
        <w:t>Feedback</w:t>
      </w:r>
    </w:p>
    <w:p w:rsidR="001B04F9" w:rsidRDefault="001B04F9"/>
    <w:p w:rsidR="001B04F9" w:rsidRDefault="001B04F9"/>
    <w:p w:rsidR="001B04F9" w:rsidRDefault="00EF48BA">
      <w:hyperlink r:id="rId68" w:history="1">
        <w:r>
          <w:rPr>
            <w:rStyle w:val="Hyperlink"/>
          </w:rPr>
          <w:t>https://docs.microsoft.com/en-us/azure/container-instances/container-instances-quickstart-portal</w:t>
        </w:r>
      </w:hyperlink>
    </w:p>
    <w:p w:rsidR="00EF48BA" w:rsidRDefault="00EF48BA"/>
    <w:p w:rsidR="00EF48BA" w:rsidRDefault="00EF48BA" w:rsidP="00EF48BA">
      <w:pPr>
        <w:pStyle w:val="Heading1"/>
        <w:spacing w:before="0" w:beforeAutospacing="0" w:after="0" w:afterAutospacing="0"/>
        <w:rPr>
          <w:rFonts w:ascii="Segoe UI" w:hAnsi="Segoe UI" w:cs="Segoe UI"/>
          <w:color w:val="171717"/>
        </w:rPr>
      </w:pPr>
      <w:proofErr w:type="spellStart"/>
      <w:r>
        <w:rPr>
          <w:rFonts w:ascii="Segoe UI" w:hAnsi="Segoe UI" w:cs="Segoe UI"/>
          <w:color w:val="171717"/>
        </w:rPr>
        <w:t>Quickstart</w:t>
      </w:r>
      <w:proofErr w:type="spellEnd"/>
      <w:r>
        <w:rPr>
          <w:rFonts w:ascii="Segoe UI" w:hAnsi="Segoe UI" w:cs="Segoe UI"/>
          <w:color w:val="171717"/>
        </w:rPr>
        <w:t>: Deploy a container instance in Azure using the Azure portal</w:t>
      </w:r>
    </w:p>
    <w:p w:rsidR="00EF48BA" w:rsidRDefault="00EF48BA" w:rsidP="003C5F5C">
      <w:pPr>
        <w:numPr>
          <w:ilvl w:val="0"/>
          <w:numId w:val="8"/>
        </w:numPr>
        <w:spacing w:after="0" w:line="240" w:lineRule="auto"/>
        <w:rPr>
          <w:rFonts w:ascii="Segoe UI" w:hAnsi="Segoe UI" w:cs="Segoe UI"/>
          <w:color w:val="171717"/>
          <w:lang w:val="en-US"/>
        </w:rPr>
      </w:pPr>
      <w:r>
        <w:rPr>
          <w:rFonts w:ascii="Segoe UI" w:hAnsi="Segoe UI" w:cs="Segoe UI"/>
          <w:color w:val="171717"/>
          <w:lang w:val="en-US"/>
        </w:rPr>
        <w:t>08/24/2020</w:t>
      </w:r>
    </w:p>
    <w:p w:rsidR="00EF48BA" w:rsidRDefault="00EF48BA" w:rsidP="003C5F5C">
      <w:pPr>
        <w:numPr>
          <w:ilvl w:val="0"/>
          <w:numId w:val="8"/>
        </w:numPr>
        <w:spacing w:after="0" w:line="240" w:lineRule="auto"/>
        <w:rPr>
          <w:rFonts w:ascii="Segoe UI" w:hAnsi="Segoe UI" w:cs="Segoe UI"/>
          <w:color w:val="171717"/>
          <w:lang w:val="en-US"/>
        </w:rPr>
      </w:pPr>
      <w:r>
        <w:rPr>
          <w:rFonts w:ascii="Segoe UI" w:hAnsi="Segoe UI" w:cs="Segoe UI"/>
          <w:color w:val="171717"/>
          <w:lang w:val="en-US"/>
        </w:rPr>
        <w:t>2 minutes to read</w:t>
      </w:r>
    </w:p>
    <w:p w:rsidR="00EF48BA" w:rsidRDefault="00EF48BA" w:rsidP="003C5F5C">
      <w:pPr>
        <w:numPr>
          <w:ilvl w:val="0"/>
          <w:numId w:val="8"/>
        </w:numPr>
        <w:spacing w:after="0" w:line="240" w:lineRule="auto"/>
        <w:rPr>
          <w:rStyle w:val="Hyperlink"/>
          <w:u w:val="none"/>
        </w:rPr>
      </w:pPr>
      <w:r>
        <w:rPr>
          <w:rFonts w:ascii="Segoe UI" w:hAnsi="Segoe UI" w:cs="Segoe UI"/>
          <w:color w:val="171717"/>
          <w:lang w:val="en-US"/>
        </w:rPr>
        <w:fldChar w:fldCharType="begin"/>
      </w:r>
      <w:r>
        <w:rPr>
          <w:rFonts w:ascii="Segoe UI" w:hAnsi="Segoe UI" w:cs="Segoe UI"/>
          <w:color w:val="171717"/>
          <w:lang w:val="en-US"/>
        </w:rPr>
        <w:instrText xml:space="preserve"> HYPERLINK "https://github.com/MicrosoftDocs/azure-docs/blob/master/articles/container-instances/container-instances-quickstart-portal.md" \o "7 Contributors" </w:instrText>
      </w:r>
      <w:r>
        <w:rPr>
          <w:rFonts w:ascii="Segoe UI" w:hAnsi="Segoe UI" w:cs="Segoe UI"/>
          <w:color w:val="171717"/>
          <w:lang w:val="en-US"/>
        </w:rPr>
        <w:fldChar w:fldCharType="separate"/>
      </w:r>
    </w:p>
    <w:p w:rsidR="00EF48BA" w:rsidRDefault="00EF48BA" w:rsidP="003C5F5C">
      <w:pPr>
        <w:numPr>
          <w:ilvl w:val="1"/>
          <w:numId w:val="8"/>
        </w:numPr>
        <w:spacing w:after="0" w:line="240" w:lineRule="auto"/>
        <w:textAlignment w:val="top"/>
      </w:pPr>
      <w:r>
        <w:rPr>
          <w:rFonts w:ascii="Segoe UI" w:hAnsi="Segoe UI" w:cs="Segoe UI"/>
          <w:noProof/>
          <w:color w:val="0000FF"/>
          <w:lang w:eastAsia="en-GB"/>
        </w:rPr>
        <w:drawing>
          <wp:inline distT="0" distB="0" distL="0" distR="0">
            <wp:extent cx="304800" cy="304800"/>
            <wp:effectExtent l="0" t="0" r="0" b="0"/>
            <wp:docPr id="44" name="Picture 44" descr="https://github.com/dlepow.png?size=32">
              <a:hlinkClick xmlns:a="http://schemas.openxmlformats.org/drawingml/2006/main" r:id="rId69" tooltip="&quot;7 Contributor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github.com/dlepow.png?size=32">
                      <a:hlinkClick r:id="rId69" tooltip="&quot;7 Contributors&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EF48BA" w:rsidRDefault="00EF48BA" w:rsidP="00EF48BA">
      <w:pPr>
        <w:ind w:left="1440"/>
        <w:rPr>
          <w:rFonts w:ascii="Segoe UI" w:hAnsi="Segoe UI" w:cs="Segoe UI"/>
          <w:color w:val="0000FF"/>
          <w:lang w:val="en-US"/>
        </w:rPr>
      </w:pPr>
      <w:r>
        <w:rPr>
          <w:rFonts w:ascii="Segoe UI" w:hAnsi="Segoe UI" w:cs="Segoe UI"/>
          <w:color w:val="0000FF"/>
          <w:lang w:val="en-US"/>
        </w:rPr>
        <w:t> </w:t>
      </w:r>
    </w:p>
    <w:p w:rsidR="00EF48BA" w:rsidRDefault="00EF48BA" w:rsidP="003C5F5C">
      <w:pPr>
        <w:numPr>
          <w:ilvl w:val="1"/>
          <w:numId w:val="8"/>
        </w:numPr>
        <w:spacing w:after="0" w:line="240" w:lineRule="auto"/>
        <w:textAlignment w:val="top"/>
        <w:rPr>
          <w:rFonts w:ascii="Segoe UI" w:hAnsi="Segoe UI" w:cs="Segoe UI"/>
          <w:color w:val="0000FF"/>
          <w:lang w:val="en-US"/>
        </w:rPr>
      </w:pPr>
      <w:r>
        <w:rPr>
          <w:rFonts w:ascii="Segoe UI" w:hAnsi="Segoe UI" w:cs="Segoe UI"/>
          <w:noProof/>
          <w:color w:val="0000FF"/>
          <w:lang w:eastAsia="en-GB"/>
        </w:rPr>
        <w:drawing>
          <wp:inline distT="0" distB="0" distL="0" distR="0">
            <wp:extent cx="304800" cy="304800"/>
            <wp:effectExtent l="0" t="0" r="0" b="0"/>
            <wp:docPr id="43" name="Picture 43" descr="https://github.com/diberry.png?size=32">
              <a:hlinkClick xmlns:a="http://schemas.openxmlformats.org/drawingml/2006/main" r:id="rId69" tooltip="&quot;7 Contributor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github.com/diberry.png?size=32">
                      <a:hlinkClick r:id="rId69" tooltip="&quot;7 Contributors&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EF48BA" w:rsidRDefault="00EF48BA" w:rsidP="00EF48BA">
      <w:pPr>
        <w:ind w:left="1440"/>
        <w:rPr>
          <w:rFonts w:ascii="Segoe UI" w:hAnsi="Segoe UI" w:cs="Segoe UI"/>
          <w:color w:val="0000FF"/>
          <w:lang w:val="en-US"/>
        </w:rPr>
      </w:pPr>
      <w:r>
        <w:rPr>
          <w:rFonts w:ascii="Segoe UI" w:hAnsi="Segoe UI" w:cs="Segoe UI"/>
          <w:color w:val="0000FF"/>
          <w:lang w:val="en-US"/>
        </w:rPr>
        <w:t> </w:t>
      </w:r>
    </w:p>
    <w:p w:rsidR="00EF48BA" w:rsidRDefault="00EF48BA" w:rsidP="003C5F5C">
      <w:pPr>
        <w:numPr>
          <w:ilvl w:val="1"/>
          <w:numId w:val="8"/>
        </w:numPr>
        <w:spacing w:after="0" w:line="240" w:lineRule="auto"/>
        <w:textAlignment w:val="top"/>
        <w:rPr>
          <w:rFonts w:ascii="Segoe UI" w:hAnsi="Segoe UI" w:cs="Segoe UI"/>
          <w:color w:val="0000FF"/>
          <w:lang w:val="en-US"/>
        </w:rPr>
      </w:pPr>
      <w:r>
        <w:rPr>
          <w:rFonts w:ascii="Segoe UI" w:hAnsi="Segoe UI" w:cs="Segoe UI"/>
          <w:noProof/>
          <w:color w:val="0000FF"/>
          <w:lang w:eastAsia="en-GB"/>
        </w:rPr>
        <w:drawing>
          <wp:inline distT="0" distB="0" distL="0" distR="0">
            <wp:extent cx="304800" cy="304800"/>
            <wp:effectExtent l="0" t="0" r="0" b="0"/>
            <wp:docPr id="42" name="Picture 42" descr="https://github.com/mmacy.png?size=32">
              <a:hlinkClick xmlns:a="http://schemas.openxmlformats.org/drawingml/2006/main" r:id="rId69" tooltip="&quot;7 Contributor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github.com/mmacy.png?size=32">
                      <a:hlinkClick r:id="rId69" tooltip="&quot;7 Contributors&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EF48BA" w:rsidRDefault="00EF48BA" w:rsidP="00EF48BA">
      <w:pPr>
        <w:ind w:left="1440"/>
        <w:rPr>
          <w:rFonts w:ascii="Segoe UI" w:hAnsi="Segoe UI" w:cs="Segoe UI"/>
          <w:color w:val="0000FF"/>
          <w:lang w:val="en-US"/>
        </w:rPr>
      </w:pPr>
      <w:r>
        <w:rPr>
          <w:rFonts w:ascii="Segoe UI" w:hAnsi="Segoe UI" w:cs="Segoe UI"/>
          <w:color w:val="0000FF"/>
          <w:lang w:val="en-US"/>
        </w:rPr>
        <w:t> </w:t>
      </w:r>
    </w:p>
    <w:p w:rsidR="00EF48BA" w:rsidRDefault="00EF48BA" w:rsidP="003C5F5C">
      <w:pPr>
        <w:numPr>
          <w:ilvl w:val="1"/>
          <w:numId w:val="8"/>
        </w:numPr>
        <w:spacing w:after="0" w:line="240" w:lineRule="auto"/>
        <w:textAlignment w:val="top"/>
        <w:rPr>
          <w:rFonts w:ascii="Segoe UI" w:hAnsi="Segoe UI" w:cs="Segoe UI"/>
          <w:color w:val="0000FF"/>
          <w:lang w:val="en-US"/>
        </w:rPr>
      </w:pPr>
      <w:r>
        <w:rPr>
          <w:rFonts w:ascii="Segoe UI" w:hAnsi="Segoe UI" w:cs="Segoe UI"/>
          <w:noProof/>
          <w:color w:val="0000FF"/>
          <w:lang w:eastAsia="en-GB"/>
        </w:rPr>
        <w:lastRenderedPageBreak/>
        <w:drawing>
          <wp:inline distT="0" distB="0" distL="0" distR="0">
            <wp:extent cx="304800" cy="304800"/>
            <wp:effectExtent l="0" t="0" r="0" b="0"/>
            <wp:docPr id="41" name="Picture 41" descr="https://github.com/jpconnock.png?size=32">
              <a:hlinkClick xmlns:a="http://schemas.openxmlformats.org/drawingml/2006/main" r:id="rId69" tooltip="&quot;7 Contributor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github.com/jpconnock.png?size=32">
                      <a:hlinkClick r:id="rId69" tooltip="&quot;7 Contributors&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EF48BA" w:rsidRDefault="00EF48BA" w:rsidP="00EF48BA">
      <w:pPr>
        <w:ind w:left="1440"/>
        <w:rPr>
          <w:rFonts w:ascii="Segoe UI" w:hAnsi="Segoe UI" w:cs="Segoe UI"/>
          <w:color w:val="0000FF"/>
          <w:lang w:val="en-US"/>
        </w:rPr>
      </w:pPr>
      <w:r>
        <w:rPr>
          <w:rFonts w:ascii="Segoe UI" w:hAnsi="Segoe UI" w:cs="Segoe UI"/>
          <w:color w:val="0000FF"/>
          <w:lang w:val="en-US"/>
        </w:rPr>
        <w:t> </w:t>
      </w:r>
    </w:p>
    <w:p w:rsidR="00EF48BA" w:rsidRDefault="00EF48BA" w:rsidP="003C5F5C">
      <w:pPr>
        <w:numPr>
          <w:ilvl w:val="1"/>
          <w:numId w:val="8"/>
        </w:numPr>
        <w:spacing w:after="0" w:line="240" w:lineRule="auto"/>
        <w:textAlignment w:val="top"/>
        <w:rPr>
          <w:rFonts w:ascii="Segoe UI" w:hAnsi="Segoe UI" w:cs="Segoe UI"/>
          <w:color w:val="0000FF"/>
          <w:lang w:val="en-US"/>
        </w:rPr>
      </w:pPr>
      <w:r>
        <w:rPr>
          <w:rFonts w:ascii="Segoe UI" w:hAnsi="Segoe UI" w:cs="Segoe UI"/>
          <w:noProof/>
          <w:color w:val="0000FF"/>
          <w:lang w:eastAsia="en-GB"/>
        </w:rPr>
        <w:drawing>
          <wp:inline distT="0" distB="0" distL="0" distR="0">
            <wp:extent cx="304800" cy="304800"/>
            <wp:effectExtent l="0" t="0" r="0" b="0"/>
            <wp:docPr id="40" name="Picture 40" descr="https://github.com/v-alje.png?size=32">
              <a:hlinkClick xmlns:a="http://schemas.openxmlformats.org/drawingml/2006/main" r:id="rId69" tooltip="&quot;7 Contributor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github.com/v-alje.png?size=32">
                      <a:hlinkClick r:id="rId69" tooltip="&quot;7 Contributors&quo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EF48BA" w:rsidRDefault="00EF48BA" w:rsidP="00EF48BA">
      <w:pPr>
        <w:ind w:left="1440"/>
        <w:rPr>
          <w:rFonts w:ascii="Segoe UI" w:hAnsi="Segoe UI" w:cs="Segoe UI"/>
          <w:color w:val="0000FF"/>
          <w:lang w:val="en-US"/>
        </w:rPr>
      </w:pPr>
      <w:r>
        <w:rPr>
          <w:rFonts w:ascii="Segoe UI" w:hAnsi="Segoe UI" w:cs="Segoe UI"/>
          <w:color w:val="0000FF"/>
          <w:lang w:val="en-US"/>
        </w:rPr>
        <w:t> </w:t>
      </w:r>
    </w:p>
    <w:p w:rsidR="00EF48BA" w:rsidRDefault="00EF48BA" w:rsidP="003C5F5C">
      <w:pPr>
        <w:numPr>
          <w:ilvl w:val="1"/>
          <w:numId w:val="8"/>
        </w:numPr>
        <w:spacing w:after="0" w:line="240" w:lineRule="auto"/>
        <w:textAlignment w:val="top"/>
        <w:rPr>
          <w:rFonts w:ascii="Segoe UI" w:hAnsi="Segoe UI" w:cs="Segoe UI"/>
          <w:color w:val="0000FF"/>
          <w:lang w:val="en-US"/>
        </w:rPr>
      </w:pPr>
      <w:r>
        <w:rPr>
          <w:rStyle w:val="is-size-extra-small"/>
          <w:rFonts w:ascii="Segoe UI" w:hAnsi="Segoe UI" w:cs="Segoe UI"/>
          <w:color w:val="0000FF"/>
          <w:lang w:val="en-US"/>
        </w:rPr>
        <w:t>+2</w:t>
      </w:r>
    </w:p>
    <w:p w:rsidR="00EF48BA" w:rsidRDefault="00EF48BA" w:rsidP="00EF48BA">
      <w:pPr>
        <w:ind w:left="720"/>
        <w:rPr>
          <w:rFonts w:ascii="Segoe UI" w:hAnsi="Segoe UI" w:cs="Segoe UI"/>
          <w:color w:val="171717"/>
          <w:lang w:val="en-US"/>
        </w:rPr>
      </w:pPr>
      <w:r>
        <w:rPr>
          <w:rFonts w:ascii="Segoe UI" w:hAnsi="Segoe UI" w:cs="Segoe UI"/>
          <w:color w:val="171717"/>
          <w:lang w:val="en-US"/>
        </w:rPr>
        <w:fldChar w:fldCharType="end"/>
      </w:r>
    </w:p>
    <w:p w:rsidR="00EF48BA" w:rsidRDefault="00EF48BA" w:rsidP="00EF48BA">
      <w:pPr>
        <w:pStyle w:val="NormalWeb"/>
        <w:rPr>
          <w:rFonts w:ascii="Segoe UI" w:hAnsi="Segoe UI" w:cs="Segoe UI"/>
          <w:color w:val="171717"/>
        </w:rPr>
      </w:pPr>
      <w:r>
        <w:rPr>
          <w:rFonts w:ascii="Segoe UI" w:hAnsi="Segoe UI" w:cs="Segoe UI"/>
          <w:color w:val="171717"/>
        </w:rPr>
        <w:t xml:space="preserve">Use Azure Container Instances to run </w:t>
      </w:r>
      <w:proofErr w:type="spellStart"/>
      <w:r>
        <w:rPr>
          <w:rFonts w:ascii="Segoe UI" w:hAnsi="Segoe UI" w:cs="Segoe UI"/>
          <w:color w:val="171717"/>
        </w:rPr>
        <w:t>serverless</w:t>
      </w:r>
      <w:proofErr w:type="spellEnd"/>
      <w:r>
        <w:rPr>
          <w:rFonts w:ascii="Segoe UI" w:hAnsi="Segoe UI" w:cs="Segoe UI"/>
          <w:color w:val="171717"/>
        </w:rPr>
        <w:t xml:space="preserve"> Docker containers in Azure with simplicity and speed. Deploy an application to a container instance on-demand when you don't need a full container orchestration platform like Azure Kubernetes Service.</w:t>
      </w:r>
    </w:p>
    <w:p w:rsidR="00EF48BA" w:rsidRDefault="00EF48BA" w:rsidP="00EF48BA">
      <w:pPr>
        <w:pStyle w:val="NormalWeb"/>
        <w:rPr>
          <w:rFonts w:ascii="Segoe UI" w:hAnsi="Segoe UI" w:cs="Segoe UI"/>
          <w:color w:val="171717"/>
        </w:rPr>
      </w:pPr>
      <w:r>
        <w:rPr>
          <w:rFonts w:ascii="Segoe UI" w:hAnsi="Segoe UI" w:cs="Segoe UI"/>
          <w:color w:val="171717"/>
        </w:rPr>
        <w:t xml:space="preserve">In this </w:t>
      </w:r>
      <w:proofErr w:type="spellStart"/>
      <w:r>
        <w:rPr>
          <w:rFonts w:ascii="Segoe UI" w:hAnsi="Segoe UI" w:cs="Segoe UI"/>
          <w:color w:val="171717"/>
        </w:rPr>
        <w:t>quickstart</w:t>
      </w:r>
      <w:proofErr w:type="spellEnd"/>
      <w:r>
        <w:rPr>
          <w:rFonts w:ascii="Segoe UI" w:hAnsi="Segoe UI" w:cs="Segoe UI"/>
          <w:color w:val="171717"/>
        </w:rPr>
        <w:t>, you use the Azure portal to deploy an isolated Docker container and make its application available with a fully qualified domain name (FQDN). After configuring a few settings and deploying the container, you can browse to the running application:</w:t>
      </w:r>
    </w:p>
    <w:p w:rsidR="00EF48BA" w:rsidRDefault="00EF48BA" w:rsidP="00EF48BA">
      <w:pPr>
        <w:pStyle w:val="NormalWeb"/>
        <w:rPr>
          <w:rFonts w:ascii="Segoe UI" w:hAnsi="Segoe UI" w:cs="Segoe UI"/>
          <w:color w:val="171717"/>
        </w:rPr>
      </w:pPr>
      <w:r>
        <w:rPr>
          <w:rFonts w:ascii="Segoe UI" w:hAnsi="Segoe UI" w:cs="Segoe UI"/>
          <w:noProof/>
          <w:color w:val="171717"/>
        </w:rPr>
        <w:drawing>
          <wp:inline distT="0" distB="0" distL="0" distR="0">
            <wp:extent cx="6096000" cy="3286125"/>
            <wp:effectExtent l="0" t="0" r="0" b="9525"/>
            <wp:docPr id="39" name="Picture 39" descr="App deployed using Azure Container Instances viewed in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pp deployed using Azure Container Instances viewed in browse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096000" cy="3286125"/>
                    </a:xfrm>
                    <a:prstGeom prst="rect">
                      <a:avLst/>
                    </a:prstGeom>
                    <a:noFill/>
                    <a:ln>
                      <a:noFill/>
                    </a:ln>
                  </pic:spPr>
                </pic:pic>
              </a:graphicData>
            </a:graphic>
          </wp:inline>
        </w:drawing>
      </w:r>
    </w:p>
    <w:p w:rsidR="00EF48BA" w:rsidRDefault="00EF48BA" w:rsidP="00EF48BA">
      <w:pPr>
        <w:pStyle w:val="Heading2"/>
        <w:spacing w:before="0" w:after="0"/>
        <w:rPr>
          <w:rFonts w:ascii="Segoe UI" w:hAnsi="Segoe UI" w:cs="Segoe UI"/>
          <w:color w:val="171717"/>
        </w:rPr>
      </w:pPr>
      <w:r>
        <w:rPr>
          <w:rFonts w:ascii="Segoe UI" w:hAnsi="Segoe UI" w:cs="Segoe UI"/>
          <w:color w:val="171717"/>
        </w:rPr>
        <w:t>Sign in to Azure</w:t>
      </w:r>
    </w:p>
    <w:p w:rsidR="00EF48BA" w:rsidRDefault="00EF48BA" w:rsidP="00EF48BA">
      <w:pPr>
        <w:pStyle w:val="NormalWeb"/>
        <w:rPr>
          <w:rFonts w:ascii="Segoe UI" w:hAnsi="Segoe UI" w:cs="Segoe UI"/>
          <w:color w:val="171717"/>
        </w:rPr>
      </w:pPr>
      <w:r>
        <w:rPr>
          <w:rFonts w:ascii="Segoe UI" w:hAnsi="Segoe UI" w:cs="Segoe UI"/>
          <w:color w:val="171717"/>
        </w:rPr>
        <w:t>Sign in to the Azure portal at </w:t>
      </w:r>
      <w:hyperlink r:id="rId76" w:history="1">
        <w:r>
          <w:rPr>
            <w:rStyle w:val="Hyperlink"/>
            <w:rFonts w:ascii="Segoe UI" w:hAnsi="Segoe UI" w:cs="Segoe UI"/>
            <w:u w:val="none"/>
          </w:rPr>
          <w:t>https://portal.azure.com</w:t>
        </w:r>
      </w:hyperlink>
      <w:r>
        <w:rPr>
          <w:rFonts w:ascii="Segoe UI" w:hAnsi="Segoe UI" w:cs="Segoe UI"/>
          <w:color w:val="171717"/>
        </w:rPr>
        <w:t>.</w:t>
      </w:r>
    </w:p>
    <w:p w:rsidR="00EF48BA" w:rsidRDefault="00EF48BA" w:rsidP="00EF48BA">
      <w:pPr>
        <w:pStyle w:val="NormalWeb"/>
        <w:rPr>
          <w:rFonts w:ascii="Segoe UI" w:hAnsi="Segoe UI" w:cs="Segoe UI"/>
          <w:color w:val="171717"/>
        </w:rPr>
      </w:pPr>
      <w:r>
        <w:rPr>
          <w:rFonts w:ascii="Segoe UI" w:hAnsi="Segoe UI" w:cs="Segoe UI"/>
          <w:color w:val="171717"/>
        </w:rPr>
        <w:t>If you don't have an Azure subscription, create a </w:t>
      </w:r>
      <w:hyperlink r:id="rId77" w:history="1">
        <w:r>
          <w:rPr>
            <w:rStyle w:val="Hyperlink"/>
            <w:rFonts w:ascii="Segoe UI" w:hAnsi="Segoe UI" w:cs="Segoe UI"/>
            <w:u w:val="none"/>
          </w:rPr>
          <w:t>free account</w:t>
        </w:r>
      </w:hyperlink>
      <w:r>
        <w:rPr>
          <w:rFonts w:ascii="Segoe UI" w:hAnsi="Segoe UI" w:cs="Segoe UI"/>
          <w:color w:val="171717"/>
        </w:rPr>
        <w:t> before you begin.</w:t>
      </w:r>
    </w:p>
    <w:p w:rsidR="00EF48BA" w:rsidRDefault="00EF48BA" w:rsidP="00EF48BA">
      <w:pPr>
        <w:pStyle w:val="Heading2"/>
        <w:spacing w:before="0" w:after="0"/>
        <w:rPr>
          <w:rFonts w:ascii="Segoe UI" w:hAnsi="Segoe UI" w:cs="Segoe UI"/>
          <w:color w:val="171717"/>
        </w:rPr>
      </w:pPr>
      <w:r>
        <w:rPr>
          <w:rFonts w:ascii="Segoe UI" w:hAnsi="Segoe UI" w:cs="Segoe UI"/>
          <w:color w:val="171717"/>
        </w:rPr>
        <w:t>Create a container instance</w:t>
      </w:r>
    </w:p>
    <w:p w:rsidR="00EF48BA" w:rsidRDefault="00EF48BA" w:rsidP="00EF48BA">
      <w:pPr>
        <w:pStyle w:val="NormalWeb"/>
        <w:rPr>
          <w:rFonts w:ascii="Segoe UI" w:hAnsi="Segoe UI" w:cs="Segoe UI"/>
          <w:color w:val="171717"/>
        </w:rPr>
      </w:pPr>
      <w:r>
        <w:rPr>
          <w:rFonts w:ascii="Segoe UI" w:hAnsi="Segoe UI" w:cs="Segoe UI"/>
          <w:color w:val="171717"/>
        </w:rPr>
        <w:lastRenderedPageBreak/>
        <w:t>Select the </w:t>
      </w:r>
      <w:r>
        <w:rPr>
          <w:rStyle w:val="Strong"/>
          <w:rFonts w:ascii="Segoe UI" w:hAnsi="Segoe UI" w:cs="Segoe UI"/>
          <w:color w:val="171717"/>
        </w:rPr>
        <w:t>Create a resource</w:t>
      </w:r>
      <w:r>
        <w:rPr>
          <w:rFonts w:ascii="Segoe UI" w:hAnsi="Segoe UI" w:cs="Segoe UI"/>
          <w:color w:val="171717"/>
        </w:rPr>
        <w:t> &gt; </w:t>
      </w:r>
      <w:r>
        <w:rPr>
          <w:rStyle w:val="Strong"/>
          <w:rFonts w:ascii="Segoe UI" w:hAnsi="Segoe UI" w:cs="Segoe UI"/>
          <w:color w:val="171717"/>
        </w:rPr>
        <w:t>Containers</w:t>
      </w:r>
      <w:r>
        <w:rPr>
          <w:rFonts w:ascii="Segoe UI" w:hAnsi="Segoe UI" w:cs="Segoe UI"/>
          <w:color w:val="171717"/>
        </w:rPr>
        <w:t> &gt; </w:t>
      </w:r>
      <w:r>
        <w:rPr>
          <w:rStyle w:val="Strong"/>
          <w:rFonts w:ascii="Segoe UI" w:hAnsi="Segoe UI" w:cs="Segoe UI"/>
          <w:color w:val="171717"/>
        </w:rPr>
        <w:t>Container Instances</w:t>
      </w:r>
      <w:r>
        <w:rPr>
          <w:rFonts w:ascii="Segoe UI" w:hAnsi="Segoe UI" w:cs="Segoe UI"/>
          <w:color w:val="171717"/>
        </w:rPr>
        <w:t>.</w:t>
      </w:r>
    </w:p>
    <w:p w:rsidR="00EF48BA" w:rsidRDefault="00EF48BA" w:rsidP="00EF48BA">
      <w:pPr>
        <w:pStyle w:val="NormalWeb"/>
        <w:rPr>
          <w:rFonts w:ascii="Segoe UI" w:hAnsi="Segoe UI" w:cs="Segoe UI"/>
          <w:color w:val="171717"/>
        </w:rPr>
      </w:pPr>
      <w:r>
        <w:rPr>
          <w:rFonts w:ascii="Segoe UI" w:hAnsi="Segoe UI" w:cs="Segoe UI"/>
          <w:noProof/>
          <w:color w:val="171717"/>
        </w:rPr>
        <w:drawing>
          <wp:inline distT="0" distB="0" distL="0" distR="0">
            <wp:extent cx="7734300" cy="5305425"/>
            <wp:effectExtent l="0" t="0" r="0" b="9525"/>
            <wp:docPr id="38" name="Picture 38" descr="Begin creating a new container instance in the 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Begin creating a new container instance in the Azure portal"/>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734300" cy="5305425"/>
                    </a:xfrm>
                    <a:prstGeom prst="rect">
                      <a:avLst/>
                    </a:prstGeom>
                    <a:noFill/>
                    <a:ln>
                      <a:noFill/>
                    </a:ln>
                  </pic:spPr>
                </pic:pic>
              </a:graphicData>
            </a:graphic>
          </wp:inline>
        </w:drawing>
      </w:r>
    </w:p>
    <w:p w:rsidR="00EF48BA" w:rsidRDefault="00EF48BA" w:rsidP="00EF48BA">
      <w:pPr>
        <w:pStyle w:val="NormalWeb"/>
        <w:rPr>
          <w:rFonts w:ascii="Segoe UI" w:hAnsi="Segoe UI" w:cs="Segoe UI"/>
          <w:color w:val="171717"/>
        </w:rPr>
      </w:pPr>
      <w:r>
        <w:rPr>
          <w:rFonts w:ascii="Segoe UI" w:hAnsi="Segoe UI" w:cs="Segoe UI"/>
          <w:color w:val="171717"/>
        </w:rPr>
        <w:t>On the </w:t>
      </w:r>
      <w:r>
        <w:rPr>
          <w:rStyle w:val="Strong"/>
          <w:rFonts w:ascii="Segoe UI" w:hAnsi="Segoe UI" w:cs="Segoe UI"/>
          <w:color w:val="171717"/>
        </w:rPr>
        <w:t>Basics</w:t>
      </w:r>
      <w:r>
        <w:rPr>
          <w:rFonts w:ascii="Segoe UI" w:hAnsi="Segoe UI" w:cs="Segoe UI"/>
          <w:color w:val="171717"/>
        </w:rPr>
        <w:t> page, enter the following values in the </w:t>
      </w:r>
      <w:r>
        <w:rPr>
          <w:rStyle w:val="Strong"/>
          <w:rFonts w:ascii="Segoe UI" w:hAnsi="Segoe UI" w:cs="Segoe UI"/>
          <w:color w:val="171717"/>
        </w:rPr>
        <w:t>Resource group</w:t>
      </w:r>
      <w:r>
        <w:rPr>
          <w:rFonts w:ascii="Segoe UI" w:hAnsi="Segoe UI" w:cs="Segoe UI"/>
          <w:color w:val="171717"/>
        </w:rPr>
        <w:t>, </w:t>
      </w:r>
      <w:r>
        <w:rPr>
          <w:rStyle w:val="Strong"/>
          <w:rFonts w:ascii="Segoe UI" w:hAnsi="Segoe UI" w:cs="Segoe UI"/>
          <w:color w:val="171717"/>
        </w:rPr>
        <w:t>Container name</w:t>
      </w:r>
      <w:r>
        <w:rPr>
          <w:rFonts w:ascii="Segoe UI" w:hAnsi="Segoe UI" w:cs="Segoe UI"/>
          <w:color w:val="171717"/>
        </w:rPr>
        <w:t>, and </w:t>
      </w:r>
      <w:r>
        <w:rPr>
          <w:rStyle w:val="Strong"/>
          <w:rFonts w:ascii="Segoe UI" w:hAnsi="Segoe UI" w:cs="Segoe UI"/>
          <w:color w:val="171717"/>
        </w:rPr>
        <w:t>Container image</w:t>
      </w:r>
      <w:r>
        <w:rPr>
          <w:rFonts w:ascii="Segoe UI" w:hAnsi="Segoe UI" w:cs="Segoe UI"/>
          <w:color w:val="171717"/>
        </w:rPr>
        <w:t> text boxes. Leave the other values at their defaults, then select </w:t>
      </w:r>
      <w:r>
        <w:rPr>
          <w:rStyle w:val="Strong"/>
          <w:rFonts w:ascii="Segoe UI" w:hAnsi="Segoe UI" w:cs="Segoe UI"/>
          <w:color w:val="171717"/>
        </w:rPr>
        <w:t>OK</w:t>
      </w:r>
      <w:r>
        <w:rPr>
          <w:rFonts w:ascii="Segoe UI" w:hAnsi="Segoe UI" w:cs="Segoe UI"/>
          <w:color w:val="171717"/>
        </w:rPr>
        <w:t>.</w:t>
      </w:r>
    </w:p>
    <w:p w:rsidR="00EF48BA" w:rsidRDefault="00EF48BA" w:rsidP="003C5F5C">
      <w:pPr>
        <w:numPr>
          <w:ilvl w:val="0"/>
          <w:numId w:val="9"/>
        </w:numPr>
        <w:spacing w:after="0" w:line="240" w:lineRule="auto"/>
        <w:ind w:left="570"/>
        <w:rPr>
          <w:rFonts w:ascii="Segoe UI" w:hAnsi="Segoe UI" w:cs="Segoe UI"/>
          <w:color w:val="171717"/>
        </w:rPr>
      </w:pPr>
      <w:r>
        <w:rPr>
          <w:rFonts w:ascii="Segoe UI" w:hAnsi="Segoe UI" w:cs="Segoe UI"/>
          <w:color w:val="171717"/>
        </w:rPr>
        <w:t>Resource group: </w:t>
      </w:r>
      <w:r>
        <w:rPr>
          <w:rStyle w:val="Strong"/>
          <w:rFonts w:ascii="Segoe UI" w:hAnsi="Segoe UI" w:cs="Segoe UI"/>
          <w:color w:val="171717"/>
        </w:rPr>
        <w:t>Create new</w:t>
      </w:r>
      <w:r>
        <w:rPr>
          <w:rFonts w:ascii="Segoe UI" w:hAnsi="Segoe UI" w:cs="Segoe UI"/>
          <w:color w:val="171717"/>
        </w:rPr>
        <w:t> &gt; </w:t>
      </w:r>
      <w:proofErr w:type="spellStart"/>
      <w:r>
        <w:rPr>
          <w:rStyle w:val="HTMLCode"/>
          <w:rFonts w:ascii="Consolas" w:eastAsiaTheme="minorHAnsi" w:hAnsi="Consolas"/>
          <w:color w:val="171717"/>
        </w:rPr>
        <w:t>myresourcegroup</w:t>
      </w:r>
      <w:proofErr w:type="spellEnd"/>
    </w:p>
    <w:p w:rsidR="00EF48BA" w:rsidRDefault="00EF48BA" w:rsidP="003C5F5C">
      <w:pPr>
        <w:numPr>
          <w:ilvl w:val="0"/>
          <w:numId w:val="9"/>
        </w:numPr>
        <w:spacing w:after="0" w:line="240" w:lineRule="auto"/>
        <w:ind w:left="570"/>
        <w:rPr>
          <w:rFonts w:ascii="Segoe UI" w:hAnsi="Segoe UI" w:cs="Segoe UI"/>
          <w:color w:val="171717"/>
        </w:rPr>
      </w:pPr>
      <w:r>
        <w:rPr>
          <w:rFonts w:ascii="Segoe UI" w:hAnsi="Segoe UI" w:cs="Segoe UI"/>
          <w:color w:val="171717"/>
        </w:rPr>
        <w:t>Container name: </w:t>
      </w:r>
      <w:proofErr w:type="spellStart"/>
      <w:r>
        <w:rPr>
          <w:rStyle w:val="HTMLCode"/>
          <w:rFonts w:ascii="Consolas" w:eastAsiaTheme="minorHAnsi" w:hAnsi="Consolas"/>
          <w:color w:val="171717"/>
        </w:rPr>
        <w:t>mycontainer</w:t>
      </w:r>
      <w:proofErr w:type="spellEnd"/>
    </w:p>
    <w:p w:rsidR="00EF48BA" w:rsidRDefault="00EF48BA" w:rsidP="003C5F5C">
      <w:pPr>
        <w:numPr>
          <w:ilvl w:val="0"/>
          <w:numId w:val="9"/>
        </w:numPr>
        <w:spacing w:after="0" w:line="240" w:lineRule="auto"/>
        <w:ind w:left="570"/>
        <w:rPr>
          <w:rFonts w:ascii="Segoe UI" w:hAnsi="Segoe UI" w:cs="Segoe UI"/>
          <w:color w:val="171717"/>
        </w:rPr>
      </w:pPr>
      <w:r>
        <w:rPr>
          <w:rFonts w:ascii="Segoe UI" w:hAnsi="Segoe UI" w:cs="Segoe UI"/>
          <w:color w:val="171717"/>
        </w:rPr>
        <w:t>Image source: </w:t>
      </w:r>
      <w:proofErr w:type="spellStart"/>
      <w:r>
        <w:rPr>
          <w:rStyle w:val="Strong"/>
          <w:rFonts w:ascii="Segoe UI" w:hAnsi="Segoe UI" w:cs="Segoe UI"/>
          <w:color w:val="171717"/>
        </w:rPr>
        <w:t>Quickstart</w:t>
      </w:r>
      <w:proofErr w:type="spellEnd"/>
      <w:r>
        <w:rPr>
          <w:rStyle w:val="Strong"/>
          <w:rFonts w:ascii="Segoe UI" w:hAnsi="Segoe UI" w:cs="Segoe UI"/>
          <w:color w:val="171717"/>
        </w:rPr>
        <w:t xml:space="preserve"> images</w:t>
      </w:r>
    </w:p>
    <w:p w:rsidR="00EF48BA" w:rsidRDefault="00EF48BA" w:rsidP="003C5F5C">
      <w:pPr>
        <w:numPr>
          <w:ilvl w:val="0"/>
          <w:numId w:val="9"/>
        </w:numPr>
        <w:spacing w:after="0" w:line="240" w:lineRule="auto"/>
        <w:ind w:left="570"/>
        <w:rPr>
          <w:rFonts w:ascii="Segoe UI" w:hAnsi="Segoe UI" w:cs="Segoe UI"/>
          <w:color w:val="171717"/>
        </w:rPr>
      </w:pPr>
      <w:r>
        <w:rPr>
          <w:rFonts w:ascii="Segoe UI" w:hAnsi="Segoe UI" w:cs="Segoe UI"/>
          <w:color w:val="171717"/>
        </w:rPr>
        <w:t>Container image: </w:t>
      </w:r>
      <w:r>
        <w:rPr>
          <w:rStyle w:val="HTMLCode"/>
          <w:rFonts w:ascii="Consolas" w:eastAsiaTheme="minorHAnsi" w:hAnsi="Consolas"/>
          <w:color w:val="171717"/>
        </w:rPr>
        <w:t>mcr.microsoft.com/</w:t>
      </w:r>
      <w:proofErr w:type="spellStart"/>
      <w:r>
        <w:rPr>
          <w:rStyle w:val="HTMLCode"/>
          <w:rFonts w:ascii="Consolas" w:eastAsiaTheme="minorHAnsi" w:hAnsi="Consolas"/>
          <w:color w:val="171717"/>
        </w:rPr>
        <w:t>azuredocs</w:t>
      </w:r>
      <w:proofErr w:type="spellEnd"/>
      <w:r>
        <w:rPr>
          <w:rStyle w:val="HTMLCode"/>
          <w:rFonts w:ascii="Consolas" w:eastAsiaTheme="minorHAnsi" w:hAnsi="Consolas"/>
          <w:color w:val="171717"/>
        </w:rPr>
        <w:t>/</w:t>
      </w:r>
      <w:proofErr w:type="spellStart"/>
      <w:r>
        <w:rPr>
          <w:rStyle w:val="HTMLCode"/>
          <w:rFonts w:ascii="Consolas" w:eastAsiaTheme="minorHAnsi" w:hAnsi="Consolas"/>
          <w:color w:val="171717"/>
        </w:rPr>
        <w:t>aci-helloworld</w:t>
      </w:r>
      <w:proofErr w:type="spellEnd"/>
      <w:r>
        <w:rPr>
          <w:rFonts w:ascii="Segoe UI" w:hAnsi="Segoe UI" w:cs="Segoe UI"/>
          <w:color w:val="171717"/>
        </w:rPr>
        <w:t> (Linux)</w:t>
      </w:r>
    </w:p>
    <w:p w:rsidR="00EF48BA" w:rsidRDefault="00EF48BA" w:rsidP="00EF48BA">
      <w:pPr>
        <w:pStyle w:val="NormalWeb"/>
        <w:rPr>
          <w:rFonts w:ascii="Segoe UI" w:hAnsi="Segoe UI" w:cs="Segoe UI"/>
          <w:color w:val="171717"/>
        </w:rPr>
      </w:pPr>
      <w:r>
        <w:rPr>
          <w:rFonts w:ascii="Segoe UI" w:hAnsi="Segoe UI" w:cs="Segoe UI"/>
          <w:noProof/>
          <w:color w:val="171717"/>
        </w:rPr>
        <w:lastRenderedPageBreak/>
        <w:drawing>
          <wp:inline distT="0" distB="0" distL="0" distR="0">
            <wp:extent cx="5715000" cy="5934075"/>
            <wp:effectExtent l="0" t="0" r="0" b="9525"/>
            <wp:docPr id="37" name="Picture 37" descr="Configuring basic settings for a new container instance in the 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onfiguring basic settings for a new container instance in the Azure portal"/>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15000" cy="5934075"/>
                    </a:xfrm>
                    <a:prstGeom prst="rect">
                      <a:avLst/>
                    </a:prstGeom>
                    <a:noFill/>
                    <a:ln>
                      <a:noFill/>
                    </a:ln>
                  </pic:spPr>
                </pic:pic>
              </a:graphicData>
            </a:graphic>
          </wp:inline>
        </w:drawing>
      </w:r>
    </w:p>
    <w:p w:rsidR="00EF48BA" w:rsidRDefault="00EF48BA" w:rsidP="00EF48BA">
      <w:pPr>
        <w:pStyle w:val="NormalWeb"/>
        <w:rPr>
          <w:rFonts w:ascii="Segoe UI" w:hAnsi="Segoe UI" w:cs="Segoe UI"/>
          <w:color w:val="171717"/>
        </w:rPr>
      </w:pPr>
      <w:r>
        <w:rPr>
          <w:rFonts w:ascii="Segoe UI" w:hAnsi="Segoe UI" w:cs="Segoe UI"/>
          <w:color w:val="171717"/>
        </w:rPr>
        <w:t xml:space="preserve">For this </w:t>
      </w:r>
      <w:proofErr w:type="spellStart"/>
      <w:r>
        <w:rPr>
          <w:rFonts w:ascii="Segoe UI" w:hAnsi="Segoe UI" w:cs="Segoe UI"/>
          <w:color w:val="171717"/>
        </w:rPr>
        <w:t>quickstart</w:t>
      </w:r>
      <w:proofErr w:type="spellEnd"/>
      <w:r>
        <w:rPr>
          <w:rFonts w:ascii="Segoe UI" w:hAnsi="Segoe UI" w:cs="Segoe UI"/>
          <w:color w:val="171717"/>
        </w:rPr>
        <w:t>, you use default settings to deploy the public Microsoft </w:t>
      </w:r>
      <w:proofErr w:type="spellStart"/>
      <w:r>
        <w:rPr>
          <w:rStyle w:val="HTMLCode"/>
          <w:rFonts w:ascii="Consolas" w:hAnsi="Consolas"/>
          <w:color w:val="171717"/>
        </w:rPr>
        <w:t>aci-helloworld</w:t>
      </w:r>
      <w:proofErr w:type="spellEnd"/>
      <w:r>
        <w:rPr>
          <w:rFonts w:ascii="Segoe UI" w:hAnsi="Segoe UI" w:cs="Segoe UI"/>
          <w:color w:val="171717"/>
        </w:rPr>
        <w:t> image. This sample Linux image packages a small web app written in Node.js that serves a static HTML page. You can also bring your own container images stored in Azure Container Registry, Docker Hub, or other registries.</w:t>
      </w:r>
    </w:p>
    <w:p w:rsidR="00EF48BA" w:rsidRDefault="00EF48BA" w:rsidP="00EF48BA">
      <w:pPr>
        <w:pStyle w:val="NormalWeb"/>
        <w:rPr>
          <w:rFonts w:ascii="Segoe UI" w:hAnsi="Segoe UI" w:cs="Segoe UI"/>
          <w:color w:val="171717"/>
        </w:rPr>
      </w:pPr>
      <w:r>
        <w:rPr>
          <w:rFonts w:ascii="Segoe UI" w:hAnsi="Segoe UI" w:cs="Segoe UI"/>
          <w:color w:val="171717"/>
        </w:rPr>
        <w:t>On the </w:t>
      </w:r>
      <w:r>
        <w:rPr>
          <w:rStyle w:val="Strong"/>
          <w:rFonts w:ascii="Segoe UI" w:hAnsi="Segoe UI" w:cs="Segoe UI"/>
          <w:color w:val="171717"/>
        </w:rPr>
        <w:t>Networking</w:t>
      </w:r>
      <w:r>
        <w:rPr>
          <w:rFonts w:ascii="Segoe UI" w:hAnsi="Segoe UI" w:cs="Segoe UI"/>
          <w:color w:val="171717"/>
        </w:rPr>
        <w:t> page, specify a </w:t>
      </w:r>
      <w:r>
        <w:rPr>
          <w:rStyle w:val="Strong"/>
          <w:rFonts w:ascii="Segoe UI" w:hAnsi="Segoe UI" w:cs="Segoe UI"/>
          <w:color w:val="171717"/>
        </w:rPr>
        <w:t>DNS name label</w:t>
      </w:r>
      <w:r>
        <w:rPr>
          <w:rFonts w:ascii="Segoe UI" w:hAnsi="Segoe UI" w:cs="Segoe UI"/>
          <w:color w:val="171717"/>
        </w:rPr>
        <w:t> for your container. The name must be unique within the Azure region where you create the container instance. Your container will be publicly reachable at </w:t>
      </w:r>
      <w:r>
        <w:rPr>
          <w:rStyle w:val="HTMLCode"/>
          <w:rFonts w:ascii="Consolas" w:hAnsi="Consolas"/>
          <w:color w:val="171717"/>
        </w:rPr>
        <w:t>&lt;</w:t>
      </w:r>
      <w:proofErr w:type="spellStart"/>
      <w:r>
        <w:rPr>
          <w:rStyle w:val="HTMLCode"/>
          <w:rFonts w:ascii="Consolas" w:hAnsi="Consolas"/>
          <w:color w:val="171717"/>
        </w:rPr>
        <w:t>dns</w:t>
      </w:r>
      <w:proofErr w:type="spellEnd"/>
      <w:r>
        <w:rPr>
          <w:rStyle w:val="HTMLCode"/>
          <w:rFonts w:ascii="Consolas" w:hAnsi="Consolas"/>
          <w:color w:val="171717"/>
        </w:rPr>
        <w:t>-name-label</w:t>
      </w:r>
      <w:proofErr w:type="gramStart"/>
      <w:r>
        <w:rPr>
          <w:rStyle w:val="HTMLCode"/>
          <w:rFonts w:ascii="Consolas" w:hAnsi="Consolas"/>
          <w:color w:val="171717"/>
        </w:rPr>
        <w:t>&gt;.&lt;</w:t>
      </w:r>
      <w:proofErr w:type="gramEnd"/>
      <w:r>
        <w:rPr>
          <w:rStyle w:val="HTMLCode"/>
          <w:rFonts w:ascii="Consolas" w:hAnsi="Consolas"/>
          <w:color w:val="171717"/>
        </w:rPr>
        <w:t>region&gt;.azurecontainer.io</w:t>
      </w:r>
      <w:r>
        <w:rPr>
          <w:rFonts w:ascii="Segoe UI" w:hAnsi="Segoe UI" w:cs="Segoe UI"/>
          <w:color w:val="171717"/>
        </w:rPr>
        <w:t>. If you receive a "DNS name label not available" error message, try a different DNS name label.</w:t>
      </w:r>
    </w:p>
    <w:p w:rsidR="00EF48BA" w:rsidRDefault="00EF48BA" w:rsidP="00EF48BA">
      <w:pPr>
        <w:pStyle w:val="NormalWeb"/>
        <w:rPr>
          <w:rFonts w:ascii="Segoe UI" w:hAnsi="Segoe UI" w:cs="Segoe UI"/>
          <w:color w:val="171717"/>
        </w:rPr>
      </w:pPr>
      <w:r>
        <w:rPr>
          <w:rFonts w:ascii="Segoe UI" w:hAnsi="Segoe UI" w:cs="Segoe UI"/>
          <w:noProof/>
          <w:color w:val="171717"/>
        </w:rPr>
        <w:lastRenderedPageBreak/>
        <w:drawing>
          <wp:inline distT="0" distB="0" distL="0" distR="0">
            <wp:extent cx="5829300" cy="4543425"/>
            <wp:effectExtent l="0" t="0" r="0" b="9525"/>
            <wp:docPr id="36" name="Picture 36" descr="Configuring network settings for a new container instance in the 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onfiguring network settings for a new container instance in the Azure portal"/>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829300" cy="4543425"/>
                    </a:xfrm>
                    <a:prstGeom prst="rect">
                      <a:avLst/>
                    </a:prstGeom>
                    <a:noFill/>
                    <a:ln>
                      <a:noFill/>
                    </a:ln>
                  </pic:spPr>
                </pic:pic>
              </a:graphicData>
            </a:graphic>
          </wp:inline>
        </w:drawing>
      </w:r>
    </w:p>
    <w:p w:rsidR="00EF48BA" w:rsidRDefault="00EF48BA" w:rsidP="00EF48BA">
      <w:pPr>
        <w:pStyle w:val="NormalWeb"/>
        <w:rPr>
          <w:rFonts w:ascii="Segoe UI" w:hAnsi="Segoe UI" w:cs="Segoe UI"/>
          <w:color w:val="171717"/>
        </w:rPr>
      </w:pPr>
      <w:r>
        <w:rPr>
          <w:rFonts w:ascii="Segoe UI" w:hAnsi="Segoe UI" w:cs="Segoe UI"/>
          <w:color w:val="171717"/>
        </w:rPr>
        <w:t>Leave the other settings at their defaults, then select </w:t>
      </w:r>
      <w:r>
        <w:rPr>
          <w:rStyle w:val="Strong"/>
          <w:rFonts w:ascii="Segoe UI" w:hAnsi="Segoe UI" w:cs="Segoe UI"/>
          <w:color w:val="171717"/>
        </w:rPr>
        <w:t>Review + create</w:t>
      </w:r>
      <w:r>
        <w:rPr>
          <w:rFonts w:ascii="Segoe UI" w:hAnsi="Segoe UI" w:cs="Segoe UI"/>
          <w:color w:val="171717"/>
        </w:rPr>
        <w:t>.</w:t>
      </w:r>
    </w:p>
    <w:p w:rsidR="00EF48BA" w:rsidRDefault="00EF48BA" w:rsidP="00EF48BA">
      <w:pPr>
        <w:pStyle w:val="NormalWeb"/>
        <w:rPr>
          <w:rFonts w:ascii="Segoe UI" w:hAnsi="Segoe UI" w:cs="Segoe UI"/>
          <w:color w:val="171717"/>
        </w:rPr>
      </w:pPr>
      <w:r>
        <w:rPr>
          <w:rFonts w:ascii="Segoe UI" w:hAnsi="Segoe UI" w:cs="Segoe UI"/>
          <w:color w:val="171717"/>
        </w:rPr>
        <w:t>When the validation completes, you're shown a summary of the container's settings. Select </w:t>
      </w:r>
      <w:r>
        <w:rPr>
          <w:rStyle w:val="Strong"/>
          <w:rFonts w:ascii="Segoe UI" w:hAnsi="Segoe UI" w:cs="Segoe UI"/>
          <w:color w:val="171717"/>
        </w:rPr>
        <w:t>Create</w:t>
      </w:r>
      <w:r>
        <w:rPr>
          <w:rFonts w:ascii="Segoe UI" w:hAnsi="Segoe UI" w:cs="Segoe UI"/>
          <w:color w:val="171717"/>
        </w:rPr>
        <w:t> to submit your container deployment request.</w:t>
      </w:r>
    </w:p>
    <w:p w:rsidR="00EF48BA" w:rsidRDefault="00EF48BA" w:rsidP="00EF48BA">
      <w:pPr>
        <w:pStyle w:val="NormalWeb"/>
        <w:rPr>
          <w:rFonts w:ascii="Segoe UI" w:hAnsi="Segoe UI" w:cs="Segoe UI"/>
          <w:color w:val="171717"/>
        </w:rPr>
      </w:pPr>
      <w:r>
        <w:rPr>
          <w:rFonts w:ascii="Segoe UI" w:hAnsi="Segoe UI" w:cs="Segoe UI"/>
          <w:noProof/>
          <w:color w:val="171717"/>
        </w:rPr>
        <w:lastRenderedPageBreak/>
        <w:drawing>
          <wp:inline distT="0" distB="0" distL="0" distR="0">
            <wp:extent cx="7981950" cy="7219950"/>
            <wp:effectExtent l="0" t="0" r="0" b="0"/>
            <wp:docPr id="35" name="Picture 35" descr="Settings summary for a new container instance in the 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ettings summary for a new container instance in the Azure portal"/>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981950" cy="7219950"/>
                    </a:xfrm>
                    <a:prstGeom prst="rect">
                      <a:avLst/>
                    </a:prstGeom>
                    <a:noFill/>
                    <a:ln>
                      <a:noFill/>
                    </a:ln>
                  </pic:spPr>
                </pic:pic>
              </a:graphicData>
            </a:graphic>
          </wp:inline>
        </w:drawing>
      </w:r>
    </w:p>
    <w:p w:rsidR="00EF48BA" w:rsidRDefault="00EF48BA" w:rsidP="00EF48BA">
      <w:pPr>
        <w:pStyle w:val="NormalWeb"/>
        <w:rPr>
          <w:rFonts w:ascii="Segoe UI" w:hAnsi="Segoe UI" w:cs="Segoe UI"/>
          <w:color w:val="171717"/>
        </w:rPr>
      </w:pPr>
      <w:r>
        <w:rPr>
          <w:rFonts w:ascii="Segoe UI" w:hAnsi="Segoe UI" w:cs="Segoe UI"/>
          <w:color w:val="171717"/>
        </w:rPr>
        <w:t>When deployment starts, a notification appears to indicate the deployment is in progress. Another notification is displayed when the container group has been deployed.</w:t>
      </w:r>
    </w:p>
    <w:p w:rsidR="00EF48BA" w:rsidRDefault="00EF48BA" w:rsidP="00EF48BA">
      <w:pPr>
        <w:pStyle w:val="NormalWeb"/>
        <w:rPr>
          <w:rFonts w:ascii="Segoe UI" w:hAnsi="Segoe UI" w:cs="Segoe UI"/>
          <w:color w:val="171717"/>
        </w:rPr>
      </w:pPr>
      <w:r>
        <w:rPr>
          <w:rFonts w:ascii="Segoe UI" w:hAnsi="Segoe UI" w:cs="Segoe UI"/>
          <w:color w:val="171717"/>
        </w:rPr>
        <w:t>Open the overview for the container group by navigating to </w:t>
      </w:r>
      <w:r>
        <w:rPr>
          <w:rStyle w:val="Strong"/>
          <w:rFonts w:ascii="Segoe UI" w:hAnsi="Segoe UI" w:cs="Segoe UI"/>
          <w:color w:val="171717"/>
        </w:rPr>
        <w:t>Resource Groups</w:t>
      </w:r>
      <w:r>
        <w:rPr>
          <w:rFonts w:ascii="Segoe UI" w:hAnsi="Segoe UI" w:cs="Segoe UI"/>
          <w:color w:val="171717"/>
        </w:rPr>
        <w:t> &gt; </w:t>
      </w:r>
      <w:proofErr w:type="spellStart"/>
      <w:r>
        <w:rPr>
          <w:rStyle w:val="Strong"/>
          <w:rFonts w:ascii="Segoe UI" w:hAnsi="Segoe UI" w:cs="Segoe UI"/>
          <w:color w:val="171717"/>
        </w:rPr>
        <w:t>myresourcegroup</w:t>
      </w:r>
      <w:proofErr w:type="spellEnd"/>
      <w:r>
        <w:rPr>
          <w:rFonts w:ascii="Segoe UI" w:hAnsi="Segoe UI" w:cs="Segoe UI"/>
          <w:color w:val="171717"/>
        </w:rPr>
        <w:t> &gt; </w:t>
      </w:r>
      <w:proofErr w:type="spellStart"/>
      <w:r>
        <w:rPr>
          <w:rStyle w:val="Strong"/>
          <w:rFonts w:ascii="Segoe UI" w:hAnsi="Segoe UI" w:cs="Segoe UI"/>
          <w:color w:val="171717"/>
        </w:rPr>
        <w:t>mycontainer</w:t>
      </w:r>
      <w:proofErr w:type="spellEnd"/>
      <w:r>
        <w:rPr>
          <w:rFonts w:ascii="Segoe UI" w:hAnsi="Segoe UI" w:cs="Segoe UI"/>
          <w:color w:val="171717"/>
        </w:rPr>
        <w:t>. Take note of the </w:t>
      </w:r>
      <w:r>
        <w:rPr>
          <w:rStyle w:val="Strong"/>
          <w:rFonts w:ascii="Segoe UI" w:hAnsi="Segoe UI" w:cs="Segoe UI"/>
          <w:color w:val="171717"/>
        </w:rPr>
        <w:t>FQDN</w:t>
      </w:r>
      <w:r>
        <w:rPr>
          <w:rFonts w:ascii="Segoe UI" w:hAnsi="Segoe UI" w:cs="Segoe UI"/>
          <w:color w:val="171717"/>
        </w:rPr>
        <w:t> (the fully qualified domain name) of the container instance, as well its </w:t>
      </w:r>
      <w:r>
        <w:rPr>
          <w:rStyle w:val="Strong"/>
          <w:rFonts w:ascii="Segoe UI" w:hAnsi="Segoe UI" w:cs="Segoe UI"/>
          <w:color w:val="171717"/>
        </w:rPr>
        <w:t>Status</w:t>
      </w:r>
      <w:r>
        <w:rPr>
          <w:rFonts w:ascii="Segoe UI" w:hAnsi="Segoe UI" w:cs="Segoe UI"/>
          <w:color w:val="171717"/>
        </w:rPr>
        <w:t>.</w:t>
      </w:r>
    </w:p>
    <w:p w:rsidR="00EF48BA" w:rsidRDefault="00EF48BA" w:rsidP="00EF48BA">
      <w:pPr>
        <w:pStyle w:val="NormalWeb"/>
        <w:rPr>
          <w:rFonts w:ascii="Segoe UI" w:hAnsi="Segoe UI" w:cs="Segoe UI"/>
          <w:color w:val="171717"/>
        </w:rPr>
      </w:pPr>
      <w:r>
        <w:rPr>
          <w:rFonts w:ascii="Segoe UI" w:hAnsi="Segoe UI" w:cs="Segoe UI"/>
          <w:noProof/>
          <w:color w:val="171717"/>
        </w:rPr>
        <w:lastRenderedPageBreak/>
        <w:drawing>
          <wp:inline distT="0" distB="0" distL="0" distR="0">
            <wp:extent cx="8296275" cy="5591175"/>
            <wp:effectExtent l="0" t="0" r="9525" b="9525"/>
            <wp:docPr id="34" name="Picture 34" descr="Container group overview in the 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ontainer group overview in the Azure portal"/>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8296275" cy="5591175"/>
                    </a:xfrm>
                    <a:prstGeom prst="rect">
                      <a:avLst/>
                    </a:prstGeom>
                    <a:noFill/>
                    <a:ln>
                      <a:noFill/>
                    </a:ln>
                  </pic:spPr>
                </pic:pic>
              </a:graphicData>
            </a:graphic>
          </wp:inline>
        </w:drawing>
      </w:r>
    </w:p>
    <w:p w:rsidR="00EF48BA" w:rsidRDefault="00EF48BA" w:rsidP="00EF48BA">
      <w:pPr>
        <w:pStyle w:val="NormalWeb"/>
        <w:rPr>
          <w:rFonts w:ascii="Segoe UI" w:hAnsi="Segoe UI" w:cs="Segoe UI"/>
          <w:color w:val="171717"/>
        </w:rPr>
      </w:pPr>
      <w:r>
        <w:rPr>
          <w:rFonts w:ascii="Segoe UI" w:hAnsi="Segoe UI" w:cs="Segoe UI"/>
          <w:color w:val="171717"/>
        </w:rPr>
        <w:t>Once its </w:t>
      </w:r>
      <w:r>
        <w:rPr>
          <w:rStyle w:val="Strong"/>
          <w:rFonts w:ascii="Segoe UI" w:hAnsi="Segoe UI" w:cs="Segoe UI"/>
          <w:color w:val="171717"/>
        </w:rPr>
        <w:t>Status</w:t>
      </w:r>
      <w:r>
        <w:rPr>
          <w:rFonts w:ascii="Segoe UI" w:hAnsi="Segoe UI" w:cs="Segoe UI"/>
          <w:color w:val="171717"/>
        </w:rPr>
        <w:t> is </w:t>
      </w:r>
      <w:r>
        <w:rPr>
          <w:rStyle w:val="Emphasis"/>
          <w:rFonts w:ascii="Segoe UI" w:hAnsi="Segoe UI" w:cs="Segoe UI"/>
          <w:color w:val="171717"/>
        </w:rPr>
        <w:t>Running</w:t>
      </w:r>
      <w:r>
        <w:rPr>
          <w:rFonts w:ascii="Segoe UI" w:hAnsi="Segoe UI" w:cs="Segoe UI"/>
          <w:color w:val="171717"/>
        </w:rPr>
        <w:t>, navigate to the container's FQDN in your browser.</w:t>
      </w:r>
    </w:p>
    <w:p w:rsidR="00EF48BA" w:rsidRDefault="00EF48BA" w:rsidP="00EF48BA">
      <w:pPr>
        <w:pStyle w:val="NormalWeb"/>
        <w:rPr>
          <w:rFonts w:ascii="Segoe UI" w:hAnsi="Segoe UI" w:cs="Segoe UI"/>
          <w:color w:val="171717"/>
        </w:rPr>
      </w:pPr>
      <w:r>
        <w:rPr>
          <w:rFonts w:ascii="Segoe UI" w:hAnsi="Segoe UI" w:cs="Segoe UI"/>
          <w:noProof/>
          <w:color w:val="171717"/>
        </w:rPr>
        <w:lastRenderedPageBreak/>
        <w:drawing>
          <wp:inline distT="0" distB="0" distL="0" distR="0">
            <wp:extent cx="6096000" cy="3286125"/>
            <wp:effectExtent l="0" t="0" r="0" b="9525"/>
            <wp:docPr id="33" name="Picture 33" descr="App deployed using Azure Container Instances viewed in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App deployed using Azure Container Instances viewed in browse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096000" cy="3286125"/>
                    </a:xfrm>
                    <a:prstGeom prst="rect">
                      <a:avLst/>
                    </a:prstGeom>
                    <a:noFill/>
                    <a:ln>
                      <a:noFill/>
                    </a:ln>
                  </pic:spPr>
                </pic:pic>
              </a:graphicData>
            </a:graphic>
          </wp:inline>
        </w:drawing>
      </w:r>
    </w:p>
    <w:p w:rsidR="00EF48BA" w:rsidRDefault="00EF48BA" w:rsidP="00EF48BA">
      <w:pPr>
        <w:pStyle w:val="NormalWeb"/>
        <w:rPr>
          <w:rFonts w:ascii="Segoe UI" w:hAnsi="Segoe UI" w:cs="Segoe UI"/>
          <w:color w:val="171717"/>
        </w:rPr>
      </w:pPr>
      <w:r>
        <w:rPr>
          <w:rFonts w:ascii="Segoe UI" w:hAnsi="Segoe UI" w:cs="Segoe UI"/>
          <w:color w:val="171717"/>
        </w:rPr>
        <w:t>Congratulations! By configuring just a few settings, you've deployed a publicly accessible application in Azure Container Instances.</w:t>
      </w:r>
    </w:p>
    <w:p w:rsidR="00EF48BA" w:rsidRDefault="00EF48BA" w:rsidP="00EF48BA">
      <w:pPr>
        <w:pStyle w:val="Heading2"/>
        <w:spacing w:before="0" w:after="0"/>
        <w:rPr>
          <w:rFonts w:ascii="Segoe UI" w:hAnsi="Segoe UI" w:cs="Segoe UI"/>
          <w:color w:val="171717"/>
        </w:rPr>
      </w:pPr>
      <w:r>
        <w:rPr>
          <w:rFonts w:ascii="Segoe UI" w:hAnsi="Segoe UI" w:cs="Segoe UI"/>
          <w:color w:val="171717"/>
        </w:rPr>
        <w:t>View container logs</w:t>
      </w:r>
    </w:p>
    <w:p w:rsidR="00EF48BA" w:rsidRDefault="00EF48BA" w:rsidP="00EF48BA">
      <w:pPr>
        <w:pStyle w:val="NormalWeb"/>
        <w:rPr>
          <w:rFonts w:ascii="Segoe UI" w:hAnsi="Segoe UI" w:cs="Segoe UI"/>
          <w:color w:val="171717"/>
        </w:rPr>
      </w:pPr>
      <w:r>
        <w:rPr>
          <w:rFonts w:ascii="Segoe UI" w:hAnsi="Segoe UI" w:cs="Segoe UI"/>
          <w:color w:val="171717"/>
        </w:rPr>
        <w:t>Viewing the logs for a container instance is helpful when troubleshooting issues with your container or the application it runs.</w:t>
      </w:r>
    </w:p>
    <w:p w:rsidR="00EF48BA" w:rsidRDefault="00EF48BA" w:rsidP="00EF48BA">
      <w:pPr>
        <w:pStyle w:val="NormalWeb"/>
        <w:rPr>
          <w:rFonts w:ascii="Segoe UI" w:hAnsi="Segoe UI" w:cs="Segoe UI"/>
          <w:color w:val="171717"/>
        </w:rPr>
      </w:pPr>
      <w:r>
        <w:rPr>
          <w:rFonts w:ascii="Segoe UI" w:hAnsi="Segoe UI" w:cs="Segoe UI"/>
          <w:color w:val="171717"/>
        </w:rPr>
        <w:t>To view the container's logs, under </w:t>
      </w:r>
      <w:r>
        <w:rPr>
          <w:rStyle w:val="Strong"/>
          <w:rFonts w:ascii="Segoe UI" w:hAnsi="Segoe UI" w:cs="Segoe UI"/>
          <w:color w:val="171717"/>
        </w:rPr>
        <w:t>Settings</w:t>
      </w:r>
      <w:r>
        <w:rPr>
          <w:rFonts w:ascii="Segoe UI" w:hAnsi="Segoe UI" w:cs="Segoe UI"/>
          <w:color w:val="171717"/>
        </w:rPr>
        <w:t>, select </w:t>
      </w:r>
      <w:r>
        <w:rPr>
          <w:rStyle w:val="Strong"/>
          <w:rFonts w:ascii="Segoe UI" w:hAnsi="Segoe UI" w:cs="Segoe UI"/>
          <w:color w:val="171717"/>
        </w:rPr>
        <w:t>Containers</w:t>
      </w:r>
      <w:r>
        <w:rPr>
          <w:rFonts w:ascii="Segoe UI" w:hAnsi="Segoe UI" w:cs="Segoe UI"/>
          <w:color w:val="171717"/>
        </w:rPr>
        <w:t>, then </w:t>
      </w:r>
      <w:r>
        <w:rPr>
          <w:rStyle w:val="Strong"/>
          <w:rFonts w:ascii="Segoe UI" w:hAnsi="Segoe UI" w:cs="Segoe UI"/>
          <w:color w:val="171717"/>
        </w:rPr>
        <w:t>Logs</w:t>
      </w:r>
      <w:r>
        <w:rPr>
          <w:rFonts w:ascii="Segoe UI" w:hAnsi="Segoe UI" w:cs="Segoe UI"/>
          <w:color w:val="171717"/>
        </w:rPr>
        <w:t>. You should see the HTTP GET request generated when you viewed the application in your browser.</w:t>
      </w:r>
    </w:p>
    <w:p w:rsidR="00EF48BA" w:rsidRDefault="00EF48BA" w:rsidP="00EF48BA">
      <w:pPr>
        <w:pStyle w:val="NormalWeb"/>
        <w:rPr>
          <w:rFonts w:ascii="Segoe UI" w:hAnsi="Segoe UI" w:cs="Segoe UI"/>
          <w:color w:val="171717"/>
        </w:rPr>
      </w:pPr>
      <w:r>
        <w:rPr>
          <w:rFonts w:ascii="Segoe UI" w:hAnsi="Segoe UI" w:cs="Segoe UI"/>
          <w:noProof/>
          <w:color w:val="171717"/>
        </w:rPr>
        <w:lastRenderedPageBreak/>
        <w:drawing>
          <wp:inline distT="0" distB="0" distL="0" distR="0">
            <wp:extent cx="10163175" cy="5019675"/>
            <wp:effectExtent l="0" t="0" r="9525" b="9525"/>
            <wp:docPr id="32" name="Picture 32" descr="Container logs in the 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ontainer logs in the Azure portal"/>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163175" cy="5019675"/>
                    </a:xfrm>
                    <a:prstGeom prst="rect">
                      <a:avLst/>
                    </a:prstGeom>
                    <a:noFill/>
                    <a:ln>
                      <a:noFill/>
                    </a:ln>
                  </pic:spPr>
                </pic:pic>
              </a:graphicData>
            </a:graphic>
          </wp:inline>
        </w:drawing>
      </w:r>
    </w:p>
    <w:p w:rsidR="00EF48BA" w:rsidRDefault="00EF48BA" w:rsidP="00EF48BA">
      <w:pPr>
        <w:pStyle w:val="Heading2"/>
        <w:spacing w:before="0" w:after="0"/>
        <w:rPr>
          <w:rFonts w:ascii="Segoe UI" w:hAnsi="Segoe UI" w:cs="Segoe UI"/>
          <w:color w:val="171717"/>
        </w:rPr>
      </w:pPr>
      <w:r>
        <w:rPr>
          <w:rFonts w:ascii="Segoe UI" w:hAnsi="Segoe UI" w:cs="Segoe UI"/>
          <w:color w:val="171717"/>
        </w:rPr>
        <w:t>Clean up resources</w:t>
      </w:r>
    </w:p>
    <w:p w:rsidR="00EF48BA" w:rsidRDefault="00EF48BA" w:rsidP="00EF48BA">
      <w:pPr>
        <w:pStyle w:val="NormalWeb"/>
        <w:rPr>
          <w:rFonts w:ascii="Segoe UI" w:hAnsi="Segoe UI" w:cs="Segoe UI"/>
          <w:color w:val="171717"/>
        </w:rPr>
      </w:pPr>
      <w:r>
        <w:rPr>
          <w:rFonts w:ascii="Segoe UI" w:hAnsi="Segoe UI" w:cs="Segoe UI"/>
          <w:color w:val="171717"/>
        </w:rPr>
        <w:t>When you're done with the container, select </w:t>
      </w:r>
      <w:r>
        <w:rPr>
          <w:rStyle w:val="Strong"/>
          <w:rFonts w:ascii="Segoe UI" w:hAnsi="Segoe UI" w:cs="Segoe UI"/>
          <w:color w:val="171717"/>
        </w:rPr>
        <w:t>Overview</w:t>
      </w:r>
      <w:r>
        <w:rPr>
          <w:rFonts w:ascii="Segoe UI" w:hAnsi="Segoe UI" w:cs="Segoe UI"/>
          <w:color w:val="171717"/>
        </w:rPr>
        <w:t> for the </w:t>
      </w:r>
      <w:proofErr w:type="spellStart"/>
      <w:r>
        <w:rPr>
          <w:rStyle w:val="Emphasis"/>
          <w:rFonts w:ascii="Segoe UI" w:hAnsi="Segoe UI" w:cs="Segoe UI"/>
          <w:color w:val="171717"/>
        </w:rPr>
        <w:t>mycontainer</w:t>
      </w:r>
      <w:proofErr w:type="spellEnd"/>
      <w:r>
        <w:rPr>
          <w:rFonts w:ascii="Segoe UI" w:hAnsi="Segoe UI" w:cs="Segoe UI"/>
          <w:color w:val="171717"/>
        </w:rPr>
        <w:t> container instance, then select </w:t>
      </w:r>
      <w:r>
        <w:rPr>
          <w:rStyle w:val="Strong"/>
          <w:rFonts w:ascii="Segoe UI" w:hAnsi="Segoe UI" w:cs="Segoe UI"/>
          <w:color w:val="171717"/>
        </w:rPr>
        <w:t>Delete</w:t>
      </w:r>
      <w:r>
        <w:rPr>
          <w:rFonts w:ascii="Segoe UI" w:hAnsi="Segoe UI" w:cs="Segoe UI"/>
          <w:color w:val="171717"/>
        </w:rPr>
        <w:t>.</w:t>
      </w:r>
    </w:p>
    <w:p w:rsidR="00EF48BA" w:rsidRDefault="00EF48BA" w:rsidP="00EF48BA">
      <w:pPr>
        <w:pStyle w:val="NormalWeb"/>
        <w:rPr>
          <w:rFonts w:ascii="Segoe UI" w:hAnsi="Segoe UI" w:cs="Segoe UI"/>
          <w:color w:val="171717"/>
        </w:rPr>
      </w:pPr>
      <w:r>
        <w:rPr>
          <w:rFonts w:ascii="Segoe UI" w:hAnsi="Segoe UI" w:cs="Segoe UI"/>
          <w:noProof/>
          <w:color w:val="171717"/>
        </w:rPr>
        <w:lastRenderedPageBreak/>
        <w:drawing>
          <wp:inline distT="0" distB="0" distL="0" distR="0">
            <wp:extent cx="8077200" cy="2790825"/>
            <wp:effectExtent l="0" t="0" r="0" b="9525"/>
            <wp:docPr id="31" name="Picture 31" descr="Deleting the container instance in the 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eleting the container instance in the Azure portal]"/>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8077200" cy="2790825"/>
                    </a:xfrm>
                    <a:prstGeom prst="rect">
                      <a:avLst/>
                    </a:prstGeom>
                    <a:noFill/>
                    <a:ln>
                      <a:noFill/>
                    </a:ln>
                  </pic:spPr>
                </pic:pic>
              </a:graphicData>
            </a:graphic>
          </wp:inline>
        </w:drawing>
      </w:r>
    </w:p>
    <w:p w:rsidR="00EF48BA" w:rsidRDefault="00EF48BA" w:rsidP="00EF48BA">
      <w:pPr>
        <w:pStyle w:val="NormalWeb"/>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Yes</w:t>
      </w:r>
      <w:r>
        <w:rPr>
          <w:rFonts w:ascii="Segoe UI" w:hAnsi="Segoe UI" w:cs="Segoe UI"/>
          <w:color w:val="171717"/>
        </w:rPr>
        <w:t> when the confirmation dialog appears.</w:t>
      </w:r>
    </w:p>
    <w:p w:rsidR="00EF48BA" w:rsidRDefault="00EF48BA" w:rsidP="00EF48BA">
      <w:pPr>
        <w:pStyle w:val="NormalWeb"/>
        <w:rPr>
          <w:rFonts w:ascii="Segoe UI" w:hAnsi="Segoe UI" w:cs="Segoe UI"/>
          <w:color w:val="171717"/>
        </w:rPr>
      </w:pPr>
      <w:r>
        <w:rPr>
          <w:rFonts w:ascii="Segoe UI" w:hAnsi="Segoe UI" w:cs="Segoe UI"/>
          <w:noProof/>
          <w:color w:val="171717"/>
        </w:rPr>
        <w:drawing>
          <wp:inline distT="0" distB="0" distL="0" distR="0">
            <wp:extent cx="5210175" cy="1409700"/>
            <wp:effectExtent l="0" t="0" r="9525" b="0"/>
            <wp:docPr id="30" name="Picture 30" descr="Delete confirmation of a container instance in the 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lete confirmation of a container instance in the Azure portal]"/>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10175" cy="1409700"/>
                    </a:xfrm>
                    <a:prstGeom prst="rect">
                      <a:avLst/>
                    </a:prstGeom>
                    <a:noFill/>
                    <a:ln>
                      <a:noFill/>
                    </a:ln>
                  </pic:spPr>
                </pic:pic>
              </a:graphicData>
            </a:graphic>
          </wp:inline>
        </w:drawing>
      </w:r>
    </w:p>
    <w:p w:rsidR="00EF48BA" w:rsidRDefault="00EF48BA" w:rsidP="00EF48BA">
      <w:pPr>
        <w:pStyle w:val="Heading2"/>
        <w:spacing w:before="0" w:after="0"/>
        <w:rPr>
          <w:rFonts w:ascii="Segoe UI" w:hAnsi="Segoe UI" w:cs="Segoe UI"/>
          <w:color w:val="171717"/>
        </w:rPr>
      </w:pPr>
      <w:r>
        <w:rPr>
          <w:rFonts w:ascii="Segoe UI" w:hAnsi="Segoe UI" w:cs="Segoe UI"/>
          <w:color w:val="171717"/>
        </w:rPr>
        <w:t>Next steps</w:t>
      </w:r>
    </w:p>
    <w:p w:rsidR="00EF48BA" w:rsidRDefault="00EF48BA" w:rsidP="00EF48BA">
      <w:pPr>
        <w:pStyle w:val="NormalWeb"/>
        <w:rPr>
          <w:rFonts w:ascii="Segoe UI" w:hAnsi="Segoe UI" w:cs="Segoe UI"/>
          <w:color w:val="171717"/>
        </w:rPr>
      </w:pPr>
      <w:r>
        <w:rPr>
          <w:rFonts w:ascii="Segoe UI" w:hAnsi="Segoe UI" w:cs="Segoe UI"/>
          <w:color w:val="171717"/>
        </w:rPr>
        <w:t xml:space="preserve">In this </w:t>
      </w:r>
      <w:proofErr w:type="spellStart"/>
      <w:r>
        <w:rPr>
          <w:rFonts w:ascii="Segoe UI" w:hAnsi="Segoe UI" w:cs="Segoe UI"/>
          <w:color w:val="171717"/>
        </w:rPr>
        <w:t>quickstart</w:t>
      </w:r>
      <w:proofErr w:type="spellEnd"/>
      <w:r>
        <w:rPr>
          <w:rFonts w:ascii="Segoe UI" w:hAnsi="Segoe UI" w:cs="Segoe UI"/>
          <w:color w:val="171717"/>
        </w:rPr>
        <w:t>, you created an Azure container instance from a public Microsoft image. If you'd like to build a container image and deploy it from a private Azure container registry, continue to the Azure Container Instances tutorial.</w:t>
      </w:r>
    </w:p>
    <w:p w:rsidR="00EF48BA" w:rsidRDefault="00EF48BA" w:rsidP="00EF48BA">
      <w:pPr>
        <w:pStyle w:val="NormalWeb"/>
        <w:rPr>
          <w:rFonts w:ascii="Segoe UI" w:hAnsi="Segoe UI" w:cs="Segoe UI"/>
          <w:color w:val="171717"/>
        </w:rPr>
      </w:pPr>
      <w:hyperlink r:id="rId86" w:history="1">
        <w:r>
          <w:rPr>
            <w:rStyle w:val="Hyperlink"/>
            <w:rFonts w:ascii="Segoe UI" w:hAnsi="Segoe UI" w:cs="Segoe UI"/>
            <w:bdr w:val="single" w:sz="6" w:space="0" w:color="auto" w:frame="1"/>
          </w:rPr>
          <w:t>Azure Container Instances tutorial</w:t>
        </w:r>
      </w:hyperlink>
    </w:p>
    <w:p w:rsidR="00EF48BA" w:rsidRDefault="00EF48BA" w:rsidP="00EF48BA">
      <w:pPr>
        <w:pStyle w:val="Heading2"/>
        <w:rPr>
          <w:rFonts w:ascii="Segoe UI" w:hAnsi="Segoe UI" w:cs="Segoe UI"/>
          <w:color w:val="171717"/>
        </w:rPr>
      </w:pPr>
      <w:r>
        <w:rPr>
          <w:rFonts w:ascii="Segoe UI" w:hAnsi="Segoe UI" w:cs="Segoe UI"/>
          <w:color w:val="171717"/>
        </w:rPr>
        <w:t>Feedback</w:t>
      </w:r>
    </w:p>
    <w:p w:rsidR="00EF48BA" w:rsidRDefault="00EF48BA" w:rsidP="00EF48BA">
      <w:pPr>
        <w:pStyle w:val="NormalWeb"/>
        <w:spacing w:before="0" w:beforeAutospacing="0" w:after="0" w:afterAutospacing="0"/>
        <w:rPr>
          <w:rFonts w:ascii="Segoe UI" w:hAnsi="Segoe UI" w:cs="Segoe UI"/>
          <w:color w:val="171717"/>
        </w:rPr>
      </w:pPr>
      <w:r>
        <w:rPr>
          <w:rFonts w:ascii="Segoe UI" w:hAnsi="Segoe UI" w:cs="Segoe UI"/>
          <w:color w:val="171717"/>
        </w:rPr>
        <w:t>Submit and view feedback for</w:t>
      </w:r>
    </w:p>
    <w:p w:rsidR="00EF48BA" w:rsidRDefault="00EF48BA" w:rsidP="00EF48BA">
      <w:pPr>
        <w:rPr>
          <w:rFonts w:ascii="Segoe UI" w:hAnsi="Segoe UI" w:cs="Segoe UI"/>
          <w:color w:val="171717"/>
        </w:rPr>
      </w:pPr>
      <w:hyperlink r:id="rId87" w:history="1">
        <w:r>
          <w:rPr>
            <w:rStyle w:val="Hyperlink"/>
            <w:rFonts w:ascii="Segoe UI" w:hAnsi="Segoe UI" w:cs="Segoe UI"/>
            <w:bdr w:val="single" w:sz="6" w:space="0" w:color="auto" w:frame="1"/>
          </w:rPr>
          <w:t>This product</w:t>
        </w:r>
      </w:hyperlink>
      <w:r>
        <w:rPr>
          <w:rFonts w:ascii="Segoe UI" w:hAnsi="Segoe UI" w:cs="Segoe UI"/>
          <w:color w:val="171717"/>
        </w:rPr>
        <w:t> </w:t>
      </w:r>
      <w:hyperlink r:id="rId88" w:history="1">
        <w:r>
          <w:rPr>
            <w:rStyle w:val="Hyperlink"/>
            <w:rFonts w:ascii="Segoe UI" w:hAnsi="Segoe UI" w:cs="Segoe UI"/>
            <w:bdr w:val="single" w:sz="6" w:space="0" w:color="auto" w:frame="1"/>
          </w:rPr>
          <w:t>This page</w:t>
        </w:r>
      </w:hyperlink>
    </w:p>
    <w:p w:rsidR="00EF48BA" w:rsidRDefault="00EF48BA" w:rsidP="00EF48BA">
      <w:pPr>
        <w:rPr>
          <w:rFonts w:ascii="Segoe UI" w:hAnsi="Segoe UI" w:cs="Segoe UI"/>
          <w:color w:val="171717"/>
        </w:rPr>
      </w:pPr>
      <w:hyperlink r:id="rId89" w:history="1">
        <w:r>
          <w:rPr>
            <w:rStyle w:val="Hyperlink"/>
            <w:rFonts w:ascii="Segoe UI" w:hAnsi="Segoe UI" w:cs="Segoe UI"/>
            <w:u w:val="none"/>
          </w:rPr>
          <w:t> View all page feedback </w:t>
        </w:r>
      </w:hyperlink>
    </w:p>
    <w:p w:rsidR="00EF48BA" w:rsidRDefault="00EF48BA" w:rsidP="00EF48BA">
      <w:pPr>
        <w:pStyle w:val="Heading3"/>
        <w:spacing w:before="0"/>
        <w:rPr>
          <w:rFonts w:ascii="Segoe UI" w:hAnsi="Segoe UI" w:cs="Segoe UI"/>
          <w:color w:val="171717"/>
        </w:rPr>
      </w:pPr>
      <w:r>
        <w:rPr>
          <w:rFonts w:ascii="Segoe UI" w:hAnsi="Segoe UI" w:cs="Segoe UI"/>
          <w:color w:val="171717"/>
        </w:rPr>
        <w:t>Is this page helpful?</w:t>
      </w:r>
    </w:p>
    <w:p w:rsidR="00EF48BA" w:rsidRDefault="00EF48BA" w:rsidP="00EF48BA">
      <w:pPr>
        <w:rPr>
          <w:rFonts w:ascii="Segoe UI" w:hAnsi="Segoe UI" w:cs="Segoe UI"/>
          <w:color w:val="171717"/>
        </w:rPr>
      </w:pPr>
      <w:r>
        <w:rPr>
          <w:rFonts w:ascii="Segoe UI" w:hAnsi="Segoe UI" w:cs="Segoe UI"/>
          <w:color w:val="171717"/>
        </w:rPr>
        <w:t> </w:t>
      </w:r>
      <w:proofErr w:type="gramStart"/>
      <w:r>
        <w:rPr>
          <w:rFonts w:ascii="Segoe UI" w:hAnsi="Segoe UI" w:cs="Segoe UI"/>
          <w:color w:val="171717"/>
        </w:rPr>
        <w:t>Yes  No</w:t>
      </w:r>
      <w:proofErr w:type="gramEnd"/>
    </w:p>
    <w:p w:rsidR="00EF48BA" w:rsidRDefault="00EF48BA" w:rsidP="00EF48BA">
      <w:pPr>
        <w:pStyle w:val="Heading3"/>
        <w:spacing w:before="0"/>
        <w:rPr>
          <w:rFonts w:ascii="Segoe UI" w:hAnsi="Segoe UI" w:cs="Segoe UI"/>
          <w:color w:val="171717"/>
        </w:rPr>
      </w:pPr>
      <w:r>
        <w:rPr>
          <w:rFonts w:ascii="Segoe UI" w:hAnsi="Segoe UI" w:cs="Segoe UI"/>
          <w:color w:val="171717"/>
        </w:rPr>
        <w:lastRenderedPageBreak/>
        <w:t>In this article</w:t>
      </w:r>
    </w:p>
    <w:p w:rsidR="00EF48BA" w:rsidRDefault="00EF48BA" w:rsidP="003C5F5C">
      <w:pPr>
        <w:numPr>
          <w:ilvl w:val="0"/>
          <w:numId w:val="10"/>
        </w:numPr>
        <w:spacing w:before="60" w:after="60" w:line="240" w:lineRule="auto"/>
        <w:ind w:left="0"/>
        <w:rPr>
          <w:rFonts w:ascii="Segoe UI" w:hAnsi="Segoe UI" w:cs="Segoe UI"/>
          <w:color w:val="171717"/>
        </w:rPr>
      </w:pPr>
      <w:hyperlink r:id="rId90" w:anchor="sign-in-to-azure" w:history="1">
        <w:r>
          <w:rPr>
            <w:rStyle w:val="Hyperlink"/>
            <w:rFonts w:ascii="Segoe UI" w:hAnsi="Segoe UI" w:cs="Segoe UI"/>
            <w:u w:val="none"/>
          </w:rPr>
          <w:t>Sign in to Azure</w:t>
        </w:r>
      </w:hyperlink>
    </w:p>
    <w:p w:rsidR="00EF48BA" w:rsidRDefault="00EF48BA" w:rsidP="003C5F5C">
      <w:pPr>
        <w:numPr>
          <w:ilvl w:val="0"/>
          <w:numId w:val="10"/>
        </w:numPr>
        <w:spacing w:before="60" w:after="60" w:line="240" w:lineRule="auto"/>
        <w:ind w:left="0"/>
        <w:rPr>
          <w:rFonts w:ascii="Segoe UI" w:hAnsi="Segoe UI" w:cs="Segoe UI"/>
          <w:color w:val="171717"/>
        </w:rPr>
      </w:pPr>
      <w:hyperlink r:id="rId91" w:anchor="create-a-container-instance" w:history="1">
        <w:r>
          <w:rPr>
            <w:rStyle w:val="Hyperlink"/>
            <w:rFonts w:ascii="Segoe UI" w:hAnsi="Segoe UI" w:cs="Segoe UI"/>
            <w:u w:val="none"/>
          </w:rPr>
          <w:t>Create a container instance</w:t>
        </w:r>
      </w:hyperlink>
    </w:p>
    <w:p w:rsidR="00EF48BA" w:rsidRDefault="00EF48BA" w:rsidP="003C5F5C">
      <w:pPr>
        <w:numPr>
          <w:ilvl w:val="0"/>
          <w:numId w:val="10"/>
        </w:numPr>
        <w:spacing w:before="60" w:after="60" w:line="240" w:lineRule="auto"/>
        <w:ind w:left="0"/>
        <w:rPr>
          <w:rFonts w:ascii="Segoe UI" w:hAnsi="Segoe UI" w:cs="Segoe UI"/>
          <w:color w:val="171717"/>
        </w:rPr>
      </w:pPr>
      <w:hyperlink r:id="rId92" w:anchor="view-container-logs" w:history="1">
        <w:r>
          <w:rPr>
            <w:rStyle w:val="Hyperlink"/>
            <w:rFonts w:ascii="Segoe UI" w:hAnsi="Segoe UI" w:cs="Segoe UI"/>
            <w:u w:val="none"/>
          </w:rPr>
          <w:t>View container logs</w:t>
        </w:r>
      </w:hyperlink>
    </w:p>
    <w:p w:rsidR="00EF48BA" w:rsidRDefault="00EF48BA" w:rsidP="003C5F5C">
      <w:pPr>
        <w:numPr>
          <w:ilvl w:val="0"/>
          <w:numId w:val="10"/>
        </w:numPr>
        <w:spacing w:before="60" w:after="60" w:line="240" w:lineRule="auto"/>
        <w:ind w:left="0"/>
        <w:rPr>
          <w:rFonts w:ascii="Segoe UI" w:hAnsi="Segoe UI" w:cs="Segoe UI"/>
          <w:color w:val="171717"/>
        </w:rPr>
      </w:pPr>
      <w:hyperlink r:id="rId93" w:anchor="clean-up-resources" w:history="1">
        <w:r>
          <w:rPr>
            <w:rStyle w:val="Hyperlink"/>
            <w:rFonts w:ascii="Segoe UI" w:hAnsi="Segoe UI" w:cs="Segoe UI"/>
            <w:u w:val="none"/>
          </w:rPr>
          <w:t>Clean up resources</w:t>
        </w:r>
      </w:hyperlink>
    </w:p>
    <w:p w:rsidR="00EF48BA" w:rsidRDefault="00EF48BA" w:rsidP="003C5F5C">
      <w:pPr>
        <w:numPr>
          <w:ilvl w:val="0"/>
          <w:numId w:val="10"/>
        </w:numPr>
        <w:spacing w:before="60" w:after="60" w:line="240" w:lineRule="auto"/>
        <w:ind w:left="0"/>
        <w:rPr>
          <w:rFonts w:ascii="Segoe UI" w:hAnsi="Segoe UI" w:cs="Segoe UI"/>
          <w:b/>
          <w:bCs/>
          <w:color w:val="171717"/>
        </w:rPr>
      </w:pPr>
      <w:hyperlink r:id="rId94" w:anchor="next-steps" w:history="1">
        <w:r>
          <w:rPr>
            <w:rStyle w:val="Hyperlink"/>
            <w:rFonts w:ascii="Segoe UI" w:hAnsi="Segoe UI" w:cs="Segoe UI"/>
            <w:b/>
            <w:bCs/>
            <w:u w:val="none"/>
          </w:rPr>
          <w:t>Next steps</w:t>
        </w:r>
      </w:hyperlink>
    </w:p>
    <w:p w:rsidR="00EF48BA" w:rsidRDefault="00EF48BA" w:rsidP="00EF48BA">
      <w:pPr>
        <w:spacing w:after="0"/>
        <w:rPr>
          <w:rFonts w:ascii="Segoe UI" w:hAnsi="Segoe UI" w:cs="Segoe UI"/>
          <w:color w:val="171717"/>
        </w:rPr>
      </w:pPr>
      <w:hyperlink r:id="rId95" w:history="1">
        <w:r>
          <w:rPr>
            <w:rStyle w:val="local-selector-link-text"/>
            <w:rFonts w:ascii="Segoe UI" w:hAnsi="Segoe UI" w:cs="Segoe UI"/>
            <w:color w:val="0000FF"/>
          </w:rPr>
          <w:t>English (United States)</w:t>
        </w:r>
      </w:hyperlink>
    </w:p>
    <w:p w:rsidR="00EF48BA" w:rsidRDefault="00EF48BA" w:rsidP="00EF48BA">
      <w:pPr>
        <w:rPr>
          <w:rFonts w:ascii="Segoe UI" w:hAnsi="Segoe UI" w:cs="Segoe UI"/>
          <w:color w:val="171717"/>
        </w:rPr>
      </w:pPr>
      <w:r>
        <w:rPr>
          <w:rFonts w:ascii="Segoe UI" w:hAnsi="Segoe UI" w:cs="Segoe UI"/>
          <w:color w:val="171717"/>
        </w:rPr>
        <w:t>Theme</w:t>
      </w:r>
    </w:p>
    <w:p w:rsidR="00EF48BA" w:rsidRDefault="00EF48BA" w:rsidP="003C5F5C">
      <w:pPr>
        <w:numPr>
          <w:ilvl w:val="0"/>
          <w:numId w:val="11"/>
        </w:numPr>
        <w:spacing w:before="100" w:beforeAutospacing="1" w:after="100" w:afterAutospacing="1" w:line="240" w:lineRule="auto"/>
        <w:ind w:left="0"/>
        <w:rPr>
          <w:rFonts w:ascii="Segoe UI" w:hAnsi="Segoe UI" w:cs="Segoe UI"/>
          <w:color w:val="171717"/>
        </w:rPr>
      </w:pPr>
      <w:hyperlink r:id="rId96" w:history="1">
        <w:r>
          <w:rPr>
            <w:rStyle w:val="Hyperlink"/>
            <w:rFonts w:ascii="Segoe UI" w:hAnsi="Segoe UI" w:cs="Segoe UI"/>
            <w:u w:val="none"/>
          </w:rPr>
          <w:t>Previous Version Docs</w:t>
        </w:r>
      </w:hyperlink>
    </w:p>
    <w:p w:rsidR="00EF48BA" w:rsidRDefault="00EF48BA" w:rsidP="00EF48BA">
      <w:pPr>
        <w:spacing w:after="0"/>
        <w:rPr>
          <w:rFonts w:ascii="Segoe UI" w:hAnsi="Segoe UI" w:cs="Segoe UI"/>
          <w:color w:val="171717"/>
        </w:rPr>
      </w:pPr>
      <w:r>
        <w:rPr>
          <w:rFonts w:ascii="Segoe UI" w:hAnsi="Segoe UI" w:cs="Segoe UI"/>
          <w:color w:val="171717"/>
        </w:rPr>
        <w:t> </w:t>
      </w:r>
    </w:p>
    <w:p w:rsidR="00EF48BA" w:rsidRDefault="00EF48BA" w:rsidP="003C5F5C">
      <w:pPr>
        <w:numPr>
          <w:ilvl w:val="0"/>
          <w:numId w:val="11"/>
        </w:numPr>
        <w:spacing w:before="100" w:beforeAutospacing="1" w:after="100" w:afterAutospacing="1" w:line="240" w:lineRule="auto"/>
        <w:ind w:left="0"/>
        <w:rPr>
          <w:rFonts w:ascii="Segoe UI" w:hAnsi="Segoe UI" w:cs="Segoe UI"/>
          <w:color w:val="171717"/>
        </w:rPr>
      </w:pPr>
      <w:hyperlink r:id="rId97" w:history="1">
        <w:r>
          <w:rPr>
            <w:rStyle w:val="Hyperlink"/>
            <w:rFonts w:ascii="Segoe UI" w:hAnsi="Segoe UI" w:cs="Segoe UI"/>
            <w:u w:val="none"/>
          </w:rPr>
          <w:t>Blog</w:t>
        </w:r>
      </w:hyperlink>
    </w:p>
    <w:p w:rsidR="00EF48BA" w:rsidRDefault="00EF48BA" w:rsidP="00EF48BA">
      <w:pPr>
        <w:spacing w:after="0"/>
        <w:rPr>
          <w:rFonts w:ascii="Segoe UI" w:hAnsi="Segoe UI" w:cs="Segoe UI"/>
          <w:color w:val="171717"/>
        </w:rPr>
      </w:pPr>
      <w:r>
        <w:rPr>
          <w:rFonts w:ascii="Segoe UI" w:hAnsi="Segoe UI" w:cs="Segoe UI"/>
          <w:color w:val="171717"/>
        </w:rPr>
        <w:t> </w:t>
      </w:r>
    </w:p>
    <w:p w:rsidR="00EF48BA" w:rsidRDefault="00EF48BA" w:rsidP="003C5F5C">
      <w:pPr>
        <w:numPr>
          <w:ilvl w:val="0"/>
          <w:numId w:val="11"/>
        </w:numPr>
        <w:spacing w:before="100" w:beforeAutospacing="1" w:after="100" w:afterAutospacing="1" w:line="240" w:lineRule="auto"/>
        <w:ind w:left="0"/>
        <w:rPr>
          <w:rFonts w:ascii="Segoe UI" w:hAnsi="Segoe UI" w:cs="Segoe UI"/>
          <w:color w:val="171717"/>
        </w:rPr>
      </w:pPr>
      <w:hyperlink r:id="rId98" w:history="1">
        <w:r>
          <w:rPr>
            <w:rStyle w:val="Hyperlink"/>
            <w:rFonts w:ascii="Segoe UI" w:hAnsi="Segoe UI" w:cs="Segoe UI"/>
            <w:u w:val="none"/>
          </w:rPr>
          <w:t>Contribute</w:t>
        </w:r>
      </w:hyperlink>
    </w:p>
    <w:p w:rsidR="00EF48BA" w:rsidRDefault="00EF48BA" w:rsidP="00EF48BA">
      <w:pPr>
        <w:spacing w:after="0"/>
        <w:rPr>
          <w:rFonts w:ascii="Segoe UI" w:hAnsi="Segoe UI" w:cs="Segoe UI"/>
          <w:color w:val="171717"/>
        </w:rPr>
      </w:pPr>
      <w:r>
        <w:rPr>
          <w:rFonts w:ascii="Segoe UI" w:hAnsi="Segoe UI" w:cs="Segoe UI"/>
          <w:color w:val="171717"/>
        </w:rPr>
        <w:t> </w:t>
      </w:r>
    </w:p>
    <w:p w:rsidR="00EF48BA" w:rsidRDefault="00EF48BA" w:rsidP="003C5F5C">
      <w:pPr>
        <w:numPr>
          <w:ilvl w:val="0"/>
          <w:numId w:val="11"/>
        </w:numPr>
        <w:spacing w:before="100" w:beforeAutospacing="1" w:after="100" w:afterAutospacing="1" w:line="240" w:lineRule="auto"/>
        <w:ind w:left="0"/>
        <w:rPr>
          <w:rFonts w:ascii="Segoe UI" w:hAnsi="Segoe UI" w:cs="Segoe UI"/>
          <w:color w:val="171717"/>
        </w:rPr>
      </w:pPr>
      <w:hyperlink r:id="rId99" w:history="1">
        <w:r>
          <w:rPr>
            <w:rStyle w:val="Hyperlink"/>
            <w:rFonts w:ascii="Segoe UI" w:hAnsi="Segoe UI" w:cs="Segoe UI"/>
            <w:u w:val="none"/>
          </w:rPr>
          <w:t>Privacy &amp; Cookies</w:t>
        </w:r>
      </w:hyperlink>
    </w:p>
    <w:p w:rsidR="00EF48BA" w:rsidRDefault="00EF48BA"/>
    <w:p w:rsidR="00FF25D6" w:rsidRDefault="00FF25D6" w:rsidP="00FF25D6">
      <w:pPr>
        <w:pStyle w:val="Heading1"/>
        <w:spacing w:before="0" w:beforeAutospacing="0" w:after="0" w:afterAutospacing="0"/>
        <w:rPr>
          <w:rFonts w:ascii="Segoe UI" w:hAnsi="Segoe UI" w:cs="Segoe UI"/>
          <w:color w:val="171717"/>
        </w:rPr>
      </w:pPr>
      <w:proofErr w:type="spellStart"/>
      <w:r>
        <w:rPr>
          <w:rFonts w:ascii="Segoe UI" w:hAnsi="Segoe UI" w:cs="Segoe UI"/>
          <w:color w:val="171717"/>
        </w:rPr>
        <w:t>Quickstart</w:t>
      </w:r>
      <w:proofErr w:type="spellEnd"/>
      <w:r>
        <w:rPr>
          <w:rFonts w:ascii="Segoe UI" w:hAnsi="Segoe UI" w:cs="Segoe UI"/>
          <w:color w:val="171717"/>
        </w:rPr>
        <w:t>: Deploy an Azure Kubernetes Service (AKS) cluster using the Azure portal</w:t>
      </w:r>
    </w:p>
    <w:p w:rsidR="00FF25D6" w:rsidRDefault="00FF25D6" w:rsidP="003C5F5C">
      <w:pPr>
        <w:numPr>
          <w:ilvl w:val="0"/>
          <w:numId w:val="24"/>
        </w:numPr>
        <w:spacing w:after="0" w:line="240" w:lineRule="auto"/>
        <w:rPr>
          <w:rFonts w:ascii="Segoe UI" w:hAnsi="Segoe UI" w:cs="Segoe UI"/>
          <w:color w:val="171717"/>
          <w:lang w:val="en-US"/>
        </w:rPr>
      </w:pPr>
      <w:r>
        <w:rPr>
          <w:rFonts w:ascii="Segoe UI" w:hAnsi="Segoe UI" w:cs="Segoe UI"/>
          <w:color w:val="171717"/>
          <w:lang w:val="en-US"/>
        </w:rPr>
        <w:t>08/18/2020</w:t>
      </w:r>
    </w:p>
    <w:p w:rsidR="00FF25D6" w:rsidRDefault="00FF25D6" w:rsidP="003C5F5C">
      <w:pPr>
        <w:numPr>
          <w:ilvl w:val="0"/>
          <w:numId w:val="24"/>
        </w:numPr>
        <w:spacing w:after="0" w:line="240" w:lineRule="auto"/>
        <w:rPr>
          <w:rFonts w:ascii="Segoe UI" w:hAnsi="Segoe UI" w:cs="Segoe UI"/>
          <w:color w:val="171717"/>
          <w:lang w:val="en-US"/>
        </w:rPr>
      </w:pPr>
      <w:r>
        <w:rPr>
          <w:rFonts w:ascii="Segoe UI" w:hAnsi="Segoe UI" w:cs="Segoe UI"/>
          <w:color w:val="171717"/>
          <w:lang w:val="en-US"/>
        </w:rPr>
        <w:t>6 minutes to read</w:t>
      </w:r>
    </w:p>
    <w:p w:rsidR="00FF25D6" w:rsidRDefault="00FF25D6" w:rsidP="003C5F5C">
      <w:pPr>
        <w:numPr>
          <w:ilvl w:val="0"/>
          <w:numId w:val="24"/>
        </w:numPr>
        <w:spacing w:after="0" w:line="240" w:lineRule="auto"/>
        <w:rPr>
          <w:rStyle w:val="Hyperlink"/>
          <w:u w:val="none"/>
        </w:rPr>
      </w:pPr>
      <w:r>
        <w:rPr>
          <w:rFonts w:ascii="Segoe UI" w:hAnsi="Segoe UI" w:cs="Segoe UI"/>
          <w:color w:val="171717"/>
          <w:lang w:val="en-US"/>
        </w:rPr>
        <w:fldChar w:fldCharType="begin"/>
      </w:r>
      <w:r>
        <w:rPr>
          <w:rFonts w:ascii="Segoe UI" w:hAnsi="Segoe UI" w:cs="Segoe UI"/>
          <w:color w:val="171717"/>
          <w:lang w:val="en-US"/>
        </w:rPr>
        <w:instrText xml:space="preserve"> HYPERLINK "https://github.com/MicrosoftDocs/azure-docs/blob/master/articles/aks/kubernetes-walkthrough-portal.md" \o "25 Contributors" </w:instrText>
      </w:r>
      <w:r>
        <w:rPr>
          <w:rFonts w:ascii="Segoe UI" w:hAnsi="Segoe UI" w:cs="Segoe UI"/>
          <w:color w:val="171717"/>
          <w:lang w:val="en-US"/>
        </w:rPr>
        <w:fldChar w:fldCharType="separate"/>
      </w:r>
    </w:p>
    <w:p w:rsidR="00FF25D6" w:rsidRDefault="00FF25D6" w:rsidP="003C5F5C">
      <w:pPr>
        <w:numPr>
          <w:ilvl w:val="1"/>
          <w:numId w:val="24"/>
        </w:numPr>
        <w:spacing w:after="0" w:line="240" w:lineRule="auto"/>
        <w:textAlignment w:val="top"/>
      </w:pPr>
      <w:r>
        <w:rPr>
          <w:rFonts w:ascii="Segoe UI" w:hAnsi="Segoe UI" w:cs="Segoe UI"/>
          <w:noProof/>
          <w:color w:val="0000FF"/>
          <w:lang w:eastAsia="en-GB"/>
        </w:rPr>
        <w:drawing>
          <wp:inline distT="0" distB="0" distL="0" distR="0">
            <wp:extent cx="304800" cy="304800"/>
            <wp:effectExtent l="0" t="0" r="0" b="0"/>
            <wp:docPr id="73" name="Picture 73" descr="https://github.com/mlearned.png?size=32">
              <a:hlinkClick xmlns:a="http://schemas.openxmlformats.org/drawingml/2006/main" r:id="rId100" tooltip="&quot;25 Contributor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github.com/mlearned.png?size=32">
                      <a:hlinkClick r:id="rId100" tooltip="&quot;25 Contributors&quot;"/>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FF25D6" w:rsidRDefault="00FF25D6" w:rsidP="00FF25D6">
      <w:pPr>
        <w:ind w:left="1440"/>
        <w:rPr>
          <w:rFonts w:ascii="Segoe UI" w:hAnsi="Segoe UI" w:cs="Segoe UI"/>
          <w:color w:val="0000FF"/>
          <w:lang w:val="en-US"/>
        </w:rPr>
      </w:pPr>
      <w:r>
        <w:rPr>
          <w:rFonts w:ascii="Segoe UI" w:hAnsi="Segoe UI" w:cs="Segoe UI"/>
          <w:color w:val="0000FF"/>
          <w:lang w:val="en-US"/>
        </w:rPr>
        <w:t> </w:t>
      </w:r>
    </w:p>
    <w:p w:rsidR="00FF25D6" w:rsidRDefault="00FF25D6" w:rsidP="003C5F5C">
      <w:pPr>
        <w:numPr>
          <w:ilvl w:val="1"/>
          <w:numId w:val="24"/>
        </w:numPr>
        <w:spacing w:after="0" w:line="240" w:lineRule="auto"/>
        <w:textAlignment w:val="top"/>
        <w:rPr>
          <w:rFonts w:ascii="Segoe UI" w:hAnsi="Segoe UI" w:cs="Segoe UI"/>
          <w:color w:val="0000FF"/>
          <w:lang w:val="en-US"/>
        </w:rPr>
      </w:pPr>
      <w:r>
        <w:rPr>
          <w:rFonts w:ascii="Segoe UI" w:hAnsi="Segoe UI" w:cs="Segoe UI"/>
          <w:noProof/>
          <w:color w:val="0000FF"/>
          <w:lang w:eastAsia="en-GB"/>
        </w:rPr>
        <w:drawing>
          <wp:inline distT="0" distB="0" distL="0" distR="0">
            <wp:extent cx="304800" cy="304800"/>
            <wp:effectExtent l="0" t="0" r="0" b="0"/>
            <wp:docPr id="72" name="Picture 72" descr="https://github.com/laurenhughes.png?size=32">
              <a:hlinkClick xmlns:a="http://schemas.openxmlformats.org/drawingml/2006/main" r:id="rId100" tooltip="&quot;25 Contributor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github.com/laurenhughes.png?size=32">
                      <a:hlinkClick r:id="rId100" tooltip="&quot;25 Contributors&quot;"/>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FF25D6" w:rsidRDefault="00FF25D6" w:rsidP="00FF25D6">
      <w:pPr>
        <w:ind w:left="1440"/>
        <w:rPr>
          <w:rFonts w:ascii="Segoe UI" w:hAnsi="Segoe UI" w:cs="Segoe UI"/>
          <w:color w:val="0000FF"/>
          <w:lang w:val="en-US"/>
        </w:rPr>
      </w:pPr>
      <w:r>
        <w:rPr>
          <w:rFonts w:ascii="Segoe UI" w:hAnsi="Segoe UI" w:cs="Segoe UI"/>
          <w:color w:val="0000FF"/>
          <w:lang w:val="en-US"/>
        </w:rPr>
        <w:t> </w:t>
      </w:r>
    </w:p>
    <w:p w:rsidR="00FF25D6" w:rsidRDefault="00FF25D6" w:rsidP="003C5F5C">
      <w:pPr>
        <w:numPr>
          <w:ilvl w:val="1"/>
          <w:numId w:val="24"/>
        </w:numPr>
        <w:spacing w:after="0" w:line="240" w:lineRule="auto"/>
        <w:textAlignment w:val="top"/>
        <w:rPr>
          <w:rFonts w:ascii="Segoe UI" w:hAnsi="Segoe UI" w:cs="Segoe UI"/>
          <w:color w:val="0000FF"/>
          <w:lang w:val="en-US"/>
        </w:rPr>
      </w:pPr>
      <w:r>
        <w:rPr>
          <w:rFonts w:ascii="Segoe UI" w:hAnsi="Segoe UI" w:cs="Segoe UI"/>
          <w:noProof/>
          <w:color w:val="0000FF"/>
          <w:lang w:eastAsia="en-GB"/>
        </w:rPr>
        <w:drawing>
          <wp:inline distT="0" distB="0" distL="0" distR="0">
            <wp:extent cx="304800" cy="304800"/>
            <wp:effectExtent l="0" t="0" r="0" b="0"/>
            <wp:docPr id="71" name="Picture 71" descr="https://github.com/rolyon.png?size=32">
              <a:hlinkClick xmlns:a="http://schemas.openxmlformats.org/drawingml/2006/main" r:id="rId100" tooltip="&quot;25 Contributor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github.com/rolyon.png?size=32">
                      <a:hlinkClick r:id="rId100" tooltip="&quot;25 Contributors&quot;"/>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FF25D6" w:rsidRDefault="00FF25D6" w:rsidP="00FF25D6">
      <w:pPr>
        <w:ind w:left="1440"/>
        <w:rPr>
          <w:rFonts w:ascii="Segoe UI" w:hAnsi="Segoe UI" w:cs="Segoe UI"/>
          <w:color w:val="0000FF"/>
          <w:lang w:val="en-US"/>
        </w:rPr>
      </w:pPr>
      <w:r>
        <w:rPr>
          <w:rFonts w:ascii="Segoe UI" w:hAnsi="Segoe UI" w:cs="Segoe UI"/>
          <w:color w:val="0000FF"/>
          <w:lang w:val="en-US"/>
        </w:rPr>
        <w:t> </w:t>
      </w:r>
    </w:p>
    <w:p w:rsidR="00FF25D6" w:rsidRDefault="00FF25D6" w:rsidP="003C5F5C">
      <w:pPr>
        <w:numPr>
          <w:ilvl w:val="1"/>
          <w:numId w:val="24"/>
        </w:numPr>
        <w:spacing w:after="0" w:line="240" w:lineRule="auto"/>
        <w:textAlignment w:val="top"/>
        <w:rPr>
          <w:rFonts w:ascii="Segoe UI" w:hAnsi="Segoe UI" w:cs="Segoe UI"/>
          <w:color w:val="0000FF"/>
          <w:lang w:val="en-US"/>
        </w:rPr>
      </w:pPr>
      <w:r>
        <w:rPr>
          <w:rFonts w:ascii="Segoe UI" w:hAnsi="Segoe UI" w:cs="Segoe UI"/>
          <w:noProof/>
          <w:color w:val="0000FF"/>
          <w:lang w:eastAsia="en-GB"/>
        </w:rPr>
        <w:drawing>
          <wp:inline distT="0" distB="0" distL="0" distR="0">
            <wp:extent cx="304800" cy="304800"/>
            <wp:effectExtent l="0" t="0" r="0" b="0"/>
            <wp:docPr id="70" name="Picture 70" descr="https://github.com/zr-msft.png?size=32">
              <a:hlinkClick xmlns:a="http://schemas.openxmlformats.org/drawingml/2006/main" r:id="rId100" tooltip="&quot;25 Contributor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github.com/zr-msft.png?size=32">
                      <a:hlinkClick r:id="rId100" tooltip="&quot;25 Contributors&quot;"/>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FF25D6" w:rsidRDefault="00FF25D6" w:rsidP="00FF25D6">
      <w:pPr>
        <w:ind w:left="1440"/>
        <w:rPr>
          <w:rFonts w:ascii="Segoe UI" w:hAnsi="Segoe UI" w:cs="Segoe UI"/>
          <w:color w:val="0000FF"/>
          <w:lang w:val="en-US"/>
        </w:rPr>
      </w:pPr>
      <w:r>
        <w:rPr>
          <w:rFonts w:ascii="Segoe UI" w:hAnsi="Segoe UI" w:cs="Segoe UI"/>
          <w:color w:val="0000FF"/>
          <w:lang w:val="en-US"/>
        </w:rPr>
        <w:lastRenderedPageBreak/>
        <w:t> </w:t>
      </w:r>
    </w:p>
    <w:p w:rsidR="00FF25D6" w:rsidRDefault="00FF25D6" w:rsidP="003C5F5C">
      <w:pPr>
        <w:numPr>
          <w:ilvl w:val="1"/>
          <w:numId w:val="24"/>
        </w:numPr>
        <w:spacing w:after="0" w:line="240" w:lineRule="auto"/>
        <w:textAlignment w:val="top"/>
        <w:rPr>
          <w:rFonts w:ascii="Segoe UI" w:hAnsi="Segoe UI" w:cs="Segoe UI"/>
          <w:color w:val="0000FF"/>
          <w:lang w:val="en-US"/>
        </w:rPr>
      </w:pPr>
      <w:r>
        <w:rPr>
          <w:rFonts w:ascii="Segoe UI" w:hAnsi="Segoe UI" w:cs="Segoe UI"/>
          <w:noProof/>
          <w:color w:val="0000FF"/>
          <w:lang w:eastAsia="en-GB"/>
        </w:rPr>
        <w:drawing>
          <wp:inline distT="0" distB="0" distL="0" distR="0">
            <wp:extent cx="304800" cy="304800"/>
            <wp:effectExtent l="0" t="0" r="0" b="0"/>
            <wp:docPr id="69" name="Picture 69" descr="https://github.com/DCtheGeek.png?size=32">
              <a:hlinkClick xmlns:a="http://schemas.openxmlformats.org/drawingml/2006/main" r:id="rId100" tooltip="&quot;25 Contributor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github.com/DCtheGeek.png?size=32">
                      <a:hlinkClick r:id="rId100" tooltip="&quot;25 Contributors&quot;"/>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FF25D6" w:rsidRDefault="00FF25D6" w:rsidP="00FF25D6">
      <w:pPr>
        <w:ind w:left="1440"/>
        <w:rPr>
          <w:rFonts w:ascii="Segoe UI" w:hAnsi="Segoe UI" w:cs="Segoe UI"/>
          <w:color w:val="0000FF"/>
          <w:lang w:val="en-US"/>
        </w:rPr>
      </w:pPr>
      <w:r>
        <w:rPr>
          <w:rFonts w:ascii="Segoe UI" w:hAnsi="Segoe UI" w:cs="Segoe UI"/>
          <w:color w:val="0000FF"/>
          <w:lang w:val="en-US"/>
        </w:rPr>
        <w:t> </w:t>
      </w:r>
    </w:p>
    <w:p w:rsidR="00FF25D6" w:rsidRDefault="00FF25D6" w:rsidP="003C5F5C">
      <w:pPr>
        <w:numPr>
          <w:ilvl w:val="1"/>
          <w:numId w:val="24"/>
        </w:numPr>
        <w:spacing w:after="0" w:line="240" w:lineRule="auto"/>
        <w:textAlignment w:val="top"/>
        <w:rPr>
          <w:rFonts w:ascii="Segoe UI" w:hAnsi="Segoe UI" w:cs="Segoe UI"/>
          <w:color w:val="0000FF"/>
          <w:lang w:val="en-US"/>
        </w:rPr>
      </w:pPr>
      <w:r>
        <w:rPr>
          <w:rStyle w:val="is-size-extra-small"/>
          <w:rFonts w:ascii="Segoe UI" w:hAnsi="Segoe UI" w:cs="Segoe UI"/>
          <w:color w:val="0000FF"/>
          <w:lang w:val="en-US"/>
        </w:rPr>
        <w:t>+20</w:t>
      </w:r>
    </w:p>
    <w:p w:rsidR="00FF25D6" w:rsidRDefault="00FF25D6" w:rsidP="00FF25D6">
      <w:pPr>
        <w:ind w:left="720"/>
        <w:rPr>
          <w:rFonts w:ascii="Segoe UI" w:hAnsi="Segoe UI" w:cs="Segoe UI"/>
          <w:color w:val="171717"/>
          <w:lang w:val="en-US"/>
        </w:rPr>
      </w:pPr>
      <w:r>
        <w:rPr>
          <w:rFonts w:ascii="Segoe UI" w:hAnsi="Segoe UI" w:cs="Segoe UI"/>
          <w:color w:val="171717"/>
          <w:lang w:val="en-US"/>
        </w:rPr>
        <w:fldChar w:fldCharType="end"/>
      </w:r>
    </w:p>
    <w:p w:rsidR="00FF25D6" w:rsidRDefault="00FF25D6" w:rsidP="00FF25D6">
      <w:pPr>
        <w:pStyle w:val="NormalWeb"/>
        <w:rPr>
          <w:rFonts w:ascii="Segoe UI" w:hAnsi="Segoe UI" w:cs="Segoe UI"/>
          <w:color w:val="171717"/>
        </w:rPr>
      </w:pPr>
      <w:r>
        <w:rPr>
          <w:rFonts w:ascii="Segoe UI" w:hAnsi="Segoe UI" w:cs="Segoe UI"/>
          <w:color w:val="171717"/>
        </w:rPr>
        <w:t xml:space="preserve">Azure Kubernetes Service (AKS) is a managed Kubernetes service that lets you quickly deploy and manage clusters. In this </w:t>
      </w:r>
      <w:proofErr w:type="spellStart"/>
      <w:r>
        <w:rPr>
          <w:rFonts w:ascii="Segoe UI" w:hAnsi="Segoe UI" w:cs="Segoe UI"/>
          <w:color w:val="171717"/>
        </w:rPr>
        <w:t>quickstart</w:t>
      </w:r>
      <w:proofErr w:type="spellEnd"/>
      <w:r>
        <w:rPr>
          <w:rFonts w:ascii="Segoe UI" w:hAnsi="Segoe UI" w:cs="Segoe UI"/>
          <w:color w:val="171717"/>
        </w:rPr>
        <w:t xml:space="preserve">, you deploy an AKS cluster using the Azure portal. A multi-container application that includes a web front end and a </w:t>
      </w:r>
      <w:proofErr w:type="spellStart"/>
      <w:r>
        <w:rPr>
          <w:rFonts w:ascii="Segoe UI" w:hAnsi="Segoe UI" w:cs="Segoe UI"/>
          <w:color w:val="171717"/>
        </w:rPr>
        <w:t>Redis</w:t>
      </w:r>
      <w:proofErr w:type="spellEnd"/>
      <w:r>
        <w:rPr>
          <w:rFonts w:ascii="Segoe UI" w:hAnsi="Segoe UI" w:cs="Segoe UI"/>
          <w:color w:val="171717"/>
        </w:rPr>
        <w:t xml:space="preserve"> instance is run in the cluster. You then see how to monitor the health of the cluster and pods that run your application.</w:t>
      </w:r>
    </w:p>
    <w:p w:rsidR="00FF25D6" w:rsidRDefault="00FF25D6" w:rsidP="00FF25D6">
      <w:pPr>
        <w:pStyle w:val="NormalWeb"/>
        <w:rPr>
          <w:rFonts w:ascii="Segoe UI" w:hAnsi="Segoe UI" w:cs="Segoe UI"/>
          <w:color w:val="171717"/>
        </w:rPr>
      </w:pPr>
      <w:r>
        <w:rPr>
          <w:rFonts w:ascii="Segoe UI" w:hAnsi="Segoe UI" w:cs="Segoe UI"/>
          <w:noProof/>
          <w:color w:val="171717"/>
        </w:rPr>
        <w:drawing>
          <wp:inline distT="0" distB="0" distL="0" distR="0">
            <wp:extent cx="5000625" cy="3990975"/>
            <wp:effectExtent l="0" t="0" r="9525" b="9525"/>
            <wp:docPr id="68" name="Picture 68" descr="Image of browsing to Azure Vote sampl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Image of browsing to Azure Vote sample application"/>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000625" cy="3990975"/>
                    </a:xfrm>
                    <a:prstGeom prst="rect">
                      <a:avLst/>
                    </a:prstGeom>
                    <a:noFill/>
                    <a:ln>
                      <a:noFill/>
                    </a:ln>
                  </pic:spPr>
                </pic:pic>
              </a:graphicData>
            </a:graphic>
          </wp:inline>
        </w:drawing>
      </w:r>
    </w:p>
    <w:p w:rsidR="00FF25D6" w:rsidRDefault="00FF25D6" w:rsidP="00FF25D6">
      <w:pPr>
        <w:pStyle w:val="NormalWeb"/>
        <w:rPr>
          <w:rFonts w:ascii="Segoe UI" w:hAnsi="Segoe UI" w:cs="Segoe UI"/>
          <w:color w:val="171717"/>
        </w:rPr>
      </w:pPr>
      <w:r>
        <w:rPr>
          <w:rFonts w:ascii="Segoe UI" w:hAnsi="Segoe UI" w:cs="Segoe UI"/>
          <w:color w:val="171717"/>
        </w:rPr>
        <w:t xml:space="preserve">This </w:t>
      </w:r>
      <w:proofErr w:type="spellStart"/>
      <w:r>
        <w:rPr>
          <w:rFonts w:ascii="Segoe UI" w:hAnsi="Segoe UI" w:cs="Segoe UI"/>
          <w:color w:val="171717"/>
        </w:rPr>
        <w:t>quickstart</w:t>
      </w:r>
      <w:proofErr w:type="spellEnd"/>
      <w:r>
        <w:rPr>
          <w:rFonts w:ascii="Segoe UI" w:hAnsi="Segoe UI" w:cs="Segoe UI"/>
          <w:color w:val="171717"/>
        </w:rPr>
        <w:t xml:space="preserve"> assumes a basic understanding of Kubernetes concepts. For more information, see </w:t>
      </w:r>
      <w:hyperlink r:id="rId107" w:history="1">
        <w:r>
          <w:rPr>
            <w:rStyle w:val="Hyperlink"/>
            <w:rFonts w:ascii="Segoe UI" w:hAnsi="Segoe UI" w:cs="Segoe UI"/>
            <w:u w:val="none"/>
          </w:rPr>
          <w:t>Kubernetes core concepts for Azure Kubernetes Service (AKS)</w:t>
        </w:r>
      </w:hyperlink>
      <w:r>
        <w:rPr>
          <w:rFonts w:ascii="Segoe UI" w:hAnsi="Segoe UI" w:cs="Segoe UI"/>
          <w:color w:val="171717"/>
        </w:rPr>
        <w:t>.</w:t>
      </w:r>
    </w:p>
    <w:p w:rsidR="00FF25D6" w:rsidRDefault="00FF25D6" w:rsidP="00FF25D6">
      <w:pPr>
        <w:pStyle w:val="NormalWeb"/>
        <w:rPr>
          <w:rFonts w:ascii="Segoe UI" w:hAnsi="Segoe UI" w:cs="Segoe UI"/>
          <w:color w:val="171717"/>
        </w:rPr>
      </w:pPr>
      <w:r>
        <w:rPr>
          <w:rFonts w:ascii="Segoe UI" w:hAnsi="Segoe UI" w:cs="Segoe UI"/>
          <w:color w:val="171717"/>
        </w:rPr>
        <w:t>If you don't have an Azure subscription, create a </w:t>
      </w:r>
      <w:hyperlink r:id="rId108" w:history="1">
        <w:r>
          <w:rPr>
            <w:rStyle w:val="Hyperlink"/>
            <w:rFonts w:ascii="Segoe UI" w:hAnsi="Segoe UI" w:cs="Segoe UI"/>
            <w:u w:val="none"/>
          </w:rPr>
          <w:t>free account</w:t>
        </w:r>
      </w:hyperlink>
      <w:r>
        <w:rPr>
          <w:rFonts w:ascii="Segoe UI" w:hAnsi="Segoe UI" w:cs="Segoe UI"/>
          <w:color w:val="171717"/>
        </w:rPr>
        <w:t> before you begin.</w:t>
      </w:r>
    </w:p>
    <w:p w:rsidR="00FF25D6" w:rsidRDefault="00FF25D6" w:rsidP="00FF25D6">
      <w:pPr>
        <w:pStyle w:val="Heading2"/>
        <w:spacing w:before="0" w:after="0"/>
        <w:rPr>
          <w:rFonts w:ascii="Segoe UI" w:hAnsi="Segoe UI" w:cs="Segoe UI"/>
          <w:color w:val="171717"/>
        </w:rPr>
      </w:pPr>
      <w:r>
        <w:rPr>
          <w:rFonts w:ascii="Segoe UI" w:hAnsi="Segoe UI" w:cs="Segoe UI"/>
          <w:color w:val="171717"/>
        </w:rPr>
        <w:t>Sign in to Azure</w:t>
      </w:r>
    </w:p>
    <w:p w:rsidR="00FF25D6" w:rsidRDefault="00FF25D6" w:rsidP="00FF25D6">
      <w:pPr>
        <w:pStyle w:val="NormalWeb"/>
        <w:rPr>
          <w:rFonts w:ascii="Segoe UI" w:hAnsi="Segoe UI" w:cs="Segoe UI"/>
          <w:color w:val="171717"/>
        </w:rPr>
      </w:pPr>
      <w:r>
        <w:rPr>
          <w:rFonts w:ascii="Segoe UI" w:hAnsi="Segoe UI" w:cs="Segoe UI"/>
          <w:color w:val="171717"/>
        </w:rPr>
        <w:t>Sign in to the Azure portal at </w:t>
      </w:r>
      <w:hyperlink r:id="rId109" w:history="1">
        <w:r>
          <w:rPr>
            <w:rStyle w:val="Hyperlink"/>
            <w:rFonts w:ascii="Segoe UI" w:hAnsi="Segoe UI" w:cs="Segoe UI"/>
            <w:u w:val="none"/>
          </w:rPr>
          <w:t>https://portal.azure.com</w:t>
        </w:r>
      </w:hyperlink>
      <w:r>
        <w:rPr>
          <w:rFonts w:ascii="Segoe UI" w:hAnsi="Segoe UI" w:cs="Segoe UI"/>
          <w:color w:val="171717"/>
        </w:rPr>
        <w:t>.</w:t>
      </w:r>
    </w:p>
    <w:p w:rsidR="00FF25D6" w:rsidRDefault="00FF25D6" w:rsidP="00FF25D6">
      <w:pPr>
        <w:pStyle w:val="Heading2"/>
        <w:spacing w:before="0" w:after="0"/>
        <w:rPr>
          <w:rFonts w:ascii="Segoe UI" w:hAnsi="Segoe UI" w:cs="Segoe UI"/>
          <w:color w:val="171717"/>
        </w:rPr>
      </w:pPr>
      <w:r>
        <w:rPr>
          <w:rFonts w:ascii="Segoe UI" w:hAnsi="Segoe UI" w:cs="Segoe UI"/>
          <w:color w:val="171717"/>
        </w:rPr>
        <w:lastRenderedPageBreak/>
        <w:t>Create an AKS cluster</w:t>
      </w:r>
    </w:p>
    <w:p w:rsidR="00FF25D6" w:rsidRDefault="00FF25D6" w:rsidP="00FF25D6">
      <w:pPr>
        <w:pStyle w:val="NormalWeb"/>
        <w:rPr>
          <w:rFonts w:ascii="Segoe UI" w:hAnsi="Segoe UI" w:cs="Segoe UI"/>
          <w:color w:val="171717"/>
        </w:rPr>
      </w:pPr>
      <w:r>
        <w:rPr>
          <w:rFonts w:ascii="Segoe UI" w:hAnsi="Segoe UI" w:cs="Segoe UI"/>
          <w:color w:val="171717"/>
        </w:rPr>
        <w:t>To create an AKS cluster, complete the following steps:</w:t>
      </w:r>
    </w:p>
    <w:p w:rsidR="00FF25D6" w:rsidRDefault="00FF25D6" w:rsidP="003C5F5C">
      <w:pPr>
        <w:pStyle w:val="NormalWeb"/>
        <w:numPr>
          <w:ilvl w:val="0"/>
          <w:numId w:val="25"/>
        </w:numPr>
        <w:ind w:left="570"/>
        <w:rPr>
          <w:rFonts w:ascii="Segoe UI" w:hAnsi="Segoe UI" w:cs="Segoe UI"/>
          <w:color w:val="171717"/>
        </w:rPr>
      </w:pPr>
      <w:r>
        <w:rPr>
          <w:rFonts w:ascii="Segoe UI" w:hAnsi="Segoe UI" w:cs="Segoe UI"/>
          <w:color w:val="171717"/>
        </w:rPr>
        <w:t>On the Azure portal menu or from the </w:t>
      </w:r>
      <w:r>
        <w:rPr>
          <w:rStyle w:val="Strong"/>
          <w:rFonts w:ascii="Segoe UI" w:hAnsi="Segoe UI" w:cs="Segoe UI"/>
          <w:color w:val="171717"/>
        </w:rPr>
        <w:t>Home</w:t>
      </w:r>
      <w:r>
        <w:rPr>
          <w:rFonts w:ascii="Segoe UI" w:hAnsi="Segoe UI" w:cs="Segoe UI"/>
          <w:color w:val="171717"/>
        </w:rPr>
        <w:t> page, select </w:t>
      </w:r>
      <w:r>
        <w:rPr>
          <w:rStyle w:val="Strong"/>
          <w:rFonts w:ascii="Segoe UI" w:hAnsi="Segoe UI" w:cs="Segoe UI"/>
          <w:color w:val="171717"/>
        </w:rPr>
        <w:t>Create a resource</w:t>
      </w:r>
      <w:r>
        <w:rPr>
          <w:rFonts w:ascii="Segoe UI" w:hAnsi="Segoe UI" w:cs="Segoe UI"/>
          <w:color w:val="171717"/>
        </w:rPr>
        <w:t>.</w:t>
      </w:r>
    </w:p>
    <w:p w:rsidR="00FF25D6" w:rsidRDefault="00FF25D6" w:rsidP="003C5F5C">
      <w:pPr>
        <w:pStyle w:val="NormalWeb"/>
        <w:numPr>
          <w:ilvl w:val="0"/>
          <w:numId w:val="25"/>
        </w:numPr>
        <w:ind w:left="57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Containers</w:t>
      </w:r>
      <w:r>
        <w:rPr>
          <w:rFonts w:ascii="Segoe UI" w:hAnsi="Segoe UI" w:cs="Segoe UI"/>
          <w:color w:val="171717"/>
        </w:rPr>
        <w:t> &gt; </w:t>
      </w:r>
      <w:r>
        <w:rPr>
          <w:rStyle w:val="Strong"/>
          <w:rFonts w:ascii="Segoe UI" w:hAnsi="Segoe UI" w:cs="Segoe UI"/>
          <w:color w:val="171717"/>
        </w:rPr>
        <w:t>Kubernetes Service</w:t>
      </w:r>
      <w:r>
        <w:rPr>
          <w:rFonts w:ascii="Segoe UI" w:hAnsi="Segoe UI" w:cs="Segoe UI"/>
          <w:color w:val="171717"/>
        </w:rPr>
        <w:t>.</w:t>
      </w:r>
    </w:p>
    <w:p w:rsidR="00FF25D6" w:rsidRDefault="00FF25D6" w:rsidP="003C5F5C">
      <w:pPr>
        <w:pStyle w:val="NormalWeb"/>
        <w:numPr>
          <w:ilvl w:val="0"/>
          <w:numId w:val="25"/>
        </w:numPr>
        <w:ind w:left="570"/>
        <w:rPr>
          <w:rFonts w:ascii="Segoe UI" w:hAnsi="Segoe UI" w:cs="Segoe UI"/>
          <w:color w:val="171717"/>
        </w:rPr>
      </w:pPr>
      <w:r>
        <w:rPr>
          <w:rFonts w:ascii="Segoe UI" w:hAnsi="Segoe UI" w:cs="Segoe UI"/>
          <w:color w:val="171717"/>
        </w:rPr>
        <w:t>On the </w:t>
      </w:r>
      <w:r>
        <w:rPr>
          <w:rStyle w:val="Strong"/>
          <w:rFonts w:ascii="Segoe UI" w:hAnsi="Segoe UI" w:cs="Segoe UI"/>
          <w:color w:val="171717"/>
        </w:rPr>
        <w:t>Basics</w:t>
      </w:r>
      <w:r>
        <w:rPr>
          <w:rFonts w:ascii="Segoe UI" w:hAnsi="Segoe UI" w:cs="Segoe UI"/>
          <w:color w:val="171717"/>
        </w:rPr>
        <w:t> page, configure the following options:</w:t>
      </w:r>
    </w:p>
    <w:p w:rsidR="00FF25D6" w:rsidRDefault="00FF25D6" w:rsidP="003C5F5C">
      <w:pPr>
        <w:numPr>
          <w:ilvl w:val="1"/>
          <w:numId w:val="25"/>
        </w:numPr>
        <w:spacing w:after="0" w:line="240" w:lineRule="auto"/>
        <w:ind w:left="1140"/>
        <w:rPr>
          <w:rFonts w:ascii="Segoe UI" w:hAnsi="Segoe UI" w:cs="Segoe UI"/>
          <w:color w:val="171717"/>
        </w:rPr>
      </w:pPr>
      <w:r>
        <w:rPr>
          <w:rStyle w:val="Strong"/>
          <w:rFonts w:ascii="Segoe UI" w:hAnsi="Segoe UI" w:cs="Segoe UI"/>
          <w:color w:val="171717"/>
        </w:rPr>
        <w:t>Project details</w:t>
      </w:r>
      <w:r>
        <w:rPr>
          <w:rFonts w:ascii="Segoe UI" w:hAnsi="Segoe UI" w:cs="Segoe UI"/>
          <w:color w:val="171717"/>
        </w:rPr>
        <w:t>: Select an Azure </w:t>
      </w:r>
      <w:r>
        <w:rPr>
          <w:rStyle w:val="Strong"/>
          <w:rFonts w:ascii="Segoe UI" w:hAnsi="Segoe UI" w:cs="Segoe UI"/>
          <w:color w:val="171717"/>
        </w:rPr>
        <w:t>Subscription</w:t>
      </w:r>
      <w:r>
        <w:rPr>
          <w:rFonts w:ascii="Segoe UI" w:hAnsi="Segoe UI" w:cs="Segoe UI"/>
          <w:color w:val="171717"/>
        </w:rPr>
        <w:t>, then select or create an Azure </w:t>
      </w:r>
      <w:r>
        <w:rPr>
          <w:rStyle w:val="Strong"/>
          <w:rFonts w:ascii="Segoe UI" w:hAnsi="Segoe UI" w:cs="Segoe UI"/>
          <w:color w:val="171717"/>
        </w:rPr>
        <w:t>Resource group</w:t>
      </w:r>
      <w:r>
        <w:rPr>
          <w:rFonts w:ascii="Segoe UI" w:hAnsi="Segoe UI" w:cs="Segoe UI"/>
          <w:color w:val="171717"/>
        </w:rPr>
        <w:t>, such as </w:t>
      </w:r>
      <w:proofErr w:type="spellStart"/>
      <w:r>
        <w:rPr>
          <w:rStyle w:val="Emphasis"/>
          <w:rFonts w:ascii="Segoe UI" w:hAnsi="Segoe UI" w:cs="Segoe UI"/>
          <w:color w:val="171717"/>
        </w:rPr>
        <w:t>myResourceGroup</w:t>
      </w:r>
      <w:proofErr w:type="spellEnd"/>
      <w:r>
        <w:rPr>
          <w:rFonts w:ascii="Segoe UI" w:hAnsi="Segoe UI" w:cs="Segoe UI"/>
          <w:color w:val="171717"/>
        </w:rPr>
        <w:t>.</w:t>
      </w:r>
    </w:p>
    <w:p w:rsidR="00FF25D6" w:rsidRDefault="00FF25D6" w:rsidP="003C5F5C">
      <w:pPr>
        <w:numPr>
          <w:ilvl w:val="1"/>
          <w:numId w:val="25"/>
        </w:numPr>
        <w:spacing w:after="0" w:line="240" w:lineRule="auto"/>
        <w:ind w:left="1140"/>
        <w:rPr>
          <w:rFonts w:ascii="Segoe UI" w:hAnsi="Segoe UI" w:cs="Segoe UI"/>
          <w:color w:val="171717"/>
        </w:rPr>
      </w:pPr>
      <w:r>
        <w:rPr>
          <w:rStyle w:val="Strong"/>
          <w:rFonts w:ascii="Segoe UI" w:hAnsi="Segoe UI" w:cs="Segoe UI"/>
          <w:color w:val="171717"/>
        </w:rPr>
        <w:t>Cluster details</w:t>
      </w:r>
      <w:r>
        <w:rPr>
          <w:rFonts w:ascii="Segoe UI" w:hAnsi="Segoe UI" w:cs="Segoe UI"/>
          <w:color w:val="171717"/>
        </w:rPr>
        <w:t>: Enter a </w:t>
      </w:r>
      <w:r>
        <w:rPr>
          <w:rStyle w:val="Strong"/>
          <w:rFonts w:ascii="Segoe UI" w:hAnsi="Segoe UI" w:cs="Segoe UI"/>
          <w:color w:val="171717"/>
        </w:rPr>
        <w:t>Kubernetes cluster name</w:t>
      </w:r>
      <w:r>
        <w:rPr>
          <w:rFonts w:ascii="Segoe UI" w:hAnsi="Segoe UI" w:cs="Segoe UI"/>
          <w:color w:val="171717"/>
        </w:rPr>
        <w:t>, such as </w:t>
      </w:r>
      <w:proofErr w:type="spellStart"/>
      <w:r>
        <w:rPr>
          <w:rStyle w:val="Emphasis"/>
          <w:rFonts w:ascii="Segoe UI" w:hAnsi="Segoe UI" w:cs="Segoe UI"/>
          <w:color w:val="171717"/>
        </w:rPr>
        <w:t>myAKSCluster</w:t>
      </w:r>
      <w:proofErr w:type="spellEnd"/>
      <w:r>
        <w:rPr>
          <w:rFonts w:ascii="Segoe UI" w:hAnsi="Segoe UI" w:cs="Segoe UI"/>
          <w:color w:val="171717"/>
        </w:rPr>
        <w:t>. Select a </w:t>
      </w:r>
      <w:r>
        <w:rPr>
          <w:rStyle w:val="Strong"/>
          <w:rFonts w:ascii="Segoe UI" w:hAnsi="Segoe UI" w:cs="Segoe UI"/>
          <w:color w:val="171717"/>
        </w:rPr>
        <w:t>Region</w:t>
      </w:r>
      <w:r>
        <w:rPr>
          <w:rFonts w:ascii="Segoe UI" w:hAnsi="Segoe UI" w:cs="Segoe UI"/>
          <w:color w:val="171717"/>
        </w:rPr>
        <w:t>, </w:t>
      </w:r>
      <w:r>
        <w:rPr>
          <w:rStyle w:val="Strong"/>
          <w:rFonts w:ascii="Segoe UI" w:hAnsi="Segoe UI" w:cs="Segoe UI"/>
          <w:color w:val="171717"/>
        </w:rPr>
        <w:t>Kubernetes version</w:t>
      </w:r>
      <w:r>
        <w:rPr>
          <w:rFonts w:ascii="Segoe UI" w:hAnsi="Segoe UI" w:cs="Segoe UI"/>
          <w:color w:val="171717"/>
        </w:rPr>
        <w:t>, and </w:t>
      </w:r>
      <w:r>
        <w:rPr>
          <w:rStyle w:val="Strong"/>
          <w:rFonts w:ascii="Segoe UI" w:hAnsi="Segoe UI" w:cs="Segoe UI"/>
          <w:color w:val="171717"/>
        </w:rPr>
        <w:t>DNS name prefix</w:t>
      </w:r>
      <w:r>
        <w:rPr>
          <w:rFonts w:ascii="Segoe UI" w:hAnsi="Segoe UI" w:cs="Segoe UI"/>
          <w:color w:val="171717"/>
        </w:rPr>
        <w:t> for the AKS cluster.</w:t>
      </w:r>
    </w:p>
    <w:p w:rsidR="00FF25D6" w:rsidRDefault="00FF25D6" w:rsidP="003C5F5C">
      <w:pPr>
        <w:numPr>
          <w:ilvl w:val="1"/>
          <w:numId w:val="25"/>
        </w:numPr>
        <w:spacing w:after="0" w:line="240" w:lineRule="auto"/>
        <w:ind w:left="1140"/>
        <w:rPr>
          <w:rFonts w:ascii="Segoe UI" w:hAnsi="Segoe UI" w:cs="Segoe UI"/>
          <w:color w:val="171717"/>
        </w:rPr>
      </w:pPr>
      <w:r>
        <w:rPr>
          <w:rStyle w:val="Strong"/>
          <w:rFonts w:ascii="Segoe UI" w:hAnsi="Segoe UI" w:cs="Segoe UI"/>
          <w:color w:val="171717"/>
        </w:rPr>
        <w:t>Primary node pool</w:t>
      </w:r>
      <w:r>
        <w:rPr>
          <w:rFonts w:ascii="Segoe UI" w:hAnsi="Segoe UI" w:cs="Segoe UI"/>
          <w:color w:val="171717"/>
        </w:rPr>
        <w:t>: Select a VM </w:t>
      </w:r>
      <w:r>
        <w:rPr>
          <w:rStyle w:val="Strong"/>
          <w:rFonts w:ascii="Segoe UI" w:hAnsi="Segoe UI" w:cs="Segoe UI"/>
          <w:color w:val="171717"/>
        </w:rPr>
        <w:t>Node size</w:t>
      </w:r>
      <w:r>
        <w:rPr>
          <w:rFonts w:ascii="Segoe UI" w:hAnsi="Segoe UI" w:cs="Segoe UI"/>
          <w:color w:val="171717"/>
        </w:rPr>
        <w:t> for the AKS nodes. The VM size </w:t>
      </w:r>
      <w:r>
        <w:rPr>
          <w:rStyle w:val="Emphasis"/>
          <w:rFonts w:ascii="Segoe UI" w:hAnsi="Segoe UI" w:cs="Segoe UI"/>
          <w:color w:val="171717"/>
        </w:rPr>
        <w:t>can't</w:t>
      </w:r>
      <w:r>
        <w:rPr>
          <w:rFonts w:ascii="Segoe UI" w:hAnsi="Segoe UI" w:cs="Segoe UI"/>
          <w:color w:val="171717"/>
        </w:rPr>
        <w:t xml:space="preserve"> be changed once an AKS cluster has been deployed. - Select the number of nodes to deploy into the cluster. For this </w:t>
      </w:r>
      <w:proofErr w:type="spellStart"/>
      <w:r>
        <w:rPr>
          <w:rFonts w:ascii="Segoe UI" w:hAnsi="Segoe UI" w:cs="Segoe UI"/>
          <w:color w:val="171717"/>
        </w:rPr>
        <w:t>quickstart</w:t>
      </w:r>
      <w:proofErr w:type="spellEnd"/>
      <w:r>
        <w:rPr>
          <w:rFonts w:ascii="Segoe UI" w:hAnsi="Segoe UI" w:cs="Segoe UI"/>
          <w:color w:val="171717"/>
        </w:rPr>
        <w:t>, set </w:t>
      </w:r>
      <w:r>
        <w:rPr>
          <w:rStyle w:val="Strong"/>
          <w:rFonts w:ascii="Segoe UI" w:hAnsi="Segoe UI" w:cs="Segoe UI"/>
          <w:color w:val="171717"/>
        </w:rPr>
        <w:t>Node count</w:t>
      </w:r>
      <w:r>
        <w:rPr>
          <w:rFonts w:ascii="Segoe UI" w:hAnsi="Segoe UI" w:cs="Segoe UI"/>
          <w:color w:val="171717"/>
        </w:rPr>
        <w:t> to </w:t>
      </w:r>
      <w:r>
        <w:rPr>
          <w:rStyle w:val="Emphasis"/>
          <w:rFonts w:ascii="Segoe UI" w:hAnsi="Segoe UI" w:cs="Segoe UI"/>
          <w:color w:val="171717"/>
        </w:rPr>
        <w:t>1</w:t>
      </w:r>
      <w:r>
        <w:rPr>
          <w:rFonts w:ascii="Segoe UI" w:hAnsi="Segoe UI" w:cs="Segoe UI"/>
          <w:color w:val="171717"/>
        </w:rPr>
        <w:t>. Node count </w:t>
      </w:r>
      <w:r>
        <w:rPr>
          <w:rStyle w:val="Emphasis"/>
          <w:rFonts w:ascii="Segoe UI" w:hAnsi="Segoe UI" w:cs="Segoe UI"/>
          <w:color w:val="171717"/>
        </w:rPr>
        <w:t>can</w:t>
      </w:r>
      <w:r>
        <w:rPr>
          <w:rFonts w:ascii="Segoe UI" w:hAnsi="Segoe UI" w:cs="Segoe UI"/>
          <w:color w:val="171717"/>
        </w:rPr>
        <w:t> be adjusted after the cluster has been deployed.</w:t>
      </w:r>
    </w:p>
    <w:p w:rsidR="00FF25D6" w:rsidRDefault="00FF25D6" w:rsidP="00FF25D6">
      <w:pPr>
        <w:pStyle w:val="NormalWeb"/>
        <w:ind w:left="570"/>
        <w:rPr>
          <w:rFonts w:ascii="Segoe UI" w:hAnsi="Segoe UI" w:cs="Segoe UI"/>
          <w:color w:val="171717"/>
        </w:rPr>
      </w:pPr>
      <w:r>
        <w:rPr>
          <w:rFonts w:ascii="Segoe UI" w:hAnsi="Segoe UI" w:cs="Segoe UI"/>
          <w:noProof/>
          <w:color w:val="171717"/>
        </w:rPr>
        <w:lastRenderedPageBreak/>
        <w:drawing>
          <wp:inline distT="0" distB="0" distL="0" distR="0">
            <wp:extent cx="7591425" cy="8839200"/>
            <wp:effectExtent l="0" t="0" r="9525" b="0"/>
            <wp:docPr id="67" name="Picture 67" descr="Create AKS cluster - provide basic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reate AKS cluster - provide basic information"/>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7591425" cy="8839200"/>
                    </a:xfrm>
                    <a:prstGeom prst="rect">
                      <a:avLst/>
                    </a:prstGeom>
                    <a:noFill/>
                    <a:ln>
                      <a:noFill/>
                    </a:ln>
                  </pic:spPr>
                </pic:pic>
              </a:graphicData>
            </a:graphic>
          </wp:inline>
        </w:drawing>
      </w:r>
    </w:p>
    <w:p w:rsidR="00FF25D6" w:rsidRDefault="00FF25D6" w:rsidP="00FF25D6">
      <w:pPr>
        <w:pStyle w:val="NormalWeb"/>
        <w:ind w:left="570"/>
        <w:rPr>
          <w:rFonts w:ascii="Segoe UI" w:hAnsi="Segoe UI" w:cs="Segoe UI"/>
          <w:color w:val="171717"/>
        </w:rPr>
      </w:pPr>
      <w:r>
        <w:rPr>
          <w:rFonts w:ascii="Segoe UI" w:hAnsi="Segoe UI" w:cs="Segoe UI"/>
          <w:color w:val="171717"/>
        </w:rPr>
        <w:lastRenderedPageBreak/>
        <w:t>Select </w:t>
      </w:r>
      <w:r>
        <w:rPr>
          <w:rStyle w:val="Strong"/>
          <w:rFonts w:ascii="Segoe UI" w:hAnsi="Segoe UI" w:cs="Segoe UI"/>
          <w:color w:val="171717"/>
        </w:rPr>
        <w:t>Next: Scale</w:t>
      </w:r>
      <w:r>
        <w:rPr>
          <w:rFonts w:ascii="Segoe UI" w:hAnsi="Segoe UI" w:cs="Segoe UI"/>
          <w:color w:val="171717"/>
        </w:rPr>
        <w:t> when complete.</w:t>
      </w:r>
    </w:p>
    <w:p w:rsidR="00FF25D6" w:rsidRDefault="00FF25D6" w:rsidP="003C5F5C">
      <w:pPr>
        <w:pStyle w:val="NormalWeb"/>
        <w:numPr>
          <w:ilvl w:val="0"/>
          <w:numId w:val="25"/>
        </w:numPr>
        <w:ind w:left="570"/>
        <w:rPr>
          <w:rFonts w:ascii="Segoe UI" w:hAnsi="Segoe UI" w:cs="Segoe UI"/>
          <w:color w:val="171717"/>
        </w:rPr>
      </w:pPr>
      <w:r>
        <w:rPr>
          <w:rFonts w:ascii="Segoe UI" w:hAnsi="Segoe UI" w:cs="Segoe UI"/>
          <w:color w:val="171717"/>
        </w:rPr>
        <w:t>On the </w:t>
      </w:r>
      <w:r>
        <w:rPr>
          <w:rStyle w:val="Strong"/>
          <w:rFonts w:ascii="Segoe UI" w:hAnsi="Segoe UI" w:cs="Segoe UI"/>
          <w:color w:val="171717"/>
        </w:rPr>
        <w:t>Scale</w:t>
      </w:r>
      <w:r>
        <w:rPr>
          <w:rFonts w:ascii="Segoe UI" w:hAnsi="Segoe UI" w:cs="Segoe UI"/>
          <w:color w:val="171717"/>
        </w:rPr>
        <w:t> page, keep the default options. At the bottom of the screen, click </w:t>
      </w:r>
      <w:r>
        <w:rPr>
          <w:rStyle w:val="Strong"/>
          <w:rFonts w:ascii="Segoe UI" w:hAnsi="Segoe UI" w:cs="Segoe UI"/>
          <w:color w:val="171717"/>
        </w:rPr>
        <w:t>Next: Authentication</w:t>
      </w:r>
      <w:r>
        <w:rPr>
          <w:rFonts w:ascii="Segoe UI" w:hAnsi="Segoe UI" w:cs="Segoe UI"/>
          <w:color w:val="171717"/>
        </w:rPr>
        <w:t>.</w:t>
      </w:r>
    </w:p>
    <w:p w:rsidR="00FF25D6" w:rsidRDefault="00FF25D6" w:rsidP="00FF25D6">
      <w:pPr>
        <w:pStyle w:val="alert-title"/>
        <w:spacing w:before="0" w:beforeAutospacing="0" w:after="0" w:afterAutospacing="0"/>
        <w:ind w:left="570"/>
        <w:rPr>
          <w:rFonts w:ascii="Segoe UI" w:hAnsi="Segoe UI" w:cs="Segoe UI"/>
          <w:b/>
          <w:bCs/>
          <w:color w:val="171717"/>
        </w:rPr>
      </w:pPr>
      <w:r>
        <w:rPr>
          <w:rFonts w:ascii="Segoe UI" w:hAnsi="Segoe UI" w:cs="Segoe UI"/>
          <w:b/>
          <w:bCs/>
          <w:color w:val="171717"/>
        </w:rPr>
        <w:t> Caution</w:t>
      </w:r>
    </w:p>
    <w:p w:rsidR="00FF25D6" w:rsidRDefault="00FF25D6" w:rsidP="00FF25D6">
      <w:pPr>
        <w:pStyle w:val="NormalWeb"/>
        <w:ind w:left="570"/>
        <w:rPr>
          <w:rFonts w:ascii="Segoe UI" w:hAnsi="Segoe UI" w:cs="Segoe UI"/>
          <w:color w:val="171717"/>
        </w:rPr>
      </w:pPr>
      <w:r>
        <w:rPr>
          <w:rFonts w:ascii="Segoe UI" w:hAnsi="Segoe UI" w:cs="Segoe UI"/>
          <w:color w:val="171717"/>
        </w:rPr>
        <w:t>Creating new AAD Service Principals may take multiple minutes to propagate and become available causing Service Principal not found errors and validation failures in Azure portal. If you hit this please visit </w:t>
      </w:r>
      <w:hyperlink r:id="rId111" w:anchor="received-an-error-saying-my-service-principal-wasnt-found-or-is-invalid-when-i-try-to-create-a-new-cluster" w:history="1">
        <w:r>
          <w:rPr>
            <w:rStyle w:val="Hyperlink"/>
            <w:rFonts w:ascii="Segoe UI" w:hAnsi="Segoe UI" w:cs="Segoe UI"/>
            <w:b/>
            <w:bCs/>
            <w:u w:val="none"/>
          </w:rPr>
          <w:t>here</w:t>
        </w:r>
      </w:hyperlink>
      <w:r>
        <w:rPr>
          <w:rFonts w:ascii="Segoe UI" w:hAnsi="Segoe UI" w:cs="Segoe UI"/>
          <w:color w:val="171717"/>
        </w:rPr>
        <w:t> for mitigation.</w:t>
      </w:r>
    </w:p>
    <w:p w:rsidR="00FF25D6" w:rsidRDefault="00FF25D6" w:rsidP="003C5F5C">
      <w:pPr>
        <w:pStyle w:val="NormalWeb"/>
        <w:numPr>
          <w:ilvl w:val="0"/>
          <w:numId w:val="25"/>
        </w:numPr>
        <w:ind w:left="570"/>
        <w:rPr>
          <w:rFonts w:ascii="Segoe UI" w:hAnsi="Segoe UI" w:cs="Segoe UI"/>
          <w:color w:val="171717"/>
        </w:rPr>
      </w:pPr>
      <w:r>
        <w:rPr>
          <w:rFonts w:ascii="Segoe UI" w:hAnsi="Segoe UI" w:cs="Segoe UI"/>
          <w:color w:val="171717"/>
        </w:rPr>
        <w:t>On the </w:t>
      </w:r>
      <w:r>
        <w:rPr>
          <w:rStyle w:val="Strong"/>
          <w:rFonts w:ascii="Segoe UI" w:hAnsi="Segoe UI" w:cs="Segoe UI"/>
          <w:color w:val="171717"/>
        </w:rPr>
        <w:t>Authentication</w:t>
      </w:r>
      <w:r>
        <w:rPr>
          <w:rFonts w:ascii="Segoe UI" w:hAnsi="Segoe UI" w:cs="Segoe UI"/>
          <w:color w:val="171717"/>
        </w:rPr>
        <w:t> page, configure the following options:</w:t>
      </w:r>
    </w:p>
    <w:p w:rsidR="00FF25D6" w:rsidRDefault="00FF25D6" w:rsidP="003C5F5C">
      <w:pPr>
        <w:numPr>
          <w:ilvl w:val="1"/>
          <w:numId w:val="25"/>
        </w:numPr>
        <w:spacing w:after="0" w:line="240" w:lineRule="auto"/>
        <w:ind w:left="1140"/>
        <w:rPr>
          <w:rFonts w:ascii="Segoe UI" w:hAnsi="Segoe UI" w:cs="Segoe UI"/>
          <w:color w:val="171717"/>
        </w:rPr>
      </w:pPr>
      <w:r>
        <w:rPr>
          <w:rFonts w:ascii="Segoe UI" w:hAnsi="Segoe UI" w:cs="Segoe UI"/>
          <w:color w:val="171717"/>
        </w:rPr>
        <w:t>Create a new service principal by leaving the </w:t>
      </w:r>
      <w:r>
        <w:rPr>
          <w:rStyle w:val="Strong"/>
          <w:rFonts w:ascii="Segoe UI" w:hAnsi="Segoe UI" w:cs="Segoe UI"/>
          <w:color w:val="171717"/>
        </w:rPr>
        <w:t>Service Principal</w:t>
      </w:r>
      <w:r>
        <w:rPr>
          <w:rFonts w:ascii="Segoe UI" w:hAnsi="Segoe UI" w:cs="Segoe UI"/>
          <w:color w:val="171717"/>
        </w:rPr>
        <w:t> field with </w:t>
      </w:r>
      <w:r>
        <w:rPr>
          <w:rStyle w:val="Strong"/>
          <w:rFonts w:ascii="Segoe UI" w:hAnsi="Segoe UI" w:cs="Segoe UI"/>
          <w:color w:val="171717"/>
        </w:rPr>
        <w:t>(new) default service principal</w:t>
      </w:r>
      <w:r>
        <w:rPr>
          <w:rFonts w:ascii="Segoe UI" w:hAnsi="Segoe UI" w:cs="Segoe UI"/>
          <w:color w:val="171717"/>
        </w:rPr>
        <w:t>. Or you can choose </w:t>
      </w:r>
      <w:r>
        <w:rPr>
          <w:rStyle w:val="Emphasis"/>
          <w:rFonts w:ascii="Segoe UI" w:hAnsi="Segoe UI" w:cs="Segoe UI"/>
          <w:color w:val="171717"/>
        </w:rPr>
        <w:t>Configure service principal</w:t>
      </w:r>
      <w:r>
        <w:rPr>
          <w:rFonts w:ascii="Segoe UI" w:hAnsi="Segoe UI" w:cs="Segoe UI"/>
          <w:color w:val="171717"/>
        </w:rPr>
        <w:t> to use an existing one. If you use an existing one, you will need to provide the SPN client ID and secret.</w:t>
      </w:r>
    </w:p>
    <w:p w:rsidR="00FF25D6" w:rsidRDefault="00FF25D6" w:rsidP="003C5F5C">
      <w:pPr>
        <w:numPr>
          <w:ilvl w:val="1"/>
          <w:numId w:val="25"/>
        </w:numPr>
        <w:spacing w:after="0" w:line="240" w:lineRule="auto"/>
        <w:ind w:left="1140"/>
        <w:rPr>
          <w:rFonts w:ascii="Segoe UI" w:hAnsi="Segoe UI" w:cs="Segoe UI"/>
          <w:color w:val="171717"/>
        </w:rPr>
      </w:pPr>
      <w:r>
        <w:rPr>
          <w:rFonts w:ascii="Segoe UI" w:hAnsi="Segoe UI" w:cs="Segoe UI"/>
          <w:color w:val="171717"/>
        </w:rPr>
        <w:t>Enable the option for Kubernetes role-based access control (RBAC). This will provide more fine-grained control over access to the Kubernetes resources deployed in your AKS cluster.</w:t>
      </w:r>
    </w:p>
    <w:p w:rsidR="00FF25D6" w:rsidRDefault="00FF25D6" w:rsidP="00FF25D6">
      <w:pPr>
        <w:pStyle w:val="NormalWeb"/>
        <w:ind w:left="570"/>
        <w:rPr>
          <w:rFonts w:ascii="Segoe UI" w:hAnsi="Segoe UI" w:cs="Segoe UI"/>
          <w:color w:val="171717"/>
        </w:rPr>
      </w:pPr>
      <w:r>
        <w:rPr>
          <w:rFonts w:ascii="Segoe UI" w:hAnsi="Segoe UI" w:cs="Segoe UI"/>
          <w:color w:val="171717"/>
        </w:rPr>
        <w:t>Alternatively, you can use a managed identity instead of a service principal. See </w:t>
      </w:r>
      <w:hyperlink r:id="rId112" w:history="1">
        <w:r>
          <w:rPr>
            <w:rStyle w:val="Hyperlink"/>
            <w:rFonts w:ascii="Segoe UI" w:hAnsi="Segoe UI" w:cs="Segoe UI"/>
            <w:u w:val="none"/>
          </w:rPr>
          <w:t>use managed identities</w:t>
        </w:r>
      </w:hyperlink>
      <w:r>
        <w:rPr>
          <w:rFonts w:ascii="Segoe UI" w:hAnsi="Segoe UI" w:cs="Segoe UI"/>
          <w:color w:val="171717"/>
        </w:rPr>
        <w:t> for more information.</w:t>
      </w:r>
    </w:p>
    <w:p w:rsidR="00FF25D6" w:rsidRDefault="00FF25D6" w:rsidP="00FF25D6">
      <w:pPr>
        <w:pStyle w:val="NormalWeb"/>
        <w:rPr>
          <w:rFonts w:ascii="Segoe UI" w:hAnsi="Segoe UI" w:cs="Segoe UI"/>
          <w:color w:val="171717"/>
        </w:rPr>
      </w:pPr>
      <w:r>
        <w:rPr>
          <w:rFonts w:ascii="Segoe UI" w:hAnsi="Segoe UI" w:cs="Segoe UI"/>
          <w:color w:val="171717"/>
        </w:rPr>
        <w:t>By default, </w:t>
      </w:r>
      <w:r>
        <w:rPr>
          <w:rStyle w:val="Emphasis"/>
          <w:rFonts w:ascii="Segoe UI" w:hAnsi="Segoe UI" w:cs="Segoe UI"/>
          <w:color w:val="171717"/>
        </w:rPr>
        <w:t>Basic</w:t>
      </w:r>
      <w:r>
        <w:rPr>
          <w:rFonts w:ascii="Segoe UI" w:hAnsi="Segoe UI" w:cs="Segoe UI"/>
          <w:color w:val="171717"/>
        </w:rPr>
        <w:t> networking is used, and Azure Monitor for containers is enabled. Click </w:t>
      </w:r>
      <w:r>
        <w:rPr>
          <w:rStyle w:val="Strong"/>
          <w:rFonts w:ascii="Segoe UI" w:hAnsi="Segoe UI" w:cs="Segoe UI"/>
          <w:color w:val="171717"/>
        </w:rPr>
        <w:t>Review + create</w:t>
      </w:r>
      <w:r>
        <w:rPr>
          <w:rFonts w:ascii="Segoe UI" w:hAnsi="Segoe UI" w:cs="Segoe UI"/>
          <w:color w:val="171717"/>
        </w:rPr>
        <w:t> and then </w:t>
      </w:r>
      <w:r>
        <w:rPr>
          <w:rStyle w:val="Strong"/>
          <w:rFonts w:ascii="Segoe UI" w:hAnsi="Segoe UI" w:cs="Segoe UI"/>
          <w:color w:val="171717"/>
        </w:rPr>
        <w:t>Create</w:t>
      </w:r>
      <w:r>
        <w:rPr>
          <w:rFonts w:ascii="Segoe UI" w:hAnsi="Segoe UI" w:cs="Segoe UI"/>
          <w:color w:val="171717"/>
        </w:rPr>
        <w:t> when validation completes.</w:t>
      </w:r>
    </w:p>
    <w:p w:rsidR="00FF25D6" w:rsidRDefault="00FF25D6" w:rsidP="00FF25D6">
      <w:pPr>
        <w:pStyle w:val="NormalWeb"/>
        <w:rPr>
          <w:rFonts w:ascii="Segoe UI" w:hAnsi="Segoe UI" w:cs="Segoe UI"/>
          <w:color w:val="171717"/>
        </w:rPr>
      </w:pPr>
      <w:r>
        <w:rPr>
          <w:rFonts w:ascii="Segoe UI" w:hAnsi="Segoe UI" w:cs="Segoe UI"/>
          <w:color w:val="171717"/>
        </w:rPr>
        <w:t>It takes a few minutes to create the AKS cluster. When your deployment is complete, click </w:t>
      </w:r>
      <w:r>
        <w:rPr>
          <w:rStyle w:val="Strong"/>
          <w:rFonts w:ascii="Segoe UI" w:hAnsi="Segoe UI" w:cs="Segoe UI"/>
          <w:color w:val="171717"/>
        </w:rPr>
        <w:t>Go to resource</w:t>
      </w:r>
      <w:r>
        <w:rPr>
          <w:rFonts w:ascii="Segoe UI" w:hAnsi="Segoe UI" w:cs="Segoe UI"/>
          <w:color w:val="171717"/>
        </w:rPr>
        <w:t>, or browse to the AKS cluster resource group, such as </w:t>
      </w:r>
      <w:proofErr w:type="spellStart"/>
      <w:r>
        <w:rPr>
          <w:rStyle w:val="Emphasis"/>
          <w:rFonts w:ascii="Segoe UI" w:hAnsi="Segoe UI" w:cs="Segoe UI"/>
          <w:color w:val="171717"/>
        </w:rPr>
        <w:t>myResourceGroup</w:t>
      </w:r>
      <w:proofErr w:type="spellEnd"/>
      <w:r>
        <w:rPr>
          <w:rFonts w:ascii="Segoe UI" w:hAnsi="Segoe UI" w:cs="Segoe UI"/>
          <w:color w:val="171717"/>
        </w:rPr>
        <w:t>, and select the AKS resource, such as </w:t>
      </w:r>
      <w:proofErr w:type="spellStart"/>
      <w:r>
        <w:rPr>
          <w:rStyle w:val="Emphasis"/>
          <w:rFonts w:ascii="Segoe UI" w:hAnsi="Segoe UI" w:cs="Segoe UI"/>
          <w:color w:val="171717"/>
        </w:rPr>
        <w:t>myAKSCluster</w:t>
      </w:r>
      <w:proofErr w:type="spellEnd"/>
      <w:r>
        <w:rPr>
          <w:rFonts w:ascii="Segoe UI" w:hAnsi="Segoe UI" w:cs="Segoe UI"/>
          <w:color w:val="171717"/>
        </w:rPr>
        <w:t>. The AKS cluster dashboard is shown, as in this example:</w:t>
      </w:r>
    </w:p>
    <w:p w:rsidR="00FF25D6" w:rsidRDefault="00FF25D6" w:rsidP="00FF25D6">
      <w:pPr>
        <w:pStyle w:val="NormalWeb"/>
        <w:rPr>
          <w:rFonts w:ascii="Segoe UI" w:hAnsi="Segoe UI" w:cs="Segoe UI"/>
          <w:color w:val="171717"/>
        </w:rPr>
      </w:pPr>
      <w:r>
        <w:rPr>
          <w:rFonts w:ascii="Segoe UI" w:hAnsi="Segoe UI" w:cs="Segoe UI"/>
          <w:noProof/>
          <w:color w:val="171717"/>
        </w:rPr>
        <w:lastRenderedPageBreak/>
        <w:drawing>
          <wp:inline distT="0" distB="0" distL="0" distR="0">
            <wp:extent cx="8705850" cy="5391150"/>
            <wp:effectExtent l="0" t="0" r="0" b="0"/>
            <wp:docPr id="66" name="Picture 66" descr="Example AKS dashboard in the 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Example AKS dashboard in the Azure portal"/>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8705850" cy="5391150"/>
                    </a:xfrm>
                    <a:prstGeom prst="rect">
                      <a:avLst/>
                    </a:prstGeom>
                    <a:noFill/>
                    <a:ln>
                      <a:noFill/>
                    </a:ln>
                  </pic:spPr>
                </pic:pic>
              </a:graphicData>
            </a:graphic>
          </wp:inline>
        </w:drawing>
      </w:r>
    </w:p>
    <w:p w:rsidR="00FF25D6" w:rsidRDefault="00FF25D6" w:rsidP="00FF25D6">
      <w:pPr>
        <w:pStyle w:val="Heading2"/>
        <w:spacing w:before="0" w:after="0"/>
        <w:rPr>
          <w:rFonts w:ascii="Segoe UI" w:hAnsi="Segoe UI" w:cs="Segoe UI"/>
          <w:color w:val="171717"/>
        </w:rPr>
      </w:pPr>
      <w:r>
        <w:rPr>
          <w:rFonts w:ascii="Segoe UI" w:hAnsi="Segoe UI" w:cs="Segoe UI"/>
          <w:color w:val="171717"/>
        </w:rPr>
        <w:t>Connect to the cluster</w:t>
      </w:r>
    </w:p>
    <w:p w:rsidR="00FF25D6" w:rsidRDefault="00FF25D6" w:rsidP="00FF25D6">
      <w:pPr>
        <w:pStyle w:val="NormalWeb"/>
        <w:rPr>
          <w:rFonts w:ascii="Segoe UI" w:hAnsi="Segoe UI" w:cs="Segoe UI"/>
          <w:color w:val="171717"/>
        </w:rPr>
      </w:pPr>
      <w:r>
        <w:rPr>
          <w:rFonts w:ascii="Segoe UI" w:hAnsi="Segoe UI" w:cs="Segoe UI"/>
          <w:color w:val="171717"/>
        </w:rPr>
        <w:t>To manage a Kubernetes cluster, you use </w:t>
      </w:r>
      <w:proofErr w:type="spellStart"/>
      <w:r>
        <w:rPr>
          <w:rFonts w:ascii="Segoe UI" w:hAnsi="Segoe UI" w:cs="Segoe UI"/>
          <w:color w:val="171717"/>
        </w:rPr>
        <w:fldChar w:fldCharType="begin"/>
      </w:r>
      <w:r>
        <w:rPr>
          <w:rFonts w:ascii="Segoe UI" w:hAnsi="Segoe UI" w:cs="Segoe UI"/>
          <w:color w:val="171717"/>
        </w:rPr>
        <w:instrText xml:space="preserve"> HYPERLINK "https://kubernetes.io/docs/user-guide/kubectl/" </w:instrText>
      </w:r>
      <w:r>
        <w:rPr>
          <w:rFonts w:ascii="Segoe UI" w:hAnsi="Segoe UI" w:cs="Segoe UI"/>
          <w:color w:val="171717"/>
        </w:rPr>
        <w:fldChar w:fldCharType="separate"/>
      </w:r>
      <w:r>
        <w:rPr>
          <w:rStyle w:val="Hyperlink"/>
          <w:rFonts w:ascii="Segoe UI" w:hAnsi="Segoe UI" w:cs="Segoe UI"/>
          <w:u w:val="none"/>
        </w:rPr>
        <w:t>kubectl</w:t>
      </w:r>
      <w:proofErr w:type="spellEnd"/>
      <w:r>
        <w:rPr>
          <w:rFonts w:ascii="Segoe UI" w:hAnsi="Segoe UI" w:cs="Segoe UI"/>
          <w:color w:val="171717"/>
        </w:rPr>
        <w:fldChar w:fldCharType="end"/>
      </w:r>
      <w:r>
        <w:rPr>
          <w:rFonts w:ascii="Segoe UI" w:hAnsi="Segoe UI" w:cs="Segoe UI"/>
          <w:color w:val="171717"/>
        </w:rPr>
        <w:t>, the Kubernetes command-line client. The </w:t>
      </w:r>
      <w:proofErr w:type="spellStart"/>
      <w:r>
        <w:rPr>
          <w:rStyle w:val="HTMLCode"/>
          <w:rFonts w:ascii="Consolas" w:hAnsi="Consolas"/>
          <w:color w:val="171717"/>
        </w:rPr>
        <w:t>kubectl</w:t>
      </w:r>
      <w:proofErr w:type="spellEnd"/>
      <w:r>
        <w:rPr>
          <w:rFonts w:ascii="Segoe UI" w:hAnsi="Segoe UI" w:cs="Segoe UI"/>
          <w:color w:val="171717"/>
        </w:rPr>
        <w:t> client is pre-installed in the Azure Cloud Shell.</w:t>
      </w:r>
    </w:p>
    <w:p w:rsidR="00FF25D6" w:rsidRDefault="00FF25D6" w:rsidP="00FF25D6">
      <w:pPr>
        <w:pStyle w:val="NormalWeb"/>
        <w:rPr>
          <w:rFonts w:ascii="Segoe UI" w:hAnsi="Segoe UI" w:cs="Segoe UI"/>
          <w:color w:val="171717"/>
        </w:rPr>
      </w:pPr>
      <w:r>
        <w:rPr>
          <w:rFonts w:ascii="Segoe UI" w:hAnsi="Segoe UI" w:cs="Segoe UI"/>
          <w:color w:val="171717"/>
        </w:rPr>
        <w:t>Open Cloud Shell using the </w:t>
      </w:r>
      <w:r>
        <w:rPr>
          <w:rStyle w:val="HTMLCode"/>
          <w:rFonts w:ascii="Consolas" w:hAnsi="Consolas"/>
          <w:color w:val="171717"/>
        </w:rPr>
        <w:t>&gt;_</w:t>
      </w:r>
      <w:r>
        <w:rPr>
          <w:rFonts w:ascii="Segoe UI" w:hAnsi="Segoe UI" w:cs="Segoe UI"/>
          <w:color w:val="171717"/>
        </w:rPr>
        <w:t> button on the top of the Azure portal.</w:t>
      </w:r>
    </w:p>
    <w:p w:rsidR="00FF25D6" w:rsidRDefault="00FF25D6" w:rsidP="00FF25D6">
      <w:pPr>
        <w:pStyle w:val="NormalWeb"/>
        <w:rPr>
          <w:rFonts w:ascii="Segoe UI" w:hAnsi="Segoe UI" w:cs="Segoe UI"/>
          <w:color w:val="171717"/>
        </w:rPr>
      </w:pPr>
      <w:r>
        <w:rPr>
          <w:rFonts w:ascii="Segoe UI" w:hAnsi="Segoe UI" w:cs="Segoe UI"/>
          <w:noProof/>
          <w:color w:val="171717"/>
        </w:rPr>
        <w:lastRenderedPageBreak/>
        <w:drawing>
          <wp:inline distT="0" distB="0" distL="0" distR="0">
            <wp:extent cx="7905750" cy="9096375"/>
            <wp:effectExtent l="0" t="0" r="0" b="9525"/>
            <wp:docPr id="65" name="Picture 65" descr="Open the Azure Cloud Shell i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Open the Azure Cloud Shell in the portal"/>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7905750" cy="9096375"/>
                    </a:xfrm>
                    <a:prstGeom prst="rect">
                      <a:avLst/>
                    </a:prstGeom>
                    <a:noFill/>
                    <a:ln>
                      <a:noFill/>
                    </a:ln>
                  </pic:spPr>
                </pic:pic>
              </a:graphicData>
            </a:graphic>
          </wp:inline>
        </w:drawing>
      </w:r>
    </w:p>
    <w:p w:rsidR="00FF25D6" w:rsidRDefault="00FF25D6" w:rsidP="00FF25D6">
      <w:pPr>
        <w:pStyle w:val="NormalWeb"/>
        <w:rPr>
          <w:rFonts w:ascii="Segoe UI" w:hAnsi="Segoe UI" w:cs="Segoe UI"/>
          <w:color w:val="171717"/>
        </w:rPr>
      </w:pPr>
      <w:r>
        <w:rPr>
          <w:rFonts w:ascii="Segoe UI" w:hAnsi="Segoe UI" w:cs="Segoe UI"/>
          <w:color w:val="171717"/>
        </w:rPr>
        <w:lastRenderedPageBreak/>
        <w:t>To configure </w:t>
      </w:r>
      <w:proofErr w:type="spellStart"/>
      <w:r>
        <w:rPr>
          <w:rStyle w:val="HTMLCode"/>
          <w:rFonts w:ascii="Consolas" w:hAnsi="Consolas"/>
          <w:color w:val="171717"/>
        </w:rPr>
        <w:t>kubectl</w:t>
      </w:r>
      <w:proofErr w:type="spellEnd"/>
      <w:r>
        <w:rPr>
          <w:rFonts w:ascii="Segoe UI" w:hAnsi="Segoe UI" w:cs="Segoe UI"/>
          <w:color w:val="171717"/>
        </w:rPr>
        <w:t> to connect to your Kubernetes cluster, use the </w:t>
      </w:r>
      <w:proofErr w:type="spellStart"/>
      <w:r>
        <w:rPr>
          <w:rFonts w:ascii="Segoe UI" w:hAnsi="Segoe UI" w:cs="Segoe UI"/>
          <w:color w:val="171717"/>
        </w:rPr>
        <w:fldChar w:fldCharType="begin"/>
      </w:r>
      <w:r>
        <w:rPr>
          <w:rFonts w:ascii="Segoe UI" w:hAnsi="Segoe UI" w:cs="Segoe UI"/>
          <w:color w:val="171717"/>
        </w:rPr>
        <w:instrText xml:space="preserve"> HYPERLINK "https://docs.microsoft.com/en-us/cli/azure/aks?view=azure-cli-latest" \l "az-aks-get-credentials" </w:instrText>
      </w:r>
      <w:r>
        <w:rPr>
          <w:rFonts w:ascii="Segoe UI" w:hAnsi="Segoe UI" w:cs="Segoe UI"/>
          <w:color w:val="171717"/>
        </w:rPr>
        <w:fldChar w:fldCharType="separate"/>
      </w:r>
      <w:r>
        <w:rPr>
          <w:rStyle w:val="Hyperlink"/>
          <w:rFonts w:ascii="Segoe UI" w:hAnsi="Segoe UI" w:cs="Segoe UI"/>
          <w:u w:val="none"/>
        </w:rPr>
        <w:t>az</w:t>
      </w:r>
      <w:proofErr w:type="spellEnd"/>
      <w:r>
        <w:rPr>
          <w:rStyle w:val="Hyperlink"/>
          <w:rFonts w:ascii="Segoe UI" w:hAnsi="Segoe UI" w:cs="Segoe UI"/>
          <w:u w:val="none"/>
        </w:rPr>
        <w:t xml:space="preserve"> </w:t>
      </w:r>
      <w:proofErr w:type="spellStart"/>
      <w:r>
        <w:rPr>
          <w:rStyle w:val="Hyperlink"/>
          <w:rFonts w:ascii="Segoe UI" w:hAnsi="Segoe UI" w:cs="Segoe UI"/>
          <w:u w:val="none"/>
        </w:rPr>
        <w:t>aks</w:t>
      </w:r>
      <w:proofErr w:type="spellEnd"/>
      <w:r>
        <w:rPr>
          <w:rStyle w:val="Hyperlink"/>
          <w:rFonts w:ascii="Segoe UI" w:hAnsi="Segoe UI" w:cs="Segoe UI"/>
          <w:u w:val="none"/>
        </w:rPr>
        <w:t xml:space="preserve"> get-credentials</w:t>
      </w:r>
      <w:r>
        <w:rPr>
          <w:rFonts w:ascii="Segoe UI" w:hAnsi="Segoe UI" w:cs="Segoe UI"/>
          <w:color w:val="171717"/>
        </w:rPr>
        <w:fldChar w:fldCharType="end"/>
      </w:r>
      <w:r>
        <w:rPr>
          <w:rFonts w:ascii="Segoe UI" w:hAnsi="Segoe UI" w:cs="Segoe UI"/>
          <w:color w:val="171717"/>
        </w:rPr>
        <w:t> command. This command downloads credentials and configures the Kubernetes CLI to use them. The following example gets credentials for the cluster name </w:t>
      </w:r>
      <w:proofErr w:type="spellStart"/>
      <w:r>
        <w:rPr>
          <w:rStyle w:val="Emphasis"/>
          <w:rFonts w:ascii="Segoe UI" w:hAnsi="Segoe UI" w:cs="Segoe UI"/>
          <w:color w:val="171717"/>
        </w:rPr>
        <w:t>myAKSCluster</w:t>
      </w:r>
      <w:proofErr w:type="spellEnd"/>
      <w:r>
        <w:rPr>
          <w:rFonts w:ascii="Segoe UI" w:hAnsi="Segoe UI" w:cs="Segoe UI"/>
          <w:color w:val="171717"/>
        </w:rPr>
        <w:t> in the resource group named </w:t>
      </w:r>
      <w:proofErr w:type="spellStart"/>
      <w:r>
        <w:rPr>
          <w:rStyle w:val="Emphasis"/>
          <w:rFonts w:ascii="Segoe UI" w:hAnsi="Segoe UI" w:cs="Segoe UI"/>
          <w:color w:val="171717"/>
        </w:rPr>
        <w:t>myResourceGroup</w:t>
      </w:r>
      <w:proofErr w:type="spellEnd"/>
      <w:r>
        <w:rPr>
          <w:rFonts w:ascii="Segoe UI" w:hAnsi="Segoe UI" w:cs="Segoe UI"/>
          <w:color w:val="171717"/>
        </w:rPr>
        <w:t>:</w:t>
      </w:r>
    </w:p>
    <w:p w:rsidR="00FF25D6" w:rsidRDefault="00FF25D6" w:rsidP="00FF25D6">
      <w:pPr>
        <w:rPr>
          <w:rFonts w:ascii="Segoe UI" w:hAnsi="Segoe UI" w:cs="Segoe UI"/>
          <w:color w:val="171717"/>
        </w:rPr>
      </w:pPr>
      <w:r>
        <w:rPr>
          <w:rStyle w:val="language"/>
          <w:rFonts w:ascii="Segoe UI" w:hAnsi="Segoe UI" w:cs="Segoe UI"/>
          <w:color w:val="171717"/>
        </w:rPr>
        <w:t xml:space="preserve">Azure </w:t>
      </w:r>
      <w:proofErr w:type="spellStart"/>
      <w:r>
        <w:rPr>
          <w:rStyle w:val="language"/>
          <w:rFonts w:ascii="Segoe UI" w:hAnsi="Segoe UI" w:cs="Segoe UI"/>
          <w:color w:val="171717"/>
        </w:rPr>
        <w:t>CLI</w:t>
      </w:r>
      <w:r>
        <w:rPr>
          <w:rFonts w:ascii="Segoe UI" w:hAnsi="Segoe UI" w:cs="Segoe UI"/>
          <w:color w:val="171717"/>
        </w:rPr>
        <w:t>Copy</w:t>
      </w:r>
      <w:proofErr w:type="spellEnd"/>
    </w:p>
    <w:p w:rsidR="00FF25D6" w:rsidRDefault="00FF25D6" w:rsidP="00FF25D6">
      <w:pPr>
        <w:rPr>
          <w:rFonts w:ascii="Segoe UI" w:hAnsi="Segoe UI" w:cs="Segoe UI"/>
          <w:color w:val="171717"/>
        </w:rPr>
      </w:pPr>
      <w:r>
        <w:rPr>
          <w:rFonts w:ascii="Segoe UI" w:hAnsi="Segoe UI" w:cs="Segoe UI"/>
          <w:color w:val="171717"/>
        </w:rPr>
        <w:t>Try It</w:t>
      </w:r>
    </w:p>
    <w:p w:rsidR="00FF25D6" w:rsidRDefault="00FF25D6" w:rsidP="00FF25D6">
      <w:pPr>
        <w:pStyle w:val="HTMLPreformatted"/>
        <w:spacing w:line="285" w:lineRule="atLeast"/>
        <w:rPr>
          <w:rStyle w:val="HTMLCode"/>
          <w:rFonts w:ascii="Consolas" w:hAnsi="Consolas"/>
          <w:color w:val="171717"/>
          <w:bdr w:val="none" w:sz="0" w:space="0" w:color="auto" w:frame="1"/>
        </w:rPr>
      </w:pPr>
      <w:proofErr w:type="spellStart"/>
      <w:r>
        <w:rPr>
          <w:rStyle w:val="hljs-keyword"/>
          <w:rFonts w:ascii="Consolas" w:eastAsiaTheme="majorEastAsia" w:hAnsi="Consolas"/>
          <w:color w:val="0101FD"/>
          <w:bdr w:val="none" w:sz="0" w:space="0" w:color="auto" w:frame="1"/>
        </w:rPr>
        <w:t>az</w:t>
      </w:r>
      <w:proofErr w:type="spellEnd"/>
      <w:r>
        <w:rPr>
          <w:rStyle w:val="hljs-keyword"/>
          <w:rFonts w:ascii="Consolas" w:eastAsiaTheme="majorEastAsia" w:hAnsi="Consolas"/>
          <w:color w:val="0101FD"/>
          <w:bdr w:val="none" w:sz="0" w:space="0" w:color="auto" w:frame="1"/>
        </w:rPr>
        <w:t xml:space="preserve"> </w:t>
      </w:r>
      <w:proofErr w:type="spellStart"/>
      <w:r>
        <w:rPr>
          <w:rStyle w:val="hljs-keyword"/>
          <w:rFonts w:ascii="Consolas" w:eastAsiaTheme="majorEastAsia" w:hAnsi="Consolas"/>
          <w:color w:val="0101FD"/>
          <w:bdr w:val="none" w:sz="0" w:space="0" w:color="auto" w:frame="1"/>
        </w:rPr>
        <w:t>aks</w:t>
      </w:r>
      <w:proofErr w:type="spellEnd"/>
      <w:r>
        <w:rPr>
          <w:rStyle w:val="hljs-keyword"/>
          <w:rFonts w:ascii="Consolas" w:eastAsiaTheme="majorEastAsia" w:hAnsi="Consolas"/>
          <w:color w:val="0101FD"/>
          <w:bdr w:val="none" w:sz="0" w:space="0" w:color="auto" w:frame="1"/>
        </w:rPr>
        <w:t xml:space="preserve"> get-credentials </w:t>
      </w:r>
      <w:r>
        <w:rPr>
          <w:rStyle w:val="hljs-parameter"/>
          <w:rFonts w:ascii="Consolas" w:hAnsi="Consolas"/>
          <w:color w:val="007D9A"/>
          <w:bdr w:val="none" w:sz="0" w:space="0" w:color="auto" w:frame="1"/>
        </w:rPr>
        <w:t>--resource-group</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myResourceGroup</w:t>
      </w:r>
      <w:proofErr w:type="spellEnd"/>
      <w:r>
        <w:rPr>
          <w:rStyle w:val="HTMLCode"/>
          <w:rFonts w:ascii="Consolas" w:hAnsi="Consolas"/>
          <w:color w:val="171717"/>
          <w:bdr w:val="none" w:sz="0" w:space="0" w:color="auto" w:frame="1"/>
        </w:rPr>
        <w:t xml:space="preserve"> </w:t>
      </w:r>
      <w:r>
        <w:rPr>
          <w:rStyle w:val="hljs-parameter"/>
          <w:rFonts w:ascii="Consolas" w:hAnsi="Consolas"/>
          <w:color w:val="007D9A"/>
          <w:bdr w:val="none" w:sz="0" w:space="0" w:color="auto" w:frame="1"/>
        </w:rPr>
        <w:t>--name</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myAKSCluster</w:t>
      </w:r>
      <w:proofErr w:type="spellEnd"/>
    </w:p>
    <w:p w:rsidR="00FF25D6" w:rsidRDefault="00FF25D6" w:rsidP="00FF25D6">
      <w:pPr>
        <w:pStyle w:val="NormalWeb"/>
        <w:rPr>
          <w:rFonts w:ascii="Segoe UI" w:hAnsi="Segoe UI" w:cs="Segoe UI"/>
          <w:color w:val="171717"/>
        </w:rPr>
      </w:pPr>
      <w:r>
        <w:rPr>
          <w:rFonts w:ascii="Segoe UI" w:hAnsi="Segoe UI" w:cs="Segoe UI"/>
          <w:color w:val="171717"/>
        </w:rPr>
        <w:t>To verify the connection to your cluster, use the </w:t>
      </w:r>
      <w:proofErr w:type="spellStart"/>
      <w:r>
        <w:rPr>
          <w:rFonts w:ascii="Segoe UI" w:hAnsi="Segoe UI" w:cs="Segoe UI"/>
          <w:color w:val="171717"/>
        </w:rPr>
        <w:fldChar w:fldCharType="begin"/>
      </w:r>
      <w:r>
        <w:rPr>
          <w:rFonts w:ascii="Segoe UI" w:hAnsi="Segoe UI" w:cs="Segoe UI"/>
          <w:color w:val="171717"/>
        </w:rPr>
        <w:instrText xml:space="preserve"> HYPERLINK "https://kubernetes.io/docs/reference/generated/kubectl/kubectl-commands" \l "get" </w:instrText>
      </w:r>
      <w:r>
        <w:rPr>
          <w:rFonts w:ascii="Segoe UI" w:hAnsi="Segoe UI" w:cs="Segoe UI"/>
          <w:color w:val="171717"/>
        </w:rPr>
        <w:fldChar w:fldCharType="separate"/>
      </w:r>
      <w:r>
        <w:rPr>
          <w:rStyle w:val="Hyperlink"/>
          <w:rFonts w:ascii="Segoe UI" w:hAnsi="Segoe UI" w:cs="Segoe UI"/>
          <w:u w:val="none"/>
        </w:rPr>
        <w:t>kubectl</w:t>
      </w:r>
      <w:proofErr w:type="spellEnd"/>
      <w:r>
        <w:rPr>
          <w:rStyle w:val="Hyperlink"/>
          <w:rFonts w:ascii="Segoe UI" w:hAnsi="Segoe UI" w:cs="Segoe UI"/>
          <w:u w:val="none"/>
        </w:rPr>
        <w:t xml:space="preserve"> get</w:t>
      </w:r>
      <w:r>
        <w:rPr>
          <w:rFonts w:ascii="Segoe UI" w:hAnsi="Segoe UI" w:cs="Segoe UI"/>
          <w:color w:val="171717"/>
        </w:rPr>
        <w:fldChar w:fldCharType="end"/>
      </w:r>
      <w:r>
        <w:rPr>
          <w:rFonts w:ascii="Segoe UI" w:hAnsi="Segoe UI" w:cs="Segoe UI"/>
          <w:color w:val="171717"/>
        </w:rPr>
        <w:t> command to return a list of the cluster nodes.</w:t>
      </w:r>
    </w:p>
    <w:p w:rsidR="00FF25D6" w:rsidRDefault="00FF25D6" w:rsidP="00FF25D6">
      <w:pPr>
        <w:rPr>
          <w:rFonts w:ascii="Segoe UI" w:hAnsi="Segoe UI" w:cs="Segoe UI"/>
          <w:color w:val="171717"/>
        </w:rPr>
      </w:pPr>
      <w:proofErr w:type="spellStart"/>
      <w:r>
        <w:rPr>
          <w:rStyle w:val="language"/>
          <w:rFonts w:ascii="Segoe UI" w:hAnsi="Segoe UI" w:cs="Segoe UI"/>
          <w:color w:val="171717"/>
        </w:rPr>
        <w:t>Console</w:t>
      </w:r>
      <w:r>
        <w:rPr>
          <w:rFonts w:ascii="Segoe UI" w:hAnsi="Segoe UI" w:cs="Segoe UI"/>
          <w:color w:val="171717"/>
        </w:rPr>
        <w:t>Copy</w:t>
      </w:r>
      <w:proofErr w:type="spellEnd"/>
    </w:p>
    <w:p w:rsidR="00FF25D6" w:rsidRDefault="00FF25D6" w:rsidP="00FF25D6">
      <w:pPr>
        <w:pStyle w:val="HTMLPreformatted"/>
        <w:spacing w:line="285" w:lineRule="atLeast"/>
        <w:rPr>
          <w:rStyle w:val="HTMLCode"/>
          <w:rFonts w:ascii="Consolas" w:hAnsi="Consolas"/>
          <w:color w:val="171717"/>
          <w:bdr w:val="none" w:sz="0" w:space="0" w:color="auto" w:frame="1"/>
        </w:rPr>
      </w:pPr>
      <w:proofErr w:type="spellStart"/>
      <w:r>
        <w:rPr>
          <w:rStyle w:val="HTMLCode"/>
          <w:rFonts w:ascii="Consolas" w:hAnsi="Consolas"/>
          <w:color w:val="171717"/>
          <w:bdr w:val="none" w:sz="0" w:space="0" w:color="auto" w:frame="1"/>
        </w:rPr>
        <w:t>kubectl</w:t>
      </w:r>
      <w:proofErr w:type="spellEnd"/>
      <w:r>
        <w:rPr>
          <w:rStyle w:val="HTMLCode"/>
          <w:rFonts w:ascii="Consolas" w:hAnsi="Consolas"/>
          <w:color w:val="171717"/>
          <w:bdr w:val="none" w:sz="0" w:space="0" w:color="auto" w:frame="1"/>
        </w:rPr>
        <w:t xml:space="preserve"> get nodes</w:t>
      </w:r>
    </w:p>
    <w:p w:rsidR="00FF25D6" w:rsidRDefault="00FF25D6" w:rsidP="00FF25D6">
      <w:pPr>
        <w:pStyle w:val="NormalWeb"/>
        <w:rPr>
          <w:rFonts w:ascii="Segoe UI" w:hAnsi="Segoe UI" w:cs="Segoe UI"/>
          <w:color w:val="171717"/>
        </w:rPr>
      </w:pPr>
      <w:r>
        <w:rPr>
          <w:rFonts w:ascii="Segoe UI" w:hAnsi="Segoe UI" w:cs="Segoe UI"/>
          <w:color w:val="171717"/>
        </w:rPr>
        <w:t>The following example output shows the single node created in the previous steps. Make sure that the status of the node is </w:t>
      </w:r>
      <w:r>
        <w:rPr>
          <w:rStyle w:val="Emphasis"/>
          <w:rFonts w:ascii="Segoe UI" w:hAnsi="Segoe UI" w:cs="Segoe UI"/>
          <w:color w:val="171717"/>
        </w:rPr>
        <w:t>Ready</w:t>
      </w:r>
      <w:r>
        <w:rPr>
          <w:rFonts w:ascii="Segoe UI" w:hAnsi="Segoe UI" w:cs="Segoe UI"/>
          <w:color w:val="171717"/>
        </w:rPr>
        <w:t>:</w:t>
      </w:r>
    </w:p>
    <w:p w:rsidR="00FF25D6" w:rsidRDefault="00FF25D6" w:rsidP="00FF25D6">
      <w:pPr>
        <w:rPr>
          <w:rFonts w:ascii="Segoe UI" w:hAnsi="Segoe UI" w:cs="Segoe UI"/>
          <w:color w:val="171717"/>
        </w:rPr>
      </w:pPr>
      <w:proofErr w:type="spellStart"/>
      <w:r>
        <w:rPr>
          <w:rStyle w:val="language"/>
          <w:rFonts w:ascii="Segoe UI" w:hAnsi="Segoe UI" w:cs="Segoe UI"/>
          <w:color w:val="171717"/>
        </w:rPr>
        <w:t>Output</w:t>
      </w:r>
      <w:r>
        <w:rPr>
          <w:rFonts w:ascii="Segoe UI" w:hAnsi="Segoe UI" w:cs="Segoe UI"/>
          <w:color w:val="171717"/>
        </w:rPr>
        <w:t>Copy</w:t>
      </w:r>
      <w:proofErr w:type="spellEnd"/>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TMLCode"/>
          <w:rFonts w:ascii="Consolas" w:hAnsi="Consolas"/>
          <w:color w:val="171717"/>
          <w:bdr w:val="none" w:sz="0" w:space="0" w:color="auto" w:frame="1"/>
        </w:rPr>
        <w:t>NAME                       STATUS    ROLES     AGE       VERSION</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TMLCode"/>
          <w:rFonts w:ascii="Consolas" w:hAnsi="Consolas"/>
          <w:color w:val="171717"/>
          <w:bdr w:val="none" w:sz="0" w:space="0" w:color="auto" w:frame="1"/>
        </w:rPr>
        <w:t>aks-agentpool-14693408-0   Ready     agent     15m       v1.11.5</w:t>
      </w:r>
    </w:p>
    <w:p w:rsidR="00FF25D6" w:rsidRDefault="00FF25D6" w:rsidP="00FF25D6">
      <w:pPr>
        <w:pStyle w:val="Heading2"/>
        <w:spacing w:before="0" w:after="0"/>
        <w:rPr>
          <w:rFonts w:ascii="Segoe UI" w:hAnsi="Segoe UI" w:cs="Segoe UI"/>
          <w:color w:val="171717"/>
        </w:rPr>
      </w:pPr>
      <w:r>
        <w:rPr>
          <w:rFonts w:ascii="Segoe UI" w:hAnsi="Segoe UI" w:cs="Segoe UI"/>
          <w:color w:val="171717"/>
        </w:rPr>
        <w:t>Run the application</w:t>
      </w:r>
    </w:p>
    <w:p w:rsidR="00FF25D6" w:rsidRDefault="00FF25D6" w:rsidP="00FF25D6">
      <w:pPr>
        <w:pStyle w:val="NormalWeb"/>
        <w:rPr>
          <w:rFonts w:ascii="Segoe UI" w:hAnsi="Segoe UI" w:cs="Segoe UI"/>
          <w:color w:val="171717"/>
        </w:rPr>
      </w:pPr>
      <w:r>
        <w:rPr>
          <w:rFonts w:ascii="Segoe UI" w:hAnsi="Segoe UI" w:cs="Segoe UI"/>
          <w:color w:val="171717"/>
        </w:rPr>
        <w:t xml:space="preserve">A Kubernetes manifest file defines a desired state for the cluster, such as what container images to run. In this </w:t>
      </w:r>
      <w:proofErr w:type="spellStart"/>
      <w:r>
        <w:rPr>
          <w:rFonts w:ascii="Segoe UI" w:hAnsi="Segoe UI" w:cs="Segoe UI"/>
          <w:color w:val="171717"/>
        </w:rPr>
        <w:t>quickstart</w:t>
      </w:r>
      <w:proofErr w:type="spellEnd"/>
      <w:r>
        <w:rPr>
          <w:rFonts w:ascii="Segoe UI" w:hAnsi="Segoe UI" w:cs="Segoe UI"/>
          <w:color w:val="171717"/>
        </w:rPr>
        <w:t>, a manifest is used to create all objects needed to run the Azure Vote application. This manifest includes two </w:t>
      </w:r>
      <w:hyperlink r:id="rId115" w:anchor="deployments-and-yaml-manifests" w:history="1">
        <w:r>
          <w:rPr>
            <w:rStyle w:val="Hyperlink"/>
            <w:rFonts w:ascii="Segoe UI" w:hAnsi="Segoe UI" w:cs="Segoe UI"/>
            <w:u w:val="none"/>
          </w:rPr>
          <w:t>Kubernetes deployments</w:t>
        </w:r>
      </w:hyperlink>
      <w:r>
        <w:rPr>
          <w:rFonts w:ascii="Segoe UI" w:hAnsi="Segoe UI" w:cs="Segoe UI"/>
          <w:color w:val="171717"/>
        </w:rPr>
        <w:t xml:space="preserve"> - one for the sample Azure Vote Python applications, and the other for a </w:t>
      </w:r>
      <w:proofErr w:type="spellStart"/>
      <w:r>
        <w:rPr>
          <w:rFonts w:ascii="Segoe UI" w:hAnsi="Segoe UI" w:cs="Segoe UI"/>
          <w:color w:val="171717"/>
        </w:rPr>
        <w:t>Redis</w:t>
      </w:r>
      <w:proofErr w:type="spellEnd"/>
      <w:r>
        <w:rPr>
          <w:rFonts w:ascii="Segoe UI" w:hAnsi="Segoe UI" w:cs="Segoe UI"/>
          <w:color w:val="171717"/>
        </w:rPr>
        <w:t xml:space="preserve"> instance. Two </w:t>
      </w:r>
      <w:hyperlink r:id="rId116" w:anchor="services" w:history="1">
        <w:r>
          <w:rPr>
            <w:rStyle w:val="Hyperlink"/>
            <w:rFonts w:ascii="Segoe UI" w:hAnsi="Segoe UI" w:cs="Segoe UI"/>
            <w:u w:val="none"/>
          </w:rPr>
          <w:t>Kubernetes Services</w:t>
        </w:r>
      </w:hyperlink>
      <w:r>
        <w:rPr>
          <w:rFonts w:ascii="Segoe UI" w:hAnsi="Segoe UI" w:cs="Segoe UI"/>
          <w:color w:val="171717"/>
        </w:rPr>
        <w:t xml:space="preserve"> are also created - an internal service for the </w:t>
      </w:r>
      <w:proofErr w:type="spellStart"/>
      <w:r>
        <w:rPr>
          <w:rFonts w:ascii="Segoe UI" w:hAnsi="Segoe UI" w:cs="Segoe UI"/>
          <w:color w:val="171717"/>
        </w:rPr>
        <w:t>Redis</w:t>
      </w:r>
      <w:proofErr w:type="spellEnd"/>
      <w:r>
        <w:rPr>
          <w:rFonts w:ascii="Segoe UI" w:hAnsi="Segoe UI" w:cs="Segoe UI"/>
          <w:color w:val="171717"/>
        </w:rPr>
        <w:t xml:space="preserve"> instance, and an external service to access the Azure Vote application from the internet.</w:t>
      </w:r>
    </w:p>
    <w:p w:rsidR="00FF25D6" w:rsidRDefault="00FF25D6" w:rsidP="00FF25D6">
      <w:pPr>
        <w:pStyle w:val="NormalWeb"/>
        <w:rPr>
          <w:rFonts w:ascii="Segoe UI" w:hAnsi="Segoe UI" w:cs="Segoe UI"/>
          <w:color w:val="171717"/>
        </w:rPr>
      </w:pPr>
      <w:r>
        <w:rPr>
          <w:rFonts w:ascii="Segoe UI" w:hAnsi="Segoe UI" w:cs="Segoe UI"/>
          <w:color w:val="171717"/>
        </w:rPr>
        <w:t>In the Cloud Shell, use an editor to create a file named </w:t>
      </w:r>
      <w:r>
        <w:rPr>
          <w:rStyle w:val="HTMLCode"/>
          <w:rFonts w:ascii="Consolas" w:hAnsi="Consolas"/>
          <w:color w:val="171717"/>
        </w:rPr>
        <w:t>azure-</w:t>
      </w:r>
      <w:proofErr w:type="spellStart"/>
      <w:proofErr w:type="gramStart"/>
      <w:r>
        <w:rPr>
          <w:rStyle w:val="HTMLCode"/>
          <w:rFonts w:ascii="Consolas" w:hAnsi="Consolas"/>
          <w:color w:val="171717"/>
        </w:rPr>
        <w:t>vote.yaml</w:t>
      </w:r>
      <w:proofErr w:type="spellEnd"/>
      <w:proofErr w:type="gramEnd"/>
      <w:r>
        <w:rPr>
          <w:rFonts w:ascii="Segoe UI" w:hAnsi="Segoe UI" w:cs="Segoe UI"/>
          <w:color w:val="171717"/>
        </w:rPr>
        <w:t>, such as </w:t>
      </w:r>
      <w:r>
        <w:rPr>
          <w:rStyle w:val="HTMLCode"/>
          <w:rFonts w:ascii="Consolas" w:hAnsi="Consolas"/>
          <w:color w:val="171717"/>
        </w:rPr>
        <w:t>code azure-</w:t>
      </w:r>
      <w:proofErr w:type="spellStart"/>
      <w:r>
        <w:rPr>
          <w:rStyle w:val="HTMLCode"/>
          <w:rFonts w:ascii="Consolas" w:hAnsi="Consolas"/>
          <w:color w:val="171717"/>
        </w:rPr>
        <w:t>vote.yaml</w:t>
      </w:r>
      <w:proofErr w:type="spellEnd"/>
      <w:r>
        <w:rPr>
          <w:rFonts w:ascii="Segoe UI" w:hAnsi="Segoe UI" w:cs="Segoe UI"/>
          <w:color w:val="171717"/>
        </w:rPr>
        <w:t>, </w:t>
      </w:r>
      <w:proofErr w:type="spellStart"/>
      <w:r>
        <w:rPr>
          <w:rStyle w:val="HTMLCode"/>
          <w:rFonts w:ascii="Consolas" w:hAnsi="Consolas"/>
          <w:color w:val="171717"/>
        </w:rPr>
        <w:t>nano</w:t>
      </w:r>
      <w:proofErr w:type="spellEnd"/>
      <w:r>
        <w:rPr>
          <w:rStyle w:val="HTMLCode"/>
          <w:rFonts w:ascii="Consolas" w:hAnsi="Consolas"/>
          <w:color w:val="171717"/>
        </w:rPr>
        <w:t xml:space="preserve"> azure-</w:t>
      </w:r>
      <w:proofErr w:type="spellStart"/>
      <w:r>
        <w:rPr>
          <w:rStyle w:val="HTMLCode"/>
          <w:rFonts w:ascii="Consolas" w:hAnsi="Consolas"/>
          <w:color w:val="171717"/>
        </w:rPr>
        <w:t>vote.yaml</w:t>
      </w:r>
      <w:proofErr w:type="spellEnd"/>
      <w:r>
        <w:rPr>
          <w:rFonts w:ascii="Segoe UI" w:hAnsi="Segoe UI" w:cs="Segoe UI"/>
          <w:color w:val="171717"/>
        </w:rPr>
        <w:t> or </w:t>
      </w:r>
      <w:r>
        <w:rPr>
          <w:rStyle w:val="HTMLCode"/>
          <w:rFonts w:ascii="Consolas" w:hAnsi="Consolas"/>
          <w:color w:val="171717"/>
        </w:rPr>
        <w:t>vi azure-</w:t>
      </w:r>
      <w:proofErr w:type="spellStart"/>
      <w:r>
        <w:rPr>
          <w:rStyle w:val="HTMLCode"/>
          <w:rFonts w:ascii="Consolas" w:hAnsi="Consolas"/>
          <w:color w:val="171717"/>
        </w:rPr>
        <w:t>vote.yaml</w:t>
      </w:r>
      <w:proofErr w:type="spellEnd"/>
      <w:r>
        <w:rPr>
          <w:rFonts w:ascii="Segoe UI" w:hAnsi="Segoe UI" w:cs="Segoe UI"/>
          <w:color w:val="171717"/>
        </w:rPr>
        <w:t>. Then copy in the following YAML definition:</w:t>
      </w:r>
    </w:p>
    <w:p w:rsidR="00FF25D6" w:rsidRDefault="00FF25D6" w:rsidP="00FF25D6">
      <w:pPr>
        <w:rPr>
          <w:rFonts w:ascii="Segoe UI" w:hAnsi="Segoe UI" w:cs="Segoe UI"/>
          <w:color w:val="171717"/>
        </w:rPr>
      </w:pPr>
      <w:proofErr w:type="spellStart"/>
      <w:r>
        <w:rPr>
          <w:rStyle w:val="language"/>
          <w:rFonts w:ascii="Segoe UI" w:hAnsi="Segoe UI" w:cs="Segoe UI"/>
          <w:color w:val="171717"/>
        </w:rPr>
        <w:t>YAML</w:t>
      </w:r>
      <w:r>
        <w:rPr>
          <w:rFonts w:ascii="Segoe UI" w:hAnsi="Segoe UI" w:cs="Segoe UI"/>
          <w:color w:val="171717"/>
        </w:rPr>
        <w:t>Copy</w:t>
      </w:r>
      <w:proofErr w:type="spellEnd"/>
    </w:p>
    <w:p w:rsidR="00FF25D6" w:rsidRDefault="00FF25D6" w:rsidP="00FF25D6">
      <w:pPr>
        <w:pStyle w:val="HTMLPreformatted"/>
        <w:spacing w:line="285" w:lineRule="atLeast"/>
        <w:rPr>
          <w:rStyle w:val="HTMLCode"/>
          <w:rFonts w:ascii="Consolas" w:hAnsi="Consolas"/>
          <w:color w:val="171717"/>
          <w:bdr w:val="none" w:sz="0" w:space="0" w:color="auto" w:frame="1"/>
        </w:rPr>
      </w:pPr>
      <w:proofErr w:type="spellStart"/>
      <w:r>
        <w:rPr>
          <w:rStyle w:val="hljs-attr"/>
          <w:rFonts w:ascii="Consolas" w:hAnsi="Consolas"/>
          <w:color w:val="0451A5"/>
          <w:bdr w:val="none" w:sz="0" w:space="0" w:color="auto" w:frame="1"/>
        </w:rPr>
        <w:t>apiVersion</w:t>
      </w:r>
      <w:proofErr w:type="spellEnd"/>
      <w:r>
        <w:rPr>
          <w:rStyle w:val="hljs-attr"/>
          <w:rFonts w:ascii="Consolas" w:hAnsi="Consolas"/>
          <w:color w:val="0451A5"/>
          <w:bdr w:val="none" w:sz="0" w:space="0" w:color="auto" w:frame="1"/>
        </w:rPr>
        <w:t>:</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apps/v1</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kind:</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Deployment</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metadata:</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 xml:space="preserve">  name: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azure-vote-back</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spec:</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lastRenderedPageBreak/>
        <w:t xml:space="preserve">  replicas:</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1</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 xml:space="preserve">  selector:</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 xml:space="preserve">    </w:t>
      </w:r>
      <w:proofErr w:type="spellStart"/>
      <w:r>
        <w:rPr>
          <w:rStyle w:val="hljs-attr"/>
          <w:rFonts w:ascii="Consolas" w:hAnsi="Consolas"/>
          <w:color w:val="0451A5"/>
          <w:bdr w:val="none" w:sz="0" w:space="0" w:color="auto" w:frame="1"/>
        </w:rPr>
        <w:t>matchLabels</w:t>
      </w:r>
      <w:proofErr w:type="spellEnd"/>
      <w:r>
        <w:rPr>
          <w:rStyle w:val="hljs-attr"/>
          <w:rFonts w:ascii="Consolas" w:hAnsi="Consolas"/>
          <w:color w:val="0451A5"/>
          <w:bdr w:val="none" w:sz="0" w:space="0" w:color="auto" w:frame="1"/>
        </w:rPr>
        <w:t>:</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 xml:space="preserve">      app:</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azure-vote-back</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 xml:space="preserve">  template:</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 xml:space="preserve">    metadata:</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 xml:space="preserve">      labels:</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 xml:space="preserve">        app:</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azure-vote-back</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 xml:space="preserve">    spec:</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 xml:space="preserve">      </w:t>
      </w:r>
      <w:proofErr w:type="spellStart"/>
      <w:r>
        <w:rPr>
          <w:rStyle w:val="hljs-attr"/>
          <w:rFonts w:ascii="Consolas" w:hAnsi="Consolas"/>
          <w:color w:val="0451A5"/>
          <w:bdr w:val="none" w:sz="0" w:space="0" w:color="auto" w:frame="1"/>
        </w:rPr>
        <w:t>nodeSelector</w:t>
      </w:r>
      <w:proofErr w:type="spellEnd"/>
      <w:r>
        <w:rPr>
          <w:rStyle w:val="hljs-attr"/>
          <w:rFonts w:ascii="Consolas" w:hAnsi="Consolas"/>
          <w:color w:val="0451A5"/>
          <w:bdr w:val="none" w:sz="0" w:space="0" w:color="auto" w:frame="1"/>
        </w:rPr>
        <w:t>:</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"beta.kubernetes.io/</w:t>
      </w:r>
      <w:proofErr w:type="spellStart"/>
      <w:r>
        <w:rPr>
          <w:rStyle w:val="hljs-string"/>
          <w:rFonts w:ascii="Consolas" w:hAnsi="Consolas"/>
          <w:color w:val="A31515"/>
          <w:bdr w:val="none" w:sz="0" w:space="0" w:color="auto" w:frame="1"/>
        </w:rPr>
        <w:t>os</w:t>
      </w:r>
      <w:proofErr w:type="spellEnd"/>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 xml:space="preserve"> </w:t>
      </w:r>
      <w:proofErr w:type="spellStart"/>
      <w:r>
        <w:rPr>
          <w:rStyle w:val="hljs-string"/>
          <w:rFonts w:ascii="Consolas" w:hAnsi="Consolas"/>
          <w:color w:val="A31515"/>
          <w:bdr w:val="none" w:sz="0" w:space="0" w:color="auto" w:frame="1"/>
        </w:rPr>
        <w:t>linux</w:t>
      </w:r>
      <w:proofErr w:type="spellEnd"/>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 xml:space="preserve">      containers:</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 xml:space="preserve">      - name: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azure-vote-back</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 xml:space="preserve">        image:</w:t>
      </w:r>
      <w:r>
        <w:rPr>
          <w:rStyle w:val="HTMLCode"/>
          <w:rFonts w:ascii="Consolas" w:hAnsi="Consolas"/>
          <w:color w:val="171717"/>
          <w:bdr w:val="none" w:sz="0" w:space="0" w:color="auto" w:frame="1"/>
        </w:rPr>
        <w:t xml:space="preserve"> </w:t>
      </w:r>
      <w:proofErr w:type="spellStart"/>
      <w:r>
        <w:rPr>
          <w:rStyle w:val="hljs-string"/>
          <w:rFonts w:ascii="Consolas" w:hAnsi="Consolas"/>
          <w:color w:val="A31515"/>
          <w:bdr w:val="none" w:sz="0" w:space="0" w:color="auto" w:frame="1"/>
        </w:rPr>
        <w:t>redis</w:t>
      </w:r>
      <w:proofErr w:type="spellEnd"/>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 xml:space="preserve">        resources:</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 xml:space="preserve">          requests:</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 xml:space="preserve">            </w:t>
      </w:r>
      <w:proofErr w:type="spellStart"/>
      <w:r>
        <w:rPr>
          <w:rStyle w:val="hljs-attr"/>
          <w:rFonts w:ascii="Consolas" w:hAnsi="Consolas"/>
          <w:color w:val="0451A5"/>
          <w:bdr w:val="none" w:sz="0" w:space="0" w:color="auto" w:frame="1"/>
        </w:rPr>
        <w:t>cpu</w:t>
      </w:r>
      <w:proofErr w:type="spellEnd"/>
      <w:r>
        <w:rPr>
          <w:rStyle w:val="hljs-attr"/>
          <w:rFonts w:ascii="Consolas" w:hAnsi="Consolas"/>
          <w:color w:val="0451A5"/>
          <w:bdr w:val="none" w:sz="0" w:space="0" w:color="auto" w:frame="1"/>
        </w:rPr>
        <w:t>:</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100</w:t>
      </w:r>
      <w:r>
        <w:rPr>
          <w:rStyle w:val="hljs-string"/>
          <w:rFonts w:ascii="Consolas" w:hAnsi="Consolas"/>
          <w:color w:val="A31515"/>
          <w:bdr w:val="none" w:sz="0" w:space="0" w:color="auto" w:frame="1"/>
        </w:rPr>
        <w:t>m</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 xml:space="preserve">            memory:</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128</w:t>
      </w:r>
      <w:r>
        <w:rPr>
          <w:rStyle w:val="hljs-string"/>
          <w:rFonts w:ascii="Consolas" w:hAnsi="Consolas"/>
          <w:color w:val="A31515"/>
          <w:bdr w:val="none" w:sz="0" w:space="0" w:color="auto" w:frame="1"/>
        </w:rPr>
        <w:t>Mi</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 xml:space="preserve">          limits:</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 xml:space="preserve">            </w:t>
      </w:r>
      <w:proofErr w:type="spellStart"/>
      <w:r>
        <w:rPr>
          <w:rStyle w:val="hljs-attr"/>
          <w:rFonts w:ascii="Consolas" w:hAnsi="Consolas"/>
          <w:color w:val="0451A5"/>
          <w:bdr w:val="none" w:sz="0" w:space="0" w:color="auto" w:frame="1"/>
        </w:rPr>
        <w:t>cpu</w:t>
      </w:r>
      <w:proofErr w:type="spellEnd"/>
      <w:r>
        <w:rPr>
          <w:rStyle w:val="hljs-attr"/>
          <w:rFonts w:ascii="Consolas" w:hAnsi="Consolas"/>
          <w:color w:val="0451A5"/>
          <w:bdr w:val="none" w:sz="0" w:space="0" w:color="auto" w:frame="1"/>
        </w:rPr>
        <w:t>:</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250</w:t>
      </w:r>
      <w:r>
        <w:rPr>
          <w:rStyle w:val="hljs-string"/>
          <w:rFonts w:ascii="Consolas" w:hAnsi="Consolas"/>
          <w:color w:val="A31515"/>
          <w:bdr w:val="none" w:sz="0" w:space="0" w:color="auto" w:frame="1"/>
        </w:rPr>
        <w:t>m</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 xml:space="preserve">            memory:</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256</w:t>
      </w:r>
      <w:r>
        <w:rPr>
          <w:rStyle w:val="hljs-string"/>
          <w:rFonts w:ascii="Consolas" w:hAnsi="Consolas"/>
          <w:color w:val="A31515"/>
          <w:bdr w:val="none" w:sz="0" w:space="0" w:color="auto" w:frame="1"/>
        </w:rPr>
        <w:t>Mi</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 xml:space="preserve">        ports:</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 xml:space="preserve">        - </w:t>
      </w:r>
      <w:proofErr w:type="spellStart"/>
      <w:r>
        <w:rPr>
          <w:rStyle w:val="hljs-attr"/>
          <w:rFonts w:ascii="Consolas" w:hAnsi="Consolas"/>
          <w:color w:val="0451A5"/>
          <w:bdr w:val="none" w:sz="0" w:space="0" w:color="auto" w:frame="1"/>
        </w:rPr>
        <w:t>containerPort</w:t>
      </w:r>
      <w:proofErr w:type="spellEnd"/>
      <w:r>
        <w:rPr>
          <w:rStyle w:val="hljs-attr"/>
          <w:rFonts w:ascii="Consolas" w:hAnsi="Consolas"/>
          <w:color w:val="0451A5"/>
          <w:bdr w:val="none" w:sz="0" w:space="0" w:color="auto" w:frame="1"/>
        </w:rPr>
        <w:t>:</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6379</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 xml:space="preserve">          name:</w:t>
      </w:r>
      <w:r>
        <w:rPr>
          <w:rStyle w:val="HTMLCode"/>
          <w:rFonts w:ascii="Consolas" w:hAnsi="Consolas"/>
          <w:color w:val="171717"/>
          <w:bdr w:val="none" w:sz="0" w:space="0" w:color="auto" w:frame="1"/>
        </w:rPr>
        <w:t xml:space="preserve"> </w:t>
      </w:r>
      <w:proofErr w:type="spellStart"/>
      <w:r>
        <w:rPr>
          <w:rStyle w:val="hljs-string"/>
          <w:rFonts w:ascii="Consolas" w:hAnsi="Consolas"/>
          <w:color w:val="A31515"/>
          <w:bdr w:val="none" w:sz="0" w:space="0" w:color="auto" w:frame="1"/>
        </w:rPr>
        <w:t>redis</w:t>
      </w:r>
      <w:proofErr w:type="spellEnd"/>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meta"/>
          <w:rFonts w:ascii="Consolas" w:hAnsi="Consolas"/>
          <w:color w:val="007D9A"/>
          <w:bdr w:val="none" w:sz="0" w:space="0" w:color="auto" w:frame="1"/>
        </w:rPr>
        <w:t>---</w:t>
      </w:r>
    </w:p>
    <w:p w:rsidR="00FF25D6" w:rsidRDefault="00FF25D6" w:rsidP="00FF25D6">
      <w:pPr>
        <w:pStyle w:val="HTMLPreformatted"/>
        <w:spacing w:line="285" w:lineRule="atLeast"/>
        <w:rPr>
          <w:rStyle w:val="HTMLCode"/>
          <w:rFonts w:ascii="Consolas" w:hAnsi="Consolas"/>
          <w:color w:val="171717"/>
          <w:bdr w:val="none" w:sz="0" w:space="0" w:color="auto" w:frame="1"/>
        </w:rPr>
      </w:pPr>
      <w:proofErr w:type="spellStart"/>
      <w:r>
        <w:rPr>
          <w:rStyle w:val="hljs-attr"/>
          <w:rFonts w:ascii="Consolas" w:hAnsi="Consolas"/>
          <w:color w:val="0451A5"/>
          <w:bdr w:val="none" w:sz="0" w:space="0" w:color="auto" w:frame="1"/>
        </w:rPr>
        <w:t>apiVersion</w:t>
      </w:r>
      <w:proofErr w:type="spellEnd"/>
      <w:r>
        <w:rPr>
          <w:rStyle w:val="hljs-attr"/>
          <w:rFonts w:ascii="Consolas" w:hAnsi="Consolas"/>
          <w:color w:val="0451A5"/>
          <w:bdr w:val="none" w:sz="0" w:space="0" w:color="auto" w:frame="1"/>
        </w:rPr>
        <w:t>:</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v1</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kind:</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Service</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metadata:</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 xml:space="preserve">  name: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azure-vote-back</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spec:</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 xml:space="preserve">  ports:</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 xml:space="preserve">  - port:</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6379</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 xml:space="preserve">  selector:</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 xml:space="preserve">    app:</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azure-vote-back</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meta"/>
          <w:rFonts w:ascii="Consolas" w:hAnsi="Consolas"/>
          <w:color w:val="007D9A"/>
          <w:bdr w:val="none" w:sz="0" w:space="0" w:color="auto" w:frame="1"/>
        </w:rPr>
        <w:t>---</w:t>
      </w:r>
    </w:p>
    <w:p w:rsidR="00FF25D6" w:rsidRDefault="00FF25D6" w:rsidP="00FF25D6">
      <w:pPr>
        <w:pStyle w:val="HTMLPreformatted"/>
        <w:spacing w:line="285" w:lineRule="atLeast"/>
        <w:rPr>
          <w:rStyle w:val="HTMLCode"/>
          <w:rFonts w:ascii="Consolas" w:hAnsi="Consolas"/>
          <w:color w:val="171717"/>
          <w:bdr w:val="none" w:sz="0" w:space="0" w:color="auto" w:frame="1"/>
        </w:rPr>
      </w:pPr>
      <w:proofErr w:type="spellStart"/>
      <w:r>
        <w:rPr>
          <w:rStyle w:val="hljs-attr"/>
          <w:rFonts w:ascii="Consolas" w:hAnsi="Consolas"/>
          <w:color w:val="0451A5"/>
          <w:bdr w:val="none" w:sz="0" w:space="0" w:color="auto" w:frame="1"/>
        </w:rPr>
        <w:t>apiVersion</w:t>
      </w:r>
      <w:proofErr w:type="spellEnd"/>
      <w:r>
        <w:rPr>
          <w:rStyle w:val="hljs-attr"/>
          <w:rFonts w:ascii="Consolas" w:hAnsi="Consolas"/>
          <w:color w:val="0451A5"/>
          <w:bdr w:val="none" w:sz="0" w:space="0" w:color="auto" w:frame="1"/>
        </w:rPr>
        <w:t>:</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apps/v1</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kind:</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Deployment</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metadata:</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 xml:space="preserve">  name: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azure-vote-front</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spec:</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 xml:space="preserve">  replicas:</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1</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 xml:space="preserve">  selector:</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 xml:space="preserve">    </w:t>
      </w:r>
      <w:proofErr w:type="spellStart"/>
      <w:r>
        <w:rPr>
          <w:rStyle w:val="hljs-attr"/>
          <w:rFonts w:ascii="Consolas" w:hAnsi="Consolas"/>
          <w:color w:val="0451A5"/>
          <w:bdr w:val="none" w:sz="0" w:space="0" w:color="auto" w:frame="1"/>
        </w:rPr>
        <w:t>matchLabels</w:t>
      </w:r>
      <w:proofErr w:type="spellEnd"/>
      <w:r>
        <w:rPr>
          <w:rStyle w:val="hljs-attr"/>
          <w:rFonts w:ascii="Consolas" w:hAnsi="Consolas"/>
          <w:color w:val="0451A5"/>
          <w:bdr w:val="none" w:sz="0" w:space="0" w:color="auto" w:frame="1"/>
        </w:rPr>
        <w:t>:</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 xml:space="preserve">      app:</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azure-vote-front</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 xml:space="preserve">  template:</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 xml:space="preserve">    metadata:</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 xml:space="preserve">      labels:</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 xml:space="preserve">        app:</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azure-vote-front</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lastRenderedPageBreak/>
        <w:t xml:space="preserve">    spec:</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 xml:space="preserve">      </w:t>
      </w:r>
      <w:proofErr w:type="spellStart"/>
      <w:r>
        <w:rPr>
          <w:rStyle w:val="hljs-attr"/>
          <w:rFonts w:ascii="Consolas" w:hAnsi="Consolas"/>
          <w:color w:val="0451A5"/>
          <w:bdr w:val="none" w:sz="0" w:space="0" w:color="auto" w:frame="1"/>
        </w:rPr>
        <w:t>nodeSelector</w:t>
      </w:r>
      <w:proofErr w:type="spellEnd"/>
      <w:r>
        <w:rPr>
          <w:rStyle w:val="hljs-attr"/>
          <w:rFonts w:ascii="Consolas" w:hAnsi="Consolas"/>
          <w:color w:val="0451A5"/>
          <w:bdr w:val="none" w:sz="0" w:space="0" w:color="auto" w:frame="1"/>
        </w:rPr>
        <w:t>:</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"beta.kubernetes.io/</w:t>
      </w:r>
      <w:proofErr w:type="spellStart"/>
      <w:r>
        <w:rPr>
          <w:rStyle w:val="hljs-string"/>
          <w:rFonts w:ascii="Consolas" w:hAnsi="Consolas"/>
          <w:color w:val="A31515"/>
          <w:bdr w:val="none" w:sz="0" w:space="0" w:color="auto" w:frame="1"/>
        </w:rPr>
        <w:t>os</w:t>
      </w:r>
      <w:proofErr w:type="spellEnd"/>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 xml:space="preserve"> </w:t>
      </w:r>
      <w:proofErr w:type="spellStart"/>
      <w:r>
        <w:rPr>
          <w:rStyle w:val="hljs-string"/>
          <w:rFonts w:ascii="Consolas" w:hAnsi="Consolas"/>
          <w:color w:val="A31515"/>
          <w:bdr w:val="none" w:sz="0" w:space="0" w:color="auto" w:frame="1"/>
        </w:rPr>
        <w:t>linux</w:t>
      </w:r>
      <w:proofErr w:type="spellEnd"/>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 xml:space="preserve">      containers:</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 xml:space="preserve">      - name: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azure-vote-front</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 xml:space="preserve">        image:</w:t>
      </w:r>
      <w:r>
        <w:rPr>
          <w:rStyle w:val="HTMLCode"/>
          <w:rFonts w:ascii="Consolas" w:hAnsi="Consolas"/>
          <w:color w:val="171717"/>
          <w:bdr w:val="none" w:sz="0" w:space="0" w:color="auto" w:frame="1"/>
        </w:rPr>
        <w:t xml:space="preserve"> </w:t>
      </w:r>
      <w:proofErr w:type="spellStart"/>
      <w:r>
        <w:rPr>
          <w:rStyle w:val="hljs-string"/>
          <w:rFonts w:ascii="Consolas" w:hAnsi="Consolas"/>
          <w:color w:val="A31515"/>
          <w:bdr w:val="none" w:sz="0" w:space="0" w:color="auto" w:frame="1"/>
        </w:rPr>
        <w:t>microsoft</w:t>
      </w:r>
      <w:proofErr w:type="spellEnd"/>
      <w:r>
        <w:rPr>
          <w:rStyle w:val="hljs-string"/>
          <w:rFonts w:ascii="Consolas" w:hAnsi="Consolas"/>
          <w:color w:val="A31515"/>
          <w:bdr w:val="none" w:sz="0" w:space="0" w:color="auto" w:frame="1"/>
        </w:rPr>
        <w:t>/azure-vote-</w:t>
      </w:r>
      <w:proofErr w:type="gramStart"/>
      <w:r>
        <w:rPr>
          <w:rStyle w:val="hljs-string"/>
          <w:rFonts w:ascii="Consolas" w:hAnsi="Consolas"/>
          <w:color w:val="A31515"/>
          <w:bdr w:val="none" w:sz="0" w:space="0" w:color="auto" w:frame="1"/>
        </w:rPr>
        <w:t>front:v</w:t>
      </w:r>
      <w:proofErr w:type="gramEnd"/>
      <w:r>
        <w:rPr>
          <w:rStyle w:val="hljs-string"/>
          <w:rFonts w:ascii="Consolas" w:hAnsi="Consolas"/>
          <w:color w:val="A31515"/>
          <w:bdr w:val="none" w:sz="0" w:space="0" w:color="auto" w:frame="1"/>
        </w:rPr>
        <w:t>1</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 xml:space="preserve">        resources:</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 xml:space="preserve">          requests:</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 xml:space="preserve">            </w:t>
      </w:r>
      <w:proofErr w:type="spellStart"/>
      <w:r>
        <w:rPr>
          <w:rStyle w:val="hljs-attr"/>
          <w:rFonts w:ascii="Consolas" w:hAnsi="Consolas"/>
          <w:color w:val="0451A5"/>
          <w:bdr w:val="none" w:sz="0" w:space="0" w:color="auto" w:frame="1"/>
        </w:rPr>
        <w:t>cpu</w:t>
      </w:r>
      <w:proofErr w:type="spellEnd"/>
      <w:r>
        <w:rPr>
          <w:rStyle w:val="hljs-attr"/>
          <w:rFonts w:ascii="Consolas" w:hAnsi="Consolas"/>
          <w:color w:val="0451A5"/>
          <w:bdr w:val="none" w:sz="0" w:space="0" w:color="auto" w:frame="1"/>
        </w:rPr>
        <w:t>:</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100</w:t>
      </w:r>
      <w:r>
        <w:rPr>
          <w:rStyle w:val="hljs-string"/>
          <w:rFonts w:ascii="Consolas" w:hAnsi="Consolas"/>
          <w:color w:val="A31515"/>
          <w:bdr w:val="none" w:sz="0" w:space="0" w:color="auto" w:frame="1"/>
        </w:rPr>
        <w:t>m</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 xml:space="preserve">            memory:</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128</w:t>
      </w:r>
      <w:r>
        <w:rPr>
          <w:rStyle w:val="hljs-string"/>
          <w:rFonts w:ascii="Consolas" w:hAnsi="Consolas"/>
          <w:color w:val="A31515"/>
          <w:bdr w:val="none" w:sz="0" w:space="0" w:color="auto" w:frame="1"/>
        </w:rPr>
        <w:t>Mi</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 xml:space="preserve">          limits:</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 xml:space="preserve">            </w:t>
      </w:r>
      <w:proofErr w:type="spellStart"/>
      <w:r>
        <w:rPr>
          <w:rStyle w:val="hljs-attr"/>
          <w:rFonts w:ascii="Consolas" w:hAnsi="Consolas"/>
          <w:color w:val="0451A5"/>
          <w:bdr w:val="none" w:sz="0" w:space="0" w:color="auto" w:frame="1"/>
        </w:rPr>
        <w:t>cpu</w:t>
      </w:r>
      <w:proofErr w:type="spellEnd"/>
      <w:r>
        <w:rPr>
          <w:rStyle w:val="hljs-attr"/>
          <w:rFonts w:ascii="Consolas" w:hAnsi="Consolas"/>
          <w:color w:val="0451A5"/>
          <w:bdr w:val="none" w:sz="0" w:space="0" w:color="auto" w:frame="1"/>
        </w:rPr>
        <w:t>:</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250</w:t>
      </w:r>
      <w:r>
        <w:rPr>
          <w:rStyle w:val="hljs-string"/>
          <w:rFonts w:ascii="Consolas" w:hAnsi="Consolas"/>
          <w:color w:val="A31515"/>
          <w:bdr w:val="none" w:sz="0" w:space="0" w:color="auto" w:frame="1"/>
        </w:rPr>
        <w:t>m</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 xml:space="preserve">            memory:</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256</w:t>
      </w:r>
      <w:r>
        <w:rPr>
          <w:rStyle w:val="hljs-string"/>
          <w:rFonts w:ascii="Consolas" w:hAnsi="Consolas"/>
          <w:color w:val="A31515"/>
          <w:bdr w:val="none" w:sz="0" w:space="0" w:color="auto" w:frame="1"/>
        </w:rPr>
        <w:t>Mi</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 xml:space="preserve">        ports:</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 xml:space="preserve">        - </w:t>
      </w:r>
      <w:proofErr w:type="spellStart"/>
      <w:r>
        <w:rPr>
          <w:rStyle w:val="hljs-attr"/>
          <w:rFonts w:ascii="Consolas" w:hAnsi="Consolas"/>
          <w:color w:val="0451A5"/>
          <w:bdr w:val="none" w:sz="0" w:space="0" w:color="auto" w:frame="1"/>
        </w:rPr>
        <w:t>containerPort</w:t>
      </w:r>
      <w:proofErr w:type="spellEnd"/>
      <w:r>
        <w:rPr>
          <w:rStyle w:val="hljs-attr"/>
          <w:rFonts w:ascii="Consolas" w:hAnsi="Consolas"/>
          <w:color w:val="0451A5"/>
          <w:bdr w:val="none" w:sz="0" w:space="0" w:color="auto" w:frame="1"/>
        </w:rPr>
        <w:t>:</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80</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 xml:space="preserve">        </w:t>
      </w:r>
      <w:proofErr w:type="spellStart"/>
      <w:r>
        <w:rPr>
          <w:rStyle w:val="hljs-attr"/>
          <w:rFonts w:ascii="Consolas" w:hAnsi="Consolas"/>
          <w:color w:val="0451A5"/>
          <w:bdr w:val="none" w:sz="0" w:space="0" w:color="auto" w:frame="1"/>
        </w:rPr>
        <w:t>env</w:t>
      </w:r>
      <w:proofErr w:type="spellEnd"/>
      <w:r>
        <w:rPr>
          <w:rStyle w:val="hljs-attr"/>
          <w:rFonts w:ascii="Consolas" w:hAnsi="Consolas"/>
          <w:color w:val="0451A5"/>
          <w:bdr w:val="none" w:sz="0" w:space="0" w:color="auto" w:frame="1"/>
        </w:rPr>
        <w:t>:</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 xml:space="preserve">        - name: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REDIS</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 xml:space="preserve">          value: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"azure-vote-back"</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meta"/>
          <w:rFonts w:ascii="Consolas" w:hAnsi="Consolas"/>
          <w:color w:val="007D9A"/>
          <w:bdr w:val="none" w:sz="0" w:space="0" w:color="auto" w:frame="1"/>
        </w:rPr>
        <w:t>---</w:t>
      </w:r>
    </w:p>
    <w:p w:rsidR="00FF25D6" w:rsidRDefault="00FF25D6" w:rsidP="00FF25D6">
      <w:pPr>
        <w:pStyle w:val="HTMLPreformatted"/>
        <w:spacing w:line="285" w:lineRule="atLeast"/>
        <w:rPr>
          <w:rStyle w:val="HTMLCode"/>
          <w:rFonts w:ascii="Consolas" w:hAnsi="Consolas"/>
          <w:color w:val="171717"/>
          <w:bdr w:val="none" w:sz="0" w:space="0" w:color="auto" w:frame="1"/>
        </w:rPr>
      </w:pPr>
      <w:proofErr w:type="spellStart"/>
      <w:r>
        <w:rPr>
          <w:rStyle w:val="hljs-attr"/>
          <w:rFonts w:ascii="Consolas" w:hAnsi="Consolas"/>
          <w:color w:val="0451A5"/>
          <w:bdr w:val="none" w:sz="0" w:space="0" w:color="auto" w:frame="1"/>
        </w:rPr>
        <w:t>apiVersion</w:t>
      </w:r>
      <w:proofErr w:type="spellEnd"/>
      <w:r>
        <w:rPr>
          <w:rStyle w:val="hljs-attr"/>
          <w:rFonts w:ascii="Consolas" w:hAnsi="Consolas"/>
          <w:color w:val="0451A5"/>
          <w:bdr w:val="none" w:sz="0" w:space="0" w:color="auto" w:frame="1"/>
        </w:rPr>
        <w:t>:</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v1</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kind:</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Service</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metadata:</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 xml:space="preserve">  name: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azure-vote-front</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spec:</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 xml:space="preserve">  type:</w:t>
      </w:r>
      <w:r>
        <w:rPr>
          <w:rStyle w:val="HTMLCode"/>
          <w:rFonts w:ascii="Consolas" w:hAnsi="Consolas"/>
          <w:color w:val="171717"/>
          <w:bdr w:val="none" w:sz="0" w:space="0" w:color="auto" w:frame="1"/>
        </w:rPr>
        <w:t xml:space="preserve"> </w:t>
      </w:r>
      <w:proofErr w:type="spellStart"/>
      <w:r>
        <w:rPr>
          <w:rStyle w:val="hljs-string"/>
          <w:rFonts w:ascii="Consolas" w:hAnsi="Consolas"/>
          <w:color w:val="A31515"/>
          <w:bdr w:val="none" w:sz="0" w:space="0" w:color="auto" w:frame="1"/>
        </w:rPr>
        <w:t>LoadBalancer</w:t>
      </w:r>
      <w:proofErr w:type="spellEnd"/>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 xml:space="preserve">  ports:</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 xml:space="preserve">  - port:</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80</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 xml:space="preserve">  selector:</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ljs-attr"/>
          <w:rFonts w:ascii="Consolas" w:hAnsi="Consolas"/>
          <w:color w:val="0451A5"/>
          <w:bdr w:val="none" w:sz="0" w:space="0" w:color="auto" w:frame="1"/>
        </w:rPr>
        <w:t xml:space="preserve">    app:</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azure-vote-front</w:t>
      </w:r>
    </w:p>
    <w:p w:rsidR="00FF25D6" w:rsidRDefault="00FF25D6" w:rsidP="00FF25D6">
      <w:pPr>
        <w:pStyle w:val="NormalWeb"/>
        <w:rPr>
          <w:rFonts w:ascii="Segoe UI" w:hAnsi="Segoe UI" w:cs="Segoe UI"/>
          <w:color w:val="171717"/>
        </w:rPr>
      </w:pPr>
      <w:r>
        <w:rPr>
          <w:rFonts w:ascii="Segoe UI" w:hAnsi="Segoe UI" w:cs="Segoe UI"/>
          <w:color w:val="171717"/>
        </w:rPr>
        <w:t>Deploy the application using the </w:t>
      </w:r>
      <w:proofErr w:type="spellStart"/>
      <w:r>
        <w:rPr>
          <w:rFonts w:ascii="Segoe UI" w:hAnsi="Segoe UI" w:cs="Segoe UI"/>
          <w:color w:val="171717"/>
        </w:rPr>
        <w:fldChar w:fldCharType="begin"/>
      </w:r>
      <w:r>
        <w:rPr>
          <w:rFonts w:ascii="Segoe UI" w:hAnsi="Segoe UI" w:cs="Segoe UI"/>
          <w:color w:val="171717"/>
        </w:rPr>
        <w:instrText xml:space="preserve"> HYPERLINK "https://kubernetes.io/docs/reference/generated/kubectl/kubectl-commands" \l "apply" </w:instrText>
      </w:r>
      <w:r>
        <w:rPr>
          <w:rFonts w:ascii="Segoe UI" w:hAnsi="Segoe UI" w:cs="Segoe UI"/>
          <w:color w:val="171717"/>
        </w:rPr>
        <w:fldChar w:fldCharType="separate"/>
      </w:r>
      <w:r>
        <w:rPr>
          <w:rStyle w:val="Hyperlink"/>
          <w:rFonts w:ascii="Segoe UI" w:hAnsi="Segoe UI" w:cs="Segoe UI"/>
          <w:u w:val="none"/>
        </w:rPr>
        <w:t>kubectl</w:t>
      </w:r>
      <w:proofErr w:type="spellEnd"/>
      <w:r>
        <w:rPr>
          <w:rStyle w:val="Hyperlink"/>
          <w:rFonts w:ascii="Segoe UI" w:hAnsi="Segoe UI" w:cs="Segoe UI"/>
          <w:u w:val="none"/>
        </w:rPr>
        <w:t xml:space="preserve"> apply</w:t>
      </w:r>
      <w:r>
        <w:rPr>
          <w:rFonts w:ascii="Segoe UI" w:hAnsi="Segoe UI" w:cs="Segoe UI"/>
          <w:color w:val="171717"/>
        </w:rPr>
        <w:fldChar w:fldCharType="end"/>
      </w:r>
      <w:r>
        <w:rPr>
          <w:rFonts w:ascii="Segoe UI" w:hAnsi="Segoe UI" w:cs="Segoe UI"/>
          <w:color w:val="171717"/>
        </w:rPr>
        <w:t> command and specify the name of your YAML manifest:</w:t>
      </w:r>
    </w:p>
    <w:p w:rsidR="00FF25D6" w:rsidRDefault="00FF25D6" w:rsidP="00FF25D6">
      <w:pPr>
        <w:rPr>
          <w:rFonts w:ascii="Segoe UI" w:hAnsi="Segoe UI" w:cs="Segoe UI"/>
          <w:color w:val="171717"/>
        </w:rPr>
      </w:pPr>
      <w:proofErr w:type="spellStart"/>
      <w:r>
        <w:rPr>
          <w:rStyle w:val="language"/>
          <w:rFonts w:ascii="Segoe UI" w:hAnsi="Segoe UI" w:cs="Segoe UI"/>
          <w:color w:val="171717"/>
        </w:rPr>
        <w:t>Console</w:t>
      </w:r>
      <w:r>
        <w:rPr>
          <w:rFonts w:ascii="Segoe UI" w:hAnsi="Segoe UI" w:cs="Segoe UI"/>
          <w:color w:val="171717"/>
        </w:rPr>
        <w:t>Copy</w:t>
      </w:r>
      <w:proofErr w:type="spellEnd"/>
    </w:p>
    <w:p w:rsidR="00FF25D6" w:rsidRDefault="00FF25D6" w:rsidP="00FF25D6">
      <w:pPr>
        <w:pStyle w:val="HTMLPreformatted"/>
        <w:spacing w:line="285" w:lineRule="atLeast"/>
        <w:rPr>
          <w:rStyle w:val="HTMLCode"/>
          <w:rFonts w:ascii="Consolas" w:hAnsi="Consolas"/>
          <w:color w:val="171717"/>
          <w:bdr w:val="none" w:sz="0" w:space="0" w:color="auto" w:frame="1"/>
        </w:rPr>
      </w:pPr>
      <w:proofErr w:type="spellStart"/>
      <w:r>
        <w:rPr>
          <w:rStyle w:val="HTMLCode"/>
          <w:rFonts w:ascii="Consolas" w:hAnsi="Consolas"/>
          <w:color w:val="171717"/>
          <w:bdr w:val="none" w:sz="0" w:space="0" w:color="auto" w:frame="1"/>
        </w:rPr>
        <w:t>kubectl</w:t>
      </w:r>
      <w:proofErr w:type="spellEnd"/>
      <w:r>
        <w:rPr>
          <w:rStyle w:val="HTMLCode"/>
          <w:rFonts w:ascii="Consolas" w:hAnsi="Consolas"/>
          <w:color w:val="171717"/>
          <w:bdr w:val="none" w:sz="0" w:space="0" w:color="auto" w:frame="1"/>
        </w:rPr>
        <w:t xml:space="preserve"> apply -f azure-</w:t>
      </w:r>
      <w:proofErr w:type="spellStart"/>
      <w:proofErr w:type="gramStart"/>
      <w:r>
        <w:rPr>
          <w:rStyle w:val="HTMLCode"/>
          <w:rFonts w:ascii="Consolas" w:hAnsi="Consolas"/>
          <w:color w:val="171717"/>
          <w:bdr w:val="none" w:sz="0" w:space="0" w:color="auto" w:frame="1"/>
        </w:rPr>
        <w:t>vote.yaml</w:t>
      </w:r>
      <w:proofErr w:type="spellEnd"/>
      <w:proofErr w:type="gramEnd"/>
    </w:p>
    <w:p w:rsidR="00FF25D6" w:rsidRDefault="00FF25D6" w:rsidP="00FF25D6">
      <w:pPr>
        <w:pStyle w:val="NormalWeb"/>
        <w:rPr>
          <w:rFonts w:ascii="Segoe UI" w:hAnsi="Segoe UI" w:cs="Segoe UI"/>
          <w:color w:val="171717"/>
        </w:rPr>
      </w:pPr>
      <w:r>
        <w:rPr>
          <w:rFonts w:ascii="Segoe UI" w:hAnsi="Segoe UI" w:cs="Segoe UI"/>
          <w:color w:val="171717"/>
        </w:rPr>
        <w:t>The following example output shows the Deployments and Services created successfully:</w:t>
      </w:r>
    </w:p>
    <w:p w:rsidR="00FF25D6" w:rsidRDefault="00FF25D6" w:rsidP="00FF25D6">
      <w:pPr>
        <w:rPr>
          <w:rFonts w:ascii="Segoe UI" w:hAnsi="Segoe UI" w:cs="Segoe UI"/>
          <w:color w:val="171717"/>
        </w:rPr>
      </w:pPr>
      <w:proofErr w:type="spellStart"/>
      <w:r>
        <w:rPr>
          <w:rStyle w:val="language"/>
          <w:rFonts w:ascii="Segoe UI" w:hAnsi="Segoe UI" w:cs="Segoe UI"/>
          <w:color w:val="171717"/>
        </w:rPr>
        <w:t>Output</w:t>
      </w:r>
      <w:r>
        <w:rPr>
          <w:rFonts w:ascii="Segoe UI" w:hAnsi="Segoe UI" w:cs="Segoe UI"/>
          <w:color w:val="171717"/>
        </w:rPr>
        <w:t>Copy</w:t>
      </w:r>
      <w:proofErr w:type="spellEnd"/>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TMLCode"/>
          <w:rFonts w:ascii="Consolas" w:hAnsi="Consolas"/>
          <w:color w:val="171717"/>
          <w:bdr w:val="none" w:sz="0" w:space="0" w:color="auto" w:frame="1"/>
        </w:rPr>
        <w:t>deployment "azure-vote-back" created</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TMLCode"/>
          <w:rFonts w:ascii="Consolas" w:hAnsi="Consolas"/>
          <w:color w:val="171717"/>
          <w:bdr w:val="none" w:sz="0" w:space="0" w:color="auto" w:frame="1"/>
        </w:rPr>
        <w:t>service "azure-vote-back" created</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TMLCode"/>
          <w:rFonts w:ascii="Consolas" w:hAnsi="Consolas"/>
          <w:color w:val="171717"/>
          <w:bdr w:val="none" w:sz="0" w:space="0" w:color="auto" w:frame="1"/>
        </w:rPr>
        <w:t>deployment "azure-vote-front" created</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TMLCode"/>
          <w:rFonts w:ascii="Consolas" w:hAnsi="Consolas"/>
          <w:color w:val="171717"/>
          <w:bdr w:val="none" w:sz="0" w:space="0" w:color="auto" w:frame="1"/>
        </w:rPr>
        <w:t>service "azure-vote-front" created</w:t>
      </w:r>
    </w:p>
    <w:p w:rsidR="00FF25D6" w:rsidRDefault="00FF25D6" w:rsidP="00FF25D6">
      <w:pPr>
        <w:pStyle w:val="Heading2"/>
        <w:spacing w:before="0" w:after="0"/>
        <w:rPr>
          <w:rFonts w:ascii="Segoe UI" w:hAnsi="Segoe UI" w:cs="Segoe UI"/>
          <w:color w:val="171717"/>
        </w:rPr>
      </w:pPr>
      <w:r>
        <w:rPr>
          <w:rFonts w:ascii="Segoe UI" w:hAnsi="Segoe UI" w:cs="Segoe UI"/>
          <w:color w:val="171717"/>
        </w:rPr>
        <w:t>Test the application</w:t>
      </w:r>
    </w:p>
    <w:p w:rsidR="00FF25D6" w:rsidRDefault="00FF25D6" w:rsidP="00FF25D6">
      <w:pPr>
        <w:pStyle w:val="NormalWeb"/>
        <w:rPr>
          <w:rFonts w:ascii="Segoe UI" w:hAnsi="Segoe UI" w:cs="Segoe UI"/>
          <w:color w:val="171717"/>
        </w:rPr>
      </w:pPr>
      <w:r>
        <w:rPr>
          <w:rFonts w:ascii="Segoe UI" w:hAnsi="Segoe UI" w:cs="Segoe UI"/>
          <w:color w:val="171717"/>
        </w:rPr>
        <w:lastRenderedPageBreak/>
        <w:t>When the application runs, a Kubernetes service exposes the application front end to the internet. This process can take a few minutes to complete.</w:t>
      </w:r>
    </w:p>
    <w:p w:rsidR="00FF25D6" w:rsidRDefault="00FF25D6" w:rsidP="00FF25D6">
      <w:pPr>
        <w:pStyle w:val="NormalWeb"/>
        <w:rPr>
          <w:rFonts w:ascii="Segoe UI" w:hAnsi="Segoe UI" w:cs="Segoe UI"/>
          <w:color w:val="171717"/>
        </w:rPr>
      </w:pPr>
      <w:r>
        <w:rPr>
          <w:rFonts w:ascii="Segoe UI" w:hAnsi="Segoe UI" w:cs="Segoe UI"/>
          <w:color w:val="171717"/>
        </w:rPr>
        <w:t>To monitor progress, use the </w:t>
      </w:r>
      <w:proofErr w:type="spellStart"/>
      <w:r>
        <w:rPr>
          <w:rFonts w:ascii="Segoe UI" w:hAnsi="Segoe UI" w:cs="Segoe UI"/>
          <w:color w:val="171717"/>
        </w:rPr>
        <w:fldChar w:fldCharType="begin"/>
      </w:r>
      <w:r>
        <w:rPr>
          <w:rFonts w:ascii="Segoe UI" w:hAnsi="Segoe UI" w:cs="Segoe UI"/>
          <w:color w:val="171717"/>
        </w:rPr>
        <w:instrText xml:space="preserve"> HYPERLINK "https://kubernetes.io/docs/reference/generated/kubectl/kubectl-commands" \l "get" </w:instrText>
      </w:r>
      <w:r>
        <w:rPr>
          <w:rFonts w:ascii="Segoe UI" w:hAnsi="Segoe UI" w:cs="Segoe UI"/>
          <w:color w:val="171717"/>
        </w:rPr>
        <w:fldChar w:fldCharType="separate"/>
      </w:r>
      <w:r>
        <w:rPr>
          <w:rStyle w:val="Hyperlink"/>
          <w:rFonts w:ascii="Segoe UI" w:hAnsi="Segoe UI" w:cs="Segoe UI"/>
          <w:u w:val="none"/>
        </w:rPr>
        <w:t>kubectl</w:t>
      </w:r>
      <w:proofErr w:type="spellEnd"/>
      <w:r>
        <w:rPr>
          <w:rStyle w:val="Hyperlink"/>
          <w:rFonts w:ascii="Segoe UI" w:hAnsi="Segoe UI" w:cs="Segoe UI"/>
          <w:u w:val="none"/>
        </w:rPr>
        <w:t xml:space="preserve"> get service</w:t>
      </w:r>
      <w:r>
        <w:rPr>
          <w:rFonts w:ascii="Segoe UI" w:hAnsi="Segoe UI" w:cs="Segoe UI"/>
          <w:color w:val="171717"/>
        </w:rPr>
        <w:fldChar w:fldCharType="end"/>
      </w:r>
      <w:r>
        <w:rPr>
          <w:rFonts w:ascii="Segoe UI" w:hAnsi="Segoe UI" w:cs="Segoe UI"/>
          <w:color w:val="171717"/>
        </w:rPr>
        <w:t> command with the </w:t>
      </w:r>
      <w:r>
        <w:rPr>
          <w:rStyle w:val="HTMLCode"/>
          <w:rFonts w:ascii="Consolas" w:hAnsi="Consolas"/>
          <w:color w:val="171717"/>
        </w:rPr>
        <w:t>--watch</w:t>
      </w:r>
      <w:r>
        <w:rPr>
          <w:rFonts w:ascii="Segoe UI" w:hAnsi="Segoe UI" w:cs="Segoe UI"/>
          <w:color w:val="171717"/>
        </w:rPr>
        <w:t> argument.</w:t>
      </w:r>
    </w:p>
    <w:p w:rsidR="00FF25D6" w:rsidRDefault="00FF25D6" w:rsidP="00FF25D6">
      <w:pPr>
        <w:rPr>
          <w:rFonts w:ascii="Segoe UI" w:hAnsi="Segoe UI" w:cs="Segoe UI"/>
          <w:color w:val="171717"/>
        </w:rPr>
      </w:pPr>
      <w:proofErr w:type="spellStart"/>
      <w:r>
        <w:rPr>
          <w:rStyle w:val="language"/>
          <w:rFonts w:ascii="Segoe UI" w:hAnsi="Segoe UI" w:cs="Segoe UI"/>
          <w:color w:val="171717"/>
        </w:rPr>
        <w:t>Console</w:t>
      </w:r>
      <w:r>
        <w:rPr>
          <w:rFonts w:ascii="Segoe UI" w:hAnsi="Segoe UI" w:cs="Segoe UI"/>
          <w:color w:val="171717"/>
        </w:rPr>
        <w:t>Copy</w:t>
      </w:r>
      <w:proofErr w:type="spellEnd"/>
    </w:p>
    <w:p w:rsidR="00FF25D6" w:rsidRDefault="00FF25D6" w:rsidP="00FF25D6">
      <w:pPr>
        <w:pStyle w:val="HTMLPreformatted"/>
        <w:spacing w:line="285" w:lineRule="atLeast"/>
        <w:rPr>
          <w:rStyle w:val="HTMLCode"/>
          <w:rFonts w:ascii="Consolas" w:hAnsi="Consolas"/>
          <w:color w:val="171717"/>
          <w:bdr w:val="none" w:sz="0" w:space="0" w:color="auto" w:frame="1"/>
        </w:rPr>
      </w:pPr>
      <w:proofErr w:type="spellStart"/>
      <w:r>
        <w:rPr>
          <w:rStyle w:val="HTMLCode"/>
          <w:rFonts w:ascii="Consolas" w:hAnsi="Consolas"/>
          <w:color w:val="171717"/>
          <w:bdr w:val="none" w:sz="0" w:space="0" w:color="auto" w:frame="1"/>
        </w:rPr>
        <w:t>kubectl</w:t>
      </w:r>
      <w:proofErr w:type="spellEnd"/>
      <w:r>
        <w:rPr>
          <w:rStyle w:val="HTMLCode"/>
          <w:rFonts w:ascii="Consolas" w:hAnsi="Consolas"/>
          <w:color w:val="171717"/>
          <w:bdr w:val="none" w:sz="0" w:space="0" w:color="auto" w:frame="1"/>
        </w:rPr>
        <w:t xml:space="preserve"> get service azure-vote-front --watch</w:t>
      </w:r>
    </w:p>
    <w:p w:rsidR="00FF25D6" w:rsidRDefault="00FF25D6" w:rsidP="00FF25D6">
      <w:pPr>
        <w:pStyle w:val="NormalWeb"/>
        <w:rPr>
          <w:rFonts w:ascii="Segoe UI" w:hAnsi="Segoe UI" w:cs="Segoe UI"/>
          <w:color w:val="171717"/>
        </w:rPr>
      </w:pPr>
      <w:r>
        <w:rPr>
          <w:rFonts w:ascii="Segoe UI" w:hAnsi="Segoe UI" w:cs="Segoe UI"/>
          <w:color w:val="171717"/>
        </w:rPr>
        <w:t>Initially the </w:t>
      </w:r>
      <w:r>
        <w:rPr>
          <w:rStyle w:val="Emphasis"/>
          <w:rFonts w:ascii="Segoe UI" w:hAnsi="Segoe UI" w:cs="Segoe UI"/>
          <w:color w:val="171717"/>
        </w:rPr>
        <w:t>EXTERNAL-IP</w:t>
      </w:r>
      <w:r>
        <w:rPr>
          <w:rFonts w:ascii="Segoe UI" w:hAnsi="Segoe UI" w:cs="Segoe UI"/>
          <w:color w:val="171717"/>
        </w:rPr>
        <w:t> for the </w:t>
      </w:r>
      <w:r>
        <w:rPr>
          <w:rStyle w:val="Emphasis"/>
          <w:rFonts w:ascii="Segoe UI" w:hAnsi="Segoe UI" w:cs="Segoe UI"/>
          <w:color w:val="171717"/>
        </w:rPr>
        <w:t>azure-vote-front</w:t>
      </w:r>
      <w:r>
        <w:rPr>
          <w:rFonts w:ascii="Segoe UI" w:hAnsi="Segoe UI" w:cs="Segoe UI"/>
          <w:color w:val="171717"/>
        </w:rPr>
        <w:t> service is shown as </w:t>
      </w:r>
      <w:r>
        <w:rPr>
          <w:rStyle w:val="Emphasis"/>
          <w:rFonts w:ascii="Segoe UI" w:hAnsi="Segoe UI" w:cs="Segoe UI"/>
          <w:color w:val="171717"/>
        </w:rPr>
        <w:t>pending</w:t>
      </w:r>
      <w:r>
        <w:rPr>
          <w:rFonts w:ascii="Segoe UI" w:hAnsi="Segoe UI" w:cs="Segoe UI"/>
          <w:color w:val="171717"/>
        </w:rPr>
        <w:t>.</w:t>
      </w:r>
    </w:p>
    <w:p w:rsidR="00FF25D6" w:rsidRDefault="00FF25D6" w:rsidP="00FF25D6">
      <w:pPr>
        <w:rPr>
          <w:rFonts w:ascii="Segoe UI" w:hAnsi="Segoe UI" w:cs="Segoe UI"/>
          <w:color w:val="171717"/>
        </w:rPr>
      </w:pPr>
      <w:proofErr w:type="spellStart"/>
      <w:r>
        <w:rPr>
          <w:rStyle w:val="language"/>
          <w:rFonts w:ascii="Segoe UI" w:hAnsi="Segoe UI" w:cs="Segoe UI"/>
          <w:color w:val="171717"/>
        </w:rPr>
        <w:t>Output</w:t>
      </w:r>
      <w:r>
        <w:rPr>
          <w:rFonts w:ascii="Segoe UI" w:hAnsi="Segoe UI" w:cs="Segoe UI"/>
          <w:color w:val="171717"/>
        </w:rPr>
        <w:t>Copy</w:t>
      </w:r>
      <w:proofErr w:type="spellEnd"/>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TMLCode"/>
          <w:rFonts w:ascii="Consolas" w:hAnsi="Consolas"/>
          <w:color w:val="171717"/>
          <w:bdr w:val="none" w:sz="0" w:space="0" w:color="auto" w:frame="1"/>
        </w:rPr>
        <w:t>NAME               TYPE           CLUSTER-IP   EXTERNAL-IP   PORT(</w:t>
      </w:r>
      <w:proofErr w:type="gramStart"/>
      <w:r>
        <w:rPr>
          <w:rStyle w:val="HTMLCode"/>
          <w:rFonts w:ascii="Consolas" w:hAnsi="Consolas"/>
          <w:color w:val="171717"/>
          <w:bdr w:val="none" w:sz="0" w:space="0" w:color="auto" w:frame="1"/>
        </w:rPr>
        <w:t xml:space="preserve">S)   </w:t>
      </w:r>
      <w:proofErr w:type="gramEnd"/>
      <w:r>
        <w:rPr>
          <w:rStyle w:val="HTMLCode"/>
          <w:rFonts w:ascii="Consolas" w:hAnsi="Consolas"/>
          <w:color w:val="171717"/>
          <w:bdr w:val="none" w:sz="0" w:space="0" w:color="auto" w:frame="1"/>
        </w:rPr>
        <w:t xml:space="preserve">     AGE</w:t>
      </w:r>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azure-vote-front   </w:t>
      </w:r>
      <w:proofErr w:type="spellStart"/>
      <w:r>
        <w:rPr>
          <w:rStyle w:val="HTMLCode"/>
          <w:rFonts w:ascii="Consolas" w:hAnsi="Consolas"/>
          <w:color w:val="171717"/>
          <w:bdr w:val="none" w:sz="0" w:space="0" w:color="auto" w:frame="1"/>
        </w:rPr>
        <w:t>LoadBalancer</w:t>
      </w:r>
      <w:proofErr w:type="spellEnd"/>
      <w:r>
        <w:rPr>
          <w:rStyle w:val="HTMLCode"/>
          <w:rFonts w:ascii="Consolas" w:hAnsi="Consolas"/>
          <w:color w:val="171717"/>
          <w:bdr w:val="none" w:sz="0" w:space="0" w:color="auto" w:frame="1"/>
        </w:rPr>
        <w:t xml:space="preserve">   10.0.37.27   &lt;pending&gt;     80:30572/TCP   6s</w:t>
      </w:r>
    </w:p>
    <w:p w:rsidR="00FF25D6" w:rsidRDefault="00FF25D6" w:rsidP="00FF25D6">
      <w:pPr>
        <w:pStyle w:val="NormalWeb"/>
        <w:rPr>
          <w:rFonts w:ascii="Segoe UI" w:hAnsi="Segoe UI" w:cs="Segoe UI"/>
          <w:color w:val="171717"/>
        </w:rPr>
      </w:pPr>
      <w:r>
        <w:rPr>
          <w:rFonts w:ascii="Segoe UI" w:hAnsi="Segoe UI" w:cs="Segoe UI"/>
          <w:color w:val="171717"/>
        </w:rPr>
        <w:t>When the </w:t>
      </w:r>
      <w:r>
        <w:rPr>
          <w:rStyle w:val="Emphasis"/>
          <w:rFonts w:ascii="Segoe UI" w:hAnsi="Segoe UI" w:cs="Segoe UI"/>
          <w:color w:val="171717"/>
        </w:rPr>
        <w:t>EXTERNAL-IP</w:t>
      </w:r>
      <w:r>
        <w:rPr>
          <w:rFonts w:ascii="Segoe UI" w:hAnsi="Segoe UI" w:cs="Segoe UI"/>
          <w:color w:val="171717"/>
        </w:rPr>
        <w:t> address changes from </w:t>
      </w:r>
      <w:r>
        <w:rPr>
          <w:rStyle w:val="Emphasis"/>
          <w:rFonts w:ascii="Segoe UI" w:hAnsi="Segoe UI" w:cs="Segoe UI"/>
          <w:color w:val="171717"/>
        </w:rPr>
        <w:t>pending</w:t>
      </w:r>
      <w:r>
        <w:rPr>
          <w:rFonts w:ascii="Segoe UI" w:hAnsi="Segoe UI" w:cs="Segoe UI"/>
          <w:color w:val="171717"/>
        </w:rPr>
        <w:t> to an actual public IP address, use </w:t>
      </w:r>
      <w:r>
        <w:rPr>
          <w:rStyle w:val="HTMLCode"/>
          <w:rFonts w:ascii="Consolas" w:hAnsi="Consolas"/>
          <w:color w:val="171717"/>
        </w:rPr>
        <w:t>CTRL-C</w:t>
      </w:r>
      <w:r>
        <w:rPr>
          <w:rFonts w:ascii="Segoe UI" w:hAnsi="Segoe UI" w:cs="Segoe UI"/>
          <w:color w:val="171717"/>
        </w:rPr>
        <w:t> to stop the </w:t>
      </w:r>
      <w:proofErr w:type="spellStart"/>
      <w:r>
        <w:rPr>
          <w:rStyle w:val="HTMLCode"/>
          <w:rFonts w:ascii="Consolas" w:hAnsi="Consolas"/>
          <w:color w:val="171717"/>
        </w:rPr>
        <w:t>kubectl</w:t>
      </w:r>
      <w:proofErr w:type="spellEnd"/>
      <w:r>
        <w:rPr>
          <w:rFonts w:ascii="Segoe UI" w:hAnsi="Segoe UI" w:cs="Segoe UI"/>
          <w:color w:val="171717"/>
        </w:rPr>
        <w:t> watch process. The following example output shows a valid public IP address assigned to the service:</w:t>
      </w:r>
    </w:p>
    <w:p w:rsidR="00FF25D6" w:rsidRDefault="00FF25D6" w:rsidP="00FF25D6">
      <w:pPr>
        <w:rPr>
          <w:rFonts w:ascii="Segoe UI" w:hAnsi="Segoe UI" w:cs="Segoe UI"/>
          <w:color w:val="171717"/>
        </w:rPr>
      </w:pPr>
      <w:proofErr w:type="spellStart"/>
      <w:r>
        <w:rPr>
          <w:rStyle w:val="language"/>
          <w:rFonts w:ascii="Segoe UI" w:hAnsi="Segoe UI" w:cs="Segoe UI"/>
          <w:color w:val="171717"/>
        </w:rPr>
        <w:t>Output</w:t>
      </w:r>
      <w:r>
        <w:rPr>
          <w:rFonts w:ascii="Segoe UI" w:hAnsi="Segoe UI" w:cs="Segoe UI"/>
          <w:color w:val="171717"/>
        </w:rPr>
        <w:t>Copy</w:t>
      </w:r>
      <w:proofErr w:type="spellEnd"/>
    </w:p>
    <w:p w:rsidR="00FF25D6" w:rsidRDefault="00FF25D6" w:rsidP="00FF25D6">
      <w:pPr>
        <w:pStyle w:val="HTMLPreformatted"/>
        <w:spacing w:line="285" w:lineRule="atLeast"/>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azure-vote-front   </w:t>
      </w:r>
      <w:proofErr w:type="spellStart"/>
      <w:r>
        <w:rPr>
          <w:rStyle w:val="HTMLCode"/>
          <w:rFonts w:ascii="Consolas" w:hAnsi="Consolas"/>
          <w:color w:val="171717"/>
          <w:bdr w:val="none" w:sz="0" w:space="0" w:color="auto" w:frame="1"/>
        </w:rPr>
        <w:t>LoadBalancer</w:t>
      </w:r>
      <w:proofErr w:type="spellEnd"/>
      <w:r>
        <w:rPr>
          <w:rStyle w:val="HTMLCode"/>
          <w:rFonts w:ascii="Consolas" w:hAnsi="Consolas"/>
          <w:color w:val="171717"/>
          <w:bdr w:val="none" w:sz="0" w:space="0" w:color="auto" w:frame="1"/>
        </w:rPr>
        <w:t xml:space="preserve">   10.0.37.27   52.179.23.131   80:30572/TCP   2m</w:t>
      </w:r>
    </w:p>
    <w:p w:rsidR="00FF25D6" w:rsidRDefault="00FF25D6" w:rsidP="00FF25D6">
      <w:pPr>
        <w:pStyle w:val="NormalWeb"/>
        <w:rPr>
          <w:rFonts w:ascii="Segoe UI" w:hAnsi="Segoe UI" w:cs="Segoe UI"/>
          <w:color w:val="171717"/>
        </w:rPr>
      </w:pPr>
      <w:r>
        <w:rPr>
          <w:rFonts w:ascii="Segoe UI" w:hAnsi="Segoe UI" w:cs="Segoe UI"/>
          <w:color w:val="171717"/>
        </w:rPr>
        <w:t>To see the Azure Vote app in action, open a web browser to the external IP address of your service.</w:t>
      </w:r>
    </w:p>
    <w:p w:rsidR="00FF25D6" w:rsidRDefault="00FF25D6" w:rsidP="00FF25D6">
      <w:pPr>
        <w:pStyle w:val="NormalWeb"/>
        <w:rPr>
          <w:rFonts w:ascii="Segoe UI" w:hAnsi="Segoe UI" w:cs="Segoe UI"/>
          <w:color w:val="171717"/>
        </w:rPr>
      </w:pPr>
      <w:r>
        <w:rPr>
          <w:rFonts w:ascii="Segoe UI" w:hAnsi="Segoe UI" w:cs="Segoe UI"/>
          <w:noProof/>
          <w:color w:val="171717"/>
        </w:rPr>
        <w:lastRenderedPageBreak/>
        <w:drawing>
          <wp:inline distT="0" distB="0" distL="0" distR="0">
            <wp:extent cx="5000625" cy="3990975"/>
            <wp:effectExtent l="0" t="0" r="9525" b="9525"/>
            <wp:docPr id="64" name="Picture 64" descr="Image of browsing to Azure Vote sampl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Image of browsing to Azure Vote sample application"/>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000625" cy="3990975"/>
                    </a:xfrm>
                    <a:prstGeom prst="rect">
                      <a:avLst/>
                    </a:prstGeom>
                    <a:noFill/>
                    <a:ln>
                      <a:noFill/>
                    </a:ln>
                  </pic:spPr>
                </pic:pic>
              </a:graphicData>
            </a:graphic>
          </wp:inline>
        </w:drawing>
      </w:r>
    </w:p>
    <w:p w:rsidR="00FF25D6" w:rsidRDefault="00FF25D6" w:rsidP="00FF25D6">
      <w:pPr>
        <w:pStyle w:val="Heading2"/>
        <w:spacing w:before="0" w:after="0"/>
        <w:rPr>
          <w:rFonts w:ascii="Segoe UI" w:hAnsi="Segoe UI" w:cs="Segoe UI"/>
          <w:color w:val="171717"/>
        </w:rPr>
      </w:pPr>
      <w:r>
        <w:rPr>
          <w:rFonts w:ascii="Segoe UI" w:hAnsi="Segoe UI" w:cs="Segoe UI"/>
          <w:color w:val="171717"/>
        </w:rPr>
        <w:t>Monitor health and logs</w:t>
      </w:r>
    </w:p>
    <w:p w:rsidR="00FF25D6" w:rsidRDefault="00FF25D6" w:rsidP="00FF25D6">
      <w:pPr>
        <w:pStyle w:val="NormalWeb"/>
        <w:rPr>
          <w:rFonts w:ascii="Segoe UI" w:hAnsi="Segoe UI" w:cs="Segoe UI"/>
          <w:color w:val="171717"/>
        </w:rPr>
      </w:pPr>
      <w:r>
        <w:rPr>
          <w:rFonts w:ascii="Segoe UI" w:hAnsi="Segoe UI" w:cs="Segoe UI"/>
          <w:color w:val="171717"/>
        </w:rPr>
        <w:t>When you created the cluster, Azure Monitor for containers was enabled. This monitoring feature provides health metrics for both the AKS cluster and pods running on the cluster.</w:t>
      </w:r>
    </w:p>
    <w:p w:rsidR="00FF25D6" w:rsidRDefault="00FF25D6" w:rsidP="00FF25D6">
      <w:pPr>
        <w:pStyle w:val="NormalWeb"/>
        <w:rPr>
          <w:rFonts w:ascii="Segoe UI" w:hAnsi="Segoe UI" w:cs="Segoe UI"/>
          <w:color w:val="171717"/>
        </w:rPr>
      </w:pPr>
      <w:r>
        <w:rPr>
          <w:rFonts w:ascii="Segoe UI" w:hAnsi="Segoe UI" w:cs="Segoe UI"/>
          <w:color w:val="171717"/>
        </w:rPr>
        <w:t>It may take a few minutes for this data to populate in the Azure portal. To see current status, uptime, and resource usage for the Azure Vote pods, browse back to the AKS resource in the Azure portal, such as </w:t>
      </w:r>
      <w:proofErr w:type="spellStart"/>
      <w:r>
        <w:rPr>
          <w:rStyle w:val="Emphasis"/>
          <w:rFonts w:ascii="Segoe UI" w:hAnsi="Segoe UI" w:cs="Segoe UI"/>
          <w:color w:val="171717"/>
        </w:rPr>
        <w:t>myAKSCluster</w:t>
      </w:r>
      <w:proofErr w:type="spellEnd"/>
      <w:r>
        <w:rPr>
          <w:rFonts w:ascii="Segoe UI" w:hAnsi="Segoe UI" w:cs="Segoe UI"/>
          <w:color w:val="171717"/>
        </w:rPr>
        <w:t>. You can then access the health status as follows:</w:t>
      </w:r>
    </w:p>
    <w:p w:rsidR="00FF25D6" w:rsidRDefault="00FF25D6" w:rsidP="003C5F5C">
      <w:pPr>
        <w:numPr>
          <w:ilvl w:val="0"/>
          <w:numId w:val="26"/>
        </w:numPr>
        <w:spacing w:after="0" w:line="240" w:lineRule="auto"/>
        <w:ind w:left="570"/>
        <w:rPr>
          <w:rFonts w:ascii="Segoe UI" w:hAnsi="Segoe UI" w:cs="Segoe UI"/>
          <w:color w:val="171717"/>
        </w:rPr>
      </w:pPr>
      <w:r>
        <w:rPr>
          <w:rFonts w:ascii="Segoe UI" w:hAnsi="Segoe UI" w:cs="Segoe UI"/>
          <w:color w:val="171717"/>
        </w:rPr>
        <w:t>Under </w:t>
      </w:r>
      <w:r>
        <w:rPr>
          <w:rStyle w:val="Strong"/>
          <w:rFonts w:ascii="Segoe UI" w:hAnsi="Segoe UI" w:cs="Segoe UI"/>
          <w:color w:val="171717"/>
        </w:rPr>
        <w:t>Monitoring</w:t>
      </w:r>
      <w:r>
        <w:rPr>
          <w:rFonts w:ascii="Segoe UI" w:hAnsi="Segoe UI" w:cs="Segoe UI"/>
          <w:color w:val="171717"/>
        </w:rPr>
        <w:t> on the left-hand side, choose </w:t>
      </w:r>
      <w:r>
        <w:rPr>
          <w:rStyle w:val="Strong"/>
          <w:rFonts w:ascii="Segoe UI" w:hAnsi="Segoe UI" w:cs="Segoe UI"/>
          <w:color w:val="171717"/>
        </w:rPr>
        <w:t>Insights</w:t>
      </w:r>
    </w:p>
    <w:p w:rsidR="00FF25D6" w:rsidRDefault="00FF25D6" w:rsidP="003C5F5C">
      <w:pPr>
        <w:numPr>
          <w:ilvl w:val="0"/>
          <w:numId w:val="26"/>
        </w:numPr>
        <w:spacing w:after="0" w:line="240" w:lineRule="auto"/>
        <w:ind w:left="570"/>
        <w:rPr>
          <w:rFonts w:ascii="Segoe UI" w:hAnsi="Segoe UI" w:cs="Segoe UI"/>
          <w:color w:val="171717"/>
        </w:rPr>
      </w:pPr>
      <w:r>
        <w:rPr>
          <w:rFonts w:ascii="Segoe UI" w:hAnsi="Segoe UI" w:cs="Segoe UI"/>
          <w:color w:val="171717"/>
        </w:rPr>
        <w:t>Across the top, choose to </w:t>
      </w:r>
      <w:r>
        <w:rPr>
          <w:rStyle w:val="Strong"/>
          <w:rFonts w:ascii="Segoe UI" w:hAnsi="Segoe UI" w:cs="Segoe UI"/>
          <w:color w:val="171717"/>
        </w:rPr>
        <w:t>+ Add Filter</w:t>
      </w:r>
    </w:p>
    <w:p w:rsidR="00FF25D6" w:rsidRDefault="00FF25D6" w:rsidP="003C5F5C">
      <w:pPr>
        <w:numPr>
          <w:ilvl w:val="0"/>
          <w:numId w:val="26"/>
        </w:numPr>
        <w:spacing w:after="0" w:line="240" w:lineRule="auto"/>
        <w:ind w:left="570"/>
        <w:rPr>
          <w:rFonts w:ascii="Segoe UI" w:hAnsi="Segoe UI" w:cs="Segoe UI"/>
          <w:color w:val="171717"/>
        </w:rPr>
      </w:pPr>
      <w:r>
        <w:rPr>
          <w:rFonts w:ascii="Segoe UI" w:hAnsi="Segoe UI" w:cs="Segoe UI"/>
          <w:color w:val="171717"/>
        </w:rPr>
        <w:t>Select </w:t>
      </w:r>
      <w:r>
        <w:rPr>
          <w:rStyle w:val="Emphasis"/>
          <w:rFonts w:ascii="Segoe UI" w:hAnsi="Segoe UI" w:cs="Segoe UI"/>
          <w:color w:val="171717"/>
        </w:rPr>
        <w:t>Namespace</w:t>
      </w:r>
      <w:r>
        <w:rPr>
          <w:rFonts w:ascii="Segoe UI" w:hAnsi="Segoe UI" w:cs="Segoe UI"/>
          <w:color w:val="171717"/>
        </w:rPr>
        <w:t> as the property, then choose </w:t>
      </w:r>
      <w:r>
        <w:rPr>
          <w:rStyle w:val="Emphasis"/>
          <w:rFonts w:ascii="Segoe UI" w:hAnsi="Segoe UI" w:cs="Segoe UI"/>
          <w:color w:val="171717"/>
        </w:rPr>
        <w:t xml:space="preserve">&lt;All but </w:t>
      </w:r>
      <w:proofErr w:type="spellStart"/>
      <w:r>
        <w:rPr>
          <w:rStyle w:val="Emphasis"/>
          <w:rFonts w:ascii="Segoe UI" w:hAnsi="Segoe UI" w:cs="Segoe UI"/>
          <w:color w:val="171717"/>
        </w:rPr>
        <w:t>kube</w:t>
      </w:r>
      <w:proofErr w:type="spellEnd"/>
      <w:r>
        <w:rPr>
          <w:rStyle w:val="Emphasis"/>
          <w:rFonts w:ascii="Segoe UI" w:hAnsi="Segoe UI" w:cs="Segoe UI"/>
          <w:color w:val="171717"/>
        </w:rPr>
        <w:t>-system&gt;</w:t>
      </w:r>
    </w:p>
    <w:p w:rsidR="00FF25D6" w:rsidRDefault="00FF25D6" w:rsidP="003C5F5C">
      <w:pPr>
        <w:numPr>
          <w:ilvl w:val="0"/>
          <w:numId w:val="26"/>
        </w:numPr>
        <w:spacing w:after="0" w:line="240" w:lineRule="auto"/>
        <w:ind w:left="570"/>
        <w:rPr>
          <w:rFonts w:ascii="Segoe UI" w:hAnsi="Segoe UI" w:cs="Segoe UI"/>
          <w:color w:val="171717"/>
        </w:rPr>
      </w:pPr>
      <w:r>
        <w:rPr>
          <w:rFonts w:ascii="Segoe UI" w:hAnsi="Segoe UI" w:cs="Segoe UI"/>
          <w:color w:val="171717"/>
        </w:rPr>
        <w:t>Choose to view the </w:t>
      </w:r>
      <w:r>
        <w:rPr>
          <w:rStyle w:val="Strong"/>
          <w:rFonts w:ascii="Segoe UI" w:hAnsi="Segoe UI" w:cs="Segoe UI"/>
          <w:color w:val="171717"/>
        </w:rPr>
        <w:t>Containers</w:t>
      </w:r>
      <w:r>
        <w:rPr>
          <w:rFonts w:ascii="Segoe UI" w:hAnsi="Segoe UI" w:cs="Segoe UI"/>
          <w:color w:val="171717"/>
        </w:rPr>
        <w:t>.</w:t>
      </w:r>
    </w:p>
    <w:p w:rsidR="00FF25D6" w:rsidRDefault="00FF25D6" w:rsidP="00FF25D6">
      <w:pPr>
        <w:pStyle w:val="NormalWeb"/>
        <w:rPr>
          <w:rFonts w:ascii="Segoe UI" w:hAnsi="Segoe UI" w:cs="Segoe UI"/>
          <w:color w:val="171717"/>
        </w:rPr>
      </w:pPr>
      <w:r>
        <w:rPr>
          <w:rFonts w:ascii="Segoe UI" w:hAnsi="Segoe UI" w:cs="Segoe UI"/>
          <w:color w:val="171717"/>
        </w:rPr>
        <w:t>The </w:t>
      </w:r>
      <w:r>
        <w:rPr>
          <w:rStyle w:val="Emphasis"/>
          <w:rFonts w:ascii="Segoe UI" w:hAnsi="Segoe UI" w:cs="Segoe UI"/>
          <w:color w:val="171717"/>
        </w:rPr>
        <w:t>azure-vote-back</w:t>
      </w:r>
      <w:r>
        <w:rPr>
          <w:rFonts w:ascii="Segoe UI" w:hAnsi="Segoe UI" w:cs="Segoe UI"/>
          <w:color w:val="171717"/>
        </w:rPr>
        <w:t> and </w:t>
      </w:r>
      <w:r>
        <w:rPr>
          <w:rStyle w:val="Emphasis"/>
          <w:rFonts w:ascii="Segoe UI" w:hAnsi="Segoe UI" w:cs="Segoe UI"/>
          <w:color w:val="171717"/>
        </w:rPr>
        <w:t>azure-vote-front</w:t>
      </w:r>
      <w:r>
        <w:rPr>
          <w:rFonts w:ascii="Segoe UI" w:hAnsi="Segoe UI" w:cs="Segoe UI"/>
          <w:color w:val="171717"/>
        </w:rPr>
        <w:t> containers are displayed, as shown in the following example:</w:t>
      </w:r>
    </w:p>
    <w:p w:rsidR="00FF25D6" w:rsidRDefault="00FF25D6" w:rsidP="00FF25D6">
      <w:pPr>
        <w:pStyle w:val="NormalWeb"/>
        <w:rPr>
          <w:rFonts w:ascii="Segoe UI" w:hAnsi="Segoe UI" w:cs="Segoe UI"/>
          <w:color w:val="171717"/>
        </w:rPr>
      </w:pPr>
      <w:r>
        <w:rPr>
          <w:rFonts w:ascii="Segoe UI" w:hAnsi="Segoe UI" w:cs="Segoe UI"/>
          <w:noProof/>
          <w:color w:val="171717"/>
        </w:rPr>
        <w:lastRenderedPageBreak/>
        <w:drawing>
          <wp:inline distT="0" distB="0" distL="0" distR="0">
            <wp:extent cx="7448550" cy="4219575"/>
            <wp:effectExtent l="0" t="0" r="0" b="9525"/>
            <wp:docPr id="63" name="Picture 63" descr="View the health of running containers in A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View the health of running containers in AKS"/>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7448550" cy="4219575"/>
                    </a:xfrm>
                    <a:prstGeom prst="rect">
                      <a:avLst/>
                    </a:prstGeom>
                    <a:noFill/>
                    <a:ln>
                      <a:noFill/>
                    </a:ln>
                  </pic:spPr>
                </pic:pic>
              </a:graphicData>
            </a:graphic>
          </wp:inline>
        </w:drawing>
      </w:r>
    </w:p>
    <w:p w:rsidR="00FF25D6" w:rsidRDefault="00FF25D6" w:rsidP="00FF25D6">
      <w:pPr>
        <w:pStyle w:val="NormalWeb"/>
        <w:rPr>
          <w:rFonts w:ascii="Segoe UI" w:hAnsi="Segoe UI" w:cs="Segoe UI"/>
          <w:color w:val="171717"/>
        </w:rPr>
      </w:pPr>
      <w:r>
        <w:rPr>
          <w:rFonts w:ascii="Segoe UI" w:hAnsi="Segoe UI" w:cs="Segoe UI"/>
          <w:color w:val="171717"/>
        </w:rPr>
        <w:t>To see logs for the </w:t>
      </w:r>
      <w:r>
        <w:rPr>
          <w:rStyle w:val="HTMLCode"/>
          <w:rFonts w:ascii="Consolas" w:hAnsi="Consolas"/>
          <w:color w:val="171717"/>
        </w:rPr>
        <w:t>azure-vote-front</w:t>
      </w:r>
      <w:r>
        <w:rPr>
          <w:rFonts w:ascii="Segoe UI" w:hAnsi="Segoe UI" w:cs="Segoe UI"/>
          <w:color w:val="171717"/>
        </w:rPr>
        <w:t> pod, select the </w:t>
      </w:r>
      <w:r>
        <w:rPr>
          <w:rStyle w:val="Strong"/>
          <w:rFonts w:ascii="Segoe UI" w:hAnsi="Segoe UI" w:cs="Segoe UI"/>
          <w:color w:val="171717"/>
        </w:rPr>
        <w:t>View container logs</w:t>
      </w:r>
      <w:r>
        <w:rPr>
          <w:rFonts w:ascii="Segoe UI" w:hAnsi="Segoe UI" w:cs="Segoe UI"/>
          <w:color w:val="171717"/>
        </w:rPr>
        <w:t> from the drop down of the containers list. These logs include the </w:t>
      </w:r>
      <w:proofErr w:type="spellStart"/>
      <w:r>
        <w:rPr>
          <w:rStyle w:val="Emphasis"/>
          <w:rFonts w:ascii="Segoe UI" w:hAnsi="Segoe UI" w:cs="Segoe UI"/>
          <w:color w:val="171717"/>
        </w:rPr>
        <w:t>stdout</w:t>
      </w:r>
      <w:proofErr w:type="spellEnd"/>
      <w:r>
        <w:rPr>
          <w:rFonts w:ascii="Segoe UI" w:hAnsi="Segoe UI" w:cs="Segoe UI"/>
          <w:color w:val="171717"/>
        </w:rPr>
        <w:t> and </w:t>
      </w:r>
      <w:proofErr w:type="spellStart"/>
      <w:r>
        <w:rPr>
          <w:rStyle w:val="Emphasis"/>
          <w:rFonts w:ascii="Segoe UI" w:hAnsi="Segoe UI" w:cs="Segoe UI"/>
          <w:color w:val="171717"/>
        </w:rPr>
        <w:t>stderr</w:t>
      </w:r>
      <w:proofErr w:type="spellEnd"/>
      <w:r>
        <w:rPr>
          <w:rFonts w:ascii="Segoe UI" w:hAnsi="Segoe UI" w:cs="Segoe UI"/>
          <w:color w:val="171717"/>
        </w:rPr>
        <w:t> streams from the container.</w:t>
      </w:r>
    </w:p>
    <w:p w:rsidR="00FF25D6" w:rsidRDefault="00FF25D6" w:rsidP="00FF25D6">
      <w:pPr>
        <w:pStyle w:val="NormalWeb"/>
        <w:rPr>
          <w:rFonts w:ascii="Segoe UI" w:hAnsi="Segoe UI" w:cs="Segoe UI"/>
          <w:color w:val="171717"/>
        </w:rPr>
      </w:pPr>
      <w:r>
        <w:rPr>
          <w:rFonts w:ascii="Segoe UI" w:hAnsi="Segoe UI" w:cs="Segoe UI"/>
          <w:noProof/>
          <w:color w:val="171717"/>
        </w:rPr>
        <w:lastRenderedPageBreak/>
        <w:drawing>
          <wp:inline distT="0" distB="0" distL="0" distR="0">
            <wp:extent cx="7448550" cy="4524375"/>
            <wp:effectExtent l="0" t="0" r="0" b="9525"/>
            <wp:docPr id="62" name="Picture 62" descr="View the containers logs in A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View the containers logs in AKS"/>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7448550" cy="4524375"/>
                    </a:xfrm>
                    <a:prstGeom prst="rect">
                      <a:avLst/>
                    </a:prstGeom>
                    <a:noFill/>
                    <a:ln>
                      <a:noFill/>
                    </a:ln>
                  </pic:spPr>
                </pic:pic>
              </a:graphicData>
            </a:graphic>
          </wp:inline>
        </w:drawing>
      </w:r>
    </w:p>
    <w:p w:rsidR="00FF25D6" w:rsidRDefault="00FF25D6" w:rsidP="00FF25D6">
      <w:pPr>
        <w:pStyle w:val="Heading2"/>
        <w:spacing w:before="0" w:after="0"/>
        <w:rPr>
          <w:rFonts w:ascii="Segoe UI" w:hAnsi="Segoe UI" w:cs="Segoe UI"/>
          <w:color w:val="171717"/>
        </w:rPr>
      </w:pPr>
      <w:r>
        <w:rPr>
          <w:rFonts w:ascii="Segoe UI" w:hAnsi="Segoe UI" w:cs="Segoe UI"/>
          <w:color w:val="171717"/>
        </w:rPr>
        <w:t>Delete cluster</w:t>
      </w:r>
    </w:p>
    <w:p w:rsidR="00FF25D6" w:rsidRDefault="00FF25D6" w:rsidP="00FF25D6">
      <w:pPr>
        <w:pStyle w:val="NormalWeb"/>
        <w:rPr>
          <w:rFonts w:ascii="Segoe UI" w:hAnsi="Segoe UI" w:cs="Segoe UI"/>
          <w:color w:val="171717"/>
        </w:rPr>
      </w:pPr>
      <w:r>
        <w:rPr>
          <w:rFonts w:ascii="Segoe UI" w:hAnsi="Segoe UI" w:cs="Segoe UI"/>
          <w:color w:val="171717"/>
        </w:rPr>
        <w:t>When the cluster is no longer needed, delete the cluster resource, which deletes all associated resources. This operation can be completed in the Azure portal by selecting the </w:t>
      </w:r>
      <w:r>
        <w:rPr>
          <w:rStyle w:val="Strong"/>
          <w:rFonts w:ascii="Segoe UI" w:hAnsi="Segoe UI" w:cs="Segoe UI"/>
          <w:color w:val="171717"/>
        </w:rPr>
        <w:t>Delete</w:t>
      </w:r>
      <w:r>
        <w:rPr>
          <w:rFonts w:ascii="Segoe UI" w:hAnsi="Segoe UI" w:cs="Segoe UI"/>
          <w:color w:val="171717"/>
        </w:rPr>
        <w:t> button on the AKS cluster dashboard. Alternatively, the </w:t>
      </w:r>
      <w:proofErr w:type="spellStart"/>
      <w:r>
        <w:rPr>
          <w:rFonts w:ascii="Segoe UI" w:hAnsi="Segoe UI" w:cs="Segoe UI"/>
          <w:color w:val="171717"/>
        </w:rPr>
        <w:fldChar w:fldCharType="begin"/>
      </w:r>
      <w:r>
        <w:rPr>
          <w:rFonts w:ascii="Segoe UI" w:hAnsi="Segoe UI" w:cs="Segoe UI"/>
          <w:color w:val="171717"/>
        </w:rPr>
        <w:instrText xml:space="preserve"> HYPERLINK "https://docs.microsoft.com/en-us/cli/azure/aks" \l "az-aks-delete" </w:instrText>
      </w:r>
      <w:r>
        <w:rPr>
          <w:rFonts w:ascii="Segoe UI" w:hAnsi="Segoe UI" w:cs="Segoe UI"/>
          <w:color w:val="171717"/>
        </w:rPr>
        <w:fldChar w:fldCharType="separate"/>
      </w:r>
      <w:r>
        <w:rPr>
          <w:rStyle w:val="Hyperlink"/>
          <w:rFonts w:ascii="Segoe UI" w:hAnsi="Segoe UI" w:cs="Segoe UI"/>
          <w:u w:val="none"/>
        </w:rPr>
        <w:t>az</w:t>
      </w:r>
      <w:proofErr w:type="spellEnd"/>
      <w:r>
        <w:rPr>
          <w:rStyle w:val="Hyperlink"/>
          <w:rFonts w:ascii="Segoe UI" w:hAnsi="Segoe UI" w:cs="Segoe UI"/>
          <w:u w:val="none"/>
        </w:rPr>
        <w:t xml:space="preserve"> </w:t>
      </w:r>
      <w:proofErr w:type="spellStart"/>
      <w:r>
        <w:rPr>
          <w:rStyle w:val="Hyperlink"/>
          <w:rFonts w:ascii="Segoe UI" w:hAnsi="Segoe UI" w:cs="Segoe UI"/>
          <w:u w:val="none"/>
        </w:rPr>
        <w:t>aks</w:t>
      </w:r>
      <w:proofErr w:type="spellEnd"/>
      <w:r>
        <w:rPr>
          <w:rStyle w:val="Hyperlink"/>
          <w:rFonts w:ascii="Segoe UI" w:hAnsi="Segoe UI" w:cs="Segoe UI"/>
          <w:u w:val="none"/>
        </w:rPr>
        <w:t xml:space="preserve"> delete</w:t>
      </w:r>
      <w:r>
        <w:rPr>
          <w:rFonts w:ascii="Segoe UI" w:hAnsi="Segoe UI" w:cs="Segoe UI"/>
          <w:color w:val="171717"/>
        </w:rPr>
        <w:fldChar w:fldCharType="end"/>
      </w:r>
      <w:r>
        <w:rPr>
          <w:rFonts w:ascii="Segoe UI" w:hAnsi="Segoe UI" w:cs="Segoe UI"/>
          <w:color w:val="171717"/>
        </w:rPr>
        <w:t> command can be used in the Cloud Shell:</w:t>
      </w:r>
    </w:p>
    <w:p w:rsidR="00FF25D6" w:rsidRDefault="00FF25D6" w:rsidP="00FF25D6">
      <w:pPr>
        <w:rPr>
          <w:rFonts w:ascii="Segoe UI" w:hAnsi="Segoe UI" w:cs="Segoe UI"/>
          <w:color w:val="171717"/>
        </w:rPr>
      </w:pPr>
      <w:r>
        <w:rPr>
          <w:rStyle w:val="language"/>
          <w:rFonts w:ascii="Segoe UI" w:hAnsi="Segoe UI" w:cs="Segoe UI"/>
          <w:color w:val="171717"/>
        </w:rPr>
        <w:t xml:space="preserve">Azure </w:t>
      </w:r>
      <w:proofErr w:type="spellStart"/>
      <w:r>
        <w:rPr>
          <w:rStyle w:val="language"/>
          <w:rFonts w:ascii="Segoe UI" w:hAnsi="Segoe UI" w:cs="Segoe UI"/>
          <w:color w:val="171717"/>
        </w:rPr>
        <w:t>CLI</w:t>
      </w:r>
      <w:r>
        <w:rPr>
          <w:rFonts w:ascii="Segoe UI" w:hAnsi="Segoe UI" w:cs="Segoe UI"/>
          <w:color w:val="171717"/>
        </w:rPr>
        <w:t>Copy</w:t>
      </w:r>
      <w:proofErr w:type="spellEnd"/>
    </w:p>
    <w:p w:rsidR="00FF25D6" w:rsidRDefault="00FF25D6" w:rsidP="00FF25D6">
      <w:pPr>
        <w:rPr>
          <w:rFonts w:ascii="Segoe UI" w:hAnsi="Segoe UI" w:cs="Segoe UI"/>
          <w:color w:val="171717"/>
        </w:rPr>
      </w:pPr>
      <w:r>
        <w:rPr>
          <w:rFonts w:ascii="Segoe UI" w:hAnsi="Segoe UI" w:cs="Segoe UI"/>
          <w:color w:val="171717"/>
        </w:rPr>
        <w:t>Try It</w:t>
      </w:r>
    </w:p>
    <w:p w:rsidR="00FF25D6" w:rsidRDefault="00FF25D6" w:rsidP="00FF25D6">
      <w:pPr>
        <w:pStyle w:val="HTMLPreformatted"/>
        <w:spacing w:line="285" w:lineRule="atLeast"/>
        <w:rPr>
          <w:rStyle w:val="HTMLCode"/>
          <w:rFonts w:ascii="Consolas" w:hAnsi="Consolas"/>
          <w:color w:val="171717"/>
          <w:bdr w:val="none" w:sz="0" w:space="0" w:color="auto" w:frame="1"/>
        </w:rPr>
      </w:pPr>
      <w:proofErr w:type="spellStart"/>
      <w:r>
        <w:rPr>
          <w:rStyle w:val="hljs-keyword"/>
          <w:rFonts w:ascii="Consolas" w:eastAsiaTheme="majorEastAsia" w:hAnsi="Consolas"/>
          <w:color w:val="0101FD"/>
          <w:bdr w:val="none" w:sz="0" w:space="0" w:color="auto" w:frame="1"/>
        </w:rPr>
        <w:t>az</w:t>
      </w:r>
      <w:proofErr w:type="spellEnd"/>
      <w:r>
        <w:rPr>
          <w:rStyle w:val="hljs-keyword"/>
          <w:rFonts w:ascii="Consolas" w:eastAsiaTheme="majorEastAsia" w:hAnsi="Consolas"/>
          <w:color w:val="0101FD"/>
          <w:bdr w:val="none" w:sz="0" w:space="0" w:color="auto" w:frame="1"/>
        </w:rPr>
        <w:t xml:space="preserve"> </w:t>
      </w:r>
      <w:proofErr w:type="spellStart"/>
      <w:r>
        <w:rPr>
          <w:rStyle w:val="hljs-keyword"/>
          <w:rFonts w:ascii="Consolas" w:eastAsiaTheme="majorEastAsia" w:hAnsi="Consolas"/>
          <w:color w:val="0101FD"/>
          <w:bdr w:val="none" w:sz="0" w:space="0" w:color="auto" w:frame="1"/>
        </w:rPr>
        <w:t>aks</w:t>
      </w:r>
      <w:proofErr w:type="spellEnd"/>
      <w:r>
        <w:rPr>
          <w:rStyle w:val="hljs-keyword"/>
          <w:rFonts w:ascii="Consolas" w:eastAsiaTheme="majorEastAsia" w:hAnsi="Consolas"/>
          <w:color w:val="0101FD"/>
          <w:bdr w:val="none" w:sz="0" w:space="0" w:color="auto" w:frame="1"/>
        </w:rPr>
        <w:t xml:space="preserve"> delete </w:t>
      </w:r>
      <w:r>
        <w:rPr>
          <w:rStyle w:val="hljs-parameter"/>
          <w:rFonts w:ascii="Consolas" w:hAnsi="Consolas"/>
          <w:color w:val="007D9A"/>
          <w:bdr w:val="none" w:sz="0" w:space="0" w:color="auto" w:frame="1"/>
        </w:rPr>
        <w:t>--resource-group</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myResourceGroup</w:t>
      </w:r>
      <w:proofErr w:type="spellEnd"/>
      <w:r>
        <w:rPr>
          <w:rStyle w:val="HTMLCode"/>
          <w:rFonts w:ascii="Consolas" w:hAnsi="Consolas"/>
          <w:color w:val="171717"/>
          <w:bdr w:val="none" w:sz="0" w:space="0" w:color="auto" w:frame="1"/>
        </w:rPr>
        <w:t xml:space="preserve"> </w:t>
      </w:r>
      <w:r>
        <w:rPr>
          <w:rStyle w:val="hljs-parameter"/>
          <w:rFonts w:ascii="Consolas" w:hAnsi="Consolas"/>
          <w:color w:val="007D9A"/>
          <w:bdr w:val="none" w:sz="0" w:space="0" w:color="auto" w:frame="1"/>
        </w:rPr>
        <w:t>--name</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myAKSCluster</w:t>
      </w:r>
      <w:proofErr w:type="spellEnd"/>
      <w:r>
        <w:rPr>
          <w:rStyle w:val="HTMLCode"/>
          <w:rFonts w:ascii="Consolas" w:hAnsi="Consolas"/>
          <w:color w:val="171717"/>
          <w:bdr w:val="none" w:sz="0" w:space="0" w:color="auto" w:frame="1"/>
        </w:rPr>
        <w:t xml:space="preserve"> </w:t>
      </w:r>
      <w:r>
        <w:rPr>
          <w:rStyle w:val="hljs-parameter"/>
          <w:rFonts w:ascii="Consolas" w:hAnsi="Consolas"/>
          <w:color w:val="007D9A"/>
          <w:bdr w:val="none" w:sz="0" w:space="0" w:color="auto" w:frame="1"/>
        </w:rPr>
        <w:t>--no-wait</w:t>
      </w:r>
    </w:p>
    <w:p w:rsidR="00FF25D6" w:rsidRDefault="00FF25D6" w:rsidP="00FF25D6">
      <w:pPr>
        <w:pStyle w:val="alert-title"/>
        <w:spacing w:before="0" w:beforeAutospacing="0" w:after="0" w:afterAutospacing="0"/>
        <w:rPr>
          <w:rFonts w:ascii="Segoe UI" w:hAnsi="Segoe UI" w:cs="Segoe UI"/>
          <w:b/>
          <w:bCs/>
          <w:color w:val="171717"/>
        </w:rPr>
      </w:pPr>
      <w:r>
        <w:rPr>
          <w:rFonts w:ascii="Segoe UI" w:hAnsi="Segoe UI" w:cs="Segoe UI"/>
          <w:b/>
          <w:bCs/>
          <w:color w:val="171717"/>
        </w:rPr>
        <w:t> Note</w:t>
      </w:r>
    </w:p>
    <w:p w:rsidR="00FF25D6" w:rsidRDefault="00FF25D6" w:rsidP="00FF25D6">
      <w:pPr>
        <w:pStyle w:val="NormalWeb"/>
        <w:rPr>
          <w:rFonts w:ascii="Segoe UI" w:hAnsi="Segoe UI" w:cs="Segoe UI"/>
          <w:color w:val="171717"/>
        </w:rPr>
      </w:pPr>
      <w:r>
        <w:rPr>
          <w:rFonts w:ascii="Segoe UI" w:hAnsi="Segoe UI" w:cs="Segoe UI"/>
          <w:color w:val="171717"/>
        </w:rPr>
        <w:t>When you delete the cluster, the Azure Active Directory service principal used by the AKS cluster is not removed. For steps on how to remove the service principal, see </w:t>
      </w:r>
      <w:hyperlink r:id="rId119" w:anchor="additional-considerations" w:history="1">
        <w:r>
          <w:rPr>
            <w:rStyle w:val="Hyperlink"/>
            <w:rFonts w:ascii="Segoe UI" w:hAnsi="Segoe UI" w:cs="Segoe UI"/>
            <w:b/>
            <w:bCs/>
            <w:u w:val="none"/>
          </w:rPr>
          <w:t>AKS service principal considerations and deletion</w:t>
        </w:r>
      </w:hyperlink>
      <w:r>
        <w:rPr>
          <w:rFonts w:ascii="Segoe UI" w:hAnsi="Segoe UI" w:cs="Segoe UI"/>
          <w:color w:val="171717"/>
        </w:rPr>
        <w:t>. If you used a managed identity, the identity is managed by the platform and does not require removal.</w:t>
      </w:r>
    </w:p>
    <w:p w:rsidR="00FF25D6" w:rsidRDefault="00FF25D6" w:rsidP="00FF25D6">
      <w:pPr>
        <w:pStyle w:val="Heading2"/>
        <w:spacing w:before="0" w:after="0"/>
        <w:rPr>
          <w:rFonts w:ascii="Segoe UI" w:hAnsi="Segoe UI" w:cs="Segoe UI"/>
          <w:color w:val="171717"/>
        </w:rPr>
      </w:pPr>
      <w:r>
        <w:rPr>
          <w:rFonts w:ascii="Segoe UI" w:hAnsi="Segoe UI" w:cs="Segoe UI"/>
          <w:color w:val="171717"/>
        </w:rPr>
        <w:t>Get the code</w:t>
      </w:r>
    </w:p>
    <w:p w:rsidR="00FF25D6" w:rsidRDefault="00FF25D6" w:rsidP="00FF25D6">
      <w:pPr>
        <w:pStyle w:val="NormalWeb"/>
        <w:rPr>
          <w:rFonts w:ascii="Segoe UI" w:hAnsi="Segoe UI" w:cs="Segoe UI"/>
          <w:color w:val="171717"/>
        </w:rPr>
      </w:pPr>
      <w:r>
        <w:rPr>
          <w:rFonts w:ascii="Segoe UI" w:hAnsi="Segoe UI" w:cs="Segoe UI"/>
          <w:color w:val="171717"/>
        </w:rPr>
        <w:lastRenderedPageBreak/>
        <w:t xml:space="preserve">In this </w:t>
      </w:r>
      <w:proofErr w:type="spellStart"/>
      <w:r>
        <w:rPr>
          <w:rFonts w:ascii="Segoe UI" w:hAnsi="Segoe UI" w:cs="Segoe UI"/>
          <w:color w:val="171717"/>
        </w:rPr>
        <w:t>quickstart</w:t>
      </w:r>
      <w:proofErr w:type="spellEnd"/>
      <w:r>
        <w:rPr>
          <w:rFonts w:ascii="Segoe UI" w:hAnsi="Segoe UI" w:cs="Segoe UI"/>
          <w:color w:val="171717"/>
        </w:rPr>
        <w:t xml:space="preserve">, pre-created container images were used to create a Kubernetes deployment. The related application code, </w:t>
      </w:r>
      <w:proofErr w:type="spellStart"/>
      <w:r>
        <w:rPr>
          <w:rFonts w:ascii="Segoe UI" w:hAnsi="Segoe UI" w:cs="Segoe UI"/>
          <w:color w:val="171717"/>
        </w:rPr>
        <w:t>Dockerfile</w:t>
      </w:r>
      <w:proofErr w:type="spellEnd"/>
      <w:r>
        <w:rPr>
          <w:rFonts w:ascii="Segoe UI" w:hAnsi="Segoe UI" w:cs="Segoe UI"/>
          <w:color w:val="171717"/>
        </w:rPr>
        <w:t>, and Kubernetes manifest file are available on GitHub.</w:t>
      </w:r>
    </w:p>
    <w:p w:rsidR="00FF25D6" w:rsidRDefault="00FF25D6" w:rsidP="00FF25D6">
      <w:pPr>
        <w:pStyle w:val="NormalWeb"/>
        <w:rPr>
          <w:rFonts w:ascii="Segoe UI" w:hAnsi="Segoe UI" w:cs="Segoe UI"/>
          <w:color w:val="171717"/>
        </w:rPr>
      </w:pPr>
      <w:hyperlink r:id="rId120" w:history="1">
        <w:r>
          <w:rPr>
            <w:rStyle w:val="Hyperlink"/>
            <w:rFonts w:ascii="Segoe UI" w:hAnsi="Segoe UI" w:cs="Segoe UI"/>
            <w:u w:val="none"/>
          </w:rPr>
          <w:t>https://github.com/Azure-Samples/azure-voting-app-redis</w:t>
        </w:r>
      </w:hyperlink>
    </w:p>
    <w:p w:rsidR="00FF25D6" w:rsidRDefault="00FF25D6" w:rsidP="00FF25D6">
      <w:pPr>
        <w:pStyle w:val="Heading2"/>
        <w:spacing w:before="0" w:after="0"/>
        <w:rPr>
          <w:rFonts w:ascii="Segoe UI" w:hAnsi="Segoe UI" w:cs="Segoe UI"/>
          <w:color w:val="171717"/>
        </w:rPr>
      </w:pPr>
      <w:r>
        <w:rPr>
          <w:rFonts w:ascii="Segoe UI" w:hAnsi="Segoe UI" w:cs="Segoe UI"/>
          <w:color w:val="171717"/>
        </w:rPr>
        <w:t>Next steps</w:t>
      </w:r>
    </w:p>
    <w:p w:rsidR="00FF25D6" w:rsidRDefault="00FF25D6" w:rsidP="00FF25D6">
      <w:pPr>
        <w:pStyle w:val="NormalWeb"/>
        <w:rPr>
          <w:rFonts w:ascii="Segoe UI" w:hAnsi="Segoe UI" w:cs="Segoe UI"/>
          <w:color w:val="171717"/>
        </w:rPr>
      </w:pPr>
      <w:r>
        <w:rPr>
          <w:rFonts w:ascii="Segoe UI" w:hAnsi="Segoe UI" w:cs="Segoe UI"/>
          <w:color w:val="171717"/>
        </w:rPr>
        <w:t xml:space="preserve">In this </w:t>
      </w:r>
      <w:proofErr w:type="spellStart"/>
      <w:r>
        <w:rPr>
          <w:rFonts w:ascii="Segoe UI" w:hAnsi="Segoe UI" w:cs="Segoe UI"/>
          <w:color w:val="171717"/>
        </w:rPr>
        <w:t>quickstart</w:t>
      </w:r>
      <w:proofErr w:type="spellEnd"/>
      <w:r>
        <w:rPr>
          <w:rFonts w:ascii="Segoe UI" w:hAnsi="Segoe UI" w:cs="Segoe UI"/>
          <w:color w:val="171717"/>
        </w:rPr>
        <w:t>, you deployed a Kubernetes cluster and deployed a multi-container application to it.</w:t>
      </w:r>
    </w:p>
    <w:p w:rsidR="00FF25D6" w:rsidRDefault="00FF25D6" w:rsidP="00FF25D6">
      <w:pPr>
        <w:pStyle w:val="NormalWeb"/>
        <w:rPr>
          <w:rFonts w:ascii="Segoe UI" w:hAnsi="Segoe UI" w:cs="Segoe UI"/>
          <w:color w:val="171717"/>
        </w:rPr>
      </w:pPr>
      <w:r>
        <w:rPr>
          <w:rFonts w:ascii="Segoe UI" w:hAnsi="Segoe UI" w:cs="Segoe UI"/>
          <w:color w:val="171717"/>
        </w:rPr>
        <w:t>To learn more about AKS, and walk through a complete code to deployment example, continue to the Kubernetes cluster tutorial.</w:t>
      </w:r>
    </w:p>
    <w:p w:rsidR="00FF25D6" w:rsidRDefault="00FF25D6" w:rsidP="00FF25D6">
      <w:pPr>
        <w:pStyle w:val="NormalWeb"/>
        <w:rPr>
          <w:rFonts w:ascii="Segoe UI" w:hAnsi="Segoe UI" w:cs="Segoe UI"/>
          <w:color w:val="171717"/>
        </w:rPr>
      </w:pPr>
      <w:hyperlink r:id="rId121" w:history="1">
        <w:r>
          <w:rPr>
            <w:rStyle w:val="Hyperlink"/>
            <w:rFonts w:ascii="Segoe UI" w:hAnsi="Segoe UI" w:cs="Segoe UI"/>
            <w:bdr w:val="single" w:sz="6" w:space="0" w:color="auto" w:frame="1"/>
          </w:rPr>
          <w:t>AKS tutorial</w:t>
        </w:r>
      </w:hyperlink>
    </w:p>
    <w:p w:rsidR="00FF25D6" w:rsidRDefault="00FF25D6" w:rsidP="00FF25D6">
      <w:pPr>
        <w:pStyle w:val="Heading2"/>
        <w:rPr>
          <w:rFonts w:ascii="Segoe UI" w:hAnsi="Segoe UI" w:cs="Segoe UI"/>
          <w:color w:val="171717"/>
        </w:rPr>
      </w:pPr>
      <w:r>
        <w:rPr>
          <w:rFonts w:ascii="Segoe UI" w:hAnsi="Segoe UI" w:cs="Segoe UI"/>
          <w:color w:val="171717"/>
        </w:rPr>
        <w:t>Feedback</w:t>
      </w:r>
    </w:p>
    <w:p w:rsidR="00FF25D6" w:rsidRDefault="00FF25D6" w:rsidP="00FF25D6">
      <w:pPr>
        <w:pStyle w:val="NormalWeb"/>
        <w:spacing w:before="0" w:beforeAutospacing="0" w:after="0" w:afterAutospacing="0"/>
        <w:rPr>
          <w:rFonts w:ascii="Segoe UI" w:hAnsi="Segoe UI" w:cs="Segoe UI"/>
          <w:color w:val="171717"/>
        </w:rPr>
      </w:pPr>
      <w:r>
        <w:rPr>
          <w:rFonts w:ascii="Segoe UI" w:hAnsi="Segoe UI" w:cs="Segoe UI"/>
          <w:color w:val="171717"/>
        </w:rPr>
        <w:t>Submit and view feedback for</w:t>
      </w:r>
    </w:p>
    <w:p w:rsidR="00FF25D6" w:rsidRDefault="00FF25D6" w:rsidP="00FF25D6">
      <w:pPr>
        <w:rPr>
          <w:rFonts w:ascii="Segoe UI" w:hAnsi="Segoe UI" w:cs="Segoe UI"/>
          <w:color w:val="171717"/>
        </w:rPr>
      </w:pPr>
      <w:hyperlink r:id="rId122" w:history="1">
        <w:r>
          <w:rPr>
            <w:rStyle w:val="Hyperlink"/>
            <w:rFonts w:ascii="Segoe UI" w:hAnsi="Segoe UI" w:cs="Segoe UI"/>
            <w:bdr w:val="single" w:sz="6" w:space="0" w:color="auto" w:frame="1"/>
          </w:rPr>
          <w:t>This product</w:t>
        </w:r>
      </w:hyperlink>
      <w:r>
        <w:rPr>
          <w:rFonts w:ascii="Segoe UI" w:hAnsi="Segoe UI" w:cs="Segoe UI"/>
          <w:color w:val="171717"/>
        </w:rPr>
        <w:t> </w:t>
      </w:r>
      <w:hyperlink r:id="rId123" w:history="1">
        <w:r>
          <w:rPr>
            <w:rStyle w:val="Hyperlink"/>
            <w:rFonts w:ascii="Segoe UI" w:hAnsi="Segoe UI" w:cs="Segoe UI"/>
            <w:bdr w:val="single" w:sz="6" w:space="0" w:color="auto" w:frame="1"/>
          </w:rPr>
          <w:t>This page</w:t>
        </w:r>
      </w:hyperlink>
    </w:p>
    <w:p w:rsidR="00FF25D6" w:rsidRDefault="00FF25D6" w:rsidP="00FF25D6">
      <w:pPr>
        <w:rPr>
          <w:rFonts w:ascii="Segoe UI" w:hAnsi="Segoe UI" w:cs="Segoe UI"/>
          <w:color w:val="171717"/>
        </w:rPr>
      </w:pPr>
      <w:hyperlink r:id="rId124" w:history="1">
        <w:r>
          <w:rPr>
            <w:rStyle w:val="Hyperlink"/>
            <w:rFonts w:ascii="Segoe UI" w:hAnsi="Segoe UI" w:cs="Segoe UI"/>
            <w:u w:val="none"/>
          </w:rPr>
          <w:t> View all page feedback </w:t>
        </w:r>
      </w:hyperlink>
    </w:p>
    <w:p w:rsidR="00FF25D6" w:rsidRDefault="00FF25D6" w:rsidP="00FF25D6">
      <w:pPr>
        <w:pStyle w:val="Heading3"/>
        <w:spacing w:before="0"/>
        <w:rPr>
          <w:rFonts w:ascii="Segoe UI" w:hAnsi="Segoe UI" w:cs="Segoe UI"/>
          <w:color w:val="171717"/>
        </w:rPr>
      </w:pPr>
      <w:r>
        <w:rPr>
          <w:rFonts w:ascii="Segoe UI" w:hAnsi="Segoe UI" w:cs="Segoe UI"/>
          <w:color w:val="171717"/>
        </w:rPr>
        <w:t>Is this page helpful?</w:t>
      </w:r>
    </w:p>
    <w:p w:rsidR="00FF25D6" w:rsidRDefault="00FF25D6" w:rsidP="00FF25D6">
      <w:pPr>
        <w:rPr>
          <w:rFonts w:ascii="Segoe UI" w:hAnsi="Segoe UI" w:cs="Segoe UI"/>
          <w:color w:val="171717"/>
        </w:rPr>
      </w:pPr>
      <w:r>
        <w:rPr>
          <w:rFonts w:ascii="Segoe UI" w:hAnsi="Segoe UI" w:cs="Segoe UI"/>
          <w:color w:val="171717"/>
        </w:rPr>
        <w:t> </w:t>
      </w:r>
      <w:proofErr w:type="gramStart"/>
      <w:r>
        <w:rPr>
          <w:rFonts w:ascii="Segoe UI" w:hAnsi="Segoe UI" w:cs="Segoe UI"/>
          <w:color w:val="171717"/>
        </w:rPr>
        <w:t>Yes  No</w:t>
      </w:r>
      <w:proofErr w:type="gramEnd"/>
    </w:p>
    <w:p w:rsidR="00FF25D6" w:rsidRDefault="00FF25D6" w:rsidP="00FF25D6">
      <w:pPr>
        <w:pStyle w:val="Heading3"/>
        <w:spacing w:before="0"/>
        <w:rPr>
          <w:rFonts w:ascii="Segoe UI" w:hAnsi="Segoe UI" w:cs="Segoe UI"/>
          <w:color w:val="171717"/>
        </w:rPr>
      </w:pPr>
      <w:r>
        <w:rPr>
          <w:rFonts w:ascii="Segoe UI" w:hAnsi="Segoe UI" w:cs="Segoe UI"/>
          <w:color w:val="171717"/>
        </w:rPr>
        <w:t>In this article</w:t>
      </w:r>
    </w:p>
    <w:p w:rsidR="00FF25D6" w:rsidRDefault="00FF25D6" w:rsidP="003C5F5C">
      <w:pPr>
        <w:numPr>
          <w:ilvl w:val="0"/>
          <w:numId w:val="27"/>
        </w:numPr>
        <w:spacing w:before="60" w:after="60" w:line="240" w:lineRule="auto"/>
        <w:ind w:left="0"/>
        <w:rPr>
          <w:rFonts w:ascii="Segoe UI" w:hAnsi="Segoe UI" w:cs="Segoe UI"/>
          <w:color w:val="171717"/>
        </w:rPr>
      </w:pPr>
      <w:hyperlink r:id="rId125" w:anchor="sign-in-to-azure" w:history="1">
        <w:r>
          <w:rPr>
            <w:rStyle w:val="Hyperlink"/>
            <w:rFonts w:ascii="Segoe UI" w:hAnsi="Segoe UI" w:cs="Segoe UI"/>
            <w:u w:val="none"/>
          </w:rPr>
          <w:t>Sign in to Azure</w:t>
        </w:r>
      </w:hyperlink>
    </w:p>
    <w:p w:rsidR="00FF25D6" w:rsidRDefault="00FF25D6" w:rsidP="003C5F5C">
      <w:pPr>
        <w:numPr>
          <w:ilvl w:val="0"/>
          <w:numId w:val="27"/>
        </w:numPr>
        <w:spacing w:before="60" w:after="60" w:line="240" w:lineRule="auto"/>
        <w:ind w:left="0"/>
        <w:rPr>
          <w:rFonts w:ascii="Segoe UI" w:hAnsi="Segoe UI" w:cs="Segoe UI"/>
          <w:color w:val="171717"/>
        </w:rPr>
      </w:pPr>
      <w:hyperlink r:id="rId126" w:anchor="create-an-aks-cluster" w:history="1">
        <w:r>
          <w:rPr>
            <w:rStyle w:val="Hyperlink"/>
            <w:rFonts w:ascii="Segoe UI" w:hAnsi="Segoe UI" w:cs="Segoe UI"/>
            <w:u w:val="none"/>
          </w:rPr>
          <w:t>Create an AKS cluster</w:t>
        </w:r>
      </w:hyperlink>
    </w:p>
    <w:p w:rsidR="00FF25D6" w:rsidRDefault="00FF25D6" w:rsidP="003C5F5C">
      <w:pPr>
        <w:numPr>
          <w:ilvl w:val="0"/>
          <w:numId w:val="27"/>
        </w:numPr>
        <w:spacing w:before="60" w:after="60" w:line="240" w:lineRule="auto"/>
        <w:ind w:left="0"/>
        <w:rPr>
          <w:rFonts w:ascii="Segoe UI" w:hAnsi="Segoe UI" w:cs="Segoe UI"/>
          <w:color w:val="171717"/>
        </w:rPr>
      </w:pPr>
      <w:hyperlink r:id="rId127" w:anchor="connect-to-the-cluster" w:history="1">
        <w:r>
          <w:rPr>
            <w:rStyle w:val="Hyperlink"/>
            <w:rFonts w:ascii="Segoe UI" w:hAnsi="Segoe UI" w:cs="Segoe UI"/>
            <w:u w:val="none"/>
          </w:rPr>
          <w:t>Connect to the cluster</w:t>
        </w:r>
      </w:hyperlink>
    </w:p>
    <w:p w:rsidR="00FF25D6" w:rsidRDefault="00FF25D6" w:rsidP="003C5F5C">
      <w:pPr>
        <w:numPr>
          <w:ilvl w:val="0"/>
          <w:numId w:val="27"/>
        </w:numPr>
        <w:spacing w:before="60" w:after="60" w:line="240" w:lineRule="auto"/>
        <w:ind w:left="0"/>
        <w:rPr>
          <w:rFonts w:ascii="Segoe UI" w:hAnsi="Segoe UI" w:cs="Segoe UI"/>
          <w:color w:val="171717"/>
        </w:rPr>
      </w:pPr>
      <w:hyperlink r:id="rId128" w:anchor="run-the-application" w:history="1">
        <w:r>
          <w:rPr>
            <w:rStyle w:val="Hyperlink"/>
            <w:rFonts w:ascii="Segoe UI" w:hAnsi="Segoe UI" w:cs="Segoe UI"/>
            <w:u w:val="none"/>
          </w:rPr>
          <w:t>Run the application</w:t>
        </w:r>
      </w:hyperlink>
    </w:p>
    <w:p w:rsidR="00FF25D6" w:rsidRDefault="00FF25D6" w:rsidP="003C5F5C">
      <w:pPr>
        <w:numPr>
          <w:ilvl w:val="0"/>
          <w:numId w:val="27"/>
        </w:numPr>
        <w:spacing w:before="60" w:after="60" w:line="240" w:lineRule="auto"/>
        <w:ind w:left="0"/>
        <w:rPr>
          <w:rFonts w:ascii="Segoe UI" w:hAnsi="Segoe UI" w:cs="Segoe UI"/>
          <w:color w:val="171717"/>
        </w:rPr>
      </w:pPr>
      <w:hyperlink r:id="rId129" w:anchor="test-the-application" w:history="1">
        <w:r>
          <w:rPr>
            <w:rStyle w:val="Hyperlink"/>
            <w:rFonts w:ascii="Segoe UI" w:hAnsi="Segoe UI" w:cs="Segoe UI"/>
            <w:u w:val="none"/>
          </w:rPr>
          <w:t>Test the application</w:t>
        </w:r>
      </w:hyperlink>
    </w:p>
    <w:p w:rsidR="00FF25D6" w:rsidRDefault="00FF25D6" w:rsidP="003C5F5C">
      <w:pPr>
        <w:numPr>
          <w:ilvl w:val="0"/>
          <w:numId w:val="27"/>
        </w:numPr>
        <w:spacing w:before="60" w:after="60" w:line="240" w:lineRule="auto"/>
        <w:ind w:left="0"/>
        <w:rPr>
          <w:rFonts w:ascii="Segoe UI" w:hAnsi="Segoe UI" w:cs="Segoe UI"/>
          <w:color w:val="171717"/>
        </w:rPr>
      </w:pPr>
      <w:hyperlink r:id="rId130" w:anchor="monitor-health-and-logs" w:history="1">
        <w:r>
          <w:rPr>
            <w:rStyle w:val="Hyperlink"/>
            <w:rFonts w:ascii="Segoe UI" w:hAnsi="Segoe UI" w:cs="Segoe UI"/>
            <w:u w:val="none"/>
          </w:rPr>
          <w:t>Monitor health and logs</w:t>
        </w:r>
      </w:hyperlink>
    </w:p>
    <w:p w:rsidR="00FF25D6" w:rsidRDefault="00FF25D6" w:rsidP="003C5F5C">
      <w:pPr>
        <w:numPr>
          <w:ilvl w:val="0"/>
          <w:numId w:val="27"/>
        </w:numPr>
        <w:spacing w:before="60" w:after="60" w:line="240" w:lineRule="auto"/>
        <w:ind w:left="0"/>
        <w:rPr>
          <w:rFonts w:ascii="Segoe UI" w:hAnsi="Segoe UI" w:cs="Segoe UI"/>
          <w:color w:val="171717"/>
        </w:rPr>
      </w:pPr>
      <w:hyperlink r:id="rId131" w:anchor="delete-cluster" w:history="1">
        <w:r>
          <w:rPr>
            <w:rStyle w:val="Hyperlink"/>
            <w:rFonts w:ascii="Segoe UI" w:hAnsi="Segoe UI" w:cs="Segoe UI"/>
            <w:u w:val="none"/>
          </w:rPr>
          <w:t>Delete cluster</w:t>
        </w:r>
      </w:hyperlink>
    </w:p>
    <w:p w:rsidR="00FF25D6" w:rsidRDefault="00FF25D6" w:rsidP="003C5F5C">
      <w:pPr>
        <w:numPr>
          <w:ilvl w:val="0"/>
          <w:numId w:val="27"/>
        </w:numPr>
        <w:spacing w:before="60" w:after="60" w:line="240" w:lineRule="auto"/>
        <w:ind w:left="0"/>
        <w:rPr>
          <w:rFonts w:ascii="Segoe UI" w:hAnsi="Segoe UI" w:cs="Segoe UI"/>
          <w:color w:val="171717"/>
        </w:rPr>
      </w:pPr>
      <w:hyperlink r:id="rId132" w:anchor="get-the-code" w:history="1">
        <w:r>
          <w:rPr>
            <w:rStyle w:val="Hyperlink"/>
            <w:rFonts w:ascii="Segoe UI" w:hAnsi="Segoe UI" w:cs="Segoe UI"/>
            <w:u w:val="none"/>
          </w:rPr>
          <w:t>Get the code</w:t>
        </w:r>
      </w:hyperlink>
    </w:p>
    <w:p w:rsidR="00FF25D6" w:rsidRDefault="00FF25D6" w:rsidP="003C5F5C">
      <w:pPr>
        <w:numPr>
          <w:ilvl w:val="0"/>
          <w:numId w:val="27"/>
        </w:numPr>
        <w:spacing w:before="60" w:after="60" w:line="240" w:lineRule="auto"/>
        <w:ind w:left="0"/>
        <w:rPr>
          <w:rFonts w:ascii="Segoe UI" w:hAnsi="Segoe UI" w:cs="Segoe UI"/>
          <w:b/>
          <w:bCs/>
          <w:color w:val="171717"/>
        </w:rPr>
      </w:pPr>
      <w:hyperlink r:id="rId133" w:anchor="next-steps" w:history="1">
        <w:r>
          <w:rPr>
            <w:rStyle w:val="Hyperlink"/>
            <w:rFonts w:ascii="Segoe UI" w:hAnsi="Segoe UI" w:cs="Segoe UI"/>
            <w:b/>
            <w:bCs/>
            <w:u w:val="none"/>
          </w:rPr>
          <w:t>Next steps</w:t>
        </w:r>
      </w:hyperlink>
    </w:p>
    <w:p w:rsidR="00FF25D6" w:rsidRDefault="00FF25D6" w:rsidP="00FF25D6">
      <w:pPr>
        <w:spacing w:after="0"/>
        <w:rPr>
          <w:rFonts w:ascii="Segoe UI" w:hAnsi="Segoe UI" w:cs="Segoe UI"/>
          <w:color w:val="171717"/>
        </w:rPr>
      </w:pPr>
      <w:hyperlink r:id="rId134" w:history="1">
        <w:r>
          <w:rPr>
            <w:rStyle w:val="local-selector-link-text"/>
            <w:rFonts w:ascii="Segoe UI" w:hAnsi="Segoe UI" w:cs="Segoe UI"/>
            <w:color w:val="0000FF"/>
          </w:rPr>
          <w:t>English (United States)</w:t>
        </w:r>
      </w:hyperlink>
    </w:p>
    <w:p w:rsidR="00FF25D6" w:rsidRDefault="00FF25D6" w:rsidP="00FF25D6">
      <w:pPr>
        <w:rPr>
          <w:rFonts w:ascii="Segoe UI" w:hAnsi="Segoe UI" w:cs="Segoe UI"/>
          <w:color w:val="171717"/>
        </w:rPr>
      </w:pPr>
      <w:r>
        <w:rPr>
          <w:rFonts w:ascii="Segoe UI" w:hAnsi="Segoe UI" w:cs="Segoe UI"/>
          <w:color w:val="171717"/>
        </w:rPr>
        <w:t>Theme</w:t>
      </w:r>
    </w:p>
    <w:p w:rsidR="00FF25D6" w:rsidRDefault="00FF25D6" w:rsidP="003C5F5C">
      <w:pPr>
        <w:numPr>
          <w:ilvl w:val="0"/>
          <w:numId w:val="28"/>
        </w:numPr>
        <w:spacing w:before="100" w:beforeAutospacing="1" w:after="100" w:afterAutospacing="1" w:line="240" w:lineRule="auto"/>
        <w:ind w:left="0"/>
        <w:rPr>
          <w:rFonts w:ascii="Segoe UI" w:hAnsi="Segoe UI" w:cs="Segoe UI"/>
          <w:color w:val="171717"/>
        </w:rPr>
      </w:pPr>
      <w:hyperlink r:id="rId135" w:history="1">
        <w:r>
          <w:rPr>
            <w:rStyle w:val="Hyperlink"/>
            <w:rFonts w:ascii="Segoe UI" w:hAnsi="Segoe UI" w:cs="Segoe UI"/>
            <w:u w:val="none"/>
          </w:rPr>
          <w:t>Previous Version Docs</w:t>
        </w:r>
      </w:hyperlink>
    </w:p>
    <w:p w:rsidR="00FF25D6" w:rsidRDefault="00FF25D6" w:rsidP="00FF25D6">
      <w:pPr>
        <w:spacing w:after="0"/>
        <w:rPr>
          <w:rFonts w:ascii="Segoe UI" w:hAnsi="Segoe UI" w:cs="Segoe UI"/>
          <w:color w:val="171717"/>
        </w:rPr>
      </w:pPr>
      <w:r>
        <w:rPr>
          <w:rFonts w:ascii="Segoe UI" w:hAnsi="Segoe UI" w:cs="Segoe UI"/>
          <w:color w:val="171717"/>
        </w:rPr>
        <w:t> </w:t>
      </w:r>
    </w:p>
    <w:p w:rsidR="00FF25D6" w:rsidRDefault="00FF25D6" w:rsidP="003C5F5C">
      <w:pPr>
        <w:numPr>
          <w:ilvl w:val="0"/>
          <w:numId w:val="28"/>
        </w:numPr>
        <w:spacing w:before="100" w:beforeAutospacing="1" w:after="100" w:afterAutospacing="1" w:line="240" w:lineRule="auto"/>
        <w:ind w:left="0"/>
        <w:rPr>
          <w:rFonts w:ascii="Segoe UI" w:hAnsi="Segoe UI" w:cs="Segoe UI"/>
          <w:color w:val="171717"/>
        </w:rPr>
      </w:pPr>
      <w:hyperlink r:id="rId136" w:history="1">
        <w:r>
          <w:rPr>
            <w:rStyle w:val="Hyperlink"/>
            <w:rFonts w:ascii="Segoe UI" w:hAnsi="Segoe UI" w:cs="Segoe UI"/>
            <w:u w:val="none"/>
          </w:rPr>
          <w:t>Blog</w:t>
        </w:r>
      </w:hyperlink>
    </w:p>
    <w:p w:rsidR="00FF25D6" w:rsidRDefault="00FF25D6" w:rsidP="00FF25D6">
      <w:pPr>
        <w:spacing w:after="0"/>
        <w:rPr>
          <w:rFonts w:ascii="Segoe UI" w:hAnsi="Segoe UI" w:cs="Segoe UI"/>
          <w:color w:val="171717"/>
        </w:rPr>
      </w:pPr>
      <w:r>
        <w:rPr>
          <w:rFonts w:ascii="Segoe UI" w:hAnsi="Segoe UI" w:cs="Segoe UI"/>
          <w:color w:val="171717"/>
        </w:rPr>
        <w:lastRenderedPageBreak/>
        <w:t> </w:t>
      </w:r>
    </w:p>
    <w:p w:rsidR="00FF25D6" w:rsidRDefault="00FF25D6" w:rsidP="003C5F5C">
      <w:pPr>
        <w:numPr>
          <w:ilvl w:val="0"/>
          <w:numId w:val="28"/>
        </w:numPr>
        <w:spacing w:before="100" w:beforeAutospacing="1" w:after="100" w:afterAutospacing="1" w:line="240" w:lineRule="auto"/>
        <w:ind w:left="0"/>
        <w:rPr>
          <w:rFonts w:ascii="Segoe UI" w:hAnsi="Segoe UI" w:cs="Segoe UI"/>
          <w:color w:val="171717"/>
        </w:rPr>
      </w:pPr>
      <w:hyperlink r:id="rId137" w:history="1">
        <w:r>
          <w:rPr>
            <w:rStyle w:val="Hyperlink"/>
            <w:rFonts w:ascii="Segoe UI" w:hAnsi="Segoe UI" w:cs="Segoe UI"/>
            <w:u w:val="none"/>
          </w:rPr>
          <w:t>Contribute</w:t>
        </w:r>
      </w:hyperlink>
    </w:p>
    <w:p w:rsidR="00FF25D6" w:rsidRDefault="00FF25D6" w:rsidP="00FF25D6">
      <w:pPr>
        <w:spacing w:after="0"/>
        <w:rPr>
          <w:rFonts w:ascii="Segoe UI" w:hAnsi="Segoe UI" w:cs="Segoe UI"/>
          <w:color w:val="171717"/>
        </w:rPr>
      </w:pPr>
      <w:r>
        <w:rPr>
          <w:rFonts w:ascii="Segoe UI" w:hAnsi="Segoe UI" w:cs="Segoe UI"/>
          <w:color w:val="171717"/>
        </w:rPr>
        <w:t> </w:t>
      </w:r>
    </w:p>
    <w:p w:rsidR="00FF25D6" w:rsidRDefault="00FF25D6" w:rsidP="003C5F5C">
      <w:pPr>
        <w:numPr>
          <w:ilvl w:val="0"/>
          <w:numId w:val="28"/>
        </w:numPr>
        <w:spacing w:before="100" w:beforeAutospacing="1" w:after="100" w:afterAutospacing="1" w:line="240" w:lineRule="auto"/>
        <w:ind w:left="0"/>
        <w:rPr>
          <w:rFonts w:ascii="Segoe UI" w:hAnsi="Segoe UI" w:cs="Segoe UI"/>
          <w:color w:val="171717"/>
        </w:rPr>
      </w:pPr>
      <w:hyperlink r:id="rId138" w:history="1">
        <w:r>
          <w:rPr>
            <w:rStyle w:val="Hyperlink"/>
            <w:rFonts w:ascii="Segoe UI" w:hAnsi="Segoe UI" w:cs="Segoe UI"/>
            <w:u w:val="none"/>
          </w:rPr>
          <w:t>Privacy &amp; Cookies</w:t>
        </w:r>
      </w:hyperlink>
    </w:p>
    <w:p w:rsidR="00FF25D6" w:rsidRDefault="00FF25D6"/>
    <w:p w:rsidR="00AB4A99" w:rsidRPr="00AB4A99" w:rsidRDefault="00AB4A99" w:rsidP="00AB4A99">
      <w:pPr>
        <w:spacing w:after="0" w:line="240" w:lineRule="auto"/>
        <w:outlineLvl w:val="0"/>
        <w:rPr>
          <w:rFonts w:ascii="Times New Roman" w:eastAsia="Times New Roman" w:hAnsi="Times New Roman" w:cs="Times New Roman"/>
          <w:b/>
          <w:bCs/>
          <w:kern w:val="36"/>
          <w:sz w:val="48"/>
          <w:szCs w:val="48"/>
          <w:lang w:eastAsia="en-GB"/>
        </w:rPr>
      </w:pPr>
      <w:r w:rsidRPr="00AB4A99">
        <w:rPr>
          <w:rFonts w:ascii="Times New Roman" w:eastAsia="Times New Roman" w:hAnsi="Times New Roman" w:cs="Times New Roman"/>
          <w:b/>
          <w:bCs/>
          <w:kern w:val="36"/>
          <w:sz w:val="48"/>
          <w:szCs w:val="48"/>
          <w:lang w:eastAsia="en-GB"/>
        </w:rPr>
        <w:t>An introduction to Azure Functions</w:t>
      </w:r>
    </w:p>
    <w:p w:rsidR="00AB4A99" w:rsidRPr="00AB4A99" w:rsidRDefault="00AB4A99" w:rsidP="003C5F5C">
      <w:pPr>
        <w:numPr>
          <w:ilvl w:val="0"/>
          <w:numId w:val="29"/>
        </w:numPr>
        <w:spacing w:after="0" w:line="240" w:lineRule="auto"/>
        <w:rPr>
          <w:rFonts w:ascii="Times New Roman" w:eastAsia="Times New Roman" w:hAnsi="Times New Roman" w:cs="Times New Roman"/>
          <w:sz w:val="24"/>
          <w:szCs w:val="24"/>
          <w:lang w:val="en-US" w:eastAsia="en-GB"/>
        </w:rPr>
      </w:pPr>
      <w:r w:rsidRPr="00AB4A99">
        <w:rPr>
          <w:rFonts w:ascii="Times New Roman" w:eastAsia="Times New Roman" w:hAnsi="Times New Roman" w:cs="Times New Roman"/>
          <w:sz w:val="24"/>
          <w:szCs w:val="24"/>
          <w:lang w:val="en-US" w:eastAsia="en-GB"/>
        </w:rPr>
        <w:t>01/16/2020</w:t>
      </w:r>
    </w:p>
    <w:p w:rsidR="00AB4A99" w:rsidRPr="00AB4A99" w:rsidRDefault="00AB4A99" w:rsidP="003C5F5C">
      <w:pPr>
        <w:numPr>
          <w:ilvl w:val="0"/>
          <w:numId w:val="29"/>
        </w:numPr>
        <w:spacing w:after="0" w:line="240" w:lineRule="auto"/>
        <w:rPr>
          <w:rFonts w:ascii="Times New Roman" w:eastAsia="Times New Roman" w:hAnsi="Times New Roman" w:cs="Times New Roman"/>
          <w:sz w:val="24"/>
          <w:szCs w:val="24"/>
          <w:lang w:val="en-US" w:eastAsia="en-GB"/>
        </w:rPr>
      </w:pPr>
      <w:r w:rsidRPr="00AB4A99">
        <w:rPr>
          <w:rFonts w:ascii="Times New Roman" w:eastAsia="Times New Roman" w:hAnsi="Times New Roman" w:cs="Times New Roman"/>
          <w:sz w:val="24"/>
          <w:szCs w:val="24"/>
          <w:lang w:val="en-US" w:eastAsia="en-GB"/>
        </w:rPr>
        <w:t>3 minutes to read</w:t>
      </w:r>
    </w:p>
    <w:p w:rsidR="00AB4A99" w:rsidRPr="00AB4A99" w:rsidRDefault="00AB4A99" w:rsidP="003C5F5C">
      <w:pPr>
        <w:numPr>
          <w:ilvl w:val="0"/>
          <w:numId w:val="29"/>
        </w:numPr>
        <w:spacing w:after="0" w:line="240" w:lineRule="auto"/>
        <w:rPr>
          <w:rFonts w:ascii="Times New Roman" w:eastAsia="Times New Roman" w:hAnsi="Times New Roman" w:cs="Times New Roman"/>
          <w:color w:val="0000FF"/>
          <w:sz w:val="24"/>
          <w:szCs w:val="24"/>
          <w:lang w:eastAsia="en-GB"/>
        </w:rPr>
      </w:pPr>
      <w:r w:rsidRPr="00AB4A99">
        <w:rPr>
          <w:rFonts w:ascii="Times New Roman" w:eastAsia="Times New Roman" w:hAnsi="Times New Roman" w:cs="Times New Roman"/>
          <w:sz w:val="24"/>
          <w:szCs w:val="24"/>
          <w:lang w:val="en-US" w:eastAsia="en-GB"/>
        </w:rPr>
        <w:fldChar w:fldCharType="begin"/>
      </w:r>
      <w:r w:rsidRPr="00AB4A99">
        <w:rPr>
          <w:rFonts w:ascii="Times New Roman" w:eastAsia="Times New Roman" w:hAnsi="Times New Roman" w:cs="Times New Roman"/>
          <w:sz w:val="24"/>
          <w:szCs w:val="24"/>
          <w:lang w:val="en-US" w:eastAsia="en-GB"/>
        </w:rPr>
        <w:instrText xml:space="preserve"> HYPERLINK "https://github.com/MicrosoftDocs/azure-docs/blob/master/articles/azure-functions/functions-overview.md" \o "22 Contributors" </w:instrText>
      </w:r>
      <w:r w:rsidRPr="00AB4A99">
        <w:rPr>
          <w:rFonts w:ascii="Times New Roman" w:eastAsia="Times New Roman" w:hAnsi="Times New Roman" w:cs="Times New Roman"/>
          <w:sz w:val="24"/>
          <w:szCs w:val="24"/>
          <w:lang w:val="en-US" w:eastAsia="en-GB"/>
        </w:rPr>
        <w:fldChar w:fldCharType="separate"/>
      </w:r>
    </w:p>
    <w:p w:rsidR="00AB4A99" w:rsidRPr="00AB4A99" w:rsidRDefault="00AB4A99" w:rsidP="003C5F5C">
      <w:pPr>
        <w:numPr>
          <w:ilvl w:val="1"/>
          <w:numId w:val="29"/>
        </w:numPr>
        <w:spacing w:after="0" w:line="240" w:lineRule="auto"/>
        <w:textAlignment w:val="top"/>
        <w:rPr>
          <w:rFonts w:ascii="Times New Roman" w:eastAsia="Times New Roman" w:hAnsi="Times New Roman" w:cs="Times New Roman"/>
          <w:sz w:val="24"/>
          <w:szCs w:val="24"/>
          <w:lang w:eastAsia="en-GB"/>
        </w:rPr>
      </w:pPr>
      <w:r w:rsidRPr="00AB4A99">
        <w:rPr>
          <w:rFonts w:ascii="Times New Roman" w:eastAsia="Times New Roman" w:hAnsi="Times New Roman" w:cs="Times New Roman"/>
          <w:noProof/>
          <w:color w:val="0000FF"/>
          <w:sz w:val="24"/>
          <w:szCs w:val="24"/>
          <w:lang w:eastAsia="en-GB"/>
        </w:rPr>
        <w:drawing>
          <wp:inline distT="0" distB="0" distL="0" distR="0">
            <wp:extent cx="304800" cy="304800"/>
            <wp:effectExtent l="0" t="0" r="0" b="0"/>
            <wp:docPr id="78" name="Picture 78" descr="https://github.com/mattchenderson.png?size=32">
              <a:hlinkClick xmlns:a="http://schemas.openxmlformats.org/drawingml/2006/main" r:id="rId139" tooltip="&quot;22 Contributor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github.com/mattchenderson.png?size=32">
                      <a:hlinkClick r:id="rId139" tooltip="&quot;22 Contributors&quot;"/>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AB4A99" w:rsidRPr="00AB4A99" w:rsidRDefault="00AB4A99" w:rsidP="00AB4A99">
      <w:pPr>
        <w:spacing w:after="0" w:line="240" w:lineRule="auto"/>
        <w:ind w:left="1440"/>
        <w:rPr>
          <w:rFonts w:ascii="Times New Roman" w:eastAsia="Times New Roman" w:hAnsi="Times New Roman" w:cs="Times New Roman"/>
          <w:color w:val="0000FF"/>
          <w:sz w:val="24"/>
          <w:szCs w:val="24"/>
          <w:lang w:val="en-US" w:eastAsia="en-GB"/>
        </w:rPr>
      </w:pPr>
      <w:r w:rsidRPr="00AB4A99">
        <w:rPr>
          <w:rFonts w:ascii="Times New Roman" w:eastAsia="Times New Roman" w:hAnsi="Times New Roman" w:cs="Times New Roman"/>
          <w:color w:val="0000FF"/>
          <w:sz w:val="24"/>
          <w:szCs w:val="24"/>
          <w:lang w:val="en-US" w:eastAsia="en-GB"/>
        </w:rPr>
        <w:t> </w:t>
      </w:r>
    </w:p>
    <w:p w:rsidR="00AB4A99" w:rsidRPr="00AB4A99" w:rsidRDefault="00AB4A99" w:rsidP="003C5F5C">
      <w:pPr>
        <w:numPr>
          <w:ilvl w:val="1"/>
          <w:numId w:val="29"/>
        </w:numPr>
        <w:spacing w:after="0" w:line="240" w:lineRule="auto"/>
        <w:textAlignment w:val="top"/>
        <w:rPr>
          <w:rFonts w:ascii="Times New Roman" w:eastAsia="Times New Roman" w:hAnsi="Times New Roman" w:cs="Times New Roman"/>
          <w:color w:val="0000FF"/>
          <w:sz w:val="24"/>
          <w:szCs w:val="24"/>
          <w:lang w:val="en-US" w:eastAsia="en-GB"/>
        </w:rPr>
      </w:pPr>
      <w:r w:rsidRPr="00AB4A99">
        <w:rPr>
          <w:rFonts w:ascii="Times New Roman" w:eastAsia="Times New Roman" w:hAnsi="Times New Roman" w:cs="Times New Roman"/>
          <w:noProof/>
          <w:color w:val="0000FF"/>
          <w:sz w:val="24"/>
          <w:szCs w:val="24"/>
          <w:lang w:eastAsia="en-GB"/>
        </w:rPr>
        <w:drawing>
          <wp:inline distT="0" distB="0" distL="0" distR="0">
            <wp:extent cx="304800" cy="304800"/>
            <wp:effectExtent l="0" t="0" r="0" b="0"/>
            <wp:docPr id="77" name="Picture 77" descr="https://github.com/mike-urnun-msft.png?size=32">
              <a:hlinkClick xmlns:a="http://schemas.openxmlformats.org/drawingml/2006/main" r:id="rId139" tooltip="&quot;22 Contributor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github.com/mike-urnun-msft.png?size=32">
                      <a:hlinkClick r:id="rId139" tooltip="&quot;22 Contributors&quot;"/>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AB4A99" w:rsidRPr="00AB4A99" w:rsidRDefault="00AB4A99" w:rsidP="00AB4A99">
      <w:pPr>
        <w:spacing w:after="0" w:line="240" w:lineRule="auto"/>
        <w:ind w:left="1440"/>
        <w:rPr>
          <w:rFonts w:ascii="Times New Roman" w:eastAsia="Times New Roman" w:hAnsi="Times New Roman" w:cs="Times New Roman"/>
          <w:color w:val="0000FF"/>
          <w:sz w:val="24"/>
          <w:szCs w:val="24"/>
          <w:lang w:val="en-US" w:eastAsia="en-GB"/>
        </w:rPr>
      </w:pPr>
      <w:r w:rsidRPr="00AB4A99">
        <w:rPr>
          <w:rFonts w:ascii="Times New Roman" w:eastAsia="Times New Roman" w:hAnsi="Times New Roman" w:cs="Times New Roman"/>
          <w:color w:val="0000FF"/>
          <w:sz w:val="24"/>
          <w:szCs w:val="24"/>
          <w:lang w:val="en-US" w:eastAsia="en-GB"/>
        </w:rPr>
        <w:t> </w:t>
      </w:r>
    </w:p>
    <w:p w:rsidR="00AB4A99" w:rsidRPr="00AB4A99" w:rsidRDefault="00AB4A99" w:rsidP="003C5F5C">
      <w:pPr>
        <w:numPr>
          <w:ilvl w:val="1"/>
          <w:numId w:val="29"/>
        </w:numPr>
        <w:spacing w:after="0" w:line="240" w:lineRule="auto"/>
        <w:textAlignment w:val="top"/>
        <w:rPr>
          <w:rFonts w:ascii="Times New Roman" w:eastAsia="Times New Roman" w:hAnsi="Times New Roman" w:cs="Times New Roman"/>
          <w:color w:val="0000FF"/>
          <w:sz w:val="24"/>
          <w:szCs w:val="24"/>
          <w:lang w:val="en-US" w:eastAsia="en-GB"/>
        </w:rPr>
      </w:pPr>
      <w:r w:rsidRPr="00AB4A99">
        <w:rPr>
          <w:rFonts w:ascii="Times New Roman" w:eastAsia="Times New Roman" w:hAnsi="Times New Roman" w:cs="Times New Roman"/>
          <w:noProof/>
          <w:color w:val="0000FF"/>
          <w:sz w:val="24"/>
          <w:szCs w:val="24"/>
          <w:lang w:eastAsia="en-GB"/>
        </w:rPr>
        <w:drawing>
          <wp:inline distT="0" distB="0" distL="0" distR="0">
            <wp:extent cx="304800" cy="304800"/>
            <wp:effectExtent l="0" t="0" r="0" b="0"/>
            <wp:docPr id="76" name="Picture 76" descr="https://github.com/simongottipalli.png?size=32">
              <a:hlinkClick xmlns:a="http://schemas.openxmlformats.org/drawingml/2006/main" r:id="rId139" tooltip="&quot;22 Contributor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github.com/simongottipalli.png?size=32">
                      <a:hlinkClick r:id="rId139" tooltip="&quot;22 Contributors&quot;"/>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AB4A99" w:rsidRPr="00AB4A99" w:rsidRDefault="00AB4A99" w:rsidP="00AB4A99">
      <w:pPr>
        <w:spacing w:after="0" w:line="240" w:lineRule="auto"/>
        <w:ind w:left="1440"/>
        <w:rPr>
          <w:rFonts w:ascii="Times New Roman" w:eastAsia="Times New Roman" w:hAnsi="Times New Roman" w:cs="Times New Roman"/>
          <w:color w:val="0000FF"/>
          <w:sz w:val="24"/>
          <w:szCs w:val="24"/>
          <w:lang w:val="en-US" w:eastAsia="en-GB"/>
        </w:rPr>
      </w:pPr>
      <w:r w:rsidRPr="00AB4A99">
        <w:rPr>
          <w:rFonts w:ascii="Times New Roman" w:eastAsia="Times New Roman" w:hAnsi="Times New Roman" w:cs="Times New Roman"/>
          <w:color w:val="0000FF"/>
          <w:sz w:val="24"/>
          <w:szCs w:val="24"/>
          <w:lang w:val="en-US" w:eastAsia="en-GB"/>
        </w:rPr>
        <w:t> </w:t>
      </w:r>
    </w:p>
    <w:p w:rsidR="00AB4A99" w:rsidRPr="00AB4A99" w:rsidRDefault="00AB4A99" w:rsidP="003C5F5C">
      <w:pPr>
        <w:numPr>
          <w:ilvl w:val="1"/>
          <w:numId w:val="29"/>
        </w:numPr>
        <w:spacing w:after="0" w:line="240" w:lineRule="auto"/>
        <w:textAlignment w:val="top"/>
        <w:rPr>
          <w:rFonts w:ascii="Times New Roman" w:eastAsia="Times New Roman" w:hAnsi="Times New Roman" w:cs="Times New Roman"/>
          <w:color w:val="0000FF"/>
          <w:sz w:val="24"/>
          <w:szCs w:val="24"/>
          <w:lang w:val="en-US" w:eastAsia="en-GB"/>
        </w:rPr>
      </w:pPr>
      <w:r w:rsidRPr="00AB4A99">
        <w:rPr>
          <w:rFonts w:ascii="Times New Roman" w:eastAsia="Times New Roman" w:hAnsi="Times New Roman" w:cs="Times New Roman"/>
          <w:noProof/>
          <w:color w:val="0000FF"/>
          <w:sz w:val="24"/>
          <w:szCs w:val="24"/>
          <w:lang w:eastAsia="en-GB"/>
        </w:rPr>
        <w:drawing>
          <wp:inline distT="0" distB="0" distL="0" distR="0">
            <wp:extent cx="304800" cy="304800"/>
            <wp:effectExtent l="0" t="0" r="0" b="0"/>
            <wp:docPr id="75" name="Picture 75" descr="https://github.com/craigshoemaker.png?size=32">
              <a:hlinkClick xmlns:a="http://schemas.openxmlformats.org/drawingml/2006/main" r:id="rId139" tooltip="&quot;22 Contributor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s://github.com/craigshoemaker.png?size=32">
                      <a:hlinkClick r:id="rId139" tooltip="&quot;22 Contributors&quot;"/>
                    </pic:cNvP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AB4A99" w:rsidRPr="00AB4A99" w:rsidRDefault="00AB4A99" w:rsidP="00AB4A99">
      <w:pPr>
        <w:spacing w:after="0" w:line="240" w:lineRule="auto"/>
        <w:ind w:left="1440"/>
        <w:rPr>
          <w:rFonts w:ascii="Times New Roman" w:eastAsia="Times New Roman" w:hAnsi="Times New Roman" w:cs="Times New Roman"/>
          <w:color w:val="0000FF"/>
          <w:sz w:val="24"/>
          <w:szCs w:val="24"/>
          <w:lang w:val="en-US" w:eastAsia="en-GB"/>
        </w:rPr>
      </w:pPr>
      <w:r w:rsidRPr="00AB4A99">
        <w:rPr>
          <w:rFonts w:ascii="Times New Roman" w:eastAsia="Times New Roman" w:hAnsi="Times New Roman" w:cs="Times New Roman"/>
          <w:color w:val="0000FF"/>
          <w:sz w:val="24"/>
          <w:szCs w:val="24"/>
          <w:lang w:val="en-US" w:eastAsia="en-GB"/>
        </w:rPr>
        <w:t> </w:t>
      </w:r>
    </w:p>
    <w:p w:rsidR="00AB4A99" w:rsidRPr="00AB4A99" w:rsidRDefault="00AB4A99" w:rsidP="003C5F5C">
      <w:pPr>
        <w:numPr>
          <w:ilvl w:val="1"/>
          <w:numId w:val="29"/>
        </w:numPr>
        <w:spacing w:after="0" w:line="240" w:lineRule="auto"/>
        <w:textAlignment w:val="top"/>
        <w:rPr>
          <w:rFonts w:ascii="Times New Roman" w:eastAsia="Times New Roman" w:hAnsi="Times New Roman" w:cs="Times New Roman"/>
          <w:color w:val="0000FF"/>
          <w:sz w:val="24"/>
          <w:szCs w:val="24"/>
          <w:lang w:val="en-US" w:eastAsia="en-GB"/>
        </w:rPr>
      </w:pPr>
      <w:r w:rsidRPr="00AB4A99">
        <w:rPr>
          <w:rFonts w:ascii="Times New Roman" w:eastAsia="Times New Roman" w:hAnsi="Times New Roman" w:cs="Times New Roman"/>
          <w:noProof/>
          <w:color w:val="0000FF"/>
          <w:sz w:val="24"/>
          <w:szCs w:val="24"/>
          <w:lang w:eastAsia="en-GB"/>
        </w:rPr>
        <w:drawing>
          <wp:inline distT="0" distB="0" distL="0" distR="0">
            <wp:extent cx="4000500" cy="1666875"/>
            <wp:effectExtent l="0" t="0" r="0" b="9525"/>
            <wp:docPr id="74" name="Picture 74" descr="https://github.com/andynava.png?size=32">
              <a:hlinkClick xmlns:a="http://schemas.openxmlformats.org/drawingml/2006/main" r:id="rId139" tooltip="&quot;22 Contributor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github.com/andynava.png?size=32">
                      <a:hlinkClick r:id="rId139" tooltip="&quot;22 Contributors&quot;"/>
                    </pic:cNvP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000500" cy="1666875"/>
                    </a:xfrm>
                    <a:prstGeom prst="rect">
                      <a:avLst/>
                    </a:prstGeom>
                    <a:noFill/>
                    <a:ln>
                      <a:noFill/>
                    </a:ln>
                  </pic:spPr>
                </pic:pic>
              </a:graphicData>
            </a:graphic>
          </wp:inline>
        </w:drawing>
      </w:r>
    </w:p>
    <w:p w:rsidR="00AB4A99" w:rsidRPr="00AB4A99" w:rsidRDefault="00AB4A99" w:rsidP="00AB4A99">
      <w:pPr>
        <w:spacing w:after="0" w:line="240" w:lineRule="auto"/>
        <w:ind w:left="1440"/>
        <w:rPr>
          <w:rFonts w:ascii="Times New Roman" w:eastAsia="Times New Roman" w:hAnsi="Times New Roman" w:cs="Times New Roman"/>
          <w:color w:val="0000FF"/>
          <w:sz w:val="24"/>
          <w:szCs w:val="24"/>
          <w:lang w:val="en-US" w:eastAsia="en-GB"/>
        </w:rPr>
      </w:pPr>
      <w:r w:rsidRPr="00AB4A99">
        <w:rPr>
          <w:rFonts w:ascii="Times New Roman" w:eastAsia="Times New Roman" w:hAnsi="Times New Roman" w:cs="Times New Roman"/>
          <w:color w:val="0000FF"/>
          <w:sz w:val="24"/>
          <w:szCs w:val="24"/>
          <w:lang w:val="en-US" w:eastAsia="en-GB"/>
        </w:rPr>
        <w:t> </w:t>
      </w:r>
    </w:p>
    <w:p w:rsidR="00AB4A99" w:rsidRPr="00AB4A99" w:rsidRDefault="00AB4A99" w:rsidP="003C5F5C">
      <w:pPr>
        <w:numPr>
          <w:ilvl w:val="1"/>
          <w:numId w:val="29"/>
        </w:numPr>
        <w:spacing w:after="0" w:line="240" w:lineRule="auto"/>
        <w:textAlignment w:val="top"/>
        <w:rPr>
          <w:rFonts w:ascii="Times New Roman" w:eastAsia="Times New Roman" w:hAnsi="Times New Roman" w:cs="Times New Roman"/>
          <w:color w:val="0000FF"/>
          <w:sz w:val="24"/>
          <w:szCs w:val="24"/>
          <w:lang w:val="en-US" w:eastAsia="en-GB"/>
        </w:rPr>
      </w:pPr>
      <w:r w:rsidRPr="00AB4A99">
        <w:rPr>
          <w:rFonts w:ascii="Times New Roman" w:eastAsia="Times New Roman" w:hAnsi="Times New Roman" w:cs="Times New Roman"/>
          <w:color w:val="0000FF"/>
          <w:sz w:val="24"/>
          <w:szCs w:val="24"/>
          <w:lang w:val="en-US" w:eastAsia="en-GB"/>
        </w:rPr>
        <w:t>+17</w:t>
      </w:r>
    </w:p>
    <w:p w:rsidR="00AB4A99" w:rsidRPr="00AB4A99" w:rsidRDefault="00AB4A99" w:rsidP="00AB4A99">
      <w:pPr>
        <w:spacing w:after="0" w:line="240" w:lineRule="auto"/>
        <w:ind w:left="720"/>
        <w:rPr>
          <w:rFonts w:ascii="Times New Roman" w:eastAsia="Times New Roman" w:hAnsi="Times New Roman" w:cs="Times New Roman"/>
          <w:sz w:val="24"/>
          <w:szCs w:val="24"/>
          <w:lang w:val="en-US" w:eastAsia="en-GB"/>
        </w:rPr>
      </w:pPr>
      <w:r w:rsidRPr="00AB4A99">
        <w:rPr>
          <w:rFonts w:ascii="Times New Roman" w:eastAsia="Times New Roman" w:hAnsi="Times New Roman" w:cs="Times New Roman"/>
          <w:sz w:val="24"/>
          <w:szCs w:val="24"/>
          <w:lang w:val="en-US" w:eastAsia="en-GB"/>
        </w:rPr>
        <w:fldChar w:fldCharType="end"/>
      </w:r>
    </w:p>
    <w:p w:rsidR="00AB4A99" w:rsidRPr="00AB4A99" w:rsidRDefault="00AB4A99" w:rsidP="00AB4A99">
      <w:pPr>
        <w:spacing w:before="100" w:beforeAutospacing="1" w:after="100" w:afterAutospacing="1" w:line="240" w:lineRule="auto"/>
        <w:rPr>
          <w:rFonts w:ascii="Times New Roman" w:eastAsia="Times New Roman" w:hAnsi="Times New Roman" w:cs="Times New Roman"/>
          <w:sz w:val="24"/>
          <w:szCs w:val="24"/>
          <w:lang w:eastAsia="en-GB"/>
        </w:rPr>
      </w:pPr>
      <w:r w:rsidRPr="00AB4A99">
        <w:rPr>
          <w:rFonts w:ascii="Times New Roman" w:eastAsia="Times New Roman" w:hAnsi="Times New Roman" w:cs="Times New Roman"/>
          <w:sz w:val="24"/>
          <w:szCs w:val="24"/>
          <w:lang w:eastAsia="en-GB"/>
        </w:rPr>
        <w:t>Azure Functions allows you to run small pieces of code (called "functions") without worrying about application infrastructure. With Azure Functions, the cloud infrastructure provides all the up-to-date servers you need to keep your application running at scale.</w:t>
      </w:r>
    </w:p>
    <w:p w:rsidR="00AB4A99" w:rsidRPr="00AB4A99" w:rsidRDefault="00AB4A99" w:rsidP="00AB4A99">
      <w:pPr>
        <w:spacing w:before="100" w:beforeAutospacing="1" w:after="100" w:afterAutospacing="1" w:line="240" w:lineRule="auto"/>
        <w:rPr>
          <w:rFonts w:ascii="Times New Roman" w:eastAsia="Times New Roman" w:hAnsi="Times New Roman" w:cs="Times New Roman"/>
          <w:sz w:val="24"/>
          <w:szCs w:val="24"/>
          <w:lang w:eastAsia="en-GB"/>
        </w:rPr>
      </w:pPr>
      <w:r w:rsidRPr="00AB4A99">
        <w:rPr>
          <w:rFonts w:ascii="Times New Roman" w:eastAsia="Times New Roman" w:hAnsi="Times New Roman" w:cs="Times New Roman"/>
          <w:sz w:val="24"/>
          <w:szCs w:val="24"/>
          <w:lang w:eastAsia="en-GB"/>
        </w:rPr>
        <w:t>A function is "triggered" by a specific type of event. </w:t>
      </w:r>
      <w:hyperlink r:id="rId145" w:history="1">
        <w:r w:rsidRPr="00AB4A99">
          <w:rPr>
            <w:rFonts w:ascii="Times New Roman" w:eastAsia="Times New Roman" w:hAnsi="Times New Roman" w:cs="Times New Roman"/>
            <w:color w:val="0000FF"/>
            <w:sz w:val="24"/>
            <w:szCs w:val="24"/>
            <w:lang w:eastAsia="en-GB"/>
          </w:rPr>
          <w:t>Supported triggers</w:t>
        </w:r>
      </w:hyperlink>
      <w:r w:rsidRPr="00AB4A99">
        <w:rPr>
          <w:rFonts w:ascii="Times New Roman" w:eastAsia="Times New Roman" w:hAnsi="Times New Roman" w:cs="Times New Roman"/>
          <w:sz w:val="24"/>
          <w:szCs w:val="24"/>
          <w:lang w:eastAsia="en-GB"/>
        </w:rPr>
        <w:t> include responding to changes in data, responding to messages, running on a schedule, or as the result of an HTTP request.</w:t>
      </w:r>
    </w:p>
    <w:p w:rsidR="00AB4A99" w:rsidRPr="00AB4A99" w:rsidRDefault="00AB4A99" w:rsidP="00AB4A99">
      <w:pPr>
        <w:spacing w:before="100" w:beforeAutospacing="1" w:after="100" w:afterAutospacing="1" w:line="240" w:lineRule="auto"/>
        <w:rPr>
          <w:rFonts w:ascii="Times New Roman" w:eastAsia="Times New Roman" w:hAnsi="Times New Roman" w:cs="Times New Roman"/>
          <w:sz w:val="24"/>
          <w:szCs w:val="24"/>
          <w:lang w:eastAsia="en-GB"/>
        </w:rPr>
      </w:pPr>
      <w:r w:rsidRPr="00AB4A99">
        <w:rPr>
          <w:rFonts w:ascii="Times New Roman" w:eastAsia="Times New Roman" w:hAnsi="Times New Roman" w:cs="Times New Roman"/>
          <w:sz w:val="24"/>
          <w:szCs w:val="24"/>
          <w:lang w:eastAsia="en-GB"/>
        </w:rPr>
        <w:lastRenderedPageBreak/>
        <w:t>While you can always code directly against a myriad of services, integrating with other services is streamlined by using bindings. Bindings give you </w:t>
      </w:r>
      <w:hyperlink r:id="rId146" w:history="1">
        <w:r w:rsidRPr="00AB4A99">
          <w:rPr>
            <w:rFonts w:ascii="Times New Roman" w:eastAsia="Times New Roman" w:hAnsi="Times New Roman" w:cs="Times New Roman"/>
            <w:color w:val="0000FF"/>
            <w:sz w:val="24"/>
            <w:szCs w:val="24"/>
            <w:lang w:eastAsia="en-GB"/>
          </w:rPr>
          <w:t>declarative access to a wide variety of Azure and third-party services</w:t>
        </w:r>
      </w:hyperlink>
      <w:r w:rsidRPr="00AB4A99">
        <w:rPr>
          <w:rFonts w:ascii="Times New Roman" w:eastAsia="Times New Roman" w:hAnsi="Times New Roman" w:cs="Times New Roman"/>
          <w:sz w:val="24"/>
          <w:szCs w:val="24"/>
          <w:lang w:eastAsia="en-GB"/>
        </w:rPr>
        <w:t>.</w:t>
      </w:r>
    </w:p>
    <w:p w:rsidR="00AB4A99" w:rsidRPr="00AB4A99" w:rsidRDefault="00AB4A99" w:rsidP="00AB4A99">
      <w:pPr>
        <w:spacing w:beforeAutospacing="1" w:after="0" w:afterAutospacing="1" w:line="240" w:lineRule="auto"/>
        <w:outlineLvl w:val="1"/>
        <w:rPr>
          <w:rFonts w:ascii="Times New Roman" w:eastAsia="Times New Roman" w:hAnsi="Times New Roman" w:cs="Times New Roman"/>
          <w:b/>
          <w:bCs/>
          <w:sz w:val="36"/>
          <w:szCs w:val="36"/>
          <w:lang w:eastAsia="en-GB"/>
        </w:rPr>
      </w:pPr>
      <w:r w:rsidRPr="00AB4A99">
        <w:rPr>
          <w:rFonts w:ascii="Times New Roman" w:eastAsia="Times New Roman" w:hAnsi="Times New Roman" w:cs="Times New Roman"/>
          <w:b/>
          <w:bCs/>
          <w:sz w:val="36"/>
          <w:szCs w:val="36"/>
          <w:lang w:eastAsia="en-GB"/>
        </w:rPr>
        <w:t>Features</w:t>
      </w:r>
    </w:p>
    <w:p w:rsidR="00AB4A99" w:rsidRPr="00AB4A99" w:rsidRDefault="00AB4A99" w:rsidP="00AB4A99">
      <w:pPr>
        <w:spacing w:before="100" w:beforeAutospacing="1" w:after="100" w:afterAutospacing="1" w:line="240" w:lineRule="auto"/>
        <w:rPr>
          <w:rFonts w:ascii="Times New Roman" w:eastAsia="Times New Roman" w:hAnsi="Times New Roman" w:cs="Times New Roman"/>
          <w:sz w:val="24"/>
          <w:szCs w:val="24"/>
          <w:lang w:eastAsia="en-GB"/>
        </w:rPr>
      </w:pPr>
      <w:r w:rsidRPr="00AB4A99">
        <w:rPr>
          <w:rFonts w:ascii="Times New Roman" w:eastAsia="Times New Roman" w:hAnsi="Times New Roman" w:cs="Times New Roman"/>
          <w:sz w:val="24"/>
          <w:szCs w:val="24"/>
          <w:lang w:eastAsia="en-GB"/>
        </w:rPr>
        <w:t>Some key features of Azure Functions include:</w:t>
      </w:r>
    </w:p>
    <w:p w:rsidR="00AB4A99" w:rsidRPr="00AB4A99" w:rsidRDefault="00AB4A99" w:rsidP="003C5F5C">
      <w:pPr>
        <w:numPr>
          <w:ilvl w:val="0"/>
          <w:numId w:val="30"/>
        </w:numPr>
        <w:spacing w:before="100" w:beforeAutospacing="1" w:after="100" w:afterAutospacing="1" w:line="240" w:lineRule="auto"/>
        <w:ind w:left="570"/>
        <w:rPr>
          <w:rFonts w:ascii="Times New Roman" w:eastAsia="Times New Roman" w:hAnsi="Times New Roman" w:cs="Times New Roman"/>
          <w:sz w:val="24"/>
          <w:szCs w:val="24"/>
          <w:lang w:eastAsia="en-GB"/>
        </w:rPr>
      </w:pPr>
      <w:proofErr w:type="spellStart"/>
      <w:r w:rsidRPr="00AB4A99">
        <w:rPr>
          <w:rFonts w:ascii="Times New Roman" w:eastAsia="Times New Roman" w:hAnsi="Times New Roman" w:cs="Times New Roman"/>
          <w:b/>
          <w:bCs/>
          <w:sz w:val="24"/>
          <w:szCs w:val="24"/>
          <w:lang w:eastAsia="en-GB"/>
        </w:rPr>
        <w:t>Serverless</w:t>
      </w:r>
      <w:proofErr w:type="spellEnd"/>
      <w:r w:rsidRPr="00AB4A99">
        <w:rPr>
          <w:rFonts w:ascii="Times New Roman" w:eastAsia="Times New Roman" w:hAnsi="Times New Roman" w:cs="Times New Roman"/>
          <w:b/>
          <w:bCs/>
          <w:sz w:val="24"/>
          <w:szCs w:val="24"/>
          <w:lang w:eastAsia="en-GB"/>
        </w:rPr>
        <w:t xml:space="preserve"> applications</w:t>
      </w:r>
      <w:r w:rsidRPr="00AB4A99">
        <w:rPr>
          <w:rFonts w:ascii="Times New Roman" w:eastAsia="Times New Roman" w:hAnsi="Times New Roman" w:cs="Times New Roman"/>
          <w:sz w:val="24"/>
          <w:szCs w:val="24"/>
          <w:lang w:eastAsia="en-GB"/>
        </w:rPr>
        <w:t>: Functions allow you to develop </w:t>
      </w:r>
      <w:proofErr w:type="spellStart"/>
      <w:r w:rsidRPr="00AB4A99">
        <w:rPr>
          <w:rFonts w:ascii="Times New Roman" w:eastAsia="Times New Roman" w:hAnsi="Times New Roman" w:cs="Times New Roman"/>
          <w:sz w:val="24"/>
          <w:szCs w:val="24"/>
          <w:lang w:eastAsia="en-GB"/>
        </w:rPr>
        <w:fldChar w:fldCharType="begin"/>
      </w:r>
      <w:r w:rsidRPr="00AB4A99">
        <w:rPr>
          <w:rFonts w:ascii="Times New Roman" w:eastAsia="Times New Roman" w:hAnsi="Times New Roman" w:cs="Times New Roman"/>
          <w:sz w:val="24"/>
          <w:szCs w:val="24"/>
          <w:lang w:eastAsia="en-GB"/>
        </w:rPr>
        <w:instrText xml:space="preserve"> HYPERLINK "https://azure.microsoft.com/solutions/serverless/" </w:instrText>
      </w:r>
      <w:r w:rsidRPr="00AB4A99">
        <w:rPr>
          <w:rFonts w:ascii="Times New Roman" w:eastAsia="Times New Roman" w:hAnsi="Times New Roman" w:cs="Times New Roman"/>
          <w:sz w:val="24"/>
          <w:szCs w:val="24"/>
          <w:lang w:eastAsia="en-GB"/>
        </w:rPr>
        <w:fldChar w:fldCharType="separate"/>
      </w:r>
      <w:r w:rsidRPr="00AB4A99">
        <w:rPr>
          <w:rFonts w:ascii="Times New Roman" w:eastAsia="Times New Roman" w:hAnsi="Times New Roman" w:cs="Times New Roman"/>
          <w:color w:val="0000FF"/>
          <w:sz w:val="24"/>
          <w:szCs w:val="24"/>
          <w:lang w:eastAsia="en-GB"/>
        </w:rPr>
        <w:t>serverless</w:t>
      </w:r>
      <w:proofErr w:type="spellEnd"/>
      <w:r w:rsidRPr="00AB4A99">
        <w:rPr>
          <w:rFonts w:ascii="Times New Roman" w:eastAsia="Times New Roman" w:hAnsi="Times New Roman" w:cs="Times New Roman"/>
          <w:sz w:val="24"/>
          <w:szCs w:val="24"/>
          <w:lang w:eastAsia="en-GB"/>
        </w:rPr>
        <w:fldChar w:fldCharType="end"/>
      </w:r>
      <w:r w:rsidRPr="00AB4A99">
        <w:rPr>
          <w:rFonts w:ascii="Times New Roman" w:eastAsia="Times New Roman" w:hAnsi="Times New Roman" w:cs="Times New Roman"/>
          <w:sz w:val="24"/>
          <w:szCs w:val="24"/>
          <w:lang w:eastAsia="en-GB"/>
        </w:rPr>
        <w:t> applications on Microsoft Azure.</w:t>
      </w:r>
    </w:p>
    <w:p w:rsidR="00AB4A99" w:rsidRPr="00AB4A99" w:rsidRDefault="00AB4A99" w:rsidP="003C5F5C">
      <w:pPr>
        <w:numPr>
          <w:ilvl w:val="0"/>
          <w:numId w:val="30"/>
        </w:numPr>
        <w:spacing w:before="100" w:beforeAutospacing="1" w:after="100" w:afterAutospacing="1" w:line="240" w:lineRule="auto"/>
        <w:ind w:left="570"/>
        <w:rPr>
          <w:rFonts w:ascii="Times New Roman" w:eastAsia="Times New Roman" w:hAnsi="Times New Roman" w:cs="Times New Roman"/>
          <w:sz w:val="24"/>
          <w:szCs w:val="24"/>
          <w:lang w:eastAsia="en-GB"/>
        </w:rPr>
      </w:pPr>
      <w:r w:rsidRPr="00AB4A99">
        <w:rPr>
          <w:rFonts w:ascii="Times New Roman" w:eastAsia="Times New Roman" w:hAnsi="Times New Roman" w:cs="Times New Roman"/>
          <w:b/>
          <w:bCs/>
          <w:sz w:val="24"/>
          <w:szCs w:val="24"/>
          <w:lang w:eastAsia="en-GB"/>
        </w:rPr>
        <w:t>Choice of language</w:t>
      </w:r>
      <w:r w:rsidRPr="00AB4A99">
        <w:rPr>
          <w:rFonts w:ascii="Times New Roman" w:eastAsia="Times New Roman" w:hAnsi="Times New Roman" w:cs="Times New Roman"/>
          <w:sz w:val="24"/>
          <w:szCs w:val="24"/>
          <w:lang w:eastAsia="en-GB"/>
        </w:rPr>
        <w:t>: Write functions using your choice of </w:t>
      </w:r>
      <w:hyperlink r:id="rId147" w:history="1">
        <w:r w:rsidRPr="00AB4A99">
          <w:rPr>
            <w:rFonts w:ascii="Times New Roman" w:eastAsia="Times New Roman" w:hAnsi="Times New Roman" w:cs="Times New Roman"/>
            <w:color w:val="0000FF"/>
            <w:sz w:val="24"/>
            <w:szCs w:val="24"/>
            <w:lang w:eastAsia="en-GB"/>
          </w:rPr>
          <w:t>C#, Java, JavaScript, Python, and PowerShell</w:t>
        </w:r>
      </w:hyperlink>
      <w:r w:rsidRPr="00AB4A99">
        <w:rPr>
          <w:rFonts w:ascii="Times New Roman" w:eastAsia="Times New Roman" w:hAnsi="Times New Roman" w:cs="Times New Roman"/>
          <w:sz w:val="24"/>
          <w:szCs w:val="24"/>
          <w:lang w:eastAsia="en-GB"/>
        </w:rPr>
        <w:t>.</w:t>
      </w:r>
    </w:p>
    <w:p w:rsidR="00AB4A99" w:rsidRPr="00AB4A99" w:rsidRDefault="00AB4A99" w:rsidP="003C5F5C">
      <w:pPr>
        <w:numPr>
          <w:ilvl w:val="0"/>
          <w:numId w:val="30"/>
        </w:numPr>
        <w:spacing w:before="100" w:beforeAutospacing="1" w:after="100" w:afterAutospacing="1" w:line="240" w:lineRule="auto"/>
        <w:ind w:left="570"/>
        <w:rPr>
          <w:rFonts w:ascii="Times New Roman" w:eastAsia="Times New Roman" w:hAnsi="Times New Roman" w:cs="Times New Roman"/>
          <w:sz w:val="24"/>
          <w:szCs w:val="24"/>
          <w:lang w:eastAsia="en-GB"/>
        </w:rPr>
      </w:pPr>
      <w:r w:rsidRPr="00AB4A99">
        <w:rPr>
          <w:rFonts w:ascii="Times New Roman" w:eastAsia="Times New Roman" w:hAnsi="Times New Roman" w:cs="Times New Roman"/>
          <w:b/>
          <w:bCs/>
          <w:sz w:val="24"/>
          <w:szCs w:val="24"/>
          <w:lang w:eastAsia="en-GB"/>
        </w:rPr>
        <w:t>Pay-per-use pricing model</w:t>
      </w:r>
      <w:r w:rsidRPr="00AB4A99">
        <w:rPr>
          <w:rFonts w:ascii="Times New Roman" w:eastAsia="Times New Roman" w:hAnsi="Times New Roman" w:cs="Times New Roman"/>
          <w:sz w:val="24"/>
          <w:szCs w:val="24"/>
          <w:lang w:eastAsia="en-GB"/>
        </w:rPr>
        <w:t>: Pay only for the time spent running your code. See the Consumption hosting plan option in the </w:t>
      </w:r>
      <w:hyperlink r:id="rId148" w:anchor="pricing" w:history="1">
        <w:r w:rsidRPr="00AB4A99">
          <w:rPr>
            <w:rFonts w:ascii="Times New Roman" w:eastAsia="Times New Roman" w:hAnsi="Times New Roman" w:cs="Times New Roman"/>
            <w:color w:val="0000FF"/>
            <w:sz w:val="24"/>
            <w:szCs w:val="24"/>
            <w:lang w:eastAsia="en-GB"/>
          </w:rPr>
          <w:t>pricing section</w:t>
        </w:r>
      </w:hyperlink>
      <w:r w:rsidRPr="00AB4A99">
        <w:rPr>
          <w:rFonts w:ascii="Times New Roman" w:eastAsia="Times New Roman" w:hAnsi="Times New Roman" w:cs="Times New Roman"/>
          <w:sz w:val="24"/>
          <w:szCs w:val="24"/>
          <w:lang w:eastAsia="en-GB"/>
        </w:rPr>
        <w:t>.</w:t>
      </w:r>
    </w:p>
    <w:p w:rsidR="00AB4A99" w:rsidRPr="00AB4A99" w:rsidRDefault="00AB4A99" w:rsidP="003C5F5C">
      <w:pPr>
        <w:numPr>
          <w:ilvl w:val="0"/>
          <w:numId w:val="30"/>
        </w:numPr>
        <w:spacing w:before="100" w:beforeAutospacing="1" w:after="100" w:afterAutospacing="1" w:line="240" w:lineRule="auto"/>
        <w:ind w:left="570"/>
        <w:rPr>
          <w:rFonts w:ascii="Times New Roman" w:eastAsia="Times New Roman" w:hAnsi="Times New Roman" w:cs="Times New Roman"/>
          <w:sz w:val="24"/>
          <w:szCs w:val="24"/>
          <w:lang w:eastAsia="en-GB"/>
        </w:rPr>
      </w:pPr>
      <w:r w:rsidRPr="00AB4A99">
        <w:rPr>
          <w:rFonts w:ascii="Times New Roman" w:eastAsia="Times New Roman" w:hAnsi="Times New Roman" w:cs="Times New Roman"/>
          <w:b/>
          <w:bCs/>
          <w:sz w:val="24"/>
          <w:szCs w:val="24"/>
          <w:lang w:eastAsia="en-GB"/>
        </w:rPr>
        <w:t>Bring your own dependencies</w:t>
      </w:r>
      <w:r w:rsidRPr="00AB4A99">
        <w:rPr>
          <w:rFonts w:ascii="Times New Roman" w:eastAsia="Times New Roman" w:hAnsi="Times New Roman" w:cs="Times New Roman"/>
          <w:sz w:val="24"/>
          <w:szCs w:val="24"/>
          <w:lang w:eastAsia="en-GB"/>
        </w:rPr>
        <w:t xml:space="preserve">: Functions supports </w:t>
      </w:r>
      <w:proofErr w:type="spellStart"/>
      <w:r w:rsidRPr="00AB4A99">
        <w:rPr>
          <w:rFonts w:ascii="Times New Roman" w:eastAsia="Times New Roman" w:hAnsi="Times New Roman" w:cs="Times New Roman"/>
          <w:sz w:val="24"/>
          <w:szCs w:val="24"/>
          <w:lang w:eastAsia="en-GB"/>
        </w:rPr>
        <w:t>NuGet</w:t>
      </w:r>
      <w:proofErr w:type="spellEnd"/>
      <w:r w:rsidRPr="00AB4A99">
        <w:rPr>
          <w:rFonts w:ascii="Times New Roman" w:eastAsia="Times New Roman" w:hAnsi="Times New Roman" w:cs="Times New Roman"/>
          <w:sz w:val="24"/>
          <w:szCs w:val="24"/>
          <w:lang w:eastAsia="en-GB"/>
        </w:rPr>
        <w:t xml:space="preserve"> and NPM, giving you access to your </w:t>
      </w:r>
      <w:proofErr w:type="spellStart"/>
      <w:r w:rsidRPr="00AB4A99">
        <w:rPr>
          <w:rFonts w:ascii="Times New Roman" w:eastAsia="Times New Roman" w:hAnsi="Times New Roman" w:cs="Times New Roman"/>
          <w:sz w:val="24"/>
          <w:szCs w:val="24"/>
          <w:lang w:eastAsia="en-GB"/>
        </w:rPr>
        <w:t>favorite</w:t>
      </w:r>
      <w:proofErr w:type="spellEnd"/>
      <w:r w:rsidRPr="00AB4A99">
        <w:rPr>
          <w:rFonts w:ascii="Times New Roman" w:eastAsia="Times New Roman" w:hAnsi="Times New Roman" w:cs="Times New Roman"/>
          <w:sz w:val="24"/>
          <w:szCs w:val="24"/>
          <w:lang w:eastAsia="en-GB"/>
        </w:rPr>
        <w:t xml:space="preserve"> libraries.</w:t>
      </w:r>
    </w:p>
    <w:p w:rsidR="00AB4A99" w:rsidRPr="00AB4A99" w:rsidRDefault="00AB4A99" w:rsidP="003C5F5C">
      <w:pPr>
        <w:numPr>
          <w:ilvl w:val="0"/>
          <w:numId w:val="30"/>
        </w:numPr>
        <w:spacing w:before="100" w:beforeAutospacing="1" w:after="100" w:afterAutospacing="1" w:line="240" w:lineRule="auto"/>
        <w:ind w:left="570"/>
        <w:rPr>
          <w:rFonts w:ascii="Times New Roman" w:eastAsia="Times New Roman" w:hAnsi="Times New Roman" w:cs="Times New Roman"/>
          <w:sz w:val="24"/>
          <w:szCs w:val="24"/>
          <w:lang w:eastAsia="en-GB"/>
        </w:rPr>
      </w:pPr>
      <w:r w:rsidRPr="00AB4A99">
        <w:rPr>
          <w:rFonts w:ascii="Times New Roman" w:eastAsia="Times New Roman" w:hAnsi="Times New Roman" w:cs="Times New Roman"/>
          <w:b/>
          <w:bCs/>
          <w:sz w:val="24"/>
          <w:szCs w:val="24"/>
          <w:lang w:eastAsia="en-GB"/>
        </w:rPr>
        <w:t>Integrated security</w:t>
      </w:r>
      <w:r w:rsidRPr="00AB4A99">
        <w:rPr>
          <w:rFonts w:ascii="Times New Roman" w:eastAsia="Times New Roman" w:hAnsi="Times New Roman" w:cs="Times New Roman"/>
          <w:sz w:val="24"/>
          <w:szCs w:val="24"/>
          <w:lang w:eastAsia="en-GB"/>
        </w:rPr>
        <w:t>: Protect HTTP-triggered functions with OAuth providers such as Azure Active Directory, Facebook, Google, Twitter, and Microsoft Account.</w:t>
      </w:r>
    </w:p>
    <w:p w:rsidR="00AB4A99" w:rsidRPr="00AB4A99" w:rsidRDefault="00AB4A99" w:rsidP="003C5F5C">
      <w:pPr>
        <w:numPr>
          <w:ilvl w:val="0"/>
          <w:numId w:val="30"/>
        </w:numPr>
        <w:spacing w:before="100" w:beforeAutospacing="1" w:after="100" w:afterAutospacing="1" w:line="240" w:lineRule="auto"/>
        <w:ind w:left="570"/>
        <w:rPr>
          <w:rFonts w:ascii="Times New Roman" w:eastAsia="Times New Roman" w:hAnsi="Times New Roman" w:cs="Times New Roman"/>
          <w:sz w:val="24"/>
          <w:szCs w:val="24"/>
          <w:lang w:eastAsia="en-GB"/>
        </w:rPr>
      </w:pPr>
      <w:r w:rsidRPr="00AB4A99">
        <w:rPr>
          <w:rFonts w:ascii="Times New Roman" w:eastAsia="Times New Roman" w:hAnsi="Times New Roman" w:cs="Times New Roman"/>
          <w:b/>
          <w:bCs/>
          <w:sz w:val="24"/>
          <w:szCs w:val="24"/>
          <w:lang w:eastAsia="en-GB"/>
        </w:rPr>
        <w:t>Simplified integration</w:t>
      </w:r>
      <w:r w:rsidRPr="00AB4A99">
        <w:rPr>
          <w:rFonts w:ascii="Times New Roman" w:eastAsia="Times New Roman" w:hAnsi="Times New Roman" w:cs="Times New Roman"/>
          <w:sz w:val="24"/>
          <w:szCs w:val="24"/>
          <w:lang w:eastAsia="en-GB"/>
        </w:rPr>
        <w:t>: Easily integrate with Azure services and software-as-a-service (SaaS) offerings.</w:t>
      </w:r>
    </w:p>
    <w:p w:rsidR="00AB4A99" w:rsidRPr="00AB4A99" w:rsidRDefault="00AB4A99" w:rsidP="003C5F5C">
      <w:pPr>
        <w:numPr>
          <w:ilvl w:val="0"/>
          <w:numId w:val="30"/>
        </w:numPr>
        <w:spacing w:before="100" w:beforeAutospacing="1" w:after="100" w:afterAutospacing="1" w:line="240" w:lineRule="auto"/>
        <w:ind w:left="570"/>
        <w:rPr>
          <w:rFonts w:ascii="Times New Roman" w:eastAsia="Times New Roman" w:hAnsi="Times New Roman" w:cs="Times New Roman"/>
          <w:sz w:val="24"/>
          <w:szCs w:val="24"/>
          <w:lang w:eastAsia="en-GB"/>
        </w:rPr>
      </w:pPr>
      <w:r w:rsidRPr="00AB4A99">
        <w:rPr>
          <w:rFonts w:ascii="Times New Roman" w:eastAsia="Times New Roman" w:hAnsi="Times New Roman" w:cs="Times New Roman"/>
          <w:b/>
          <w:bCs/>
          <w:sz w:val="24"/>
          <w:szCs w:val="24"/>
          <w:lang w:eastAsia="en-GB"/>
        </w:rPr>
        <w:t>Flexible development</w:t>
      </w:r>
      <w:r w:rsidRPr="00AB4A99">
        <w:rPr>
          <w:rFonts w:ascii="Times New Roman" w:eastAsia="Times New Roman" w:hAnsi="Times New Roman" w:cs="Times New Roman"/>
          <w:sz w:val="24"/>
          <w:szCs w:val="24"/>
          <w:lang w:eastAsia="en-GB"/>
        </w:rPr>
        <w:t>: Set up continuous integration and deploy your code through </w:t>
      </w:r>
      <w:hyperlink r:id="rId149" w:history="1">
        <w:r w:rsidRPr="00AB4A99">
          <w:rPr>
            <w:rFonts w:ascii="Times New Roman" w:eastAsia="Times New Roman" w:hAnsi="Times New Roman" w:cs="Times New Roman"/>
            <w:color w:val="0000FF"/>
            <w:sz w:val="24"/>
            <w:szCs w:val="24"/>
            <w:lang w:eastAsia="en-GB"/>
          </w:rPr>
          <w:t>GitHub</w:t>
        </w:r>
      </w:hyperlink>
      <w:r w:rsidRPr="00AB4A99">
        <w:rPr>
          <w:rFonts w:ascii="Times New Roman" w:eastAsia="Times New Roman" w:hAnsi="Times New Roman" w:cs="Times New Roman"/>
          <w:sz w:val="24"/>
          <w:szCs w:val="24"/>
          <w:lang w:eastAsia="en-GB"/>
        </w:rPr>
        <w:t>, </w:t>
      </w:r>
      <w:hyperlink r:id="rId150" w:history="1">
        <w:r w:rsidRPr="00AB4A99">
          <w:rPr>
            <w:rFonts w:ascii="Times New Roman" w:eastAsia="Times New Roman" w:hAnsi="Times New Roman" w:cs="Times New Roman"/>
            <w:color w:val="0000FF"/>
            <w:sz w:val="24"/>
            <w:szCs w:val="24"/>
            <w:lang w:eastAsia="en-GB"/>
          </w:rPr>
          <w:t>Azure DevOps Services</w:t>
        </w:r>
      </w:hyperlink>
      <w:r w:rsidRPr="00AB4A99">
        <w:rPr>
          <w:rFonts w:ascii="Times New Roman" w:eastAsia="Times New Roman" w:hAnsi="Times New Roman" w:cs="Times New Roman"/>
          <w:sz w:val="24"/>
          <w:szCs w:val="24"/>
          <w:lang w:eastAsia="en-GB"/>
        </w:rPr>
        <w:t>, and other </w:t>
      </w:r>
      <w:hyperlink r:id="rId151" w:history="1">
        <w:r w:rsidRPr="00AB4A99">
          <w:rPr>
            <w:rFonts w:ascii="Times New Roman" w:eastAsia="Times New Roman" w:hAnsi="Times New Roman" w:cs="Times New Roman"/>
            <w:color w:val="0000FF"/>
            <w:sz w:val="24"/>
            <w:szCs w:val="24"/>
            <w:lang w:eastAsia="en-GB"/>
          </w:rPr>
          <w:t>supported development tools</w:t>
        </w:r>
      </w:hyperlink>
      <w:r w:rsidRPr="00AB4A99">
        <w:rPr>
          <w:rFonts w:ascii="Times New Roman" w:eastAsia="Times New Roman" w:hAnsi="Times New Roman" w:cs="Times New Roman"/>
          <w:sz w:val="24"/>
          <w:szCs w:val="24"/>
          <w:lang w:eastAsia="en-GB"/>
        </w:rPr>
        <w:t>.</w:t>
      </w:r>
    </w:p>
    <w:p w:rsidR="00AB4A99" w:rsidRPr="00AB4A99" w:rsidRDefault="00AB4A99" w:rsidP="003C5F5C">
      <w:pPr>
        <w:numPr>
          <w:ilvl w:val="0"/>
          <w:numId w:val="30"/>
        </w:numPr>
        <w:spacing w:before="100" w:beforeAutospacing="1" w:after="100" w:afterAutospacing="1" w:line="240" w:lineRule="auto"/>
        <w:ind w:left="570"/>
        <w:rPr>
          <w:rFonts w:ascii="Times New Roman" w:eastAsia="Times New Roman" w:hAnsi="Times New Roman" w:cs="Times New Roman"/>
          <w:sz w:val="24"/>
          <w:szCs w:val="24"/>
          <w:lang w:eastAsia="en-GB"/>
        </w:rPr>
      </w:pPr>
      <w:proofErr w:type="spellStart"/>
      <w:r w:rsidRPr="00AB4A99">
        <w:rPr>
          <w:rFonts w:ascii="Times New Roman" w:eastAsia="Times New Roman" w:hAnsi="Times New Roman" w:cs="Times New Roman"/>
          <w:b/>
          <w:bCs/>
          <w:sz w:val="24"/>
          <w:szCs w:val="24"/>
          <w:lang w:eastAsia="en-GB"/>
        </w:rPr>
        <w:t>Stateful</w:t>
      </w:r>
      <w:proofErr w:type="spellEnd"/>
      <w:r w:rsidRPr="00AB4A99">
        <w:rPr>
          <w:rFonts w:ascii="Times New Roman" w:eastAsia="Times New Roman" w:hAnsi="Times New Roman" w:cs="Times New Roman"/>
          <w:b/>
          <w:bCs/>
          <w:sz w:val="24"/>
          <w:szCs w:val="24"/>
          <w:lang w:eastAsia="en-GB"/>
        </w:rPr>
        <w:t xml:space="preserve"> </w:t>
      </w:r>
      <w:proofErr w:type="spellStart"/>
      <w:r w:rsidRPr="00AB4A99">
        <w:rPr>
          <w:rFonts w:ascii="Times New Roman" w:eastAsia="Times New Roman" w:hAnsi="Times New Roman" w:cs="Times New Roman"/>
          <w:b/>
          <w:bCs/>
          <w:sz w:val="24"/>
          <w:szCs w:val="24"/>
          <w:lang w:eastAsia="en-GB"/>
        </w:rPr>
        <w:t>serverless</w:t>
      </w:r>
      <w:proofErr w:type="spellEnd"/>
      <w:r w:rsidRPr="00AB4A99">
        <w:rPr>
          <w:rFonts w:ascii="Times New Roman" w:eastAsia="Times New Roman" w:hAnsi="Times New Roman" w:cs="Times New Roman"/>
          <w:b/>
          <w:bCs/>
          <w:sz w:val="24"/>
          <w:szCs w:val="24"/>
          <w:lang w:eastAsia="en-GB"/>
        </w:rPr>
        <w:t xml:space="preserve"> architecture</w:t>
      </w:r>
      <w:r w:rsidRPr="00AB4A99">
        <w:rPr>
          <w:rFonts w:ascii="Times New Roman" w:eastAsia="Times New Roman" w:hAnsi="Times New Roman" w:cs="Times New Roman"/>
          <w:sz w:val="24"/>
          <w:szCs w:val="24"/>
          <w:lang w:eastAsia="en-GB"/>
        </w:rPr>
        <w:t xml:space="preserve">: Orchestrate </w:t>
      </w:r>
      <w:proofErr w:type="spellStart"/>
      <w:r w:rsidRPr="00AB4A99">
        <w:rPr>
          <w:rFonts w:ascii="Times New Roman" w:eastAsia="Times New Roman" w:hAnsi="Times New Roman" w:cs="Times New Roman"/>
          <w:sz w:val="24"/>
          <w:szCs w:val="24"/>
          <w:lang w:eastAsia="en-GB"/>
        </w:rPr>
        <w:t>serverless</w:t>
      </w:r>
      <w:proofErr w:type="spellEnd"/>
      <w:r w:rsidRPr="00AB4A99">
        <w:rPr>
          <w:rFonts w:ascii="Times New Roman" w:eastAsia="Times New Roman" w:hAnsi="Times New Roman" w:cs="Times New Roman"/>
          <w:sz w:val="24"/>
          <w:szCs w:val="24"/>
          <w:lang w:eastAsia="en-GB"/>
        </w:rPr>
        <w:t xml:space="preserve"> applications with </w:t>
      </w:r>
      <w:hyperlink r:id="rId152" w:history="1">
        <w:r w:rsidRPr="00AB4A99">
          <w:rPr>
            <w:rFonts w:ascii="Times New Roman" w:eastAsia="Times New Roman" w:hAnsi="Times New Roman" w:cs="Times New Roman"/>
            <w:color w:val="0000FF"/>
            <w:sz w:val="24"/>
            <w:szCs w:val="24"/>
            <w:lang w:eastAsia="en-GB"/>
          </w:rPr>
          <w:t>Durable Functions</w:t>
        </w:r>
      </w:hyperlink>
      <w:r w:rsidRPr="00AB4A99">
        <w:rPr>
          <w:rFonts w:ascii="Times New Roman" w:eastAsia="Times New Roman" w:hAnsi="Times New Roman" w:cs="Times New Roman"/>
          <w:sz w:val="24"/>
          <w:szCs w:val="24"/>
          <w:lang w:eastAsia="en-GB"/>
        </w:rPr>
        <w:t>.</w:t>
      </w:r>
    </w:p>
    <w:p w:rsidR="00AB4A99" w:rsidRPr="00AB4A99" w:rsidRDefault="00AB4A99" w:rsidP="003C5F5C">
      <w:pPr>
        <w:numPr>
          <w:ilvl w:val="0"/>
          <w:numId w:val="30"/>
        </w:numPr>
        <w:spacing w:before="100" w:beforeAutospacing="1" w:after="100" w:afterAutospacing="1" w:line="240" w:lineRule="auto"/>
        <w:ind w:left="570"/>
        <w:rPr>
          <w:rFonts w:ascii="Times New Roman" w:eastAsia="Times New Roman" w:hAnsi="Times New Roman" w:cs="Times New Roman"/>
          <w:sz w:val="24"/>
          <w:szCs w:val="24"/>
          <w:lang w:eastAsia="en-GB"/>
        </w:rPr>
      </w:pPr>
      <w:r w:rsidRPr="00AB4A99">
        <w:rPr>
          <w:rFonts w:ascii="Times New Roman" w:eastAsia="Times New Roman" w:hAnsi="Times New Roman" w:cs="Times New Roman"/>
          <w:b/>
          <w:bCs/>
          <w:sz w:val="24"/>
          <w:szCs w:val="24"/>
          <w:lang w:eastAsia="en-GB"/>
        </w:rPr>
        <w:t>Open-source</w:t>
      </w:r>
      <w:r w:rsidRPr="00AB4A99">
        <w:rPr>
          <w:rFonts w:ascii="Times New Roman" w:eastAsia="Times New Roman" w:hAnsi="Times New Roman" w:cs="Times New Roman"/>
          <w:sz w:val="24"/>
          <w:szCs w:val="24"/>
          <w:lang w:eastAsia="en-GB"/>
        </w:rPr>
        <w:t>: The Functions runtime is open-source and </w:t>
      </w:r>
      <w:hyperlink r:id="rId153" w:history="1">
        <w:r w:rsidRPr="00AB4A99">
          <w:rPr>
            <w:rFonts w:ascii="Times New Roman" w:eastAsia="Times New Roman" w:hAnsi="Times New Roman" w:cs="Times New Roman"/>
            <w:color w:val="0000FF"/>
            <w:sz w:val="24"/>
            <w:szCs w:val="24"/>
            <w:lang w:eastAsia="en-GB"/>
          </w:rPr>
          <w:t>available on GitHub</w:t>
        </w:r>
      </w:hyperlink>
      <w:r w:rsidRPr="00AB4A99">
        <w:rPr>
          <w:rFonts w:ascii="Times New Roman" w:eastAsia="Times New Roman" w:hAnsi="Times New Roman" w:cs="Times New Roman"/>
          <w:sz w:val="24"/>
          <w:szCs w:val="24"/>
          <w:lang w:eastAsia="en-GB"/>
        </w:rPr>
        <w:t>.</w:t>
      </w:r>
    </w:p>
    <w:p w:rsidR="00AB4A99" w:rsidRPr="00AB4A99" w:rsidRDefault="00AB4A99" w:rsidP="00AB4A99">
      <w:pPr>
        <w:spacing w:beforeAutospacing="1" w:after="0" w:afterAutospacing="1" w:line="240" w:lineRule="auto"/>
        <w:outlineLvl w:val="1"/>
        <w:rPr>
          <w:rFonts w:ascii="Times New Roman" w:eastAsia="Times New Roman" w:hAnsi="Times New Roman" w:cs="Times New Roman"/>
          <w:b/>
          <w:bCs/>
          <w:sz w:val="36"/>
          <w:szCs w:val="36"/>
          <w:lang w:eastAsia="en-GB"/>
        </w:rPr>
      </w:pPr>
      <w:r w:rsidRPr="00AB4A99">
        <w:rPr>
          <w:rFonts w:ascii="Times New Roman" w:eastAsia="Times New Roman" w:hAnsi="Times New Roman" w:cs="Times New Roman"/>
          <w:b/>
          <w:bCs/>
          <w:sz w:val="36"/>
          <w:szCs w:val="36"/>
          <w:lang w:eastAsia="en-GB"/>
        </w:rPr>
        <w:t>What can I do with Functions?</w:t>
      </w:r>
    </w:p>
    <w:p w:rsidR="00AB4A99" w:rsidRPr="00AB4A99" w:rsidRDefault="00AB4A99" w:rsidP="00AB4A99">
      <w:pPr>
        <w:spacing w:before="100" w:beforeAutospacing="1" w:after="100" w:afterAutospacing="1" w:line="240" w:lineRule="auto"/>
        <w:rPr>
          <w:rFonts w:ascii="Times New Roman" w:eastAsia="Times New Roman" w:hAnsi="Times New Roman" w:cs="Times New Roman"/>
          <w:sz w:val="24"/>
          <w:szCs w:val="24"/>
          <w:lang w:eastAsia="en-GB"/>
        </w:rPr>
      </w:pPr>
      <w:r w:rsidRPr="00AB4A99">
        <w:rPr>
          <w:rFonts w:ascii="Times New Roman" w:eastAsia="Times New Roman" w:hAnsi="Times New Roman" w:cs="Times New Roman"/>
          <w:sz w:val="24"/>
          <w:szCs w:val="24"/>
          <w:lang w:eastAsia="en-GB"/>
        </w:rPr>
        <w:t>Functions is a great solution for processing bulk data, integrating systems, working with the internet-of-things (</w:t>
      </w:r>
      <w:proofErr w:type="spellStart"/>
      <w:r w:rsidRPr="00AB4A99">
        <w:rPr>
          <w:rFonts w:ascii="Times New Roman" w:eastAsia="Times New Roman" w:hAnsi="Times New Roman" w:cs="Times New Roman"/>
          <w:sz w:val="24"/>
          <w:szCs w:val="24"/>
          <w:lang w:eastAsia="en-GB"/>
        </w:rPr>
        <w:t>IoT</w:t>
      </w:r>
      <w:proofErr w:type="spellEnd"/>
      <w:r w:rsidRPr="00AB4A99">
        <w:rPr>
          <w:rFonts w:ascii="Times New Roman" w:eastAsia="Times New Roman" w:hAnsi="Times New Roman" w:cs="Times New Roman"/>
          <w:sz w:val="24"/>
          <w:szCs w:val="24"/>
          <w:lang w:eastAsia="en-GB"/>
        </w:rPr>
        <w:t>), and building simple APIs and micro-services.</w:t>
      </w:r>
    </w:p>
    <w:p w:rsidR="00AB4A99" w:rsidRPr="00AB4A99" w:rsidRDefault="00AB4A99" w:rsidP="00AB4A99">
      <w:pPr>
        <w:spacing w:before="100" w:beforeAutospacing="1" w:after="100" w:afterAutospacing="1" w:line="240" w:lineRule="auto"/>
        <w:rPr>
          <w:rFonts w:ascii="Times New Roman" w:eastAsia="Times New Roman" w:hAnsi="Times New Roman" w:cs="Times New Roman"/>
          <w:sz w:val="24"/>
          <w:szCs w:val="24"/>
          <w:lang w:eastAsia="en-GB"/>
        </w:rPr>
      </w:pPr>
      <w:r w:rsidRPr="00AB4A99">
        <w:rPr>
          <w:rFonts w:ascii="Times New Roman" w:eastAsia="Times New Roman" w:hAnsi="Times New Roman" w:cs="Times New Roman"/>
          <w:sz w:val="24"/>
          <w:szCs w:val="24"/>
          <w:lang w:eastAsia="en-GB"/>
        </w:rPr>
        <w:t>A series of templates is available to get you started with key scenarios including:</w:t>
      </w:r>
    </w:p>
    <w:p w:rsidR="00AB4A99" w:rsidRPr="00AB4A99" w:rsidRDefault="00AB4A99" w:rsidP="003C5F5C">
      <w:pPr>
        <w:numPr>
          <w:ilvl w:val="0"/>
          <w:numId w:val="31"/>
        </w:numPr>
        <w:spacing w:before="100" w:beforeAutospacing="1" w:after="100" w:afterAutospacing="1" w:line="240" w:lineRule="auto"/>
        <w:ind w:left="570"/>
        <w:rPr>
          <w:rFonts w:ascii="Times New Roman" w:eastAsia="Times New Roman" w:hAnsi="Times New Roman" w:cs="Times New Roman"/>
          <w:sz w:val="24"/>
          <w:szCs w:val="24"/>
          <w:lang w:eastAsia="en-GB"/>
        </w:rPr>
      </w:pPr>
      <w:r w:rsidRPr="00AB4A99">
        <w:rPr>
          <w:rFonts w:ascii="Times New Roman" w:eastAsia="Times New Roman" w:hAnsi="Times New Roman" w:cs="Times New Roman"/>
          <w:b/>
          <w:bCs/>
          <w:sz w:val="24"/>
          <w:szCs w:val="24"/>
          <w:lang w:eastAsia="en-GB"/>
        </w:rPr>
        <w:t>HTTP</w:t>
      </w:r>
      <w:r w:rsidRPr="00AB4A99">
        <w:rPr>
          <w:rFonts w:ascii="Times New Roman" w:eastAsia="Times New Roman" w:hAnsi="Times New Roman" w:cs="Times New Roman"/>
          <w:sz w:val="24"/>
          <w:szCs w:val="24"/>
          <w:lang w:eastAsia="en-GB"/>
        </w:rPr>
        <w:t>: Run code based on </w:t>
      </w:r>
      <w:hyperlink r:id="rId154" w:history="1">
        <w:r w:rsidRPr="00AB4A99">
          <w:rPr>
            <w:rFonts w:ascii="Times New Roman" w:eastAsia="Times New Roman" w:hAnsi="Times New Roman" w:cs="Times New Roman"/>
            <w:color w:val="0000FF"/>
            <w:sz w:val="24"/>
            <w:szCs w:val="24"/>
            <w:lang w:eastAsia="en-GB"/>
          </w:rPr>
          <w:t>HTTP requests</w:t>
        </w:r>
      </w:hyperlink>
    </w:p>
    <w:p w:rsidR="00AB4A99" w:rsidRPr="00AB4A99" w:rsidRDefault="00AB4A99" w:rsidP="003C5F5C">
      <w:pPr>
        <w:numPr>
          <w:ilvl w:val="0"/>
          <w:numId w:val="31"/>
        </w:numPr>
        <w:spacing w:before="100" w:beforeAutospacing="1" w:after="100" w:afterAutospacing="1" w:line="240" w:lineRule="auto"/>
        <w:ind w:left="570"/>
        <w:rPr>
          <w:rFonts w:ascii="Times New Roman" w:eastAsia="Times New Roman" w:hAnsi="Times New Roman" w:cs="Times New Roman"/>
          <w:sz w:val="24"/>
          <w:szCs w:val="24"/>
          <w:lang w:eastAsia="en-GB"/>
        </w:rPr>
      </w:pPr>
      <w:r w:rsidRPr="00AB4A99">
        <w:rPr>
          <w:rFonts w:ascii="Times New Roman" w:eastAsia="Times New Roman" w:hAnsi="Times New Roman" w:cs="Times New Roman"/>
          <w:b/>
          <w:bCs/>
          <w:sz w:val="24"/>
          <w:szCs w:val="24"/>
          <w:lang w:eastAsia="en-GB"/>
        </w:rPr>
        <w:t>Timer</w:t>
      </w:r>
      <w:r w:rsidRPr="00AB4A99">
        <w:rPr>
          <w:rFonts w:ascii="Times New Roman" w:eastAsia="Times New Roman" w:hAnsi="Times New Roman" w:cs="Times New Roman"/>
          <w:sz w:val="24"/>
          <w:szCs w:val="24"/>
          <w:lang w:eastAsia="en-GB"/>
        </w:rPr>
        <w:t>: Schedule code to </w:t>
      </w:r>
      <w:hyperlink r:id="rId155" w:history="1">
        <w:r w:rsidRPr="00AB4A99">
          <w:rPr>
            <w:rFonts w:ascii="Times New Roman" w:eastAsia="Times New Roman" w:hAnsi="Times New Roman" w:cs="Times New Roman"/>
            <w:color w:val="0000FF"/>
            <w:sz w:val="24"/>
            <w:szCs w:val="24"/>
            <w:lang w:eastAsia="en-GB"/>
          </w:rPr>
          <w:t>run at predefined times</w:t>
        </w:r>
      </w:hyperlink>
    </w:p>
    <w:p w:rsidR="00AB4A99" w:rsidRPr="00AB4A99" w:rsidRDefault="00AB4A99" w:rsidP="003C5F5C">
      <w:pPr>
        <w:numPr>
          <w:ilvl w:val="0"/>
          <w:numId w:val="31"/>
        </w:numPr>
        <w:spacing w:before="100" w:beforeAutospacing="1" w:after="100" w:afterAutospacing="1" w:line="240" w:lineRule="auto"/>
        <w:ind w:left="570"/>
        <w:rPr>
          <w:rFonts w:ascii="Times New Roman" w:eastAsia="Times New Roman" w:hAnsi="Times New Roman" w:cs="Times New Roman"/>
          <w:sz w:val="24"/>
          <w:szCs w:val="24"/>
          <w:lang w:eastAsia="en-GB"/>
        </w:rPr>
      </w:pPr>
      <w:r w:rsidRPr="00AB4A99">
        <w:rPr>
          <w:rFonts w:ascii="Times New Roman" w:eastAsia="Times New Roman" w:hAnsi="Times New Roman" w:cs="Times New Roman"/>
          <w:b/>
          <w:bCs/>
          <w:sz w:val="24"/>
          <w:szCs w:val="24"/>
          <w:lang w:eastAsia="en-GB"/>
        </w:rPr>
        <w:t>Azure Cosmos DB</w:t>
      </w:r>
      <w:r w:rsidRPr="00AB4A99">
        <w:rPr>
          <w:rFonts w:ascii="Times New Roman" w:eastAsia="Times New Roman" w:hAnsi="Times New Roman" w:cs="Times New Roman"/>
          <w:sz w:val="24"/>
          <w:szCs w:val="24"/>
          <w:lang w:eastAsia="en-GB"/>
        </w:rPr>
        <w:t>: Process </w:t>
      </w:r>
      <w:hyperlink r:id="rId156" w:history="1">
        <w:r w:rsidRPr="00AB4A99">
          <w:rPr>
            <w:rFonts w:ascii="Times New Roman" w:eastAsia="Times New Roman" w:hAnsi="Times New Roman" w:cs="Times New Roman"/>
            <w:color w:val="0000FF"/>
            <w:sz w:val="24"/>
            <w:szCs w:val="24"/>
            <w:lang w:eastAsia="en-GB"/>
          </w:rPr>
          <w:t>new and modified Azure Cosmos DB documents</w:t>
        </w:r>
      </w:hyperlink>
    </w:p>
    <w:p w:rsidR="00AB4A99" w:rsidRPr="00AB4A99" w:rsidRDefault="00AB4A99" w:rsidP="003C5F5C">
      <w:pPr>
        <w:numPr>
          <w:ilvl w:val="0"/>
          <w:numId w:val="31"/>
        </w:numPr>
        <w:spacing w:before="100" w:beforeAutospacing="1" w:after="100" w:afterAutospacing="1" w:line="240" w:lineRule="auto"/>
        <w:ind w:left="570"/>
        <w:rPr>
          <w:rFonts w:ascii="Times New Roman" w:eastAsia="Times New Roman" w:hAnsi="Times New Roman" w:cs="Times New Roman"/>
          <w:sz w:val="24"/>
          <w:szCs w:val="24"/>
          <w:lang w:eastAsia="en-GB"/>
        </w:rPr>
      </w:pPr>
      <w:r w:rsidRPr="00AB4A99">
        <w:rPr>
          <w:rFonts w:ascii="Times New Roman" w:eastAsia="Times New Roman" w:hAnsi="Times New Roman" w:cs="Times New Roman"/>
          <w:b/>
          <w:bCs/>
          <w:sz w:val="24"/>
          <w:szCs w:val="24"/>
          <w:lang w:eastAsia="en-GB"/>
        </w:rPr>
        <w:t>Blob storage</w:t>
      </w:r>
      <w:r w:rsidRPr="00AB4A99">
        <w:rPr>
          <w:rFonts w:ascii="Times New Roman" w:eastAsia="Times New Roman" w:hAnsi="Times New Roman" w:cs="Times New Roman"/>
          <w:sz w:val="24"/>
          <w:szCs w:val="24"/>
          <w:lang w:eastAsia="en-GB"/>
        </w:rPr>
        <w:t>: Process </w:t>
      </w:r>
      <w:hyperlink r:id="rId157" w:history="1">
        <w:r w:rsidRPr="00AB4A99">
          <w:rPr>
            <w:rFonts w:ascii="Times New Roman" w:eastAsia="Times New Roman" w:hAnsi="Times New Roman" w:cs="Times New Roman"/>
            <w:color w:val="0000FF"/>
            <w:sz w:val="24"/>
            <w:szCs w:val="24"/>
            <w:lang w:eastAsia="en-GB"/>
          </w:rPr>
          <w:t>new and modified Azure Storage blobs</w:t>
        </w:r>
      </w:hyperlink>
    </w:p>
    <w:p w:rsidR="00AB4A99" w:rsidRPr="00AB4A99" w:rsidRDefault="00AB4A99" w:rsidP="003C5F5C">
      <w:pPr>
        <w:numPr>
          <w:ilvl w:val="0"/>
          <w:numId w:val="31"/>
        </w:numPr>
        <w:spacing w:before="100" w:beforeAutospacing="1" w:after="100" w:afterAutospacing="1" w:line="240" w:lineRule="auto"/>
        <w:ind w:left="570"/>
        <w:rPr>
          <w:rFonts w:ascii="Times New Roman" w:eastAsia="Times New Roman" w:hAnsi="Times New Roman" w:cs="Times New Roman"/>
          <w:sz w:val="24"/>
          <w:szCs w:val="24"/>
          <w:lang w:eastAsia="en-GB"/>
        </w:rPr>
      </w:pPr>
      <w:r w:rsidRPr="00AB4A99">
        <w:rPr>
          <w:rFonts w:ascii="Times New Roman" w:eastAsia="Times New Roman" w:hAnsi="Times New Roman" w:cs="Times New Roman"/>
          <w:b/>
          <w:bCs/>
          <w:sz w:val="24"/>
          <w:szCs w:val="24"/>
          <w:lang w:eastAsia="en-GB"/>
        </w:rPr>
        <w:t>Queue storage</w:t>
      </w:r>
      <w:r w:rsidRPr="00AB4A99">
        <w:rPr>
          <w:rFonts w:ascii="Times New Roman" w:eastAsia="Times New Roman" w:hAnsi="Times New Roman" w:cs="Times New Roman"/>
          <w:sz w:val="24"/>
          <w:szCs w:val="24"/>
          <w:lang w:eastAsia="en-GB"/>
        </w:rPr>
        <w:t>: Respond to </w:t>
      </w:r>
      <w:hyperlink r:id="rId158" w:history="1">
        <w:r w:rsidRPr="00AB4A99">
          <w:rPr>
            <w:rFonts w:ascii="Times New Roman" w:eastAsia="Times New Roman" w:hAnsi="Times New Roman" w:cs="Times New Roman"/>
            <w:color w:val="0000FF"/>
            <w:sz w:val="24"/>
            <w:szCs w:val="24"/>
            <w:lang w:eastAsia="en-GB"/>
          </w:rPr>
          <w:t>Azure Storage queue messages</w:t>
        </w:r>
      </w:hyperlink>
    </w:p>
    <w:p w:rsidR="00AB4A99" w:rsidRPr="00AB4A99" w:rsidRDefault="00AB4A99" w:rsidP="003C5F5C">
      <w:pPr>
        <w:numPr>
          <w:ilvl w:val="0"/>
          <w:numId w:val="31"/>
        </w:numPr>
        <w:spacing w:before="100" w:beforeAutospacing="1" w:after="100" w:afterAutospacing="1" w:line="240" w:lineRule="auto"/>
        <w:ind w:left="570"/>
        <w:rPr>
          <w:rFonts w:ascii="Times New Roman" w:eastAsia="Times New Roman" w:hAnsi="Times New Roman" w:cs="Times New Roman"/>
          <w:sz w:val="24"/>
          <w:szCs w:val="24"/>
          <w:lang w:eastAsia="en-GB"/>
        </w:rPr>
      </w:pPr>
      <w:r w:rsidRPr="00AB4A99">
        <w:rPr>
          <w:rFonts w:ascii="Times New Roman" w:eastAsia="Times New Roman" w:hAnsi="Times New Roman" w:cs="Times New Roman"/>
          <w:b/>
          <w:bCs/>
          <w:sz w:val="24"/>
          <w:szCs w:val="24"/>
          <w:lang w:eastAsia="en-GB"/>
        </w:rPr>
        <w:t>Event Grid</w:t>
      </w:r>
      <w:r w:rsidRPr="00AB4A99">
        <w:rPr>
          <w:rFonts w:ascii="Times New Roman" w:eastAsia="Times New Roman" w:hAnsi="Times New Roman" w:cs="Times New Roman"/>
          <w:sz w:val="24"/>
          <w:szCs w:val="24"/>
          <w:lang w:eastAsia="en-GB"/>
        </w:rPr>
        <w:t>: Respond to </w:t>
      </w:r>
      <w:hyperlink r:id="rId159" w:history="1">
        <w:r w:rsidRPr="00AB4A99">
          <w:rPr>
            <w:rFonts w:ascii="Times New Roman" w:eastAsia="Times New Roman" w:hAnsi="Times New Roman" w:cs="Times New Roman"/>
            <w:color w:val="0000FF"/>
            <w:sz w:val="24"/>
            <w:szCs w:val="24"/>
            <w:lang w:eastAsia="en-GB"/>
          </w:rPr>
          <w:t>Azure Event Grid events via subscriptions and filters</w:t>
        </w:r>
      </w:hyperlink>
    </w:p>
    <w:p w:rsidR="00AB4A99" w:rsidRPr="00AB4A99" w:rsidRDefault="00AB4A99" w:rsidP="003C5F5C">
      <w:pPr>
        <w:numPr>
          <w:ilvl w:val="0"/>
          <w:numId w:val="31"/>
        </w:numPr>
        <w:spacing w:before="100" w:beforeAutospacing="1" w:after="100" w:afterAutospacing="1" w:line="240" w:lineRule="auto"/>
        <w:ind w:left="570"/>
        <w:rPr>
          <w:rFonts w:ascii="Times New Roman" w:eastAsia="Times New Roman" w:hAnsi="Times New Roman" w:cs="Times New Roman"/>
          <w:sz w:val="24"/>
          <w:szCs w:val="24"/>
          <w:lang w:eastAsia="en-GB"/>
        </w:rPr>
      </w:pPr>
      <w:r w:rsidRPr="00AB4A99">
        <w:rPr>
          <w:rFonts w:ascii="Times New Roman" w:eastAsia="Times New Roman" w:hAnsi="Times New Roman" w:cs="Times New Roman"/>
          <w:b/>
          <w:bCs/>
          <w:sz w:val="24"/>
          <w:szCs w:val="24"/>
          <w:lang w:eastAsia="en-GB"/>
        </w:rPr>
        <w:t>Event Hub</w:t>
      </w:r>
      <w:r w:rsidRPr="00AB4A99">
        <w:rPr>
          <w:rFonts w:ascii="Times New Roman" w:eastAsia="Times New Roman" w:hAnsi="Times New Roman" w:cs="Times New Roman"/>
          <w:sz w:val="24"/>
          <w:szCs w:val="24"/>
          <w:lang w:eastAsia="en-GB"/>
        </w:rPr>
        <w:t>: Respond to </w:t>
      </w:r>
      <w:hyperlink r:id="rId160" w:history="1">
        <w:r w:rsidRPr="00AB4A99">
          <w:rPr>
            <w:rFonts w:ascii="Times New Roman" w:eastAsia="Times New Roman" w:hAnsi="Times New Roman" w:cs="Times New Roman"/>
            <w:color w:val="0000FF"/>
            <w:sz w:val="24"/>
            <w:szCs w:val="24"/>
            <w:lang w:eastAsia="en-GB"/>
          </w:rPr>
          <w:t>high-volumes of Azure Event Hub events</w:t>
        </w:r>
      </w:hyperlink>
    </w:p>
    <w:p w:rsidR="00AB4A99" w:rsidRPr="00AB4A99" w:rsidRDefault="00AB4A99" w:rsidP="003C5F5C">
      <w:pPr>
        <w:numPr>
          <w:ilvl w:val="0"/>
          <w:numId w:val="31"/>
        </w:numPr>
        <w:spacing w:before="100" w:beforeAutospacing="1" w:after="100" w:afterAutospacing="1" w:line="240" w:lineRule="auto"/>
        <w:ind w:left="570"/>
        <w:rPr>
          <w:rFonts w:ascii="Times New Roman" w:eastAsia="Times New Roman" w:hAnsi="Times New Roman" w:cs="Times New Roman"/>
          <w:sz w:val="24"/>
          <w:szCs w:val="24"/>
          <w:lang w:eastAsia="en-GB"/>
        </w:rPr>
      </w:pPr>
      <w:r w:rsidRPr="00AB4A99">
        <w:rPr>
          <w:rFonts w:ascii="Times New Roman" w:eastAsia="Times New Roman" w:hAnsi="Times New Roman" w:cs="Times New Roman"/>
          <w:b/>
          <w:bCs/>
          <w:sz w:val="24"/>
          <w:szCs w:val="24"/>
          <w:lang w:eastAsia="en-GB"/>
        </w:rPr>
        <w:t>Service Bus Queue</w:t>
      </w:r>
      <w:r w:rsidRPr="00AB4A99">
        <w:rPr>
          <w:rFonts w:ascii="Times New Roman" w:eastAsia="Times New Roman" w:hAnsi="Times New Roman" w:cs="Times New Roman"/>
          <w:sz w:val="24"/>
          <w:szCs w:val="24"/>
          <w:lang w:eastAsia="en-GB"/>
        </w:rPr>
        <w:t>: Connect to other Azure or on-premises services by </w:t>
      </w:r>
      <w:hyperlink r:id="rId161" w:history="1">
        <w:r w:rsidRPr="00AB4A99">
          <w:rPr>
            <w:rFonts w:ascii="Times New Roman" w:eastAsia="Times New Roman" w:hAnsi="Times New Roman" w:cs="Times New Roman"/>
            <w:color w:val="0000FF"/>
            <w:sz w:val="24"/>
            <w:szCs w:val="24"/>
            <w:lang w:eastAsia="en-GB"/>
          </w:rPr>
          <w:t>responding Service Bus queue messages</w:t>
        </w:r>
      </w:hyperlink>
    </w:p>
    <w:p w:rsidR="00AB4A99" w:rsidRPr="00AB4A99" w:rsidRDefault="00AB4A99" w:rsidP="003C5F5C">
      <w:pPr>
        <w:numPr>
          <w:ilvl w:val="0"/>
          <w:numId w:val="31"/>
        </w:numPr>
        <w:spacing w:before="100" w:beforeAutospacing="1" w:after="100" w:afterAutospacing="1" w:line="240" w:lineRule="auto"/>
        <w:ind w:left="570"/>
        <w:rPr>
          <w:rFonts w:ascii="Times New Roman" w:eastAsia="Times New Roman" w:hAnsi="Times New Roman" w:cs="Times New Roman"/>
          <w:sz w:val="24"/>
          <w:szCs w:val="24"/>
          <w:lang w:eastAsia="en-GB"/>
        </w:rPr>
      </w:pPr>
      <w:r w:rsidRPr="00AB4A99">
        <w:rPr>
          <w:rFonts w:ascii="Times New Roman" w:eastAsia="Times New Roman" w:hAnsi="Times New Roman" w:cs="Times New Roman"/>
          <w:b/>
          <w:bCs/>
          <w:sz w:val="24"/>
          <w:szCs w:val="24"/>
          <w:lang w:eastAsia="en-GB"/>
        </w:rPr>
        <w:t>Service Bus Topic</w:t>
      </w:r>
      <w:r w:rsidRPr="00AB4A99">
        <w:rPr>
          <w:rFonts w:ascii="Times New Roman" w:eastAsia="Times New Roman" w:hAnsi="Times New Roman" w:cs="Times New Roman"/>
          <w:sz w:val="24"/>
          <w:szCs w:val="24"/>
          <w:lang w:eastAsia="en-GB"/>
        </w:rPr>
        <w:t>: Connect other Azure services or on-premises services by </w:t>
      </w:r>
      <w:hyperlink r:id="rId162" w:history="1">
        <w:r w:rsidRPr="00AB4A99">
          <w:rPr>
            <w:rFonts w:ascii="Times New Roman" w:eastAsia="Times New Roman" w:hAnsi="Times New Roman" w:cs="Times New Roman"/>
            <w:color w:val="0000FF"/>
            <w:sz w:val="24"/>
            <w:szCs w:val="24"/>
            <w:lang w:eastAsia="en-GB"/>
          </w:rPr>
          <w:t>responding to Service Bus topic messages</w:t>
        </w:r>
      </w:hyperlink>
    </w:p>
    <w:p w:rsidR="00AB4A99" w:rsidRPr="00AB4A99" w:rsidRDefault="00AB4A99" w:rsidP="00AB4A99">
      <w:pPr>
        <w:spacing w:beforeAutospacing="1" w:after="0" w:afterAutospacing="1" w:line="240" w:lineRule="auto"/>
        <w:outlineLvl w:val="1"/>
        <w:rPr>
          <w:rFonts w:ascii="Times New Roman" w:eastAsia="Times New Roman" w:hAnsi="Times New Roman" w:cs="Times New Roman"/>
          <w:b/>
          <w:bCs/>
          <w:sz w:val="36"/>
          <w:szCs w:val="36"/>
          <w:lang w:eastAsia="en-GB"/>
        </w:rPr>
      </w:pPr>
      <w:r w:rsidRPr="00AB4A99">
        <w:rPr>
          <w:rFonts w:ascii="Times New Roman" w:eastAsia="Times New Roman" w:hAnsi="Times New Roman" w:cs="Times New Roman"/>
          <w:b/>
          <w:bCs/>
          <w:sz w:val="36"/>
          <w:szCs w:val="36"/>
          <w:lang w:eastAsia="en-GB"/>
        </w:rPr>
        <w:t>How much does Functions cost?</w:t>
      </w:r>
    </w:p>
    <w:p w:rsidR="00AB4A99" w:rsidRPr="00AB4A99" w:rsidRDefault="00AB4A99" w:rsidP="00AB4A99">
      <w:pPr>
        <w:spacing w:before="100" w:beforeAutospacing="1" w:after="100" w:afterAutospacing="1" w:line="240" w:lineRule="auto"/>
        <w:rPr>
          <w:rFonts w:ascii="Times New Roman" w:eastAsia="Times New Roman" w:hAnsi="Times New Roman" w:cs="Times New Roman"/>
          <w:sz w:val="24"/>
          <w:szCs w:val="24"/>
          <w:lang w:eastAsia="en-GB"/>
        </w:rPr>
      </w:pPr>
      <w:r w:rsidRPr="00AB4A99">
        <w:rPr>
          <w:rFonts w:ascii="Times New Roman" w:eastAsia="Times New Roman" w:hAnsi="Times New Roman" w:cs="Times New Roman"/>
          <w:sz w:val="24"/>
          <w:szCs w:val="24"/>
          <w:lang w:eastAsia="en-GB"/>
        </w:rPr>
        <w:t>Azure Functions has three kinds of pricing plans. Choose the one that best fits your needs:</w:t>
      </w:r>
    </w:p>
    <w:p w:rsidR="00AB4A99" w:rsidRPr="00AB4A99" w:rsidRDefault="00AB4A99" w:rsidP="003C5F5C">
      <w:pPr>
        <w:numPr>
          <w:ilvl w:val="0"/>
          <w:numId w:val="32"/>
        </w:numPr>
        <w:spacing w:before="100" w:beforeAutospacing="1" w:after="100" w:afterAutospacing="1" w:line="240" w:lineRule="auto"/>
        <w:ind w:left="570"/>
        <w:rPr>
          <w:rFonts w:ascii="Times New Roman" w:eastAsia="Times New Roman" w:hAnsi="Times New Roman" w:cs="Times New Roman"/>
          <w:sz w:val="24"/>
          <w:szCs w:val="24"/>
          <w:lang w:eastAsia="en-GB"/>
        </w:rPr>
      </w:pPr>
      <w:r w:rsidRPr="00AB4A99">
        <w:rPr>
          <w:rFonts w:ascii="Times New Roman" w:eastAsia="Times New Roman" w:hAnsi="Times New Roman" w:cs="Times New Roman"/>
          <w:b/>
          <w:bCs/>
          <w:sz w:val="24"/>
          <w:szCs w:val="24"/>
          <w:lang w:eastAsia="en-GB"/>
        </w:rPr>
        <w:lastRenderedPageBreak/>
        <w:t>Consumption plan</w:t>
      </w:r>
      <w:r w:rsidRPr="00AB4A99">
        <w:rPr>
          <w:rFonts w:ascii="Times New Roman" w:eastAsia="Times New Roman" w:hAnsi="Times New Roman" w:cs="Times New Roman"/>
          <w:sz w:val="24"/>
          <w:szCs w:val="24"/>
          <w:lang w:eastAsia="en-GB"/>
        </w:rPr>
        <w:t>: Azure provides all of the necessary computational resources. You don't have to worry about resource management, and only pay for the time that your code runs.</w:t>
      </w:r>
    </w:p>
    <w:p w:rsidR="00AB4A99" w:rsidRPr="00AB4A99" w:rsidRDefault="00AB4A99" w:rsidP="003C5F5C">
      <w:pPr>
        <w:numPr>
          <w:ilvl w:val="0"/>
          <w:numId w:val="32"/>
        </w:numPr>
        <w:spacing w:before="100" w:beforeAutospacing="1" w:after="100" w:afterAutospacing="1" w:line="240" w:lineRule="auto"/>
        <w:ind w:left="570"/>
        <w:rPr>
          <w:rFonts w:ascii="Times New Roman" w:eastAsia="Times New Roman" w:hAnsi="Times New Roman" w:cs="Times New Roman"/>
          <w:sz w:val="24"/>
          <w:szCs w:val="24"/>
          <w:lang w:eastAsia="en-GB"/>
        </w:rPr>
      </w:pPr>
      <w:r w:rsidRPr="00AB4A99">
        <w:rPr>
          <w:rFonts w:ascii="Times New Roman" w:eastAsia="Times New Roman" w:hAnsi="Times New Roman" w:cs="Times New Roman"/>
          <w:b/>
          <w:bCs/>
          <w:sz w:val="24"/>
          <w:szCs w:val="24"/>
          <w:lang w:eastAsia="en-GB"/>
        </w:rPr>
        <w:t>Premium plan</w:t>
      </w:r>
      <w:r w:rsidRPr="00AB4A99">
        <w:rPr>
          <w:rFonts w:ascii="Times New Roman" w:eastAsia="Times New Roman" w:hAnsi="Times New Roman" w:cs="Times New Roman"/>
          <w:sz w:val="24"/>
          <w:szCs w:val="24"/>
          <w:lang w:eastAsia="en-GB"/>
        </w:rPr>
        <w:t>: You specify a number of pre-warmed instances that are always online and ready to immediately respond. When your function runs, Azure provides any additional computational resources that are needed. You pay for the pre-warmed instances running continuously and any additional instances you use as Azure scales your app in and out.</w:t>
      </w:r>
    </w:p>
    <w:p w:rsidR="00AB4A99" w:rsidRPr="00AB4A99" w:rsidRDefault="00AB4A99" w:rsidP="003C5F5C">
      <w:pPr>
        <w:numPr>
          <w:ilvl w:val="0"/>
          <w:numId w:val="32"/>
        </w:numPr>
        <w:spacing w:before="100" w:beforeAutospacing="1" w:after="100" w:afterAutospacing="1" w:line="240" w:lineRule="auto"/>
        <w:ind w:left="570"/>
        <w:rPr>
          <w:rFonts w:ascii="Times New Roman" w:eastAsia="Times New Roman" w:hAnsi="Times New Roman" w:cs="Times New Roman"/>
          <w:sz w:val="24"/>
          <w:szCs w:val="24"/>
          <w:lang w:eastAsia="en-GB"/>
        </w:rPr>
      </w:pPr>
      <w:r w:rsidRPr="00AB4A99">
        <w:rPr>
          <w:rFonts w:ascii="Times New Roman" w:eastAsia="Times New Roman" w:hAnsi="Times New Roman" w:cs="Times New Roman"/>
          <w:b/>
          <w:bCs/>
          <w:sz w:val="24"/>
          <w:szCs w:val="24"/>
          <w:lang w:eastAsia="en-GB"/>
        </w:rPr>
        <w:t>App Service plan</w:t>
      </w:r>
      <w:r w:rsidRPr="00AB4A99">
        <w:rPr>
          <w:rFonts w:ascii="Times New Roman" w:eastAsia="Times New Roman" w:hAnsi="Times New Roman" w:cs="Times New Roman"/>
          <w:sz w:val="24"/>
          <w:szCs w:val="24"/>
          <w:lang w:eastAsia="en-GB"/>
        </w:rPr>
        <w:t>: Run your functions just like your web apps. If you use App Service for your other applications, your functions can run on the same plan at no additional cost.</w:t>
      </w:r>
    </w:p>
    <w:p w:rsidR="00AB4A99" w:rsidRPr="00AB4A99" w:rsidRDefault="00AB4A99" w:rsidP="00AB4A99">
      <w:pPr>
        <w:spacing w:before="100" w:beforeAutospacing="1" w:after="100" w:afterAutospacing="1" w:line="240" w:lineRule="auto"/>
        <w:rPr>
          <w:rFonts w:ascii="Times New Roman" w:eastAsia="Times New Roman" w:hAnsi="Times New Roman" w:cs="Times New Roman"/>
          <w:sz w:val="24"/>
          <w:szCs w:val="24"/>
          <w:lang w:eastAsia="en-GB"/>
        </w:rPr>
      </w:pPr>
      <w:r w:rsidRPr="00AB4A99">
        <w:rPr>
          <w:rFonts w:ascii="Times New Roman" w:eastAsia="Times New Roman" w:hAnsi="Times New Roman" w:cs="Times New Roman"/>
          <w:sz w:val="24"/>
          <w:szCs w:val="24"/>
          <w:lang w:eastAsia="en-GB"/>
        </w:rPr>
        <w:t>For more information about hosting plans, see </w:t>
      </w:r>
      <w:hyperlink r:id="rId163" w:history="1">
        <w:r w:rsidRPr="00AB4A99">
          <w:rPr>
            <w:rFonts w:ascii="Times New Roman" w:eastAsia="Times New Roman" w:hAnsi="Times New Roman" w:cs="Times New Roman"/>
            <w:color w:val="0000FF"/>
            <w:sz w:val="24"/>
            <w:szCs w:val="24"/>
            <w:lang w:eastAsia="en-GB"/>
          </w:rPr>
          <w:t>Azure Functions hosting plan comparison</w:t>
        </w:r>
      </w:hyperlink>
      <w:r w:rsidRPr="00AB4A99">
        <w:rPr>
          <w:rFonts w:ascii="Times New Roman" w:eastAsia="Times New Roman" w:hAnsi="Times New Roman" w:cs="Times New Roman"/>
          <w:sz w:val="24"/>
          <w:szCs w:val="24"/>
          <w:lang w:eastAsia="en-GB"/>
        </w:rPr>
        <w:t>. Full pricing details are available on the </w:t>
      </w:r>
      <w:hyperlink r:id="rId164" w:history="1">
        <w:r w:rsidRPr="00AB4A99">
          <w:rPr>
            <w:rFonts w:ascii="Times New Roman" w:eastAsia="Times New Roman" w:hAnsi="Times New Roman" w:cs="Times New Roman"/>
            <w:color w:val="0000FF"/>
            <w:sz w:val="24"/>
            <w:szCs w:val="24"/>
            <w:lang w:eastAsia="en-GB"/>
          </w:rPr>
          <w:t>Functions Pricing page</w:t>
        </w:r>
      </w:hyperlink>
      <w:r w:rsidRPr="00AB4A99">
        <w:rPr>
          <w:rFonts w:ascii="Times New Roman" w:eastAsia="Times New Roman" w:hAnsi="Times New Roman" w:cs="Times New Roman"/>
          <w:sz w:val="24"/>
          <w:szCs w:val="24"/>
          <w:lang w:eastAsia="en-GB"/>
        </w:rPr>
        <w:t>.</w:t>
      </w:r>
    </w:p>
    <w:p w:rsidR="00AB4A99" w:rsidRPr="00AB4A99" w:rsidRDefault="00AB4A99" w:rsidP="00AB4A99">
      <w:pPr>
        <w:spacing w:beforeAutospacing="1" w:after="0" w:afterAutospacing="1" w:line="240" w:lineRule="auto"/>
        <w:outlineLvl w:val="1"/>
        <w:rPr>
          <w:rFonts w:ascii="Times New Roman" w:eastAsia="Times New Roman" w:hAnsi="Times New Roman" w:cs="Times New Roman"/>
          <w:b/>
          <w:bCs/>
          <w:sz w:val="36"/>
          <w:szCs w:val="36"/>
          <w:lang w:eastAsia="en-GB"/>
        </w:rPr>
      </w:pPr>
      <w:r w:rsidRPr="00AB4A99">
        <w:rPr>
          <w:rFonts w:ascii="Times New Roman" w:eastAsia="Times New Roman" w:hAnsi="Times New Roman" w:cs="Times New Roman"/>
          <w:b/>
          <w:bCs/>
          <w:sz w:val="36"/>
          <w:szCs w:val="36"/>
          <w:lang w:eastAsia="en-GB"/>
        </w:rPr>
        <w:t>Next Steps</w:t>
      </w:r>
    </w:p>
    <w:p w:rsidR="00AB4A99" w:rsidRPr="00AB4A99" w:rsidRDefault="00AB4A99" w:rsidP="003C5F5C">
      <w:pPr>
        <w:numPr>
          <w:ilvl w:val="0"/>
          <w:numId w:val="33"/>
        </w:numPr>
        <w:spacing w:before="100" w:beforeAutospacing="1" w:after="100" w:afterAutospacing="1" w:line="240" w:lineRule="auto"/>
        <w:ind w:left="570"/>
        <w:rPr>
          <w:rFonts w:ascii="Times New Roman" w:eastAsia="Times New Roman" w:hAnsi="Times New Roman" w:cs="Times New Roman"/>
          <w:sz w:val="24"/>
          <w:szCs w:val="24"/>
          <w:lang w:eastAsia="en-GB"/>
        </w:rPr>
      </w:pPr>
      <w:hyperlink r:id="rId165" w:history="1">
        <w:r w:rsidRPr="00AB4A99">
          <w:rPr>
            <w:rFonts w:ascii="Times New Roman" w:eastAsia="Times New Roman" w:hAnsi="Times New Roman" w:cs="Times New Roman"/>
            <w:color w:val="0000FF"/>
            <w:sz w:val="24"/>
            <w:szCs w:val="24"/>
            <w:lang w:eastAsia="en-GB"/>
          </w:rPr>
          <w:t>Create your first Azure Function</w:t>
        </w:r>
      </w:hyperlink>
      <w:r w:rsidRPr="00AB4A99">
        <w:rPr>
          <w:rFonts w:ascii="Times New Roman" w:eastAsia="Times New Roman" w:hAnsi="Times New Roman" w:cs="Times New Roman"/>
          <w:sz w:val="24"/>
          <w:szCs w:val="24"/>
          <w:lang w:eastAsia="en-GB"/>
        </w:rPr>
        <w:br/>
        <w:t>Get started with </w:t>
      </w:r>
      <w:hyperlink r:id="rId166" w:history="1">
        <w:r w:rsidRPr="00AB4A99">
          <w:rPr>
            <w:rFonts w:ascii="Times New Roman" w:eastAsia="Times New Roman" w:hAnsi="Times New Roman" w:cs="Times New Roman"/>
            <w:color w:val="0000FF"/>
            <w:sz w:val="24"/>
            <w:szCs w:val="24"/>
            <w:lang w:eastAsia="en-GB"/>
          </w:rPr>
          <w:t>Visual Studio Code</w:t>
        </w:r>
      </w:hyperlink>
      <w:r w:rsidRPr="00AB4A99">
        <w:rPr>
          <w:rFonts w:ascii="Times New Roman" w:eastAsia="Times New Roman" w:hAnsi="Times New Roman" w:cs="Times New Roman"/>
          <w:sz w:val="24"/>
          <w:szCs w:val="24"/>
          <w:lang w:eastAsia="en-GB"/>
        </w:rPr>
        <w:t>, the </w:t>
      </w:r>
      <w:hyperlink r:id="rId167" w:history="1">
        <w:r w:rsidRPr="00AB4A99">
          <w:rPr>
            <w:rFonts w:ascii="Times New Roman" w:eastAsia="Times New Roman" w:hAnsi="Times New Roman" w:cs="Times New Roman"/>
            <w:color w:val="0000FF"/>
            <w:sz w:val="24"/>
            <w:szCs w:val="24"/>
            <w:lang w:eastAsia="en-GB"/>
          </w:rPr>
          <w:t>command line</w:t>
        </w:r>
      </w:hyperlink>
      <w:r w:rsidRPr="00AB4A99">
        <w:rPr>
          <w:rFonts w:ascii="Times New Roman" w:eastAsia="Times New Roman" w:hAnsi="Times New Roman" w:cs="Times New Roman"/>
          <w:sz w:val="24"/>
          <w:szCs w:val="24"/>
          <w:lang w:eastAsia="en-GB"/>
        </w:rPr>
        <w:t>, or use the </w:t>
      </w:r>
      <w:hyperlink r:id="rId168" w:history="1">
        <w:r w:rsidRPr="00AB4A99">
          <w:rPr>
            <w:rFonts w:ascii="Times New Roman" w:eastAsia="Times New Roman" w:hAnsi="Times New Roman" w:cs="Times New Roman"/>
            <w:color w:val="0000FF"/>
            <w:sz w:val="24"/>
            <w:szCs w:val="24"/>
            <w:lang w:eastAsia="en-GB"/>
          </w:rPr>
          <w:t>Azure portal</w:t>
        </w:r>
      </w:hyperlink>
      <w:r w:rsidRPr="00AB4A99">
        <w:rPr>
          <w:rFonts w:ascii="Times New Roman" w:eastAsia="Times New Roman" w:hAnsi="Times New Roman" w:cs="Times New Roman"/>
          <w:sz w:val="24"/>
          <w:szCs w:val="24"/>
          <w:lang w:eastAsia="en-GB"/>
        </w:rPr>
        <w:t>.</w:t>
      </w:r>
    </w:p>
    <w:p w:rsidR="00AB4A99" w:rsidRPr="00AB4A99" w:rsidRDefault="00AB4A99" w:rsidP="003C5F5C">
      <w:pPr>
        <w:numPr>
          <w:ilvl w:val="0"/>
          <w:numId w:val="33"/>
        </w:numPr>
        <w:spacing w:before="100" w:beforeAutospacing="1" w:after="100" w:afterAutospacing="1" w:line="240" w:lineRule="auto"/>
        <w:ind w:left="570"/>
        <w:rPr>
          <w:rFonts w:ascii="Times New Roman" w:eastAsia="Times New Roman" w:hAnsi="Times New Roman" w:cs="Times New Roman"/>
          <w:sz w:val="24"/>
          <w:szCs w:val="24"/>
          <w:lang w:eastAsia="en-GB"/>
        </w:rPr>
      </w:pPr>
      <w:hyperlink r:id="rId169" w:history="1">
        <w:r w:rsidRPr="00AB4A99">
          <w:rPr>
            <w:rFonts w:ascii="Times New Roman" w:eastAsia="Times New Roman" w:hAnsi="Times New Roman" w:cs="Times New Roman"/>
            <w:color w:val="0000FF"/>
            <w:sz w:val="24"/>
            <w:szCs w:val="24"/>
            <w:lang w:eastAsia="en-GB"/>
          </w:rPr>
          <w:t>Azure Functions developer reference</w:t>
        </w:r>
      </w:hyperlink>
      <w:r w:rsidRPr="00AB4A99">
        <w:rPr>
          <w:rFonts w:ascii="Times New Roman" w:eastAsia="Times New Roman" w:hAnsi="Times New Roman" w:cs="Times New Roman"/>
          <w:sz w:val="24"/>
          <w:szCs w:val="24"/>
          <w:lang w:eastAsia="en-GB"/>
        </w:rPr>
        <w:br/>
        <w:t>Provides more technical information about the Azure Functions runtime and a reference for coding functions and defining triggers and bindings.</w:t>
      </w:r>
    </w:p>
    <w:p w:rsidR="00AB4A99" w:rsidRPr="00AB4A99" w:rsidRDefault="00AB4A99" w:rsidP="003C5F5C">
      <w:pPr>
        <w:numPr>
          <w:ilvl w:val="0"/>
          <w:numId w:val="33"/>
        </w:numPr>
        <w:spacing w:before="100" w:beforeAutospacing="1" w:after="100" w:afterAutospacing="1" w:line="240" w:lineRule="auto"/>
        <w:ind w:left="570"/>
        <w:rPr>
          <w:rFonts w:ascii="Times New Roman" w:eastAsia="Times New Roman" w:hAnsi="Times New Roman" w:cs="Times New Roman"/>
          <w:sz w:val="24"/>
          <w:szCs w:val="24"/>
          <w:lang w:eastAsia="en-GB"/>
        </w:rPr>
      </w:pPr>
      <w:hyperlink r:id="rId170" w:history="1">
        <w:r w:rsidRPr="00AB4A99">
          <w:rPr>
            <w:rFonts w:ascii="Times New Roman" w:eastAsia="Times New Roman" w:hAnsi="Times New Roman" w:cs="Times New Roman"/>
            <w:color w:val="0000FF"/>
            <w:sz w:val="24"/>
            <w:szCs w:val="24"/>
            <w:lang w:eastAsia="en-GB"/>
          </w:rPr>
          <w:t>How to scale Azure Functions</w:t>
        </w:r>
      </w:hyperlink>
      <w:r w:rsidRPr="00AB4A99">
        <w:rPr>
          <w:rFonts w:ascii="Times New Roman" w:eastAsia="Times New Roman" w:hAnsi="Times New Roman" w:cs="Times New Roman"/>
          <w:sz w:val="24"/>
          <w:szCs w:val="24"/>
          <w:lang w:eastAsia="en-GB"/>
        </w:rPr>
        <w:br/>
        <w:t>Discusses service plans available with Azure Functions, including the Consumption hosting plan, and how to choose the right plan.</w:t>
      </w:r>
    </w:p>
    <w:p w:rsidR="00AB4A99" w:rsidRPr="00AB4A99" w:rsidRDefault="00AB4A99" w:rsidP="003C5F5C">
      <w:pPr>
        <w:numPr>
          <w:ilvl w:val="0"/>
          <w:numId w:val="33"/>
        </w:numPr>
        <w:spacing w:before="100" w:beforeAutospacing="1" w:after="100" w:afterAutospacing="1" w:line="240" w:lineRule="auto"/>
        <w:ind w:left="570"/>
        <w:rPr>
          <w:rFonts w:ascii="Times New Roman" w:eastAsia="Times New Roman" w:hAnsi="Times New Roman" w:cs="Times New Roman"/>
          <w:sz w:val="24"/>
          <w:szCs w:val="24"/>
          <w:lang w:eastAsia="en-GB"/>
        </w:rPr>
      </w:pPr>
      <w:hyperlink r:id="rId171" w:history="1">
        <w:r w:rsidRPr="00AB4A99">
          <w:rPr>
            <w:rFonts w:ascii="Times New Roman" w:eastAsia="Times New Roman" w:hAnsi="Times New Roman" w:cs="Times New Roman"/>
            <w:color w:val="0000FF"/>
            <w:sz w:val="24"/>
            <w:szCs w:val="24"/>
            <w:u w:val="single"/>
            <w:lang w:eastAsia="en-GB"/>
          </w:rPr>
          <w:t>Learn more about Azure App Service</w:t>
        </w:r>
      </w:hyperlink>
      <w:r w:rsidRPr="00AB4A99">
        <w:rPr>
          <w:rFonts w:ascii="Times New Roman" w:eastAsia="Times New Roman" w:hAnsi="Times New Roman" w:cs="Times New Roman"/>
          <w:sz w:val="24"/>
          <w:szCs w:val="24"/>
          <w:lang w:eastAsia="en-GB"/>
        </w:rPr>
        <w:br/>
        <w:t>Azure Functions leverages Azure App Service for core functionality like deployments, environment variables, and diagnostics.</w:t>
      </w:r>
    </w:p>
    <w:p w:rsidR="00AB4A99" w:rsidRPr="00AB4A99" w:rsidRDefault="00AB4A99" w:rsidP="00AB4A99">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r w:rsidRPr="00AB4A99">
        <w:rPr>
          <w:rFonts w:ascii="Times New Roman" w:eastAsia="Times New Roman" w:hAnsi="Times New Roman" w:cs="Times New Roman"/>
          <w:b/>
          <w:bCs/>
          <w:sz w:val="36"/>
          <w:szCs w:val="36"/>
          <w:lang w:eastAsia="en-GB"/>
        </w:rPr>
        <w:t>Feedback</w:t>
      </w:r>
    </w:p>
    <w:p w:rsidR="00AB4A99" w:rsidRDefault="00AB4A99"/>
    <w:p w:rsidR="005621F1" w:rsidRPr="005621F1" w:rsidRDefault="005621F1" w:rsidP="005621F1">
      <w:pPr>
        <w:spacing w:after="0" w:line="240" w:lineRule="auto"/>
        <w:outlineLvl w:val="0"/>
        <w:rPr>
          <w:rFonts w:ascii="Times New Roman" w:eastAsia="Times New Roman" w:hAnsi="Times New Roman" w:cs="Times New Roman"/>
          <w:b/>
          <w:bCs/>
          <w:kern w:val="36"/>
          <w:sz w:val="48"/>
          <w:szCs w:val="48"/>
          <w:lang w:eastAsia="en-GB"/>
        </w:rPr>
      </w:pPr>
      <w:proofErr w:type="spellStart"/>
      <w:r w:rsidRPr="005621F1">
        <w:rPr>
          <w:rFonts w:ascii="Times New Roman" w:eastAsia="Times New Roman" w:hAnsi="Times New Roman" w:cs="Times New Roman"/>
          <w:b/>
          <w:bCs/>
          <w:kern w:val="36"/>
          <w:sz w:val="48"/>
          <w:szCs w:val="48"/>
          <w:lang w:eastAsia="en-GB"/>
        </w:rPr>
        <w:t>Quickstart</w:t>
      </w:r>
      <w:proofErr w:type="spellEnd"/>
      <w:r w:rsidRPr="005621F1">
        <w:rPr>
          <w:rFonts w:ascii="Times New Roman" w:eastAsia="Times New Roman" w:hAnsi="Times New Roman" w:cs="Times New Roman"/>
          <w:b/>
          <w:bCs/>
          <w:kern w:val="36"/>
          <w:sz w:val="48"/>
          <w:szCs w:val="48"/>
          <w:lang w:eastAsia="en-GB"/>
        </w:rPr>
        <w:t>: Create your first automated integration workflow by using Azure Logic Apps - Azure portal</w:t>
      </w:r>
    </w:p>
    <w:p w:rsidR="005621F1" w:rsidRPr="005621F1" w:rsidRDefault="005621F1" w:rsidP="003C5F5C">
      <w:pPr>
        <w:numPr>
          <w:ilvl w:val="0"/>
          <w:numId w:val="34"/>
        </w:numPr>
        <w:spacing w:after="0" w:line="240" w:lineRule="auto"/>
        <w:rPr>
          <w:rFonts w:ascii="Times New Roman" w:eastAsia="Times New Roman" w:hAnsi="Times New Roman" w:cs="Times New Roman"/>
          <w:sz w:val="24"/>
          <w:szCs w:val="24"/>
          <w:lang w:val="en-US" w:eastAsia="en-GB"/>
        </w:rPr>
      </w:pPr>
      <w:r w:rsidRPr="005621F1">
        <w:rPr>
          <w:rFonts w:ascii="Times New Roman" w:eastAsia="Times New Roman" w:hAnsi="Times New Roman" w:cs="Times New Roman"/>
          <w:sz w:val="24"/>
          <w:szCs w:val="24"/>
          <w:lang w:val="en-US" w:eastAsia="en-GB"/>
        </w:rPr>
        <w:t>07/23/2020</w:t>
      </w:r>
    </w:p>
    <w:p w:rsidR="005621F1" w:rsidRPr="005621F1" w:rsidRDefault="005621F1" w:rsidP="003C5F5C">
      <w:pPr>
        <w:numPr>
          <w:ilvl w:val="0"/>
          <w:numId w:val="34"/>
        </w:numPr>
        <w:spacing w:after="0" w:line="240" w:lineRule="auto"/>
        <w:rPr>
          <w:rFonts w:ascii="Times New Roman" w:eastAsia="Times New Roman" w:hAnsi="Times New Roman" w:cs="Times New Roman"/>
          <w:sz w:val="24"/>
          <w:szCs w:val="24"/>
          <w:lang w:val="en-US" w:eastAsia="en-GB"/>
        </w:rPr>
      </w:pPr>
      <w:r w:rsidRPr="005621F1">
        <w:rPr>
          <w:rFonts w:ascii="Times New Roman" w:eastAsia="Times New Roman" w:hAnsi="Times New Roman" w:cs="Times New Roman"/>
          <w:sz w:val="24"/>
          <w:szCs w:val="24"/>
          <w:lang w:val="en-US" w:eastAsia="en-GB"/>
        </w:rPr>
        <w:t>7 minutes to read</w:t>
      </w:r>
    </w:p>
    <w:p w:rsidR="005621F1" w:rsidRPr="005621F1" w:rsidRDefault="005621F1" w:rsidP="003C5F5C">
      <w:pPr>
        <w:numPr>
          <w:ilvl w:val="0"/>
          <w:numId w:val="34"/>
        </w:numPr>
        <w:spacing w:after="0" w:line="240" w:lineRule="auto"/>
        <w:rPr>
          <w:rFonts w:ascii="Times New Roman" w:eastAsia="Times New Roman" w:hAnsi="Times New Roman" w:cs="Times New Roman"/>
          <w:color w:val="0000FF"/>
          <w:sz w:val="24"/>
          <w:szCs w:val="24"/>
          <w:lang w:eastAsia="en-GB"/>
        </w:rPr>
      </w:pPr>
      <w:r w:rsidRPr="005621F1">
        <w:rPr>
          <w:rFonts w:ascii="Times New Roman" w:eastAsia="Times New Roman" w:hAnsi="Times New Roman" w:cs="Times New Roman"/>
          <w:sz w:val="24"/>
          <w:szCs w:val="24"/>
          <w:lang w:val="en-US" w:eastAsia="en-GB"/>
        </w:rPr>
        <w:fldChar w:fldCharType="begin"/>
      </w:r>
      <w:r w:rsidRPr="005621F1">
        <w:rPr>
          <w:rFonts w:ascii="Times New Roman" w:eastAsia="Times New Roman" w:hAnsi="Times New Roman" w:cs="Times New Roman"/>
          <w:sz w:val="24"/>
          <w:szCs w:val="24"/>
          <w:lang w:val="en-US" w:eastAsia="en-GB"/>
        </w:rPr>
        <w:instrText xml:space="preserve"> HYPERLINK "https://github.com/MicrosoftDocs/azure-docs/blob/master/articles/logic-apps/quickstart-create-first-logic-app-workflow.md" \o "5 Contributors" </w:instrText>
      </w:r>
      <w:r w:rsidRPr="005621F1">
        <w:rPr>
          <w:rFonts w:ascii="Times New Roman" w:eastAsia="Times New Roman" w:hAnsi="Times New Roman" w:cs="Times New Roman"/>
          <w:sz w:val="24"/>
          <w:szCs w:val="24"/>
          <w:lang w:val="en-US" w:eastAsia="en-GB"/>
        </w:rPr>
        <w:fldChar w:fldCharType="separate"/>
      </w:r>
    </w:p>
    <w:p w:rsidR="005621F1" w:rsidRPr="005621F1" w:rsidRDefault="005621F1" w:rsidP="003C5F5C">
      <w:pPr>
        <w:numPr>
          <w:ilvl w:val="1"/>
          <w:numId w:val="34"/>
        </w:numPr>
        <w:spacing w:after="0" w:line="240" w:lineRule="auto"/>
        <w:textAlignment w:val="top"/>
        <w:rPr>
          <w:rFonts w:ascii="Times New Roman" w:eastAsia="Times New Roman" w:hAnsi="Times New Roman" w:cs="Times New Roman"/>
          <w:sz w:val="24"/>
          <w:szCs w:val="24"/>
          <w:lang w:eastAsia="en-GB"/>
        </w:rPr>
      </w:pPr>
      <w:r w:rsidRPr="005621F1">
        <w:rPr>
          <w:rFonts w:ascii="Times New Roman" w:eastAsia="Times New Roman" w:hAnsi="Times New Roman" w:cs="Times New Roman"/>
          <w:noProof/>
          <w:color w:val="0000FF"/>
          <w:sz w:val="24"/>
          <w:szCs w:val="24"/>
          <w:lang w:eastAsia="en-GB"/>
        </w:rPr>
        <w:drawing>
          <wp:inline distT="0" distB="0" distL="0" distR="0">
            <wp:extent cx="304800" cy="304800"/>
            <wp:effectExtent l="0" t="0" r="0" b="0"/>
            <wp:docPr id="105" name="Picture 105" descr="https://github.com/ecfan.png?size=32">
              <a:hlinkClick xmlns:a="http://schemas.openxmlformats.org/drawingml/2006/main" r:id="rId172" tooltip="&quot;5 Contributor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github.com/ecfan.png?size=32">
                      <a:hlinkClick r:id="rId172" tooltip="&quot;5 Contributors&quot;"/>
                    </pic:cNvPr>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5621F1" w:rsidRPr="005621F1" w:rsidRDefault="005621F1" w:rsidP="005621F1">
      <w:pPr>
        <w:spacing w:after="0" w:line="240" w:lineRule="auto"/>
        <w:ind w:left="1440"/>
        <w:rPr>
          <w:rFonts w:ascii="Times New Roman" w:eastAsia="Times New Roman" w:hAnsi="Times New Roman" w:cs="Times New Roman"/>
          <w:color w:val="0000FF"/>
          <w:sz w:val="24"/>
          <w:szCs w:val="24"/>
          <w:lang w:val="en-US" w:eastAsia="en-GB"/>
        </w:rPr>
      </w:pPr>
      <w:r w:rsidRPr="005621F1">
        <w:rPr>
          <w:rFonts w:ascii="Times New Roman" w:eastAsia="Times New Roman" w:hAnsi="Times New Roman" w:cs="Times New Roman"/>
          <w:color w:val="0000FF"/>
          <w:sz w:val="24"/>
          <w:szCs w:val="24"/>
          <w:lang w:val="en-US" w:eastAsia="en-GB"/>
        </w:rPr>
        <w:t> </w:t>
      </w:r>
    </w:p>
    <w:p w:rsidR="005621F1" w:rsidRPr="005621F1" w:rsidRDefault="005621F1" w:rsidP="003C5F5C">
      <w:pPr>
        <w:numPr>
          <w:ilvl w:val="1"/>
          <w:numId w:val="34"/>
        </w:numPr>
        <w:spacing w:after="0" w:line="240" w:lineRule="auto"/>
        <w:textAlignment w:val="top"/>
        <w:rPr>
          <w:rFonts w:ascii="Times New Roman" w:eastAsia="Times New Roman" w:hAnsi="Times New Roman" w:cs="Times New Roman"/>
          <w:color w:val="0000FF"/>
          <w:sz w:val="24"/>
          <w:szCs w:val="24"/>
          <w:lang w:val="en-US" w:eastAsia="en-GB"/>
        </w:rPr>
      </w:pPr>
      <w:r w:rsidRPr="005621F1">
        <w:rPr>
          <w:rFonts w:ascii="Times New Roman" w:eastAsia="Times New Roman" w:hAnsi="Times New Roman" w:cs="Times New Roman"/>
          <w:noProof/>
          <w:color w:val="0000FF"/>
          <w:sz w:val="24"/>
          <w:szCs w:val="24"/>
          <w:lang w:eastAsia="en-GB"/>
        </w:rPr>
        <w:drawing>
          <wp:inline distT="0" distB="0" distL="0" distR="0">
            <wp:extent cx="304800" cy="304800"/>
            <wp:effectExtent l="0" t="0" r="0" b="0"/>
            <wp:docPr id="104" name="Picture 104" descr="https://github.com/DCtheGeek.png?size=32">
              <a:hlinkClick xmlns:a="http://schemas.openxmlformats.org/drawingml/2006/main" r:id="rId172" tooltip="&quot;5 Contributor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github.com/DCtheGeek.png?size=32">
                      <a:hlinkClick r:id="rId172" tooltip="&quot;5 Contributors&quot;"/>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5621F1" w:rsidRPr="005621F1" w:rsidRDefault="005621F1" w:rsidP="005621F1">
      <w:pPr>
        <w:spacing w:after="0" w:line="240" w:lineRule="auto"/>
        <w:ind w:left="1440"/>
        <w:rPr>
          <w:rFonts w:ascii="Times New Roman" w:eastAsia="Times New Roman" w:hAnsi="Times New Roman" w:cs="Times New Roman"/>
          <w:color w:val="0000FF"/>
          <w:sz w:val="24"/>
          <w:szCs w:val="24"/>
          <w:lang w:val="en-US" w:eastAsia="en-GB"/>
        </w:rPr>
      </w:pPr>
      <w:r w:rsidRPr="005621F1">
        <w:rPr>
          <w:rFonts w:ascii="Times New Roman" w:eastAsia="Times New Roman" w:hAnsi="Times New Roman" w:cs="Times New Roman"/>
          <w:color w:val="0000FF"/>
          <w:sz w:val="24"/>
          <w:szCs w:val="24"/>
          <w:lang w:val="en-US" w:eastAsia="en-GB"/>
        </w:rPr>
        <w:t> </w:t>
      </w:r>
    </w:p>
    <w:p w:rsidR="005621F1" w:rsidRPr="005621F1" w:rsidRDefault="005621F1" w:rsidP="003C5F5C">
      <w:pPr>
        <w:numPr>
          <w:ilvl w:val="1"/>
          <w:numId w:val="34"/>
        </w:numPr>
        <w:spacing w:after="0" w:line="240" w:lineRule="auto"/>
        <w:textAlignment w:val="top"/>
        <w:rPr>
          <w:rFonts w:ascii="Times New Roman" w:eastAsia="Times New Roman" w:hAnsi="Times New Roman" w:cs="Times New Roman"/>
          <w:color w:val="0000FF"/>
          <w:sz w:val="24"/>
          <w:szCs w:val="24"/>
          <w:lang w:val="en-US" w:eastAsia="en-GB"/>
        </w:rPr>
      </w:pPr>
      <w:r w:rsidRPr="005621F1">
        <w:rPr>
          <w:rFonts w:ascii="Times New Roman" w:eastAsia="Times New Roman" w:hAnsi="Times New Roman" w:cs="Times New Roman"/>
          <w:noProof/>
          <w:color w:val="0000FF"/>
          <w:sz w:val="24"/>
          <w:szCs w:val="24"/>
          <w:lang w:eastAsia="en-GB"/>
        </w:rPr>
        <w:drawing>
          <wp:inline distT="0" distB="0" distL="0" distR="0">
            <wp:extent cx="304800" cy="304800"/>
            <wp:effectExtent l="0" t="0" r="0" b="0"/>
            <wp:docPr id="103" name="Picture 103" descr="https://github.com/tfitzmac.png?size=32">
              <a:hlinkClick xmlns:a="http://schemas.openxmlformats.org/drawingml/2006/main" r:id="rId172" tooltip="&quot;5 Contributor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github.com/tfitzmac.png?size=32">
                      <a:hlinkClick r:id="rId172" tooltip="&quot;5 Contributors&quot;"/>
                    </pic:cNvPr>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5621F1" w:rsidRPr="005621F1" w:rsidRDefault="005621F1" w:rsidP="005621F1">
      <w:pPr>
        <w:spacing w:after="0" w:line="240" w:lineRule="auto"/>
        <w:ind w:left="1440"/>
        <w:rPr>
          <w:rFonts w:ascii="Times New Roman" w:eastAsia="Times New Roman" w:hAnsi="Times New Roman" w:cs="Times New Roman"/>
          <w:color w:val="0000FF"/>
          <w:sz w:val="24"/>
          <w:szCs w:val="24"/>
          <w:lang w:val="en-US" w:eastAsia="en-GB"/>
        </w:rPr>
      </w:pPr>
      <w:r w:rsidRPr="005621F1">
        <w:rPr>
          <w:rFonts w:ascii="Times New Roman" w:eastAsia="Times New Roman" w:hAnsi="Times New Roman" w:cs="Times New Roman"/>
          <w:color w:val="0000FF"/>
          <w:sz w:val="24"/>
          <w:szCs w:val="24"/>
          <w:lang w:val="en-US" w:eastAsia="en-GB"/>
        </w:rPr>
        <w:lastRenderedPageBreak/>
        <w:t> </w:t>
      </w:r>
    </w:p>
    <w:p w:rsidR="005621F1" w:rsidRPr="005621F1" w:rsidRDefault="005621F1" w:rsidP="003C5F5C">
      <w:pPr>
        <w:numPr>
          <w:ilvl w:val="1"/>
          <w:numId w:val="34"/>
        </w:numPr>
        <w:spacing w:after="0" w:line="240" w:lineRule="auto"/>
        <w:textAlignment w:val="top"/>
        <w:rPr>
          <w:rFonts w:ascii="Times New Roman" w:eastAsia="Times New Roman" w:hAnsi="Times New Roman" w:cs="Times New Roman"/>
          <w:color w:val="0000FF"/>
          <w:sz w:val="24"/>
          <w:szCs w:val="24"/>
          <w:lang w:val="en-US" w:eastAsia="en-GB"/>
        </w:rPr>
      </w:pPr>
      <w:r w:rsidRPr="005621F1">
        <w:rPr>
          <w:rFonts w:ascii="Times New Roman" w:eastAsia="Times New Roman" w:hAnsi="Times New Roman" w:cs="Times New Roman"/>
          <w:noProof/>
          <w:color w:val="0000FF"/>
          <w:sz w:val="24"/>
          <w:szCs w:val="24"/>
          <w:lang w:eastAsia="en-GB"/>
        </w:rPr>
        <w:drawing>
          <wp:inline distT="0" distB="0" distL="0" distR="0">
            <wp:extent cx="304800" cy="304800"/>
            <wp:effectExtent l="0" t="0" r="0" b="0"/>
            <wp:docPr id="102" name="Picture 102" descr="https://github.com/salmanmkc.png?size=32">
              <a:hlinkClick xmlns:a="http://schemas.openxmlformats.org/drawingml/2006/main" r:id="rId172" tooltip="&quot;5 Contributor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github.com/salmanmkc.png?size=32">
                      <a:hlinkClick r:id="rId172" tooltip="&quot;5 Contributors&quot;"/>
                    </pic:cNvPr>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5621F1" w:rsidRPr="005621F1" w:rsidRDefault="005621F1" w:rsidP="005621F1">
      <w:pPr>
        <w:spacing w:after="0" w:line="240" w:lineRule="auto"/>
        <w:ind w:left="1440"/>
        <w:rPr>
          <w:rFonts w:ascii="Times New Roman" w:eastAsia="Times New Roman" w:hAnsi="Times New Roman" w:cs="Times New Roman"/>
          <w:color w:val="0000FF"/>
          <w:sz w:val="24"/>
          <w:szCs w:val="24"/>
          <w:lang w:val="en-US" w:eastAsia="en-GB"/>
        </w:rPr>
      </w:pPr>
      <w:r w:rsidRPr="005621F1">
        <w:rPr>
          <w:rFonts w:ascii="Times New Roman" w:eastAsia="Times New Roman" w:hAnsi="Times New Roman" w:cs="Times New Roman"/>
          <w:color w:val="0000FF"/>
          <w:sz w:val="24"/>
          <w:szCs w:val="24"/>
          <w:lang w:val="en-US" w:eastAsia="en-GB"/>
        </w:rPr>
        <w:t> </w:t>
      </w:r>
    </w:p>
    <w:p w:rsidR="005621F1" w:rsidRPr="005621F1" w:rsidRDefault="005621F1" w:rsidP="003C5F5C">
      <w:pPr>
        <w:numPr>
          <w:ilvl w:val="1"/>
          <w:numId w:val="34"/>
        </w:numPr>
        <w:spacing w:after="0" w:line="240" w:lineRule="auto"/>
        <w:textAlignment w:val="top"/>
        <w:rPr>
          <w:rFonts w:ascii="Times New Roman" w:eastAsia="Times New Roman" w:hAnsi="Times New Roman" w:cs="Times New Roman"/>
          <w:color w:val="0000FF"/>
          <w:sz w:val="24"/>
          <w:szCs w:val="24"/>
          <w:lang w:val="en-US" w:eastAsia="en-GB"/>
        </w:rPr>
      </w:pPr>
      <w:r w:rsidRPr="005621F1">
        <w:rPr>
          <w:rFonts w:ascii="Times New Roman" w:eastAsia="Times New Roman" w:hAnsi="Times New Roman" w:cs="Times New Roman"/>
          <w:noProof/>
          <w:color w:val="0000FF"/>
          <w:sz w:val="24"/>
          <w:szCs w:val="24"/>
          <w:lang w:eastAsia="en-GB"/>
        </w:rPr>
        <w:drawing>
          <wp:inline distT="0" distB="0" distL="0" distR="0">
            <wp:extent cx="304800" cy="304800"/>
            <wp:effectExtent l="0" t="0" r="0" b="0"/>
            <wp:docPr id="101" name="Picture 101" descr="https://github.com/nschonni.png?size=32">
              <a:hlinkClick xmlns:a="http://schemas.openxmlformats.org/drawingml/2006/main" r:id="rId172" tooltip="&quot;5 Contributor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github.com/nschonni.png?size=32">
                      <a:hlinkClick r:id="rId172" tooltip="&quot;5 Contributors&quot;"/>
                    </pic:cNvPr>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5621F1" w:rsidRPr="005621F1" w:rsidRDefault="005621F1" w:rsidP="005621F1">
      <w:pPr>
        <w:spacing w:after="0" w:line="240" w:lineRule="auto"/>
        <w:ind w:left="720"/>
        <w:rPr>
          <w:rFonts w:ascii="Times New Roman" w:eastAsia="Times New Roman" w:hAnsi="Times New Roman" w:cs="Times New Roman"/>
          <w:sz w:val="24"/>
          <w:szCs w:val="24"/>
          <w:lang w:val="en-US" w:eastAsia="en-GB"/>
        </w:rPr>
      </w:pPr>
      <w:r w:rsidRPr="005621F1">
        <w:rPr>
          <w:rFonts w:ascii="Times New Roman" w:eastAsia="Times New Roman" w:hAnsi="Times New Roman" w:cs="Times New Roman"/>
          <w:sz w:val="24"/>
          <w:szCs w:val="24"/>
          <w:lang w:val="en-US" w:eastAsia="en-GB"/>
        </w:rPr>
        <w:fldChar w:fldCharType="end"/>
      </w:r>
    </w:p>
    <w:p w:rsidR="005621F1" w:rsidRPr="005621F1" w:rsidRDefault="005621F1" w:rsidP="005621F1">
      <w:pPr>
        <w:spacing w:before="100" w:beforeAutospacing="1" w:after="100" w:afterAutospacing="1" w:line="240" w:lineRule="auto"/>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t xml:space="preserve">This </w:t>
      </w:r>
      <w:proofErr w:type="spellStart"/>
      <w:r w:rsidRPr="005621F1">
        <w:rPr>
          <w:rFonts w:ascii="Times New Roman" w:eastAsia="Times New Roman" w:hAnsi="Times New Roman" w:cs="Times New Roman"/>
          <w:sz w:val="24"/>
          <w:szCs w:val="24"/>
          <w:lang w:eastAsia="en-GB"/>
        </w:rPr>
        <w:t>quickstart</w:t>
      </w:r>
      <w:proofErr w:type="spellEnd"/>
      <w:r w:rsidRPr="005621F1">
        <w:rPr>
          <w:rFonts w:ascii="Times New Roman" w:eastAsia="Times New Roman" w:hAnsi="Times New Roman" w:cs="Times New Roman"/>
          <w:sz w:val="24"/>
          <w:szCs w:val="24"/>
          <w:lang w:eastAsia="en-GB"/>
        </w:rPr>
        <w:t xml:space="preserve"> introduces the basic general concepts behind how to build your first workflow by using </w:t>
      </w:r>
      <w:hyperlink r:id="rId177" w:history="1">
        <w:r w:rsidRPr="005621F1">
          <w:rPr>
            <w:rFonts w:ascii="Times New Roman" w:eastAsia="Times New Roman" w:hAnsi="Times New Roman" w:cs="Times New Roman"/>
            <w:color w:val="0000FF"/>
            <w:sz w:val="24"/>
            <w:szCs w:val="24"/>
            <w:lang w:eastAsia="en-GB"/>
          </w:rPr>
          <w:t>Azure Logic Apps</w:t>
        </w:r>
      </w:hyperlink>
      <w:r w:rsidRPr="005621F1">
        <w:rPr>
          <w:rFonts w:ascii="Times New Roman" w:eastAsia="Times New Roman" w:hAnsi="Times New Roman" w:cs="Times New Roman"/>
          <w:sz w:val="24"/>
          <w:szCs w:val="24"/>
          <w:lang w:eastAsia="en-GB"/>
        </w:rPr>
        <w:t xml:space="preserve">, such as creating a blank logic app, adding a trigger and an action, and then testing your logic app. In this </w:t>
      </w:r>
      <w:proofErr w:type="spellStart"/>
      <w:r w:rsidRPr="005621F1">
        <w:rPr>
          <w:rFonts w:ascii="Times New Roman" w:eastAsia="Times New Roman" w:hAnsi="Times New Roman" w:cs="Times New Roman"/>
          <w:sz w:val="24"/>
          <w:szCs w:val="24"/>
          <w:lang w:eastAsia="en-GB"/>
        </w:rPr>
        <w:t>quickstart</w:t>
      </w:r>
      <w:proofErr w:type="spellEnd"/>
      <w:r w:rsidRPr="005621F1">
        <w:rPr>
          <w:rFonts w:ascii="Times New Roman" w:eastAsia="Times New Roman" w:hAnsi="Times New Roman" w:cs="Times New Roman"/>
          <w:sz w:val="24"/>
          <w:szCs w:val="24"/>
          <w:lang w:eastAsia="en-GB"/>
        </w:rPr>
        <w:t>, you build a logic app that regularly checks a website's RSS feed for new items. If new items exist, the logic app sends an email for each item. When you're done, your logic app looks like this workflow at a high level:</w:t>
      </w:r>
    </w:p>
    <w:p w:rsidR="005621F1" w:rsidRPr="005621F1" w:rsidRDefault="005621F1" w:rsidP="005621F1">
      <w:pPr>
        <w:spacing w:before="100" w:beforeAutospacing="1" w:after="100" w:afterAutospacing="1" w:line="240" w:lineRule="auto"/>
        <w:rPr>
          <w:rFonts w:ascii="Times New Roman" w:eastAsia="Times New Roman" w:hAnsi="Times New Roman" w:cs="Times New Roman"/>
          <w:sz w:val="24"/>
          <w:szCs w:val="24"/>
          <w:lang w:eastAsia="en-GB"/>
        </w:rPr>
      </w:pPr>
      <w:r w:rsidRPr="005621F1">
        <w:rPr>
          <w:rFonts w:ascii="Times New Roman" w:eastAsia="Times New Roman" w:hAnsi="Times New Roman" w:cs="Times New Roman"/>
          <w:noProof/>
          <w:sz w:val="24"/>
          <w:szCs w:val="24"/>
          <w:lang w:eastAsia="en-GB"/>
        </w:rPr>
        <w:drawing>
          <wp:inline distT="0" distB="0" distL="0" distR="0">
            <wp:extent cx="8572500" cy="1428750"/>
            <wp:effectExtent l="0" t="0" r="0" b="0"/>
            <wp:docPr id="100" name="Picture 100" descr="Conceptual art showing high-level example logic app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onceptual art showing high-level example logic app workflow."/>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8572500" cy="1428750"/>
                    </a:xfrm>
                    <a:prstGeom prst="rect">
                      <a:avLst/>
                    </a:prstGeom>
                    <a:noFill/>
                    <a:ln>
                      <a:noFill/>
                    </a:ln>
                  </pic:spPr>
                </pic:pic>
              </a:graphicData>
            </a:graphic>
          </wp:inline>
        </w:drawing>
      </w:r>
    </w:p>
    <w:p w:rsidR="005621F1" w:rsidRPr="005621F1" w:rsidRDefault="005621F1" w:rsidP="005621F1">
      <w:pPr>
        <w:spacing w:before="100" w:beforeAutospacing="1" w:after="100" w:afterAutospacing="1" w:line="240" w:lineRule="auto"/>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t>For this scenario, you need an Azure subscription or </w:t>
      </w:r>
      <w:hyperlink r:id="rId179" w:history="1">
        <w:r w:rsidRPr="005621F1">
          <w:rPr>
            <w:rFonts w:ascii="Times New Roman" w:eastAsia="Times New Roman" w:hAnsi="Times New Roman" w:cs="Times New Roman"/>
            <w:color w:val="0000FF"/>
            <w:sz w:val="24"/>
            <w:szCs w:val="24"/>
            <w:lang w:eastAsia="en-GB"/>
          </w:rPr>
          <w:t>sign up for a free Azure account</w:t>
        </w:r>
      </w:hyperlink>
      <w:r w:rsidRPr="005621F1">
        <w:rPr>
          <w:rFonts w:ascii="Times New Roman" w:eastAsia="Times New Roman" w:hAnsi="Times New Roman" w:cs="Times New Roman"/>
          <w:sz w:val="24"/>
          <w:szCs w:val="24"/>
          <w:lang w:eastAsia="en-GB"/>
        </w:rPr>
        <w:t>, an email account from a service that's supported by Azure Logic Apps, such as Office 365 Outlook, Outlook.com, or Gmail. For other supported email services, </w:t>
      </w:r>
      <w:hyperlink r:id="rId180" w:history="1">
        <w:r w:rsidRPr="005621F1">
          <w:rPr>
            <w:rFonts w:ascii="Times New Roman" w:eastAsia="Times New Roman" w:hAnsi="Times New Roman" w:cs="Times New Roman"/>
            <w:color w:val="0000FF"/>
            <w:sz w:val="24"/>
            <w:szCs w:val="24"/>
            <w:lang w:eastAsia="en-GB"/>
          </w:rPr>
          <w:t>review the connectors list here</w:t>
        </w:r>
      </w:hyperlink>
      <w:r w:rsidRPr="005621F1">
        <w:rPr>
          <w:rFonts w:ascii="Times New Roman" w:eastAsia="Times New Roman" w:hAnsi="Times New Roman" w:cs="Times New Roman"/>
          <w:sz w:val="24"/>
          <w:szCs w:val="24"/>
          <w:lang w:eastAsia="en-GB"/>
        </w:rPr>
        <w:t>. In this example, the logic app uses an Office 365 Outlook account. If you use a different email service, the overall general steps are the same, but your user interface might differ slightly.</w:t>
      </w:r>
    </w:p>
    <w:p w:rsidR="005621F1" w:rsidRPr="005621F1" w:rsidRDefault="005621F1" w:rsidP="005621F1">
      <w:pPr>
        <w:spacing w:after="0" w:line="240" w:lineRule="auto"/>
        <w:rPr>
          <w:rFonts w:ascii="Times New Roman" w:eastAsia="Times New Roman" w:hAnsi="Times New Roman" w:cs="Times New Roman"/>
          <w:b/>
          <w:bCs/>
          <w:sz w:val="24"/>
          <w:szCs w:val="24"/>
          <w:lang w:eastAsia="en-GB"/>
        </w:rPr>
      </w:pPr>
      <w:r w:rsidRPr="005621F1">
        <w:rPr>
          <w:rFonts w:ascii="Times New Roman" w:eastAsia="Times New Roman" w:hAnsi="Times New Roman" w:cs="Times New Roman"/>
          <w:b/>
          <w:bCs/>
          <w:sz w:val="24"/>
          <w:szCs w:val="24"/>
          <w:lang w:eastAsia="en-GB"/>
        </w:rPr>
        <w:t> Important</w:t>
      </w:r>
    </w:p>
    <w:p w:rsidR="005621F1" w:rsidRPr="005621F1" w:rsidRDefault="005621F1" w:rsidP="005621F1">
      <w:pPr>
        <w:spacing w:before="100" w:beforeAutospacing="1" w:after="100" w:afterAutospacing="1" w:line="240" w:lineRule="auto"/>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t>If you want to use the Gmail connector, only G-Suite business accounts can use this connector without restriction in logic apps. If you have a Gmail consumer account, you can use this connector with only specific Google-approved services, or you can </w:t>
      </w:r>
      <w:hyperlink r:id="rId181" w:anchor="authentication-and-bring-your-own-application" w:history="1">
        <w:r w:rsidRPr="005621F1">
          <w:rPr>
            <w:rFonts w:ascii="Times New Roman" w:eastAsia="Times New Roman" w:hAnsi="Times New Roman" w:cs="Times New Roman"/>
            <w:b/>
            <w:bCs/>
            <w:color w:val="0000FF"/>
            <w:sz w:val="24"/>
            <w:szCs w:val="24"/>
            <w:lang w:eastAsia="en-GB"/>
          </w:rPr>
          <w:t>create a Google client app to use for authentication with your Gmail connector</w:t>
        </w:r>
      </w:hyperlink>
      <w:r w:rsidRPr="005621F1">
        <w:rPr>
          <w:rFonts w:ascii="Times New Roman" w:eastAsia="Times New Roman" w:hAnsi="Times New Roman" w:cs="Times New Roman"/>
          <w:sz w:val="24"/>
          <w:szCs w:val="24"/>
          <w:lang w:eastAsia="en-GB"/>
        </w:rPr>
        <w:t>. For more information, see </w:t>
      </w:r>
      <w:hyperlink r:id="rId182" w:history="1">
        <w:r w:rsidRPr="005621F1">
          <w:rPr>
            <w:rFonts w:ascii="Times New Roman" w:eastAsia="Times New Roman" w:hAnsi="Times New Roman" w:cs="Times New Roman"/>
            <w:b/>
            <w:bCs/>
            <w:color w:val="0000FF"/>
            <w:sz w:val="24"/>
            <w:szCs w:val="24"/>
            <w:lang w:eastAsia="en-GB"/>
          </w:rPr>
          <w:t>Data security and privacy policies for Google connectors in Azure Logic Apps</w:t>
        </w:r>
      </w:hyperlink>
      <w:r w:rsidRPr="005621F1">
        <w:rPr>
          <w:rFonts w:ascii="Times New Roman" w:eastAsia="Times New Roman" w:hAnsi="Times New Roman" w:cs="Times New Roman"/>
          <w:sz w:val="24"/>
          <w:szCs w:val="24"/>
          <w:lang w:eastAsia="en-GB"/>
        </w:rPr>
        <w:t>.</w:t>
      </w:r>
    </w:p>
    <w:p w:rsidR="005621F1" w:rsidRPr="005621F1" w:rsidRDefault="005621F1" w:rsidP="005621F1">
      <w:pPr>
        <w:spacing w:beforeAutospacing="1" w:after="0" w:afterAutospacing="1" w:line="240" w:lineRule="auto"/>
        <w:outlineLvl w:val="1"/>
        <w:rPr>
          <w:rFonts w:ascii="Times New Roman" w:eastAsia="Times New Roman" w:hAnsi="Times New Roman" w:cs="Times New Roman"/>
          <w:b/>
          <w:bCs/>
          <w:sz w:val="36"/>
          <w:szCs w:val="36"/>
          <w:lang w:eastAsia="en-GB"/>
        </w:rPr>
      </w:pPr>
      <w:r w:rsidRPr="005621F1">
        <w:rPr>
          <w:rFonts w:ascii="Times New Roman" w:eastAsia="Times New Roman" w:hAnsi="Times New Roman" w:cs="Times New Roman"/>
          <w:b/>
          <w:bCs/>
          <w:sz w:val="36"/>
          <w:szCs w:val="36"/>
          <w:lang w:eastAsia="en-GB"/>
        </w:rPr>
        <w:t>Create your logic app</w:t>
      </w:r>
    </w:p>
    <w:p w:rsidR="005621F1" w:rsidRPr="005621F1" w:rsidRDefault="005621F1" w:rsidP="003C5F5C">
      <w:pPr>
        <w:numPr>
          <w:ilvl w:val="0"/>
          <w:numId w:val="35"/>
        </w:numPr>
        <w:spacing w:before="100" w:beforeAutospacing="1" w:after="100" w:afterAutospacing="1" w:line="240" w:lineRule="auto"/>
        <w:ind w:left="570"/>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t>Sign in to the </w:t>
      </w:r>
      <w:hyperlink r:id="rId183" w:history="1">
        <w:r w:rsidRPr="005621F1">
          <w:rPr>
            <w:rFonts w:ascii="Times New Roman" w:eastAsia="Times New Roman" w:hAnsi="Times New Roman" w:cs="Times New Roman"/>
            <w:color w:val="0000FF"/>
            <w:sz w:val="24"/>
            <w:szCs w:val="24"/>
            <w:lang w:eastAsia="en-GB"/>
          </w:rPr>
          <w:t>Azure portal</w:t>
        </w:r>
      </w:hyperlink>
      <w:r w:rsidRPr="005621F1">
        <w:rPr>
          <w:rFonts w:ascii="Times New Roman" w:eastAsia="Times New Roman" w:hAnsi="Times New Roman" w:cs="Times New Roman"/>
          <w:sz w:val="24"/>
          <w:szCs w:val="24"/>
          <w:lang w:eastAsia="en-GB"/>
        </w:rPr>
        <w:t> with your Azure account credentials.</w:t>
      </w:r>
    </w:p>
    <w:p w:rsidR="005621F1" w:rsidRPr="005621F1" w:rsidRDefault="005621F1" w:rsidP="003C5F5C">
      <w:pPr>
        <w:numPr>
          <w:ilvl w:val="0"/>
          <w:numId w:val="35"/>
        </w:numPr>
        <w:spacing w:before="100" w:beforeAutospacing="1" w:after="100" w:afterAutospacing="1" w:line="240" w:lineRule="auto"/>
        <w:ind w:left="570"/>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t>In the Azure portal search box, enter </w:t>
      </w:r>
      <w:r w:rsidRPr="005621F1">
        <w:rPr>
          <w:rFonts w:ascii="Consolas" w:eastAsia="Times New Roman" w:hAnsi="Consolas" w:cs="Courier New"/>
          <w:sz w:val="20"/>
          <w:szCs w:val="20"/>
          <w:lang w:eastAsia="en-GB"/>
        </w:rPr>
        <w:t>logic apps</w:t>
      </w:r>
      <w:r w:rsidRPr="005621F1">
        <w:rPr>
          <w:rFonts w:ascii="Times New Roman" w:eastAsia="Times New Roman" w:hAnsi="Times New Roman" w:cs="Times New Roman"/>
          <w:sz w:val="24"/>
          <w:szCs w:val="24"/>
          <w:lang w:eastAsia="en-GB"/>
        </w:rPr>
        <w:t>, and select </w:t>
      </w:r>
      <w:r w:rsidRPr="005621F1">
        <w:rPr>
          <w:rFonts w:ascii="Times New Roman" w:eastAsia="Times New Roman" w:hAnsi="Times New Roman" w:cs="Times New Roman"/>
          <w:b/>
          <w:bCs/>
          <w:sz w:val="24"/>
          <w:szCs w:val="24"/>
          <w:lang w:eastAsia="en-GB"/>
        </w:rPr>
        <w:t>Logic Apps</w:t>
      </w:r>
      <w:r w:rsidRPr="005621F1">
        <w:rPr>
          <w:rFonts w:ascii="Times New Roman" w:eastAsia="Times New Roman" w:hAnsi="Times New Roman" w:cs="Times New Roman"/>
          <w:sz w:val="24"/>
          <w:szCs w:val="24"/>
          <w:lang w:eastAsia="en-GB"/>
        </w:rPr>
        <w:t>.</w:t>
      </w:r>
    </w:p>
    <w:p w:rsidR="005621F1" w:rsidRPr="005621F1" w:rsidRDefault="005621F1" w:rsidP="005621F1">
      <w:pPr>
        <w:spacing w:before="100" w:beforeAutospacing="1" w:after="100" w:afterAutospacing="1" w:line="240" w:lineRule="auto"/>
        <w:ind w:left="570"/>
        <w:rPr>
          <w:rFonts w:ascii="Times New Roman" w:eastAsia="Times New Roman" w:hAnsi="Times New Roman" w:cs="Times New Roman"/>
          <w:sz w:val="24"/>
          <w:szCs w:val="24"/>
          <w:lang w:eastAsia="en-GB"/>
        </w:rPr>
      </w:pPr>
      <w:r w:rsidRPr="005621F1">
        <w:rPr>
          <w:rFonts w:ascii="Times New Roman" w:eastAsia="Times New Roman" w:hAnsi="Times New Roman" w:cs="Times New Roman"/>
          <w:noProof/>
          <w:sz w:val="24"/>
          <w:szCs w:val="24"/>
          <w:lang w:eastAsia="en-GB"/>
        </w:rPr>
        <w:lastRenderedPageBreak/>
        <w:drawing>
          <wp:inline distT="0" distB="0" distL="0" distR="0">
            <wp:extent cx="7620000" cy="2667000"/>
            <wp:effectExtent l="0" t="0" r="0" b="0"/>
            <wp:docPr id="99" name="Picture 99" descr="Screenshot showing Azure portal search box with &quot;logic apps&quot; as the search term and &quot;Logic Apps&quot; as the selected search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Screenshot showing Azure portal search box with &quot;logic apps&quot; as the search term and &quot;Logic Apps&quot; as the selected search result."/>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7620000" cy="2667000"/>
                    </a:xfrm>
                    <a:prstGeom prst="rect">
                      <a:avLst/>
                    </a:prstGeom>
                    <a:noFill/>
                    <a:ln>
                      <a:noFill/>
                    </a:ln>
                  </pic:spPr>
                </pic:pic>
              </a:graphicData>
            </a:graphic>
          </wp:inline>
        </w:drawing>
      </w:r>
    </w:p>
    <w:p w:rsidR="005621F1" w:rsidRPr="005621F1" w:rsidRDefault="005621F1" w:rsidP="003C5F5C">
      <w:pPr>
        <w:numPr>
          <w:ilvl w:val="0"/>
          <w:numId w:val="35"/>
        </w:numPr>
        <w:spacing w:before="100" w:beforeAutospacing="1" w:after="100" w:afterAutospacing="1" w:line="240" w:lineRule="auto"/>
        <w:ind w:left="570"/>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t>On the </w:t>
      </w:r>
      <w:r w:rsidRPr="005621F1">
        <w:rPr>
          <w:rFonts w:ascii="Times New Roman" w:eastAsia="Times New Roman" w:hAnsi="Times New Roman" w:cs="Times New Roman"/>
          <w:b/>
          <w:bCs/>
          <w:sz w:val="24"/>
          <w:szCs w:val="24"/>
          <w:lang w:eastAsia="en-GB"/>
        </w:rPr>
        <w:t>Logic Apps</w:t>
      </w:r>
      <w:r w:rsidRPr="005621F1">
        <w:rPr>
          <w:rFonts w:ascii="Times New Roman" w:eastAsia="Times New Roman" w:hAnsi="Times New Roman" w:cs="Times New Roman"/>
          <w:sz w:val="24"/>
          <w:szCs w:val="24"/>
          <w:lang w:eastAsia="en-GB"/>
        </w:rPr>
        <w:t> page, select </w:t>
      </w:r>
      <w:r w:rsidRPr="005621F1">
        <w:rPr>
          <w:rFonts w:ascii="Times New Roman" w:eastAsia="Times New Roman" w:hAnsi="Times New Roman" w:cs="Times New Roman"/>
          <w:b/>
          <w:bCs/>
          <w:sz w:val="24"/>
          <w:szCs w:val="24"/>
          <w:lang w:eastAsia="en-GB"/>
        </w:rPr>
        <w:t>Add</w:t>
      </w:r>
      <w:r w:rsidRPr="005621F1">
        <w:rPr>
          <w:rFonts w:ascii="Times New Roman" w:eastAsia="Times New Roman" w:hAnsi="Times New Roman" w:cs="Times New Roman"/>
          <w:sz w:val="24"/>
          <w:szCs w:val="24"/>
          <w:lang w:eastAsia="en-GB"/>
        </w:rPr>
        <w:t>.</w:t>
      </w:r>
    </w:p>
    <w:p w:rsidR="005621F1" w:rsidRPr="005621F1" w:rsidRDefault="005621F1" w:rsidP="005621F1">
      <w:pPr>
        <w:spacing w:before="100" w:beforeAutospacing="1" w:after="100" w:afterAutospacing="1" w:line="240" w:lineRule="auto"/>
        <w:ind w:left="570"/>
        <w:rPr>
          <w:rFonts w:ascii="Times New Roman" w:eastAsia="Times New Roman" w:hAnsi="Times New Roman" w:cs="Times New Roman"/>
          <w:sz w:val="24"/>
          <w:szCs w:val="24"/>
          <w:lang w:eastAsia="en-GB"/>
        </w:rPr>
      </w:pPr>
      <w:r w:rsidRPr="005621F1">
        <w:rPr>
          <w:rFonts w:ascii="Times New Roman" w:eastAsia="Times New Roman" w:hAnsi="Times New Roman" w:cs="Times New Roman"/>
          <w:noProof/>
          <w:sz w:val="24"/>
          <w:szCs w:val="24"/>
          <w:lang w:eastAsia="en-GB"/>
        </w:rPr>
        <w:drawing>
          <wp:inline distT="0" distB="0" distL="0" distR="0">
            <wp:extent cx="7620000" cy="2095500"/>
            <wp:effectExtent l="0" t="0" r="0" b="0"/>
            <wp:docPr id="98" name="Picture 98" descr="Screenshot showing logic apps list and selected button, &quot;Ad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Screenshot showing logic apps list and selected button, &quot;Add&quot;."/>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7620000" cy="2095500"/>
                    </a:xfrm>
                    <a:prstGeom prst="rect">
                      <a:avLst/>
                    </a:prstGeom>
                    <a:noFill/>
                    <a:ln>
                      <a:noFill/>
                    </a:ln>
                  </pic:spPr>
                </pic:pic>
              </a:graphicData>
            </a:graphic>
          </wp:inline>
        </w:drawing>
      </w:r>
    </w:p>
    <w:p w:rsidR="005621F1" w:rsidRPr="005621F1" w:rsidRDefault="005621F1" w:rsidP="003C5F5C">
      <w:pPr>
        <w:numPr>
          <w:ilvl w:val="0"/>
          <w:numId w:val="35"/>
        </w:numPr>
        <w:spacing w:before="100" w:beforeAutospacing="1" w:after="100" w:afterAutospacing="1" w:line="240" w:lineRule="auto"/>
        <w:ind w:left="570"/>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t>On the </w:t>
      </w:r>
      <w:r w:rsidRPr="005621F1">
        <w:rPr>
          <w:rFonts w:ascii="Times New Roman" w:eastAsia="Times New Roman" w:hAnsi="Times New Roman" w:cs="Times New Roman"/>
          <w:b/>
          <w:bCs/>
          <w:sz w:val="24"/>
          <w:szCs w:val="24"/>
          <w:lang w:eastAsia="en-GB"/>
        </w:rPr>
        <w:t>Logic App</w:t>
      </w:r>
      <w:r w:rsidRPr="005621F1">
        <w:rPr>
          <w:rFonts w:ascii="Times New Roman" w:eastAsia="Times New Roman" w:hAnsi="Times New Roman" w:cs="Times New Roman"/>
          <w:sz w:val="24"/>
          <w:szCs w:val="24"/>
          <w:lang w:eastAsia="en-GB"/>
        </w:rPr>
        <w:t> pane, provide details about your logic app as shown below.</w:t>
      </w:r>
    </w:p>
    <w:p w:rsidR="005621F1" w:rsidRPr="005621F1" w:rsidRDefault="005621F1" w:rsidP="005621F1">
      <w:pPr>
        <w:spacing w:before="100" w:beforeAutospacing="1" w:after="100" w:afterAutospacing="1" w:line="240" w:lineRule="auto"/>
        <w:ind w:left="570"/>
        <w:rPr>
          <w:rFonts w:ascii="Times New Roman" w:eastAsia="Times New Roman" w:hAnsi="Times New Roman" w:cs="Times New Roman"/>
          <w:sz w:val="24"/>
          <w:szCs w:val="24"/>
          <w:lang w:eastAsia="en-GB"/>
        </w:rPr>
      </w:pPr>
      <w:r w:rsidRPr="005621F1">
        <w:rPr>
          <w:rFonts w:ascii="Times New Roman" w:eastAsia="Times New Roman" w:hAnsi="Times New Roman" w:cs="Times New Roman"/>
          <w:noProof/>
          <w:sz w:val="24"/>
          <w:szCs w:val="24"/>
          <w:lang w:eastAsia="en-GB"/>
        </w:rPr>
        <w:lastRenderedPageBreak/>
        <w:drawing>
          <wp:inline distT="0" distB="0" distL="0" distR="0">
            <wp:extent cx="7620000" cy="5238750"/>
            <wp:effectExtent l="0" t="0" r="0" b="0"/>
            <wp:docPr id="97" name="Picture 97" descr="Screenshot showing logic app creation pane with details for new logic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Screenshot showing logic app creation pane with details for new logic app."/>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7620000" cy="5238750"/>
                    </a:xfrm>
                    <a:prstGeom prst="rect">
                      <a:avLst/>
                    </a:prstGeom>
                    <a:noFill/>
                    <a:ln>
                      <a:noFill/>
                    </a:ln>
                  </pic:spPr>
                </pic:pic>
              </a:graphicData>
            </a:graphic>
          </wp:inline>
        </w:drawing>
      </w:r>
    </w:p>
    <w:tbl>
      <w:tblPr>
        <w:tblW w:w="10773" w:type="dxa"/>
        <w:tblInd w:w="570" w:type="dxa"/>
        <w:tblCellMar>
          <w:top w:w="15" w:type="dxa"/>
          <w:left w:w="15" w:type="dxa"/>
          <w:bottom w:w="15" w:type="dxa"/>
          <w:right w:w="15" w:type="dxa"/>
        </w:tblCellMar>
        <w:tblLook w:val="04A0" w:firstRow="1" w:lastRow="0" w:firstColumn="1" w:lastColumn="0" w:noHBand="0" w:noVBand="1"/>
      </w:tblPr>
      <w:tblGrid>
        <w:gridCol w:w="1440"/>
        <w:gridCol w:w="1867"/>
        <w:gridCol w:w="7466"/>
      </w:tblGrid>
      <w:tr w:rsidR="005621F1" w:rsidRPr="005621F1" w:rsidTr="005621F1">
        <w:trPr>
          <w:tblHeader/>
        </w:trPr>
        <w:tc>
          <w:tcPr>
            <w:tcW w:w="0" w:type="auto"/>
            <w:gridSpan w:val="3"/>
            <w:tcBorders>
              <w:top w:val="nil"/>
              <w:left w:val="nil"/>
              <w:bottom w:val="nil"/>
              <w:right w:val="nil"/>
            </w:tcBorders>
            <w:vAlign w:val="center"/>
            <w:hideMark/>
          </w:tcPr>
          <w:p w:rsidR="005621F1" w:rsidRPr="005621F1" w:rsidRDefault="005621F1" w:rsidP="005621F1">
            <w:pPr>
              <w:pBdr>
                <w:top w:val="single" w:sz="2" w:space="0" w:color="auto"/>
                <w:left w:val="single" w:sz="2" w:space="0" w:color="auto"/>
                <w:bottom w:val="single" w:sz="6" w:space="0" w:color="auto"/>
                <w:right w:val="single" w:sz="2" w:space="0" w:color="auto"/>
              </w:pBdr>
              <w:spacing w:after="0" w:line="240" w:lineRule="auto"/>
              <w:ind w:left="-15" w:right="-15"/>
              <w:jc w:val="right"/>
              <w:rPr>
                <w:rFonts w:ascii="Times New Roman" w:eastAsia="Times New Roman" w:hAnsi="Times New Roman" w:cs="Times New Roman"/>
                <w:b/>
                <w:bCs/>
                <w:caps/>
                <w:spacing w:val="30"/>
                <w:sz w:val="24"/>
                <w:szCs w:val="24"/>
                <w:lang w:eastAsia="en-GB"/>
              </w:rPr>
            </w:pPr>
            <w:r w:rsidRPr="005621F1">
              <w:rPr>
                <w:rFonts w:ascii="Times New Roman" w:eastAsia="Times New Roman" w:hAnsi="Times New Roman" w:cs="Times New Roman"/>
                <w:b/>
                <w:bCs/>
                <w:caps/>
                <w:spacing w:val="30"/>
                <w:sz w:val="24"/>
                <w:szCs w:val="24"/>
                <w:lang w:eastAsia="en-GB"/>
              </w:rPr>
              <w:t>TABLE 1</w:t>
            </w:r>
          </w:p>
        </w:tc>
      </w:tr>
      <w:tr w:rsidR="005621F1" w:rsidRPr="005621F1" w:rsidTr="005621F1">
        <w:trPr>
          <w:tblHeader/>
        </w:trPr>
        <w:tc>
          <w:tcPr>
            <w:tcW w:w="0" w:type="auto"/>
            <w:tcBorders>
              <w:top w:val="nil"/>
              <w:left w:val="single" w:sz="2" w:space="0" w:color="auto"/>
              <w:bottom w:val="nil"/>
              <w:right w:val="single" w:sz="2" w:space="0" w:color="auto"/>
            </w:tcBorders>
            <w:hideMark/>
          </w:tcPr>
          <w:p w:rsidR="005621F1" w:rsidRPr="005621F1" w:rsidRDefault="005621F1" w:rsidP="005621F1">
            <w:pPr>
              <w:spacing w:after="0" w:line="240" w:lineRule="auto"/>
              <w:rPr>
                <w:rFonts w:ascii="Times New Roman" w:eastAsia="Times New Roman" w:hAnsi="Times New Roman" w:cs="Times New Roman"/>
                <w:b/>
                <w:bCs/>
                <w:sz w:val="24"/>
                <w:szCs w:val="24"/>
                <w:lang w:eastAsia="en-GB"/>
              </w:rPr>
            </w:pPr>
            <w:r w:rsidRPr="005621F1">
              <w:rPr>
                <w:rFonts w:ascii="Times New Roman" w:eastAsia="Times New Roman" w:hAnsi="Times New Roman" w:cs="Times New Roman"/>
                <w:b/>
                <w:bCs/>
                <w:sz w:val="24"/>
                <w:szCs w:val="24"/>
                <w:lang w:eastAsia="en-GB"/>
              </w:rPr>
              <w:t>Property</w:t>
            </w:r>
          </w:p>
        </w:tc>
        <w:tc>
          <w:tcPr>
            <w:tcW w:w="0" w:type="auto"/>
            <w:tcBorders>
              <w:top w:val="nil"/>
              <w:left w:val="single" w:sz="2" w:space="0" w:color="auto"/>
              <w:bottom w:val="nil"/>
              <w:right w:val="single" w:sz="2" w:space="0" w:color="auto"/>
            </w:tcBorders>
            <w:hideMark/>
          </w:tcPr>
          <w:p w:rsidR="005621F1" w:rsidRPr="005621F1" w:rsidRDefault="005621F1" w:rsidP="005621F1">
            <w:pPr>
              <w:spacing w:after="0" w:line="240" w:lineRule="auto"/>
              <w:rPr>
                <w:rFonts w:ascii="Times New Roman" w:eastAsia="Times New Roman" w:hAnsi="Times New Roman" w:cs="Times New Roman"/>
                <w:b/>
                <w:bCs/>
                <w:sz w:val="24"/>
                <w:szCs w:val="24"/>
                <w:lang w:eastAsia="en-GB"/>
              </w:rPr>
            </w:pPr>
            <w:r w:rsidRPr="005621F1">
              <w:rPr>
                <w:rFonts w:ascii="Times New Roman" w:eastAsia="Times New Roman" w:hAnsi="Times New Roman" w:cs="Times New Roman"/>
                <w:b/>
                <w:bCs/>
                <w:sz w:val="24"/>
                <w:szCs w:val="24"/>
                <w:lang w:eastAsia="en-GB"/>
              </w:rPr>
              <w:t>Value</w:t>
            </w:r>
          </w:p>
        </w:tc>
        <w:tc>
          <w:tcPr>
            <w:tcW w:w="0" w:type="auto"/>
            <w:tcBorders>
              <w:top w:val="nil"/>
              <w:left w:val="single" w:sz="2" w:space="0" w:color="auto"/>
              <w:bottom w:val="nil"/>
              <w:right w:val="single" w:sz="2" w:space="0" w:color="auto"/>
            </w:tcBorders>
            <w:hideMark/>
          </w:tcPr>
          <w:p w:rsidR="005621F1" w:rsidRPr="005621F1" w:rsidRDefault="005621F1" w:rsidP="005621F1">
            <w:pPr>
              <w:spacing w:after="0" w:line="240" w:lineRule="auto"/>
              <w:rPr>
                <w:rFonts w:ascii="Times New Roman" w:eastAsia="Times New Roman" w:hAnsi="Times New Roman" w:cs="Times New Roman"/>
                <w:b/>
                <w:bCs/>
                <w:sz w:val="24"/>
                <w:szCs w:val="24"/>
                <w:lang w:eastAsia="en-GB"/>
              </w:rPr>
            </w:pPr>
            <w:r w:rsidRPr="005621F1">
              <w:rPr>
                <w:rFonts w:ascii="Times New Roman" w:eastAsia="Times New Roman" w:hAnsi="Times New Roman" w:cs="Times New Roman"/>
                <w:b/>
                <w:bCs/>
                <w:sz w:val="24"/>
                <w:szCs w:val="24"/>
                <w:lang w:eastAsia="en-GB"/>
              </w:rPr>
              <w:t>Description</w:t>
            </w:r>
          </w:p>
        </w:tc>
      </w:tr>
      <w:tr w:rsidR="005621F1" w:rsidRPr="005621F1" w:rsidTr="005621F1">
        <w:tc>
          <w:tcPr>
            <w:tcW w:w="0" w:type="auto"/>
            <w:tcBorders>
              <w:top w:val="single" w:sz="24" w:space="0" w:color="auto"/>
              <w:left w:val="single" w:sz="2" w:space="0" w:color="auto"/>
              <w:bottom w:val="single" w:sz="2" w:space="0" w:color="auto"/>
              <w:right w:val="single" w:sz="2" w:space="0" w:color="auto"/>
            </w:tcBorders>
            <w:hideMark/>
          </w:tcPr>
          <w:p w:rsidR="005621F1" w:rsidRPr="005621F1" w:rsidRDefault="005621F1" w:rsidP="005621F1">
            <w:pPr>
              <w:spacing w:after="0" w:line="240" w:lineRule="auto"/>
              <w:rPr>
                <w:rFonts w:ascii="Times New Roman" w:eastAsia="Times New Roman" w:hAnsi="Times New Roman" w:cs="Times New Roman"/>
                <w:sz w:val="24"/>
                <w:szCs w:val="24"/>
                <w:lang w:eastAsia="en-GB"/>
              </w:rPr>
            </w:pPr>
            <w:r w:rsidRPr="005621F1">
              <w:rPr>
                <w:rFonts w:ascii="Times New Roman" w:eastAsia="Times New Roman" w:hAnsi="Times New Roman" w:cs="Times New Roman"/>
                <w:b/>
                <w:bCs/>
                <w:sz w:val="24"/>
                <w:szCs w:val="24"/>
                <w:lang w:eastAsia="en-GB"/>
              </w:rPr>
              <w:t>Name</w:t>
            </w:r>
          </w:p>
        </w:tc>
        <w:tc>
          <w:tcPr>
            <w:tcW w:w="0" w:type="auto"/>
            <w:tcBorders>
              <w:top w:val="single" w:sz="24" w:space="0" w:color="auto"/>
              <w:left w:val="single" w:sz="2" w:space="0" w:color="auto"/>
              <w:bottom w:val="single" w:sz="2" w:space="0" w:color="auto"/>
              <w:right w:val="single" w:sz="2" w:space="0" w:color="auto"/>
            </w:tcBorders>
            <w:hideMark/>
          </w:tcPr>
          <w:p w:rsidR="005621F1" w:rsidRPr="005621F1" w:rsidRDefault="005621F1" w:rsidP="005621F1">
            <w:pPr>
              <w:spacing w:after="0" w:line="240" w:lineRule="auto"/>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t>&lt;</w:t>
            </w:r>
            <w:r w:rsidRPr="005621F1">
              <w:rPr>
                <w:rFonts w:ascii="Times New Roman" w:eastAsia="Times New Roman" w:hAnsi="Times New Roman" w:cs="Times New Roman"/>
                <w:i/>
                <w:iCs/>
                <w:sz w:val="24"/>
                <w:szCs w:val="24"/>
                <w:lang w:eastAsia="en-GB"/>
              </w:rPr>
              <w:t>logic-app-name</w:t>
            </w:r>
            <w:r w:rsidRPr="005621F1">
              <w:rPr>
                <w:rFonts w:ascii="Times New Roman" w:eastAsia="Times New Roman" w:hAnsi="Times New Roman" w:cs="Times New Roman"/>
                <w:sz w:val="24"/>
                <w:szCs w:val="24"/>
                <w:lang w:eastAsia="en-GB"/>
              </w:rPr>
              <w:t>&gt;</w:t>
            </w:r>
          </w:p>
        </w:tc>
        <w:tc>
          <w:tcPr>
            <w:tcW w:w="0" w:type="auto"/>
            <w:tcBorders>
              <w:top w:val="single" w:sz="24" w:space="0" w:color="auto"/>
              <w:left w:val="single" w:sz="2" w:space="0" w:color="auto"/>
              <w:bottom w:val="single" w:sz="2" w:space="0" w:color="auto"/>
              <w:right w:val="single" w:sz="2" w:space="0" w:color="auto"/>
            </w:tcBorders>
            <w:hideMark/>
          </w:tcPr>
          <w:p w:rsidR="005621F1" w:rsidRPr="005621F1" w:rsidRDefault="005621F1" w:rsidP="005621F1">
            <w:pPr>
              <w:spacing w:after="0" w:line="240" w:lineRule="auto"/>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t>Your logic app's name, which must be unique across regions and can contain only letters, numbers, hyphens (</w:t>
            </w:r>
            <w:r w:rsidRPr="005621F1">
              <w:rPr>
                <w:rFonts w:ascii="Consolas" w:eastAsia="Times New Roman" w:hAnsi="Consolas" w:cs="Courier New"/>
                <w:sz w:val="18"/>
                <w:szCs w:val="18"/>
                <w:lang w:eastAsia="en-GB"/>
              </w:rPr>
              <w:t>-</w:t>
            </w:r>
            <w:r w:rsidRPr="005621F1">
              <w:rPr>
                <w:rFonts w:ascii="Times New Roman" w:eastAsia="Times New Roman" w:hAnsi="Times New Roman" w:cs="Times New Roman"/>
                <w:sz w:val="24"/>
                <w:szCs w:val="24"/>
                <w:lang w:eastAsia="en-GB"/>
              </w:rPr>
              <w:t>), underscores (</w:t>
            </w:r>
            <w:r w:rsidRPr="005621F1">
              <w:rPr>
                <w:rFonts w:ascii="Consolas" w:eastAsia="Times New Roman" w:hAnsi="Consolas" w:cs="Courier New"/>
                <w:sz w:val="18"/>
                <w:szCs w:val="18"/>
                <w:lang w:eastAsia="en-GB"/>
              </w:rPr>
              <w:t>_</w:t>
            </w:r>
            <w:r w:rsidRPr="005621F1">
              <w:rPr>
                <w:rFonts w:ascii="Times New Roman" w:eastAsia="Times New Roman" w:hAnsi="Times New Roman" w:cs="Times New Roman"/>
                <w:sz w:val="24"/>
                <w:szCs w:val="24"/>
                <w:lang w:eastAsia="en-GB"/>
              </w:rPr>
              <w:t>), parentheses (</w:t>
            </w:r>
            <w:r w:rsidRPr="005621F1">
              <w:rPr>
                <w:rFonts w:ascii="Consolas" w:eastAsia="Times New Roman" w:hAnsi="Consolas" w:cs="Courier New"/>
                <w:sz w:val="18"/>
                <w:szCs w:val="18"/>
                <w:lang w:eastAsia="en-GB"/>
              </w:rPr>
              <w:t>(</w:t>
            </w:r>
            <w:proofErr w:type="gramStart"/>
            <w:r w:rsidRPr="005621F1">
              <w:rPr>
                <w:rFonts w:ascii="Times New Roman" w:eastAsia="Times New Roman" w:hAnsi="Times New Roman" w:cs="Times New Roman"/>
                <w:sz w:val="24"/>
                <w:szCs w:val="24"/>
                <w:lang w:eastAsia="en-GB"/>
              </w:rPr>
              <w:t>, </w:t>
            </w:r>
            <w:r w:rsidRPr="005621F1">
              <w:rPr>
                <w:rFonts w:ascii="Consolas" w:eastAsia="Times New Roman" w:hAnsi="Consolas" w:cs="Courier New"/>
                <w:sz w:val="18"/>
                <w:szCs w:val="18"/>
                <w:lang w:eastAsia="en-GB"/>
              </w:rPr>
              <w:t>)</w:t>
            </w:r>
            <w:proofErr w:type="gramEnd"/>
            <w:r w:rsidRPr="005621F1">
              <w:rPr>
                <w:rFonts w:ascii="Times New Roman" w:eastAsia="Times New Roman" w:hAnsi="Times New Roman" w:cs="Times New Roman"/>
                <w:sz w:val="24"/>
                <w:szCs w:val="24"/>
                <w:lang w:eastAsia="en-GB"/>
              </w:rPr>
              <w:t>), and periods (</w:t>
            </w:r>
            <w:r w:rsidRPr="005621F1">
              <w:rPr>
                <w:rFonts w:ascii="Consolas" w:eastAsia="Times New Roman" w:hAnsi="Consolas" w:cs="Courier New"/>
                <w:sz w:val="18"/>
                <w:szCs w:val="18"/>
                <w:lang w:eastAsia="en-GB"/>
              </w:rPr>
              <w:t>.</w:t>
            </w:r>
            <w:r w:rsidRPr="005621F1">
              <w:rPr>
                <w:rFonts w:ascii="Times New Roman" w:eastAsia="Times New Roman" w:hAnsi="Times New Roman" w:cs="Times New Roman"/>
                <w:sz w:val="24"/>
                <w:szCs w:val="24"/>
                <w:lang w:eastAsia="en-GB"/>
              </w:rPr>
              <w:t>). This example uses "My-First-Logic-App".</w:t>
            </w:r>
          </w:p>
        </w:tc>
      </w:tr>
      <w:tr w:rsidR="005621F1" w:rsidRPr="005621F1" w:rsidTr="005621F1">
        <w:tc>
          <w:tcPr>
            <w:tcW w:w="0" w:type="auto"/>
            <w:tcBorders>
              <w:top w:val="single" w:sz="24" w:space="0" w:color="auto"/>
              <w:left w:val="single" w:sz="2" w:space="0" w:color="auto"/>
              <w:bottom w:val="single" w:sz="2" w:space="0" w:color="auto"/>
              <w:right w:val="single" w:sz="2" w:space="0" w:color="auto"/>
            </w:tcBorders>
            <w:hideMark/>
          </w:tcPr>
          <w:p w:rsidR="005621F1" w:rsidRPr="005621F1" w:rsidRDefault="005621F1" w:rsidP="005621F1">
            <w:pPr>
              <w:spacing w:after="0" w:line="240" w:lineRule="auto"/>
              <w:rPr>
                <w:rFonts w:ascii="Times New Roman" w:eastAsia="Times New Roman" w:hAnsi="Times New Roman" w:cs="Times New Roman"/>
                <w:sz w:val="24"/>
                <w:szCs w:val="24"/>
                <w:lang w:eastAsia="en-GB"/>
              </w:rPr>
            </w:pPr>
            <w:r w:rsidRPr="005621F1">
              <w:rPr>
                <w:rFonts w:ascii="Times New Roman" w:eastAsia="Times New Roman" w:hAnsi="Times New Roman" w:cs="Times New Roman"/>
                <w:b/>
                <w:bCs/>
                <w:sz w:val="24"/>
                <w:szCs w:val="24"/>
                <w:lang w:eastAsia="en-GB"/>
              </w:rPr>
              <w:t>Subscription</w:t>
            </w:r>
          </w:p>
        </w:tc>
        <w:tc>
          <w:tcPr>
            <w:tcW w:w="0" w:type="auto"/>
            <w:tcBorders>
              <w:top w:val="single" w:sz="24" w:space="0" w:color="auto"/>
              <w:left w:val="single" w:sz="2" w:space="0" w:color="auto"/>
              <w:bottom w:val="single" w:sz="2" w:space="0" w:color="auto"/>
              <w:right w:val="single" w:sz="2" w:space="0" w:color="auto"/>
            </w:tcBorders>
            <w:hideMark/>
          </w:tcPr>
          <w:p w:rsidR="005621F1" w:rsidRPr="005621F1" w:rsidRDefault="005621F1" w:rsidP="005621F1">
            <w:pPr>
              <w:spacing w:after="0" w:line="240" w:lineRule="auto"/>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t>&lt;</w:t>
            </w:r>
            <w:r w:rsidRPr="005621F1">
              <w:rPr>
                <w:rFonts w:ascii="Times New Roman" w:eastAsia="Times New Roman" w:hAnsi="Times New Roman" w:cs="Times New Roman"/>
                <w:i/>
                <w:iCs/>
                <w:sz w:val="24"/>
                <w:szCs w:val="24"/>
                <w:lang w:eastAsia="en-GB"/>
              </w:rPr>
              <w:t>Azure-subscription-name</w:t>
            </w:r>
            <w:r w:rsidRPr="005621F1">
              <w:rPr>
                <w:rFonts w:ascii="Times New Roman" w:eastAsia="Times New Roman" w:hAnsi="Times New Roman" w:cs="Times New Roman"/>
                <w:sz w:val="24"/>
                <w:szCs w:val="24"/>
                <w:lang w:eastAsia="en-GB"/>
              </w:rPr>
              <w:t>&gt;</w:t>
            </w:r>
          </w:p>
        </w:tc>
        <w:tc>
          <w:tcPr>
            <w:tcW w:w="0" w:type="auto"/>
            <w:tcBorders>
              <w:top w:val="single" w:sz="24" w:space="0" w:color="auto"/>
              <w:left w:val="single" w:sz="2" w:space="0" w:color="auto"/>
              <w:bottom w:val="single" w:sz="2" w:space="0" w:color="auto"/>
              <w:right w:val="single" w:sz="2" w:space="0" w:color="auto"/>
            </w:tcBorders>
            <w:hideMark/>
          </w:tcPr>
          <w:p w:rsidR="005621F1" w:rsidRPr="005621F1" w:rsidRDefault="005621F1" w:rsidP="005621F1">
            <w:pPr>
              <w:spacing w:after="0" w:line="240" w:lineRule="auto"/>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t>Your Azure subscription name</w:t>
            </w:r>
          </w:p>
        </w:tc>
      </w:tr>
      <w:tr w:rsidR="005621F1" w:rsidRPr="005621F1" w:rsidTr="005621F1">
        <w:tc>
          <w:tcPr>
            <w:tcW w:w="0" w:type="auto"/>
            <w:tcBorders>
              <w:top w:val="single" w:sz="24" w:space="0" w:color="auto"/>
              <w:left w:val="single" w:sz="2" w:space="0" w:color="auto"/>
              <w:bottom w:val="single" w:sz="2" w:space="0" w:color="auto"/>
              <w:right w:val="single" w:sz="2" w:space="0" w:color="auto"/>
            </w:tcBorders>
            <w:hideMark/>
          </w:tcPr>
          <w:p w:rsidR="005621F1" w:rsidRPr="005621F1" w:rsidRDefault="005621F1" w:rsidP="005621F1">
            <w:pPr>
              <w:spacing w:after="0" w:line="240" w:lineRule="auto"/>
              <w:rPr>
                <w:rFonts w:ascii="Times New Roman" w:eastAsia="Times New Roman" w:hAnsi="Times New Roman" w:cs="Times New Roman"/>
                <w:sz w:val="24"/>
                <w:szCs w:val="24"/>
                <w:lang w:eastAsia="en-GB"/>
              </w:rPr>
            </w:pPr>
            <w:r w:rsidRPr="005621F1">
              <w:rPr>
                <w:rFonts w:ascii="Times New Roman" w:eastAsia="Times New Roman" w:hAnsi="Times New Roman" w:cs="Times New Roman"/>
                <w:b/>
                <w:bCs/>
                <w:sz w:val="24"/>
                <w:szCs w:val="24"/>
                <w:lang w:eastAsia="en-GB"/>
              </w:rPr>
              <w:t>Resource group</w:t>
            </w:r>
          </w:p>
        </w:tc>
        <w:tc>
          <w:tcPr>
            <w:tcW w:w="0" w:type="auto"/>
            <w:tcBorders>
              <w:top w:val="single" w:sz="24" w:space="0" w:color="auto"/>
              <w:left w:val="single" w:sz="2" w:space="0" w:color="auto"/>
              <w:bottom w:val="single" w:sz="2" w:space="0" w:color="auto"/>
              <w:right w:val="single" w:sz="2" w:space="0" w:color="auto"/>
            </w:tcBorders>
            <w:hideMark/>
          </w:tcPr>
          <w:p w:rsidR="005621F1" w:rsidRPr="005621F1" w:rsidRDefault="005621F1" w:rsidP="005621F1">
            <w:pPr>
              <w:spacing w:after="0" w:line="240" w:lineRule="auto"/>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t>&lt;</w:t>
            </w:r>
            <w:r w:rsidRPr="005621F1">
              <w:rPr>
                <w:rFonts w:ascii="Times New Roman" w:eastAsia="Times New Roman" w:hAnsi="Times New Roman" w:cs="Times New Roman"/>
                <w:i/>
                <w:iCs/>
                <w:sz w:val="24"/>
                <w:szCs w:val="24"/>
                <w:lang w:eastAsia="en-GB"/>
              </w:rPr>
              <w:t>Azure-resource-group-name</w:t>
            </w:r>
            <w:r w:rsidRPr="005621F1">
              <w:rPr>
                <w:rFonts w:ascii="Times New Roman" w:eastAsia="Times New Roman" w:hAnsi="Times New Roman" w:cs="Times New Roman"/>
                <w:sz w:val="24"/>
                <w:szCs w:val="24"/>
                <w:lang w:eastAsia="en-GB"/>
              </w:rPr>
              <w:t>&gt;</w:t>
            </w:r>
          </w:p>
        </w:tc>
        <w:tc>
          <w:tcPr>
            <w:tcW w:w="0" w:type="auto"/>
            <w:tcBorders>
              <w:top w:val="single" w:sz="24" w:space="0" w:color="auto"/>
              <w:left w:val="single" w:sz="2" w:space="0" w:color="auto"/>
              <w:bottom w:val="single" w:sz="2" w:space="0" w:color="auto"/>
              <w:right w:val="single" w:sz="2" w:space="0" w:color="auto"/>
            </w:tcBorders>
            <w:hideMark/>
          </w:tcPr>
          <w:p w:rsidR="005621F1" w:rsidRPr="005621F1" w:rsidRDefault="005621F1" w:rsidP="005621F1">
            <w:pPr>
              <w:spacing w:after="0" w:line="240" w:lineRule="auto"/>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t>The name for the </w:t>
            </w:r>
            <w:hyperlink r:id="rId187" w:history="1">
              <w:r w:rsidRPr="005621F1">
                <w:rPr>
                  <w:rFonts w:ascii="Times New Roman" w:eastAsia="Times New Roman" w:hAnsi="Times New Roman" w:cs="Times New Roman"/>
                  <w:color w:val="0000FF"/>
                  <w:sz w:val="24"/>
                  <w:szCs w:val="24"/>
                  <w:lang w:eastAsia="en-GB"/>
                </w:rPr>
                <w:t>Azure resource group</w:t>
              </w:r>
            </w:hyperlink>
            <w:r w:rsidRPr="005621F1">
              <w:rPr>
                <w:rFonts w:ascii="Times New Roman" w:eastAsia="Times New Roman" w:hAnsi="Times New Roman" w:cs="Times New Roman"/>
                <w:sz w:val="24"/>
                <w:szCs w:val="24"/>
                <w:lang w:eastAsia="en-GB"/>
              </w:rPr>
              <w:t>, which must be unique across regions and is used to organize related resources. This example uses "My-First-LA-RG".</w:t>
            </w:r>
          </w:p>
        </w:tc>
      </w:tr>
      <w:tr w:rsidR="005621F1" w:rsidRPr="005621F1" w:rsidTr="005621F1">
        <w:tc>
          <w:tcPr>
            <w:tcW w:w="0" w:type="auto"/>
            <w:tcBorders>
              <w:top w:val="single" w:sz="24" w:space="0" w:color="auto"/>
              <w:left w:val="single" w:sz="2" w:space="0" w:color="auto"/>
              <w:bottom w:val="single" w:sz="2" w:space="0" w:color="auto"/>
              <w:right w:val="single" w:sz="2" w:space="0" w:color="auto"/>
            </w:tcBorders>
            <w:hideMark/>
          </w:tcPr>
          <w:p w:rsidR="005621F1" w:rsidRPr="005621F1" w:rsidRDefault="005621F1" w:rsidP="005621F1">
            <w:pPr>
              <w:spacing w:after="0" w:line="240" w:lineRule="auto"/>
              <w:rPr>
                <w:rFonts w:ascii="Times New Roman" w:eastAsia="Times New Roman" w:hAnsi="Times New Roman" w:cs="Times New Roman"/>
                <w:sz w:val="24"/>
                <w:szCs w:val="24"/>
                <w:lang w:eastAsia="en-GB"/>
              </w:rPr>
            </w:pPr>
            <w:r w:rsidRPr="005621F1">
              <w:rPr>
                <w:rFonts w:ascii="Times New Roman" w:eastAsia="Times New Roman" w:hAnsi="Times New Roman" w:cs="Times New Roman"/>
                <w:b/>
                <w:bCs/>
                <w:sz w:val="24"/>
                <w:szCs w:val="24"/>
                <w:lang w:eastAsia="en-GB"/>
              </w:rPr>
              <w:t>Location</w:t>
            </w:r>
          </w:p>
        </w:tc>
        <w:tc>
          <w:tcPr>
            <w:tcW w:w="0" w:type="auto"/>
            <w:tcBorders>
              <w:top w:val="single" w:sz="24" w:space="0" w:color="auto"/>
              <w:left w:val="single" w:sz="2" w:space="0" w:color="auto"/>
              <w:bottom w:val="single" w:sz="2" w:space="0" w:color="auto"/>
              <w:right w:val="single" w:sz="2" w:space="0" w:color="auto"/>
            </w:tcBorders>
            <w:hideMark/>
          </w:tcPr>
          <w:p w:rsidR="005621F1" w:rsidRPr="005621F1" w:rsidRDefault="005621F1" w:rsidP="005621F1">
            <w:pPr>
              <w:spacing w:after="0" w:line="240" w:lineRule="auto"/>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t>&lt;</w:t>
            </w:r>
            <w:r w:rsidRPr="005621F1">
              <w:rPr>
                <w:rFonts w:ascii="Times New Roman" w:eastAsia="Times New Roman" w:hAnsi="Times New Roman" w:cs="Times New Roman"/>
                <w:i/>
                <w:iCs/>
                <w:sz w:val="24"/>
                <w:szCs w:val="24"/>
                <w:lang w:eastAsia="en-GB"/>
              </w:rPr>
              <w:t>Azure-region</w:t>
            </w:r>
            <w:r w:rsidRPr="005621F1">
              <w:rPr>
                <w:rFonts w:ascii="Times New Roman" w:eastAsia="Times New Roman" w:hAnsi="Times New Roman" w:cs="Times New Roman"/>
                <w:sz w:val="24"/>
                <w:szCs w:val="24"/>
                <w:lang w:eastAsia="en-GB"/>
              </w:rPr>
              <w:t>&gt;</w:t>
            </w:r>
          </w:p>
        </w:tc>
        <w:tc>
          <w:tcPr>
            <w:tcW w:w="0" w:type="auto"/>
            <w:tcBorders>
              <w:top w:val="single" w:sz="24" w:space="0" w:color="auto"/>
              <w:left w:val="single" w:sz="2" w:space="0" w:color="auto"/>
              <w:bottom w:val="single" w:sz="2" w:space="0" w:color="auto"/>
              <w:right w:val="single" w:sz="2" w:space="0" w:color="auto"/>
            </w:tcBorders>
            <w:hideMark/>
          </w:tcPr>
          <w:p w:rsidR="005621F1" w:rsidRPr="005621F1" w:rsidRDefault="005621F1" w:rsidP="005621F1">
            <w:pPr>
              <w:spacing w:after="0" w:line="240" w:lineRule="auto"/>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t>The region where to store your logic app information. This example uses "West US".</w:t>
            </w:r>
          </w:p>
        </w:tc>
      </w:tr>
      <w:tr w:rsidR="005621F1" w:rsidRPr="005621F1" w:rsidTr="005621F1">
        <w:tc>
          <w:tcPr>
            <w:tcW w:w="0" w:type="auto"/>
            <w:tcBorders>
              <w:top w:val="single" w:sz="24" w:space="0" w:color="auto"/>
              <w:left w:val="single" w:sz="2" w:space="0" w:color="auto"/>
              <w:bottom w:val="single" w:sz="2" w:space="0" w:color="auto"/>
              <w:right w:val="single" w:sz="2" w:space="0" w:color="auto"/>
            </w:tcBorders>
            <w:hideMark/>
          </w:tcPr>
          <w:p w:rsidR="005621F1" w:rsidRPr="005621F1" w:rsidRDefault="005621F1" w:rsidP="005621F1">
            <w:pPr>
              <w:spacing w:after="0" w:line="240" w:lineRule="auto"/>
              <w:rPr>
                <w:rFonts w:ascii="Times New Roman" w:eastAsia="Times New Roman" w:hAnsi="Times New Roman" w:cs="Times New Roman"/>
                <w:sz w:val="24"/>
                <w:szCs w:val="24"/>
                <w:lang w:eastAsia="en-GB"/>
              </w:rPr>
            </w:pPr>
            <w:r w:rsidRPr="005621F1">
              <w:rPr>
                <w:rFonts w:ascii="Times New Roman" w:eastAsia="Times New Roman" w:hAnsi="Times New Roman" w:cs="Times New Roman"/>
                <w:b/>
                <w:bCs/>
                <w:sz w:val="24"/>
                <w:szCs w:val="24"/>
                <w:lang w:eastAsia="en-GB"/>
              </w:rPr>
              <w:t>Log Analytics</w:t>
            </w:r>
          </w:p>
        </w:tc>
        <w:tc>
          <w:tcPr>
            <w:tcW w:w="0" w:type="auto"/>
            <w:tcBorders>
              <w:top w:val="single" w:sz="24" w:space="0" w:color="auto"/>
              <w:left w:val="single" w:sz="2" w:space="0" w:color="auto"/>
              <w:bottom w:val="single" w:sz="2" w:space="0" w:color="auto"/>
              <w:right w:val="single" w:sz="2" w:space="0" w:color="auto"/>
            </w:tcBorders>
            <w:hideMark/>
          </w:tcPr>
          <w:p w:rsidR="005621F1" w:rsidRPr="005621F1" w:rsidRDefault="005621F1" w:rsidP="005621F1">
            <w:pPr>
              <w:spacing w:after="0" w:line="240" w:lineRule="auto"/>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t>Off</w:t>
            </w:r>
          </w:p>
        </w:tc>
        <w:tc>
          <w:tcPr>
            <w:tcW w:w="0" w:type="auto"/>
            <w:tcBorders>
              <w:top w:val="single" w:sz="24" w:space="0" w:color="auto"/>
              <w:left w:val="single" w:sz="2" w:space="0" w:color="auto"/>
              <w:bottom w:val="single" w:sz="2" w:space="0" w:color="auto"/>
              <w:right w:val="single" w:sz="2" w:space="0" w:color="auto"/>
            </w:tcBorders>
            <w:hideMark/>
          </w:tcPr>
          <w:p w:rsidR="005621F1" w:rsidRPr="005621F1" w:rsidRDefault="005621F1" w:rsidP="005621F1">
            <w:pPr>
              <w:spacing w:after="0" w:line="240" w:lineRule="auto"/>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t>Keep the </w:t>
            </w:r>
            <w:proofErr w:type="spellStart"/>
            <w:r w:rsidRPr="005621F1">
              <w:rPr>
                <w:rFonts w:ascii="Times New Roman" w:eastAsia="Times New Roman" w:hAnsi="Times New Roman" w:cs="Times New Roman"/>
                <w:b/>
                <w:bCs/>
                <w:sz w:val="24"/>
                <w:szCs w:val="24"/>
                <w:lang w:eastAsia="en-GB"/>
              </w:rPr>
              <w:t>Off</w:t>
            </w:r>
            <w:r w:rsidRPr="005621F1">
              <w:rPr>
                <w:rFonts w:ascii="Times New Roman" w:eastAsia="Times New Roman" w:hAnsi="Times New Roman" w:cs="Times New Roman"/>
                <w:sz w:val="24"/>
                <w:szCs w:val="24"/>
                <w:lang w:eastAsia="en-GB"/>
              </w:rPr>
              <w:t> setting</w:t>
            </w:r>
            <w:proofErr w:type="spellEnd"/>
            <w:r w:rsidRPr="005621F1">
              <w:rPr>
                <w:rFonts w:ascii="Times New Roman" w:eastAsia="Times New Roman" w:hAnsi="Times New Roman" w:cs="Times New Roman"/>
                <w:sz w:val="24"/>
                <w:szCs w:val="24"/>
                <w:lang w:eastAsia="en-GB"/>
              </w:rPr>
              <w:t xml:space="preserve"> for diagnostic logging.</w:t>
            </w:r>
          </w:p>
        </w:tc>
      </w:tr>
      <w:tr w:rsidR="005621F1" w:rsidRPr="005621F1" w:rsidTr="005621F1">
        <w:tc>
          <w:tcPr>
            <w:tcW w:w="0" w:type="auto"/>
            <w:tcBorders>
              <w:top w:val="single" w:sz="24" w:space="0" w:color="auto"/>
              <w:left w:val="single" w:sz="2" w:space="0" w:color="auto"/>
              <w:bottom w:val="single" w:sz="2" w:space="0" w:color="auto"/>
              <w:right w:val="single" w:sz="2" w:space="0" w:color="auto"/>
            </w:tcBorders>
            <w:hideMark/>
          </w:tcPr>
          <w:p w:rsidR="005621F1" w:rsidRPr="005621F1" w:rsidRDefault="005621F1" w:rsidP="005621F1">
            <w:pPr>
              <w:spacing w:after="0" w:line="240" w:lineRule="auto"/>
              <w:rPr>
                <w:rFonts w:ascii="Times New Roman" w:eastAsia="Times New Roman" w:hAnsi="Times New Roman" w:cs="Times New Roman"/>
                <w:sz w:val="24"/>
                <w:szCs w:val="24"/>
                <w:lang w:eastAsia="en-GB"/>
              </w:rPr>
            </w:pPr>
          </w:p>
        </w:tc>
        <w:tc>
          <w:tcPr>
            <w:tcW w:w="0" w:type="auto"/>
            <w:tcBorders>
              <w:top w:val="single" w:sz="24" w:space="0" w:color="auto"/>
              <w:left w:val="single" w:sz="2" w:space="0" w:color="auto"/>
              <w:bottom w:val="single" w:sz="2" w:space="0" w:color="auto"/>
              <w:right w:val="single" w:sz="2" w:space="0" w:color="auto"/>
            </w:tcBorders>
            <w:hideMark/>
          </w:tcPr>
          <w:p w:rsidR="005621F1" w:rsidRPr="005621F1" w:rsidRDefault="005621F1" w:rsidP="005621F1">
            <w:pPr>
              <w:spacing w:after="0" w:line="240" w:lineRule="auto"/>
              <w:rPr>
                <w:rFonts w:ascii="Times New Roman" w:eastAsia="Times New Roman" w:hAnsi="Times New Roman" w:cs="Times New Roman"/>
                <w:sz w:val="20"/>
                <w:szCs w:val="20"/>
                <w:lang w:eastAsia="en-GB"/>
              </w:rPr>
            </w:pPr>
          </w:p>
        </w:tc>
        <w:tc>
          <w:tcPr>
            <w:tcW w:w="0" w:type="auto"/>
            <w:tcBorders>
              <w:top w:val="single" w:sz="24" w:space="0" w:color="auto"/>
              <w:left w:val="single" w:sz="2" w:space="0" w:color="auto"/>
              <w:bottom w:val="single" w:sz="2" w:space="0" w:color="auto"/>
              <w:right w:val="single" w:sz="2" w:space="0" w:color="auto"/>
            </w:tcBorders>
            <w:hideMark/>
          </w:tcPr>
          <w:p w:rsidR="005621F1" w:rsidRPr="005621F1" w:rsidRDefault="005621F1" w:rsidP="005621F1">
            <w:pPr>
              <w:spacing w:after="0" w:line="240" w:lineRule="auto"/>
              <w:rPr>
                <w:rFonts w:ascii="Times New Roman" w:eastAsia="Times New Roman" w:hAnsi="Times New Roman" w:cs="Times New Roman"/>
                <w:sz w:val="20"/>
                <w:szCs w:val="20"/>
                <w:lang w:eastAsia="en-GB"/>
              </w:rPr>
            </w:pPr>
          </w:p>
        </w:tc>
      </w:tr>
    </w:tbl>
    <w:p w:rsidR="005621F1" w:rsidRPr="005621F1" w:rsidRDefault="005621F1" w:rsidP="003C5F5C">
      <w:pPr>
        <w:numPr>
          <w:ilvl w:val="0"/>
          <w:numId w:val="35"/>
        </w:numPr>
        <w:spacing w:before="100" w:beforeAutospacing="1" w:after="100" w:afterAutospacing="1" w:line="240" w:lineRule="auto"/>
        <w:ind w:left="570"/>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lastRenderedPageBreak/>
        <w:t>When you're ready, select </w:t>
      </w:r>
      <w:r w:rsidRPr="005621F1">
        <w:rPr>
          <w:rFonts w:ascii="Times New Roman" w:eastAsia="Times New Roman" w:hAnsi="Times New Roman" w:cs="Times New Roman"/>
          <w:b/>
          <w:bCs/>
          <w:sz w:val="24"/>
          <w:szCs w:val="24"/>
          <w:lang w:eastAsia="en-GB"/>
        </w:rPr>
        <w:t>Review + Create</w:t>
      </w:r>
      <w:r w:rsidRPr="005621F1">
        <w:rPr>
          <w:rFonts w:ascii="Times New Roman" w:eastAsia="Times New Roman" w:hAnsi="Times New Roman" w:cs="Times New Roman"/>
          <w:sz w:val="24"/>
          <w:szCs w:val="24"/>
          <w:lang w:eastAsia="en-GB"/>
        </w:rPr>
        <w:t>. Confirm the details that you provided, and select </w:t>
      </w:r>
      <w:r w:rsidRPr="005621F1">
        <w:rPr>
          <w:rFonts w:ascii="Times New Roman" w:eastAsia="Times New Roman" w:hAnsi="Times New Roman" w:cs="Times New Roman"/>
          <w:b/>
          <w:bCs/>
          <w:sz w:val="24"/>
          <w:szCs w:val="24"/>
          <w:lang w:eastAsia="en-GB"/>
        </w:rPr>
        <w:t>Create</w:t>
      </w:r>
      <w:r w:rsidRPr="005621F1">
        <w:rPr>
          <w:rFonts w:ascii="Times New Roman" w:eastAsia="Times New Roman" w:hAnsi="Times New Roman" w:cs="Times New Roman"/>
          <w:sz w:val="24"/>
          <w:szCs w:val="24"/>
          <w:lang w:eastAsia="en-GB"/>
        </w:rPr>
        <w:t>.</w:t>
      </w:r>
    </w:p>
    <w:p w:rsidR="005621F1" w:rsidRPr="005621F1" w:rsidRDefault="005621F1" w:rsidP="003C5F5C">
      <w:pPr>
        <w:numPr>
          <w:ilvl w:val="0"/>
          <w:numId w:val="35"/>
        </w:numPr>
        <w:spacing w:before="100" w:beforeAutospacing="1" w:after="100" w:afterAutospacing="1" w:line="240" w:lineRule="auto"/>
        <w:ind w:left="570"/>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t>After Azure successfully deploys your app, select </w:t>
      </w:r>
      <w:r w:rsidRPr="005621F1">
        <w:rPr>
          <w:rFonts w:ascii="Times New Roman" w:eastAsia="Times New Roman" w:hAnsi="Times New Roman" w:cs="Times New Roman"/>
          <w:b/>
          <w:bCs/>
          <w:sz w:val="24"/>
          <w:szCs w:val="24"/>
          <w:lang w:eastAsia="en-GB"/>
        </w:rPr>
        <w:t>Go to resource</w:t>
      </w:r>
      <w:r w:rsidRPr="005621F1">
        <w:rPr>
          <w:rFonts w:ascii="Times New Roman" w:eastAsia="Times New Roman" w:hAnsi="Times New Roman" w:cs="Times New Roman"/>
          <w:sz w:val="24"/>
          <w:szCs w:val="24"/>
          <w:lang w:eastAsia="en-GB"/>
        </w:rPr>
        <w:t>.</w:t>
      </w:r>
    </w:p>
    <w:p w:rsidR="005621F1" w:rsidRPr="005621F1" w:rsidRDefault="005621F1" w:rsidP="005621F1">
      <w:pPr>
        <w:spacing w:before="100" w:beforeAutospacing="1" w:after="100" w:afterAutospacing="1" w:line="240" w:lineRule="auto"/>
        <w:ind w:left="570"/>
        <w:rPr>
          <w:rFonts w:ascii="Times New Roman" w:eastAsia="Times New Roman" w:hAnsi="Times New Roman" w:cs="Times New Roman"/>
          <w:sz w:val="24"/>
          <w:szCs w:val="24"/>
          <w:lang w:eastAsia="en-GB"/>
        </w:rPr>
      </w:pPr>
      <w:r w:rsidRPr="005621F1">
        <w:rPr>
          <w:rFonts w:ascii="Times New Roman" w:eastAsia="Times New Roman" w:hAnsi="Times New Roman" w:cs="Times New Roman"/>
          <w:noProof/>
          <w:sz w:val="24"/>
          <w:szCs w:val="24"/>
          <w:lang w:eastAsia="en-GB"/>
        </w:rPr>
        <w:drawing>
          <wp:inline distT="0" distB="0" distL="0" distR="0">
            <wp:extent cx="7620000" cy="4191000"/>
            <wp:effectExtent l="0" t="0" r="0" b="0"/>
            <wp:docPr id="96" name="Picture 96" descr="Screenshot showing resource deployment page and selected button for &quot;Go to resour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Screenshot showing resource deployment page and selected button for &quot;Go to resource&quot;."/>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7620000" cy="4191000"/>
                    </a:xfrm>
                    <a:prstGeom prst="rect">
                      <a:avLst/>
                    </a:prstGeom>
                    <a:noFill/>
                    <a:ln>
                      <a:noFill/>
                    </a:ln>
                  </pic:spPr>
                </pic:pic>
              </a:graphicData>
            </a:graphic>
          </wp:inline>
        </w:drawing>
      </w:r>
    </w:p>
    <w:p w:rsidR="005621F1" w:rsidRPr="005621F1" w:rsidRDefault="005621F1" w:rsidP="005621F1">
      <w:pPr>
        <w:spacing w:before="100" w:beforeAutospacing="1" w:after="100" w:afterAutospacing="1" w:line="240" w:lineRule="auto"/>
        <w:ind w:left="570"/>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t>Or, you can find and select your logic app by typing the name in the search box.</w:t>
      </w:r>
    </w:p>
    <w:p w:rsidR="005621F1" w:rsidRPr="005621F1" w:rsidRDefault="005621F1" w:rsidP="005621F1">
      <w:pPr>
        <w:spacing w:before="100" w:beforeAutospacing="1" w:after="100" w:afterAutospacing="1" w:line="240" w:lineRule="auto"/>
        <w:ind w:left="570"/>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t>The Logic Apps Designer opens and shows a page with an introduction video and commonly used triggers. Under </w:t>
      </w:r>
      <w:r w:rsidRPr="005621F1">
        <w:rPr>
          <w:rFonts w:ascii="Times New Roman" w:eastAsia="Times New Roman" w:hAnsi="Times New Roman" w:cs="Times New Roman"/>
          <w:b/>
          <w:bCs/>
          <w:sz w:val="24"/>
          <w:szCs w:val="24"/>
          <w:lang w:eastAsia="en-GB"/>
        </w:rPr>
        <w:t>Templates</w:t>
      </w:r>
      <w:r w:rsidRPr="005621F1">
        <w:rPr>
          <w:rFonts w:ascii="Times New Roman" w:eastAsia="Times New Roman" w:hAnsi="Times New Roman" w:cs="Times New Roman"/>
          <w:sz w:val="24"/>
          <w:szCs w:val="24"/>
          <w:lang w:eastAsia="en-GB"/>
        </w:rPr>
        <w:t>, select </w:t>
      </w:r>
      <w:r w:rsidRPr="005621F1">
        <w:rPr>
          <w:rFonts w:ascii="Times New Roman" w:eastAsia="Times New Roman" w:hAnsi="Times New Roman" w:cs="Times New Roman"/>
          <w:b/>
          <w:bCs/>
          <w:sz w:val="24"/>
          <w:szCs w:val="24"/>
          <w:lang w:eastAsia="en-GB"/>
        </w:rPr>
        <w:t>Blank Logic App</w:t>
      </w:r>
      <w:r w:rsidRPr="005621F1">
        <w:rPr>
          <w:rFonts w:ascii="Times New Roman" w:eastAsia="Times New Roman" w:hAnsi="Times New Roman" w:cs="Times New Roman"/>
          <w:sz w:val="24"/>
          <w:szCs w:val="24"/>
          <w:lang w:eastAsia="en-GB"/>
        </w:rPr>
        <w:t>.</w:t>
      </w:r>
    </w:p>
    <w:p w:rsidR="005621F1" w:rsidRPr="005621F1" w:rsidRDefault="005621F1" w:rsidP="005621F1">
      <w:pPr>
        <w:spacing w:before="100" w:beforeAutospacing="1" w:after="100" w:afterAutospacing="1" w:line="240" w:lineRule="auto"/>
        <w:ind w:left="570"/>
        <w:rPr>
          <w:rFonts w:ascii="Times New Roman" w:eastAsia="Times New Roman" w:hAnsi="Times New Roman" w:cs="Times New Roman"/>
          <w:sz w:val="24"/>
          <w:szCs w:val="24"/>
          <w:lang w:eastAsia="en-GB"/>
        </w:rPr>
      </w:pPr>
      <w:r w:rsidRPr="005621F1">
        <w:rPr>
          <w:rFonts w:ascii="Times New Roman" w:eastAsia="Times New Roman" w:hAnsi="Times New Roman" w:cs="Times New Roman"/>
          <w:noProof/>
          <w:sz w:val="24"/>
          <w:szCs w:val="24"/>
          <w:lang w:eastAsia="en-GB"/>
        </w:rPr>
        <w:lastRenderedPageBreak/>
        <w:drawing>
          <wp:inline distT="0" distB="0" distL="0" distR="0">
            <wp:extent cx="7620000" cy="7143750"/>
            <wp:effectExtent l="0" t="0" r="0" b="0"/>
            <wp:docPr id="95" name="Picture 95" descr="Screenshot showing Logic Apps Designer template gallery and selected template, &quot;Blank Logic Ap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Screenshot showing Logic Apps Designer template gallery and selected template, &quot;Blank Logic App&quot;."/>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7620000" cy="7143750"/>
                    </a:xfrm>
                    <a:prstGeom prst="rect">
                      <a:avLst/>
                    </a:prstGeom>
                    <a:noFill/>
                    <a:ln>
                      <a:noFill/>
                    </a:ln>
                  </pic:spPr>
                </pic:pic>
              </a:graphicData>
            </a:graphic>
          </wp:inline>
        </w:drawing>
      </w:r>
    </w:p>
    <w:p w:rsidR="005621F1" w:rsidRPr="005621F1" w:rsidRDefault="005621F1" w:rsidP="005621F1">
      <w:pPr>
        <w:spacing w:before="100" w:beforeAutospacing="1" w:after="100" w:afterAutospacing="1" w:line="240" w:lineRule="auto"/>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t>Next, add a </w:t>
      </w:r>
      <w:hyperlink r:id="rId190" w:anchor="logic-app-concepts" w:history="1">
        <w:r w:rsidRPr="005621F1">
          <w:rPr>
            <w:rFonts w:ascii="Times New Roman" w:eastAsia="Times New Roman" w:hAnsi="Times New Roman" w:cs="Times New Roman"/>
            <w:color w:val="0000FF"/>
            <w:sz w:val="24"/>
            <w:szCs w:val="24"/>
            <w:lang w:eastAsia="en-GB"/>
          </w:rPr>
          <w:t>trigger</w:t>
        </w:r>
      </w:hyperlink>
      <w:r w:rsidRPr="005621F1">
        <w:rPr>
          <w:rFonts w:ascii="Times New Roman" w:eastAsia="Times New Roman" w:hAnsi="Times New Roman" w:cs="Times New Roman"/>
          <w:sz w:val="24"/>
          <w:szCs w:val="24"/>
          <w:lang w:eastAsia="en-GB"/>
        </w:rPr>
        <w:t> that fires when a new RSS feed item appears. Every logic app must start with a trigger, which fires when a specific event happens or when a specific condition is met. Each time the trigger fires, the Azure Logic Apps engine creates a logic app instance that starts and runs your workflow.</w:t>
      </w:r>
    </w:p>
    <w:p w:rsidR="005621F1" w:rsidRPr="005621F1" w:rsidRDefault="005621F1" w:rsidP="005621F1">
      <w:pPr>
        <w:spacing w:beforeAutospacing="1" w:after="0" w:afterAutospacing="1" w:line="240" w:lineRule="auto"/>
        <w:outlineLvl w:val="1"/>
        <w:rPr>
          <w:rFonts w:ascii="Times New Roman" w:eastAsia="Times New Roman" w:hAnsi="Times New Roman" w:cs="Times New Roman"/>
          <w:b/>
          <w:bCs/>
          <w:sz w:val="36"/>
          <w:szCs w:val="36"/>
          <w:lang w:eastAsia="en-GB"/>
        </w:rPr>
      </w:pPr>
      <w:bookmarkStart w:id="0" w:name="add-rss-trigger"/>
      <w:bookmarkEnd w:id="0"/>
      <w:r w:rsidRPr="005621F1">
        <w:rPr>
          <w:rFonts w:ascii="Times New Roman" w:eastAsia="Times New Roman" w:hAnsi="Times New Roman" w:cs="Times New Roman"/>
          <w:b/>
          <w:bCs/>
          <w:sz w:val="36"/>
          <w:szCs w:val="36"/>
          <w:lang w:eastAsia="en-GB"/>
        </w:rPr>
        <w:t>Add the RSS trigger</w:t>
      </w:r>
    </w:p>
    <w:p w:rsidR="005621F1" w:rsidRPr="005621F1" w:rsidRDefault="005621F1" w:rsidP="003C5F5C">
      <w:pPr>
        <w:numPr>
          <w:ilvl w:val="0"/>
          <w:numId w:val="36"/>
        </w:numPr>
        <w:spacing w:before="100" w:beforeAutospacing="1" w:after="100" w:afterAutospacing="1" w:line="240" w:lineRule="auto"/>
        <w:ind w:left="570"/>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t>In the </w:t>
      </w:r>
      <w:r w:rsidRPr="005621F1">
        <w:rPr>
          <w:rFonts w:ascii="Times New Roman" w:eastAsia="Times New Roman" w:hAnsi="Times New Roman" w:cs="Times New Roman"/>
          <w:b/>
          <w:bCs/>
          <w:sz w:val="24"/>
          <w:szCs w:val="24"/>
          <w:lang w:eastAsia="en-GB"/>
        </w:rPr>
        <w:t>Logic App Designer</w:t>
      </w:r>
      <w:r w:rsidRPr="005621F1">
        <w:rPr>
          <w:rFonts w:ascii="Times New Roman" w:eastAsia="Times New Roman" w:hAnsi="Times New Roman" w:cs="Times New Roman"/>
          <w:sz w:val="24"/>
          <w:szCs w:val="24"/>
          <w:lang w:eastAsia="en-GB"/>
        </w:rPr>
        <w:t>, under the search box, select </w:t>
      </w:r>
      <w:r w:rsidRPr="005621F1">
        <w:rPr>
          <w:rFonts w:ascii="Times New Roman" w:eastAsia="Times New Roman" w:hAnsi="Times New Roman" w:cs="Times New Roman"/>
          <w:b/>
          <w:bCs/>
          <w:sz w:val="24"/>
          <w:szCs w:val="24"/>
          <w:lang w:eastAsia="en-GB"/>
        </w:rPr>
        <w:t>All</w:t>
      </w:r>
      <w:r w:rsidRPr="005621F1">
        <w:rPr>
          <w:rFonts w:ascii="Times New Roman" w:eastAsia="Times New Roman" w:hAnsi="Times New Roman" w:cs="Times New Roman"/>
          <w:sz w:val="24"/>
          <w:szCs w:val="24"/>
          <w:lang w:eastAsia="en-GB"/>
        </w:rPr>
        <w:t>.</w:t>
      </w:r>
    </w:p>
    <w:p w:rsidR="005621F1" w:rsidRPr="005621F1" w:rsidRDefault="005621F1" w:rsidP="003C5F5C">
      <w:pPr>
        <w:numPr>
          <w:ilvl w:val="0"/>
          <w:numId w:val="36"/>
        </w:numPr>
        <w:spacing w:before="100" w:beforeAutospacing="1" w:after="100" w:afterAutospacing="1" w:line="240" w:lineRule="auto"/>
        <w:ind w:left="570"/>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lastRenderedPageBreak/>
        <w:t>To find the RSS connector, in the search box, enter </w:t>
      </w:r>
      <w:proofErr w:type="spellStart"/>
      <w:r w:rsidRPr="005621F1">
        <w:rPr>
          <w:rFonts w:ascii="Consolas" w:eastAsia="Times New Roman" w:hAnsi="Consolas" w:cs="Courier New"/>
          <w:sz w:val="20"/>
          <w:szCs w:val="20"/>
          <w:lang w:eastAsia="en-GB"/>
        </w:rPr>
        <w:t>rss</w:t>
      </w:r>
      <w:proofErr w:type="spellEnd"/>
      <w:r w:rsidRPr="005621F1">
        <w:rPr>
          <w:rFonts w:ascii="Times New Roman" w:eastAsia="Times New Roman" w:hAnsi="Times New Roman" w:cs="Times New Roman"/>
          <w:sz w:val="24"/>
          <w:szCs w:val="24"/>
          <w:lang w:eastAsia="en-GB"/>
        </w:rPr>
        <w:t>. From the triggers list, select the RSS trigger, </w:t>
      </w:r>
      <w:proofErr w:type="gramStart"/>
      <w:r w:rsidRPr="005621F1">
        <w:rPr>
          <w:rFonts w:ascii="Times New Roman" w:eastAsia="Times New Roman" w:hAnsi="Times New Roman" w:cs="Times New Roman"/>
          <w:b/>
          <w:bCs/>
          <w:sz w:val="24"/>
          <w:szCs w:val="24"/>
          <w:lang w:eastAsia="en-GB"/>
        </w:rPr>
        <w:t>When</w:t>
      </w:r>
      <w:proofErr w:type="gramEnd"/>
      <w:r w:rsidRPr="005621F1">
        <w:rPr>
          <w:rFonts w:ascii="Times New Roman" w:eastAsia="Times New Roman" w:hAnsi="Times New Roman" w:cs="Times New Roman"/>
          <w:b/>
          <w:bCs/>
          <w:sz w:val="24"/>
          <w:szCs w:val="24"/>
          <w:lang w:eastAsia="en-GB"/>
        </w:rPr>
        <w:t xml:space="preserve"> a feed item is published</w:t>
      </w:r>
      <w:r w:rsidRPr="005621F1">
        <w:rPr>
          <w:rFonts w:ascii="Times New Roman" w:eastAsia="Times New Roman" w:hAnsi="Times New Roman" w:cs="Times New Roman"/>
          <w:sz w:val="24"/>
          <w:szCs w:val="24"/>
          <w:lang w:eastAsia="en-GB"/>
        </w:rPr>
        <w:t>.</w:t>
      </w:r>
    </w:p>
    <w:p w:rsidR="005621F1" w:rsidRPr="005621F1" w:rsidRDefault="005621F1" w:rsidP="005621F1">
      <w:pPr>
        <w:spacing w:before="100" w:beforeAutospacing="1" w:after="100" w:afterAutospacing="1" w:line="240" w:lineRule="auto"/>
        <w:ind w:left="570"/>
        <w:rPr>
          <w:rFonts w:ascii="Times New Roman" w:eastAsia="Times New Roman" w:hAnsi="Times New Roman" w:cs="Times New Roman"/>
          <w:sz w:val="24"/>
          <w:szCs w:val="24"/>
          <w:lang w:eastAsia="en-GB"/>
        </w:rPr>
      </w:pPr>
      <w:r w:rsidRPr="005621F1">
        <w:rPr>
          <w:rFonts w:ascii="Times New Roman" w:eastAsia="Times New Roman" w:hAnsi="Times New Roman" w:cs="Times New Roman"/>
          <w:noProof/>
          <w:sz w:val="24"/>
          <w:szCs w:val="24"/>
          <w:lang w:eastAsia="en-GB"/>
        </w:rPr>
        <w:drawing>
          <wp:inline distT="0" distB="0" distL="0" distR="0">
            <wp:extent cx="7620000" cy="3810000"/>
            <wp:effectExtent l="0" t="0" r="0" b="0"/>
            <wp:docPr id="94" name="Picture 94" descr="Screenshot showing Logic Apps Designer with &quot;rss&quot; in the search box and the selected trigger, &quot;When a feed item is publishe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Screenshot showing Logic Apps Designer with &quot;rss&quot; in the search box and the selected trigger, &quot;When a feed item is published&quot;."/>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7620000" cy="3810000"/>
                    </a:xfrm>
                    <a:prstGeom prst="rect">
                      <a:avLst/>
                    </a:prstGeom>
                    <a:noFill/>
                    <a:ln>
                      <a:noFill/>
                    </a:ln>
                  </pic:spPr>
                </pic:pic>
              </a:graphicData>
            </a:graphic>
          </wp:inline>
        </w:drawing>
      </w:r>
    </w:p>
    <w:p w:rsidR="005621F1" w:rsidRPr="005621F1" w:rsidRDefault="005621F1" w:rsidP="003C5F5C">
      <w:pPr>
        <w:numPr>
          <w:ilvl w:val="0"/>
          <w:numId w:val="36"/>
        </w:numPr>
        <w:spacing w:before="100" w:beforeAutospacing="1" w:after="100" w:afterAutospacing="1" w:line="240" w:lineRule="auto"/>
        <w:ind w:left="570"/>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t>Provide the information for your trigger as described in this step:</w:t>
      </w:r>
    </w:p>
    <w:p w:rsidR="005621F1" w:rsidRPr="005621F1" w:rsidRDefault="005621F1" w:rsidP="005621F1">
      <w:pPr>
        <w:spacing w:before="100" w:beforeAutospacing="1" w:after="100" w:afterAutospacing="1" w:line="240" w:lineRule="auto"/>
        <w:ind w:left="570"/>
        <w:rPr>
          <w:rFonts w:ascii="Times New Roman" w:eastAsia="Times New Roman" w:hAnsi="Times New Roman" w:cs="Times New Roman"/>
          <w:sz w:val="24"/>
          <w:szCs w:val="24"/>
          <w:lang w:eastAsia="en-GB"/>
        </w:rPr>
      </w:pPr>
      <w:r w:rsidRPr="005621F1">
        <w:rPr>
          <w:rFonts w:ascii="Times New Roman" w:eastAsia="Times New Roman" w:hAnsi="Times New Roman" w:cs="Times New Roman"/>
          <w:noProof/>
          <w:sz w:val="24"/>
          <w:szCs w:val="24"/>
          <w:lang w:eastAsia="en-GB"/>
        </w:rPr>
        <w:drawing>
          <wp:inline distT="0" distB="0" distL="0" distR="0">
            <wp:extent cx="7620000" cy="2571750"/>
            <wp:effectExtent l="0" t="0" r="0" b="0"/>
            <wp:docPr id="93" name="Picture 93" descr="Screenshot showing Logic Apps Designer with RSS trigger settings, including RSS URL, frequency, and inter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Screenshot showing Logic Apps Designer with RSS trigger settings, including RSS URL, frequency, and interval."/>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7620000" cy="2571750"/>
                    </a:xfrm>
                    <a:prstGeom prst="rect">
                      <a:avLst/>
                    </a:prstGeom>
                    <a:noFill/>
                    <a:ln>
                      <a:noFill/>
                    </a:ln>
                  </pic:spPr>
                </pic:pic>
              </a:graphicData>
            </a:graphic>
          </wp:inline>
        </w:drawing>
      </w:r>
    </w:p>
    <w:tbl>
      <w:tblPr>
        <w:tblW w:w="10773" w:type="dxa"/>
        <w:tblInd w:w="570" w:type="dxa"/>
        <w:tblCellMar>
          <w:top w:w="15" w:type="dxa"/>
          <w:left w:w="15" w:type="dxa"/>
          <w:bottom w:w="15" w:type="dxa"/>
          <w:right w:w="15" w:type="dxa"/>
        </w:tblCellMar>
        <w:tblLook w:val="04A0" w:firstRow="1" w:lastRow="0" w:firstColumn="1" w:lastColumn="0" w:noHBand="0" w:noVBand="1"/>
      </w:tblPr>
      <w:tblGrid>
        <w:gridCol w:w="1329"/>
        <w:gridCol w:w="958"/>
        <w:gridCol w:w="8486"/>
      </w:tblGrid>
      <w:tr w:rsidR="005621F1" w:rsidRPr="005621F1" w:rsidTr="005621F1">
        <w:trPr>
          <w:tblHeader/>
        </w:trPr>
        <w:tc>
          <w:tcPr>
            <w:tcW w:w="0" w:type="auto"/>
            <w:gridSpan w:val="3"/>
            <w:tcBorders>
              <w:top w:val="nil"/>
              <w:left w:val="nil"/>
              <w:bottom w:val="nil"/>
              <w:right w:val="nil"/>
            </w:tcBorders>
            <w:vAlign w:val="center"/>
            <w:hideMark/>
          </w:tcPr>
          <w:p w:rsidR="005621F1" w:rsidRPr="005621F1" w:rsidRDefault="005621F1" w:rsidP="005621F1">
            <w:pPr>
              <w:pBdr>
                <w:top w:val="single" w:sz="2" w:space="0" w:color="auto"/>
                <w:left w:val="single" w:sz="2" w:space="0" w:color="auto"/>
                <w:bottom w:val="single" w:sz="6" w:space="0" w:color="auto"/>
                <w:right w:val="single" w:sz="2" w:space="0" w:color="auto"/>
              </w:pBdr>
              <w:spacing w:after="0" w:line="240" w:lineRule="auto"/>
              <w:ind w:left="-15" w:right="-15"/>
              <w:jc w:val="right"/>
              <w:rPr>
                <w:rFonts w:ascii="Times New Roman" w:eastAsia="Times New Roman" w:hAnsi="Times New Roman" w:cs="Times New Roman"/>
                <w:b/>
                <w:bCs/>
                <w:caps/>
                <w:spacing w:val="30"/>
                <w:sz w:val="24"/>
                <w:szCs w:val="24"/>
                <w:lang w:eastAsia="en-GB"/>
              </w:rPr>
            </w:pPr>
            <w:r w:rsidRPr="005621F1">
              <w:rPr>
                <w:rFonts w:ascii="Times New Roman" w:eastAsia="Times New Roman" w:hAnsi="Times New Roman" w:cs="Times New Roman"/>
                <w:b/>
                <w:bCs/>
                <w:caps/>
                <w:spacing w:val="30"/>
                <w:sz w:val="24"/>
                <w:szCs w:val="24"/>
                <w:lang w:eastAsia="en-GB"/>
              </w:rPr>
              <w:t>TABLE 2</w:t>
            </w:r>
          </w:p>
        </w:tc>
      </w:tr>
      <w:tr w:rsidR="005621F1" w:rsidRPr="005621F1" w:rsidTr="005621F1">
        <w:trPr>
          <w:tblHeader/>
        </w:trPr>
        <w:tc>
          <w:tcPr>
            <w:tcW w:w="0" w:type="auto"/>
            <w:tcBorders>
              <w:top w:val="nil"/>
              <w:left w:val="single" w:sz="2" w:space="0" w:color="auto"/>
              <w:bottom w:val="nil"/>
              <w:right w:val="single" w:sz="2" w:space="0" w:color="auto"/>
            </w:tcBorders>
            <w:hideMark/>
          </w:tcPr>
          <w:p w:rsidR="005621F1" w:rsidRPr="005621F1" w:rsidRDefault="005621F1" w:rsidP="005621F1">
            <w:pPr>
              <w:spacing w:after="0" w:line="240" w:lineRule="auto"/>
              <w:rPr>
                <w:rFonts w:ascii="Times New Roman" w:eastAsia="Times New Roman" w:hAnsi="Times New Roman" w:cs="Times New Roman"/>
                <w:b/>
                <w:bCs/>
                <w:sz w:val="24"/>
                <w:szCs w:val="24"/>
                <w:lang w:eastAsia="en-GB"/>
              </w:rPr>
            </w:pPr>
            <w:r w:rsidRPr="005621F1">
              <w:rPr>
                <w:rFonts w:ascii="Times New Roman" w:eastAsia="Times New Roman" w:hAnsi="Times New Roman" w:cs="Times New Roman"/>
                <w:b/>
                <w:bCs/>
                <w:sz w:val="24"/>
                <w:szCs w:val="24"/>
                <w:lang w:eastAsia="en-GB"/>
              </w:rPr>
              <w:t>Property</w:t>
            </w:r>
          </w:p>
        </w:tc>
        <w:tc>
          <w:tcPr>
            <w:tcW w:w="0" w:type="auto"/>
            <w:tcBorders>
              <w:top w:val="nil"/>
              <w:left w:val="single" w:sz="2" w:space="0" w:color="auto"/>
              <w:bottom w:val="nil"/>
              <w:right w:val="single" w:sz="2" w:space="0" w:color="auto"/>
            </w:tcBorders>
            <w:hideMark/>
          </w:tcPr>
          <w:p w:rsidR="005621F1" w:rsidRPr="005621F1" w:rsidRDefault="005621F1" w:rsidP="005621F1">
            <w:pPr>
              <w:spacing w:after="0" w:line="240" w:lineRule="auto"/>
              <w:rPr>
                <w:rFonts w:ascii="Times New Roman" w:eastAsia="Times New Roman" w:hAnsi="Times New Roman" w:cs="Times New Roman"/>
                <w:b/>
                <w:bCs/>
                <w:sz w:val="24"/>
                <w:szCs w:val="24"/>
                <w:lang w:eastAsia="en-GB"/>
              </w:rPr>
            </w:pPr>
            <w:r w:rsidRPr="005621F1">
              <w:rPr>
                <w:rFonts w:ascii="Times New Roman" w:eastAsia="Times New Roman" w:hAnsi="Times New Roman" w:cs="Times New Roman"/>
                <w:b/>
                <w:bCs/>
                <w:sz w:val="24"/>
                <w:szCs w:val="24"/>
                <w:lang w:eastAsia="en-GB"/>
              </w:rPr>
              <w:t>Value</w:t>
            </w:r>
          </w:p>
        </w:tc>
        <w:tc>
          <w:tcPr>
            <w:tcW w:w="0" w:type="auto"/>
            <w:tcBorders>
              <w:top w:val="nil"/>
              <w:left w:val="single" w:sz="2" w:space="0" w:color="auto"/>
              <w:bottom w:val="nil"/>
              <w:right w:val="single" w:sz="2" w:space="0" w:color="auto"/>
            </w:tcBorders>
            <w:hideMark/>
          </w:tcPr>
          <w:p w:rsidR="005621F1" w:rsidRPr="005621F1" w:rsidRDefault="005621F1" w:rsidP="005621F1">
            <w:pPr>
              <w:spacing w:after="0" w:line="240" w:lineRule="auto"/>
              <w:rPr>
                <w:rFonts w:ascii="Times New Roman" w:eastAsia="Times New Roman" w:hAnsi="Times New Roman" w:cs="Times New Roman"/>
                <w:b/>
                <w:bCs/>
                <w:sz w:val="24"/>
                <w:szCs w:val="24"/>
                <w:lang w:eastAsia="en-GB"/>
              </w:rPr>
            </w:pPr>
            <w:r w:rsidRPr="005621F1">
              <w:rPr>
                <w:rFonts w:ascii="Times New Roman" w:eastAsia="Times New Roman" w:hAnsi="Times New Roman" w:cs="Times New Roman"/>
                <w:b/>
                <w:bCs/>
                <w:sz w:val="24"/>
                <w:szCs w:val="24"/>
                <w:lang w:eastAsia="en-GB"/>
              </w:rPr>
              <w:t>Description</w:t>
            </w:r>
          </w:p>
        </w:tc>
      </w:tr>
      <w:tr w:rsidR="005621F1" w:rsidRPr="005621F1" w:rsidTr="005621F1">
        <w:tc>
          <w:tcPr>
            <w:tcW w:w="0" w:type="auto"/>
            <w:tcBorders>
              <w:top w:val="single" w:sz="24" w:space="0" w:color="auto"/>
              <w:left w:val="single" w:sz="2" w:space="0" w:color="auto"/>
              <w:bottom w:val="single" w:sz="2" w:space="0" w:color="auto"/>
              <w:right w:val="single" w:sz="2" w:space="0" w:color="auto"/>
            </w:tcBorders>
            <w:hideMark/>
          </w:tcPr>
          <w:p w:rsidR="005621F1" w:rsidRPr="005621F1" w:rsidRDefault="005621F1" w:rsidP="005621F1">
            <w:pPr>
              <w:spacing w:after="0" w:line="240" w:lineRule="auto"/>
              <w:rPr>
                <w:rFonts w:ascii="Times New Roman" w:eastAsia="Times New Roman" w:hAnsi="Times New Roman" w:cs="Times New Roman"/>
                <w:sz w:val="24"/>
                <w:szCs w:val="24"/>
                <w:lang w:eastAsia="en-GB"/>
              </w:rPr>
            </w:pPr>
            <w:r w:rsidRPr="005621F1">
              <w:rPr>
                <w:rFonts w:ascii="Times New Roman" w:eastAsia="Times New Roman" w:hAnsi="Times New Roman" w:cs="Times New Roman"/>
                <w:b/>
                <w:bCs/>
                <w:sz w:val="24"/>
                <w:szCs w:val="24"/>
                <w:lang w:eastAsia="en-GB"/>
              </w:rPr>
              <w:t>The RSS feed URL</w:t>
            </w:r>
          </w:p>
        </w:tc>
        <w:tc>
          <w:tcPr>
            <w:tcW w:w="0" w:type="auto"/>
            <w:tcBorders>
              <w:top w:val="single" w:sz="24" w:space="0" w:color="auto"/>
              <w:left w:val="single" w:sz="2" w:space="0" w:color="auto"/>
              <w:bottom w:val="single" w:sz="2" w:space="0" w:color="auto"/>
              <w:right w:val="single" w:sz="2" w:space="0" w:color="auto"/>
            </w:tcBorders>
            <w:hideMark/>
          </w:tcPr>
          <w:p w:rsidR="005621F1" w:rsidRPr="005621F1" w:rsidRDefault="005621F1" w:rsidP="005621F1">
            <w:pPr>
              <w:spacing w:after="0" w:line="240" w:lineRule="auto"/>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t>&lt;</w:t>
            </w:r>
            <w:r w:rsidRPr="005621F1">
              <w:rPr>
                <w:rFonts w:ascii="Times New Roman" w:eastAsia="Times New Roman" w:hAnsi="Times New Roman" w:cs="Times New Roman"/>
                <w:i/>
                <w:iCs/>
                <w:sz w:val="24"/>
                <w:szCs w:val="24"/>
                <w:lang w:eastAsia="en-GB"/>
              </w:rPr>
              <w:t>RSS-feed-URL</w:t>
            </w:r>
            <w:r w:rsidRPr="005621F1">
              <w:rPr>
                <w:rFonts w:ascii="Times New Roman" w:eastAsia="Times New Roman" w:hAnsi="Times New Roman" w:cs="Times New Roman"/>
                <w:sz w:val="24"/>
                <w:szCs w:val="24"/>
                <w:lang w:eastAsia="en-GB"/>
              </w:rPr>
              <w:t>&gt;</w:t>
            </w:r>
          </w:p>
        </w:tc>
        <w:tc>
          <w:tcPr>
            <w:tcW w:w="0" w:type="auto"/>
            <w:tcBorders>
              <w:top w:val="single" w:sz="24" w:space="0" w:color="auto"/>
              <w:left w:val="single" w:sz="2" w:space="0" w:color="auto"/>
              <w:bottom w:val="single" w:sz="2" w:space="0" w:color="auto"/>
              <w:right w:val="single" w:sz="2" w:space="0" w:color="auto"/>
            </w:tcBorders>
            <w:hideMark/>
          </w:tcPr>
          <w:p w:rsidR="005621F1" w:rsidRPr="005621F1" w:rsidRDefault="005621F1" w:rsidP="005621F1">
            <w:pPr>
              <w:spacing w:after="0" w:line="240" w:lineRule="auto"/>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t>The link for the RSS feed that you want to monitor. This example uses the Wall Street Journal's RSS feed at </w:t>
            </w:r>
            <w:r w:rsidRPr="005621F1">
              <w:rPr>
                <w:rFonts w:ascii="Consolas" w:eastAsia="Times New Roman" w:hAnsi="Consolas" w:cs="Courier New"/>
                <w:sz w:val="18"/>
                <w:szCs w:val="18"/>
                <w:lang w:eastAsia="en-GB"/>
              </w:rPr>
              <w:t>https://feeds.a.dj.com/rss/RSSMarketsMain.xml</w:t>
            </w:r>
            <w:r w:rsidRPr="005621F1">
              <w:rPr>
                <w:rFonts w:ascii="Times New Roman" w:eastAsia="Times New Roman" w:hAnsi="Times New Roman" w:cs="Times New Roman"/>
                <w:sz w:val="24"/>
                <w:szCs w:val="24"/>
                <w:lang w:eastAsia="en-GB"/>
              </w:rPr>
              <w:t>, but if you want, you can use your own RSS feed URL.</w:t>
            </w:r>
          </w:p>
        </w:tc>
      </w:tr>
      <w:tr w:rsidR="005621F1" w:rsidRPr="005621F1" w:rsidTr="005621F1">
        <w:tc>
          <w:tcPr>
            <w:tcW w:w="0" w:type="auto"/>
            <w:tcBorders>
              <w:top w:val="single" w:sz="24" w:space="0" w:color="auto"/>
              <w:left w:val="single" w:sz="2" w:space="0" w:color="auto"/>
              <w:bottom w:val="single" w:sz="2" w:space="0" w:color="auto"/>
              <w:right w:val="single" w:sz="2" w:space="0" w:color="auto"/>
            </w:tcBorders>
            <w:hideMark/>
          </w:tcPr>
          <w:p w:rsidR="005621F1" w:rsidRPr="005621F1" w:rsidRDefault="005621F1" w:rsidP="005621F1">
            <w:pPr>
              <w:spacing w:after="0" w:line="240" w:lineRule="auto"/>
              <w:rPr>
                <w:rFonts w:ascii="Times New Roman" w:eastAsia="Times New Roman" w:hAnsi="Times New Roman" w:cs="Times New Roman"/>
                <w:sz w:val="24"/>
                <w:szCs w:val="24"/>
                <w:lang w:eastAsia="en-GB"/>
              </w:rPr>
            </w:pPr>
            <w:r w:rsidRPr="005621F1">
              <w:rPr>
                <w:rFonts w:ascii="Times New Roman" w:eastAsia="Times New Roman" w:hAnsi="Times New Roman" w:cs="Times New Roman"/>
                <w:b/>
                <w:bCs/>
                <w:sz w:val="24"/>
                <w:szCs w:val="24"/>
                <w:lang w:eastAsia="en-GB"/>
              </w:rPr>
              <w:t>Interval</w:t>
            </w:r>
          </w:p>
        </w:tc>
        <w:tc>
          <w:tcPr>
            <w:tcW w:w="0" w:type="auto"/>
            <w:tcBorders>
              <w:top w:val="single" w:sz="24" w:space="0" w:color="auto"/>
              <w:left w:val="single" w:sz="2" w:space="0" w:color="auto"/>
              <w:bottom w:val="single" w:sz="2" w:space="0" w:color="auto"/>
              <w:right w:val="single" w:sz="2" w:space="0" w:color="auto"/>
            </w:tcBorders>
            <w:hideMark/>
          </w:tcPr>
          <w:p w:rsidR="005621F1" w:rsidRPr="005621F1" w:rsidRDefault="005621F1" w:rsidP="005621F1">
            <w:pPr>
              <w:spacing w:after="0" w:line="240" w:lineRule="auto"/>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t>1</w:t>
            </w:r>
          </w:p>
        </w:tc>
        <w:tc>
          <w:tcPr>
            <w:tcW w:w="0" w:type="auto"/>
            <w:tcBorders>
              <w:top w:val="single" w:sz="24" w:space="0" w:color="auto"/>
              <w:left w:val="single" w:sz="2" w:space="0" w:color="auto"/>
              <w:bottom w:val="single" w:sz="2" w:space="0" w:color="auto"/>
              <w:right w:val="single" w:sz="2" w:space="0" w:color="auto"/>
            </w:tcBorders>
            <w:hideMark/>
          </w:tcPr>
          <w:p w:rsidR="005621F1" w:rsidRPr="005621F1" w:rsidRDefault="005621F1" w:rsidP="005621F1">
            <w:pPr>
              <w:spacing w:after="0" w:line="240" w:lineRule="auto"/>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t>The number of intervals to wait between checks</w:t>
            </w:r>
          </w:p>
        </w:tc>
      </w:tr>
      <w:tr w:rsidR="005621F1" w:rsidRPr="005621F1" w:rsidTr="005621F1">
        <w:tc>
          <w:tcPr>
            <w:tcW w:w="0" w:type="auto"/>
            <w:tcBorders>
              <w:top w:val="single" w:sz="24" w:space="0" w:color="auto"/>
              <w:left w:val="single" w:sz="2" w:space="0" w:color="auto"/>
              <w:bottom w:val="single" w:sz="2" w:space="0" w:color="auto"/>
              <w:right w:val="single" w:sz="2" w:space="0" w:color="auto"/>
            </w:tcBorders>
            <w:hideMark/>
          </w:tcPr>
          <w:p w:rsidR="005621F1" w:rsidRPr="005621F1" w:rsidRDefault="005621F1" w:rsidP="005621F1">
            <w:pPr>
              <w:spacing w:after="0" w:line="240" w:lineRule="auto"/>
              <w:rPr>
                <w:rFonts w:ascii="Times New Roman" w:eastAsia="Times New Roman" w:hAnsi="Times New Roman" w:cs="Times New Roman"/>
                <w:sz w:val="24"/>
                <w:szCs w:val="24"/>
                <w:lang w:eastAsia="en-GB"/>
              </w:rPr>
            </w:pPr>
            <w:r w:rsidRPr="005621F1">
              <w:rPr>
                <w:rFonts w:ascii="Times New Roman" w:eastAsia="Times New Roman" w:hAnsi="Times New Roman" w:cs="Times New Roman"/>
                <w:b/>
                <w:bCs/>
                <w:sz w:val="24"/>
                <w:szCs w:val="24"/>
                <w:lang w:eastAsia="en-GB"/>
              </w:rPr>
              <w:lastRenderedPageBreak/>
              <w:t>Frequency</w:t>
            </w:r>
          </w:p>
        </w:tc>
        <w:tc>
          <w:tcPr>
            <w:tcW w:w="0" w:type="auto"/>
            <w:tcBorders>
              <w:top w:val="single" w:sz="24" w:space="0" w:color="auto"/>
              <w:left w:val="single" w:sz="2" w:space="0" w:color="auto"/>
              <w:bottom w:val="single" w:sz="2" w:space="0" w:color="auto"/>
              <w:right w:val="single" w:sz="2" w:space="0" w:color="auto"/>
            </w:tcBorders>
            <w:hideMark/>
          </w:tcPr>
          <w:p w:rsidR="005621F1" w:rsidRPr="005621F1" w:rsidRDefault="005621F1" w:rsidP="005621F1">
            <w:pPr>
              <w:spacing w:after="0" w:line="240" w:lineRule="auto"/>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t>Minute</w:t>
            </w:r>
          </w:p>
        </w:tc>
        <w:tc>
          <w:tcPr>
            <w:tcW w:w="0" w:type="auto"/>
            <w:tcBorders>
              <w:top w:val="single" w:sz="24" w:space="0" w:color="auto"/>
              <w:left w:val="single" w:sz="2" w:space="0" w:color="auto"/>
              <w:bottom w:val="single" w:sz="2" w:space="0" w:color="auto"/>
              <w:right w:val="single" w:sz="2" w:space="0" w:color="auto"/>
            </w:tcBorders>
            <w:hideMark/>
          </w:tcPr>
          <w:p w:rsidR="005621F1" w:rsidRPr="005621F1" w:rsidRDefault="005621F1" w:rsidP="005621F1">
            <w:pPr>
              <w:spacing w:after="0" w:line="240" w:lineRule="auto"/>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t>The unit of time for each interval between checks</w:t>
            </w:r>
          </w:p>
        </w:tc>
      </w:tr>
      <w:tr w:rsidR="005621F1" w:rsidRPr="005621F1" w:rsidTr="005621F1">
        <w:tc>
          <w:tcPr>
            <w:tcW w:w="0" w:type="auto"/>
            <w:tcBorders>
              <w:top w:val="single" w:sz="24" w:space="0" w:color="auto"/>
              <w:left w:val="single" w:sz="2" w:space="0" w:color="auto"/>
              <w:bottom w:val="single" w:sz="2" w:space="0" w:color="auto"/>
              <w:right w:val="single" w:sz="2" w:space="0" w:color="auto"/>
            </w:tcBorders>
            <w:hideMark/>
          </w:tcPr>
          <w:p w:rsidR="005621F1" w:rsidRPr="005621F1" w:rsidRDefault="005621F1" w:rsidP="005621F1">
            <w:pPr>
              <w:spacing w:after="0" w:line="240" w:lineRule="auto"/>
              <w:rPr>
                <w:rFonts w:ascii="Times New Roman" w:eastAsia="Times New Roman" w:hAnsi="Times New Roman" w:cs="Times New Roman"/>
                <w:sz w:val="24"/>
                <w:szCs w:val="24"/>
                <w:lang w:eastAsia="en-GB"/>
              </w:rPr>
            </w:pPr>
          </w:p>
        </w:tc>
        <w:tc>
          <w:tcPr>
            <w:tcW w:w="0" w:type="auto"/>
            <w:tcBorders>
              <w:top w:val="single" w:sz="24" w:space="0" w:color="auto"/>
              <w:left w:val="single" w:sz="2" w:space="0" w:color="auto"/>
              <w:bottom w:val="single" w:sz="2" w:space="0" w:color="auto"/>
              <w:right w:val="single" w:sz="2" w:space="0" w:color="auto"/>
            </w:tcBorders>
            <w:hideMark/>
          </w:tcPr>
          <w:p w:rsidR="005621F1" w:rsidRPr="005621F1" w:rsidRDefault="005621F1" w:rsidP="005621F1">
            <w:pPr>
              <w:spacing w:after="0" w:line="240" w:lineRule="auto"/>
              <w:rPr>
                <w:rFonts w:ascii="Times New Roman" w:eastAsia="Times New Roman" w:hAnsi="Times New Roman" w:cs="Times New Roman"/>
                <w:sz w:val="20"/>
                <w:szCs w:val="20"/>
                <w:lang w:eastAsia="en-GB"/>
              </w:rPr>
            </w:pPr>
          </w:p>
        </w:tc>
        <w:tc>
          <w:tcPr>
            <w:tcW w:w="0" w:type="auto"/>
            <w:tcBorders>
              <w:top w:val="single" w:sz="24" w:space="0" w:color="auto"/>
              <w:left w:val="single" w:sz="2" w:space="0" w:color="auto"/>
              <w:bottom w:val="single" w:sz="2" w:space="0" w:color="auto"/>
              <w:right w:val="single" w:sz="2" w:space="0" w:color="auto"/>
            </w:tcBorders>
            <w:hideMark/>
          </w:tcPr>
          <w:p w:rsidR="005621F1" w:rsidRPr="005621F1" w:rsidRDefault="005621F1" w:rsidP="005621F1">
            <w:pPr>
              <w:spacing w:after="0" w:line="240" w:lineRule="auto"/>
              <w:rPr>
                <w:rFonts w:ascii="Times New Roman" w:eastAsia="Times New Roman" w:hAnsi="Times New Roman" w:cs="Times New Roman"/>
                <w:sz w:val="20"/>
                <w:szCs w:val="20"/>
                <w:lang w:eastAsia="en-GB"/>
              </w:rPr>
            </w:pPr>
          </w:p>
        </w:tc>
      </w:tr>
    </w:tbl>
    <w:p w:rsidR="005621F1" w:rsidRPr="005621F1" w:rsidRDefault="005621F1" w:rsidP="005621F1">
      <w:pPr>
        <w:spacing w:before="100" w:beforeAutospacing="1" w:after="100" w:afterAutospacing="1" w:line="240" w:lineRule="auto"/>
        <w:ind w:left="570"/>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t>Together, the interval and frequency define the schedule for your logic app's trigger. This logic app checks the feed every minute.</w:t>
      </w:r>
    </w:p>
    <w:p w:rsidR="005621F1" w:rsidRPr="005621F1" w:rsidRDefault="005621F1" w:rsidP="003C5F5C">
      <w:pPr>
        <w:numPr>
          <w:ilvl w:val="0"/>
          <w:numId w:val="36"/>
        </w:numPr>
        <w:spacing w:before="100" w:beforeAutospacing="1" w:after="100" w:afterAutospacing="1" w:line="240" w:lineRule="auto"/>
        <w:ind w:left="570"/>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t>To collapse the trigger details for now, click inside the trigger's title bar.</w:t>
      </w:r>
    </w:p>
    <w:p w:rsidR="005621F1" w:rsidRPr="005621F1" w:rsidRDefault="005621F1" w:rsidP="005621F1">
      <w:pPr>
        <w:spacing w:before="100" w:beforeAutospacing="1" w:after="100" w:afterAutospacing="1" w:line="240" w:lineRule="auto"/>
        <w:ind w:left="570"/>
        <w:rPr>
          <w:rFonts w:ascii="Times New Roman" w:eastAsia="Times New Roman" w:hAnsi="Times New Roman" w:cs="Times New Roman"/>
          <w:sz w:val="24"/>
          <w:szCs w:val="24"/>
          <w:lang w:eastAsia="en-GB"/>
        </w:rPr>
      </w:pPr>
      <w:r w:rsidRPr="005621F1">
        <w:rPr>
          <w:rFonts w:ascii="Times New Roman" w:eastAsia="Times New Roman" w:hAnsi="Times New Roman" w:cs="Times New Roman"/>
          <w:noProof/>
          <w:sz w:val="24"/>
          <w:szCs w:val="24"/>
          <w:lang w:eastAsia="en-GB"/>
        </w:rPr>
        <w:drawing>
          <wp:inline distT="0" distB="0" distL="0" distR="0">
            <wp:extent cx="7620000" cy="800100"/>
            <wp:effectExtent l="0" t="0" r="0" b="0"/>
            <wp:docPr id="92" name="Picture 92" descr="Screenshot showing Logic Apps Designer with collapsed logic app 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Screenshot showing Logic Apps Designer with collapsed logic app shape."/>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7620000" cy="800100"/>
                    </a:xfrm>
                    <a:prstGeom prst="rect">
                      <a:avLst/>
                    </a:prstGeom>
                    <a:noFill/>
                    <a:ln>
                      <a:noFill/>
                    </a:ln>
                  </pic:spPr>
                </pic:pic>
              </a:graphicData>
            </a:graphic>
          </wp:inline>
        </w:drawing>
      </w:r>
    </w:p>
    <w:p w:rsidR="005621F1" w:rsidRPr="005621F1" w:rsidRDefault="005621F1" w:rsidP="003C5F5C">
      <w:pPr>
        <w:numPr>
          <w:ilvl w:val="0"/>
          <w:numId w:val="36"/>
        </w:numPr>
        <w:spacing w:before="100" w:beforeAutospacing="1" w:after="100" w:afterAutospacing="1" w:line="240" w:lineRule="auto"/>
        <w:ind w:left="570"/>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t>Save your logic app. On the designer toolbar, select </w:t>
      </w:r>
      <w:r w:rsidRPr="005621F1">
        <w:rPr>
          <w:rFonts w:ascii="Times New Roman" w:eastAsia="Times New Roman" w:hAnsi="Times New Roman" w:cs="Times New Roman"/>
          <w:b/>
          <w:bCs/>
          <w:sz w:val="24"/>
          <w:szCs w:val="24"/>
          <w:lang w:eastAsia="en-GB"/>
        </w:rPr>
        <w:t>Save</w:t>
      </w:r>
      <w:r w:rsidRPr="005621F1">
        <w:rPr>
          <w:rFonts w:ascii="Times New Roman" w:eastAsia="Times New Roman" w:hAnsi="Times New Roman" w:cs="Times New Roman"/>
          <w:sz w:val="24"/>
          <w:szCs w:val="24"/>
          <w:lang w:eastAsia="en-GB"/>
        </w:rPr>
        <w:t>.</w:t>
      </w:r>
    </w:p>
    <w:p w:rsidR="005621F1" w:rsidRPr="005621F1" w:rsidRDefault="005621F1" w:rsidP="005621F1">
      <w:pPr>
        <w:spacing w:before="100" w:beforeAutospacing="1" w:after="100" w:afterAutospacing="1" w:line="240" w:lineRule="auto"/>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t>Your logic app is now live but doesn't do anything other than check the RSS feed. So, add an action that responds when the trigger fires.</w:t>
      </w:r>
    </w:p>
    <w:p w:rsidR="005621F1" w:rsidRPr="005621F1" w:rsidRDefault="005621F1" w:rsidP="005621F1">
      <w:pPr>
        <w:spacing w:beforeAutospacing="1" w:after="0" w:afterAutospacing="1" w:line="240" w:lineRule="auto"/>
        <w:outlineLvl w:val="1"/>
        <w:rPr>
          <w:rFonts w:ascii="Times New Roman" w:eastAsia="Times New Roman" w:hAnsi="Times New Roman" w:cs="Times New Roman"/>
          <w:b/>
          <w:bCs/>
          <w:sz w:val="36"/>
          <w:szCs w:val="36"/>
          <w:lang w:eastAsia="en-GB"/>
        </w:rPr>
      </w:pPr>
      <w:r w:rsidRPr="005621F1">
        <w:rPr>
          <w:rFonts w:ascii="Times New Roman" w:eastAsia="Times New Roman" w:hAnsi="Times New Roman" w:cs="Times New Roman"/>
          <w:b/>
          <w:bCs/>
          <w:sz w:val="36"/>
          <w:szCs w:val="36"/>
          <w:lang w:eastAsia="en-GB"/>
        </w:rPr>
        <w:t>Add the "send email" action</w:t>
      </w:r>
    </w:p>
    <w:p w:rsidR="005621F1" w:rsidRPr="005621F1" w:rsidRDefault="005621F1" w:rsidP="005621F1">
      <w:pPr>
        <w:spacing w:before="100" w:beforeAutospacing="1" w:after="100" w:afterAutospacing="1" w:line="240" w:lineRule="auto"/>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t>Now add an </w:t>
      </w:r>
      <w:hyperlink r:id="rId194" w:anchor="logic-app-concepts" w:history="1">
        <w:r w:rsidRPr="005621F1">
          <w:rPr>
            <w:rFonts w:ascii="Times New Roman" w:eastAsia="Times New Roman" w:hAnsi="Times New Roman" w:cs="Times New Roman"/>
            <w:color w:val="0000FF"/>
            <w:sz w:val="24"/>
            <w:szCs w:val="24"/>
            <w:lang w:eastAsia="en-GB"/>
          </w:rPr>
          <w:t>action</w:t>
        </w:r>
      </w:hyperlink>
      <w:r w:rsidRPr="005621F1">
        <w:rPr>
          <w:rFonts w:ascii="Times New Roman" w:eastAsia="Times New Roman" w:hAnsi="Times New Roman" w:cs="Times New Roman"/>
          <w:sz w:val="24"/>
          <w:szCs w:val="24"/>
          <w:lang w:eastAsia="en-GB"/>
        </w:rPr>
        <w:t> that sends an email when a new item appears in the RSS feed.</w:t>
      </w:r>
    </w:p>
    <w:p w:rsidR="005621F1" w:rsidRPr="005621F1" w:rsidRDefault="005621F1" w:rsidP="003C5F5C">
      <w:pPr>
        <w:numPr>
          <w:ilvl w:val="0"/>
          <w:numId w:val="37"/>
        </w:numPr>
        <w:spacing w:before="100" w:beforeAutospacing="1" w:after="100" w:afterAutospacing="1" w:line="240" w:lineRule="auto"/>
        <w:ind w:left="570"/>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t>Under the </w:t>
      </w:r>
      <w:r w:rsidRPr="005621F1">
        <w:rPr>
          <w:rFonts w:ascii="Times New Roman" w:eastAsia="Times New Roman" w:hAnsi="Times New Roman" w:cs="Times New Roman"/>
          <w:b/>
          <w:bCs/>
          <w:sz w:val="24"/>
          <w:szCs w:val="24"/>
          <w:lang w:eastAsia="en-GB"/>
        </w:rPr>
        <w:t>When a feed item is published</w:t>
      </w:r>
      <w:r w:rsidRPr="005621F1">
        <w:rPr>
          <w:rFonts w:ascii="Times New Roman" w:eastAsia="Times New Roman" w:hAnsi="Times New Roman" w:cs="Times New Roman"/>
          <w:sz w:val="24"/>
          <w:szCs w:val="24"/>
          <w:lang w:eastAsia="en-GB"/>
        </w:rPr>
        <w:t> trigger, select </w:t>
      </w:r>
      <w:r w:rsidRPr="005621F1">
        <w:rPr>
          <w:rFonts w:ascii="Times New Roman" w:eastAsia="Times New Roman" w:hAnsi="Times New Roman" w:cs="Times New Roman"/>
          <w:b/>
          <w:bCs/>
          <w:sz w:val="24"/>
          <w:szCs w:val="24"/>
          <w:lang w:eastAsia="en-GB"/>
        </w:rPr>
        <w:t>New step</w:t>
      </w:r>
      <w:r w:rsidRPr="005621F1">
        <w:rPr>
          <w:rFonts w:ascii="Times New Roman" w:eastAsia="Times New Roman" w:hAnsi="Times New Roman" w:cs="Times New Roman"/>
          <w:sz w:val="24"/>
          <w:szCs w:val="24"/>
          <w:lang w:eastAsia="en-GB"/>
        </w:rPr>
        <w:t>.</w:t>
      </w:r>
    </w:p>
    <w:p w:rsidR="005621F1" w:rsidRPr="005621F1" w:rsidRDefault="005621F1" w:rsidP="005621F1">
      <w:pPr>
        <w:spacing w:before="100" w:beforeAutospacing="1" w:after="100" w:afterAutospacing="1" w:line="240" w:lineRule="auto"/>
        <w:ind w:left="570"/>
        <w:rPr>
          <w:rFonts w:ascii="Times New Roman" w:eastAsia="Times New Roman" w:hAnsi="Times New Roman" w:cs="Times New Roman"/>
          <w:sz w:val="24"/>
          <w:szCs w:val="24"/>
          <w:lang w:eastAsia="en-GB"/>
        </w:rPr>
      </w:pPr>
      <w:r w:rsidRPr="005621F1">
        <w:rPr>
          <w:rFonts w:ascii="Times New Roman" w:eastAsia="Times New Roman" w:hAnsi="Times New Roman" w:cs="Times New Roman"/>
          <w:noProof/>
          <w:sz w:val="24"/>
          <w:szCs w:val="24"/>
          <w:lang w:eastAsia="en-GB"/>
        </w:rPr>
        <w:drawing>
          <wp:inline distT="0" distB="0" distL="0" distR="0">
            <wp:extent cx="7620000" cy="1047750"/>
            <wp:effectExtent l="0" t="0" r="0" b="0"/>
            <wp:docPr id="91" name="Picture 91" descr="Screenshot showing Logic Apps Designer with &quot;New ste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Screenshot showing Logic Apps Designer with &quot;New step&quot;."/>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7620000" cy="1047750"/>
                    </a:xfrm>
                    <a:prstGeom prst="rect">
                      <a:avLst/>
                    </a:prstGeom>
                    <a:noFill/>
                    <a:ln>
                      <a:noFill/>
                    </a:ln>
                  </pic:spPr>
                </pic:pic>
              </a:graphicData>
            </a:graphic>
          </wp:inline>
        </w:drawing>
      </w:r>
    </w:p>
    <w:p w:rsidR="005621F1" w:rsidRPr="005621F1" w:rsidRDefault="005621F1" w:rsidP="003C5F5C">
      <w:pPr>
        <w:numPr>
          <w:ilvl w:val="0"/>
          <w:numId w:val="37"/>
        </w:numPr>
        <w:spacing w:before="100" w:beforeAutospacing="1" w:after="100" w:afterAutospacing="1" w:line="240" w:lineRule="auto"/>
        <w:ind w:left="570"/>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t>Under </w:t>
      </w:r>
      <w:r w:rsidRPr="005621F1">
        <w:rPr>
          <w:rFonts w:ascii="Times New Roman" w:eastAsia="Times New Roman" w:hAnsi="Times New Roman" w:cs="Times New Roman"/>
          <w:b/>
          <w:bCs/>
          <w:sz w:val="24"/>
          <w:szCs w:val="24"/>
          <w:lang w:eastAsia="en-GB"/>
        </w:rPr>
        <w:t>Choose an action</w:t>
      </w:r>
      <w:r w:rsidRPr="005621F1">
        <w:rPr>
          <w:rFonts w:ascii="Times New Roman" w:eastAsia="Times New Roman" w:hAnsi="Times New Roman" w:cs="Times New Roman"/>
          <w:sz w:val="24"/>
          <w:szCs w:val="24"/>
          <w:lang w:eastAsia="en-GB"/>
        </w:rPr>
        <w:t> and the search box, select </w:t>
      </w:r>
      <w:r w:rsidRPr="005621F1">
        <w:rPr>
          <w:rFonts w:ascii="Times New Roman" w:eastAsia="Times New Roman" w:hAnsi="Times New Roman" w:cs="Times New Roman"/>
          <w:b/>
          <w:bCs/>
          <w:sz w:val="24"/>
          <w:szCs w:val="24"/>
          <w:lang w:eastAsia="en-GB"/>
        </w:rPr>
        <w:t>All</w:t>
      </w:r>
      <w:r w:rsidRPr="005621F1">
        <w:rPr>
          <w:rFonts w:ascii="Times New Roman" w:eastAsia="Times New Roman" w:hAnsi="Times New Roman" w:cs="Times New Roman"/>
          <w:sz w:val="24"/>
          <w:szCs w:val="24"/>
          <w:lang w:eastAsia="en-GB"/>
        </w:rPr>
        <w:t>.</w:t>
      </w:r>
    </w:p>
    <w:p w:rsidR="005621F1" w:rsidRPr="005621F1" w:rsidRDefault="005621F1" w:rsidP="003C5F5C">
      <w:pPr>
        <w:numPr>
          <w:ilvl w:val="0"/>
          <w:numId w:val="37"/>
        </w:numPr>
        <w:spacing w:before="100" w:beforeAutospacing="1" w:after="100" w:afterAutospacing="1" w:line="240" w:lineRule="auto"/>
        <w:ind w:left="570"/>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t>In the search box, enter </w:t>
      </w:r>
      <w:r w:rsidRPr="005621F1">
        <w:rPr>
          <w:rFonts w:ascii="Consolas" w:eastAsia="Times New Roman" w:hAnsi="Consolas" w:cs="Courier New"/>
          <w:sz w:val="20"/>
          <w:szCs w:val="20"/>
          <w:lang w:eastAsia="en-GB"/>
        </w:rPr>
        <w:t>send an email</w:t>
      </w:r>
      <w:r w:rsidRPr="005621F1">
        <w:rPr>
          <w:rFonts w:ascii="Times New Roman" w:eastAsia="Times New Roman" w:hAnsi="Times New Roman" w:cs="Times New Roman"/>
          <w:sz w:val="24"/>
          <w:szCs w:val="24"/>
          <w:lang w:eastAsia="en-GB"/>
        </w:rPr>
        <w:t> so that you can find connectors that offer this action. To filter the actions list to a specific app or service, you can select that app or service first.</w:t>
      </w:r>
    </w:p>
    <w:p w:rsidR="005621F1" w:rsidRPr="005621F1" w:rsidRDefault="005621F1" w:rsidP="005621F1">
      <w:pPr>
        <w:spacing w:before="100" w:beforeAutospacing="1" w:after="100" w:afterAutospacing="1" w:line="240" w:lineRule="auto"/>
        <w:ind w:left="570"/>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t>For example, if you're using a Microsoft work or school account and want to use Office 365 Outlook, select </w:t>
      </w:r>
      <w:r w:rsidRPr="005621F1">
        <w:rPr>
          <w:rFonts w:ascii="Times New Roman" w:eastAsia="Times New Roman" w:hAnsi="Times New Roman" w:cs="Times New Roman"/>
          <w:b/>
          <w:bCs/>
          <w:sz w:val="24"/>
          <w:szCs w:val="24"/>
          <w:lang w:eastAsia="en-GB"/>
        </w:rPr>
        <w:t>Office 365 Outlook</w:t>
      </w:r>
      <w:r w:rsidRPr="005621F1">
        <w:rPr>
          <w:rFonts w:ascii="Times New Roman" w:eastAsia="Times New Roman" w:hAnsi="Times New Roman" w:cs="Times New Roman"/>
          <w:sz w:val="24"/>
          <w:szCs w:val="24"/>
          <w:lang w:eastAsia="en-GB"/>
        </w:rPr>
        <w:t>. Or, if you're using a personal Microsoft account, you can select Outlook.com. This example continues with Office 365 Outlook:</w:t>
      </w:r>
    </w:p>
    <w:p w:rsidR="005621F1" w:rsidRPr="005621F1" w:rsidRDefault="005621F1" w:rsidP="005621F1">
      <w:pPr>
        <w:spacing w:before="100" w:beforeAutospacing="1" w:after="100" w:afterAutospacing="1" w:line="240" w:lineRule="auto"/>
        <w:ind w:left="570"/>
        <w:rPr>
          <w:rFonts w:ascii="Times New Roman" w:eastAsia="Times New Roman" w:hAnsi="Times New Roman" w:cs="Times New Roman"/>
          <w:sz w:val="24"/>
          <w:szCs w:val="24"/>
          <w:lang w:eastAsia="en-GB"/>
        </w:rPr>
      </w:pPr>
      <w:r w:rsidRPr="005621F1">
        <w:rPr>
          <w:rFonts w:ascii="Times New Roman" w:eastAsia="Times New Roman" w:hAnsi="Times New Roman" w:cs="Times New Roman"/>
          <w:noProof/>
          <w:sz w:val="24"/>
          <w:szCs w:val="24"/>
          <w:lang w:eastAsia="en-GB"/>
        </w:rPr>
        <w:lastRenderedPageBreak/>
        <w:drawing>
          <wp:inline distT="0" distB="0" distL="0" distR="0">
            <wp:extent cx="7620000" cy="3048000"/>
            <wp:effectExtent l="0" t="0" r="0" b="0"/>
            <wp:docPr id="90" name="Picture 90" descr="Screenshot showing Logic Apps Designer and selected Office 365 Outlook conn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Screenshot showing Logic Apps Designer and selected Office 365 Outlook connector."/>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7620000" cy="3048000"/>
                    </a:xfrm>
                    <a:prstGeom prst="rect">
                      <a:avLst/>
                    </a:prstGeom>
                    <a:noFill/>
                    <a:ln>
                      <a:noFill/>
                    </a:ln>
                  </pic:spPr>
                </pic:pic>
              </a:graphicData>
            </a:graphic>
          </wp:inline>
        </w:drawing>
      </w:r>
    </w:p>
    <w:p w:rsidR="005621F1" w:rsidRPr="005621F1" w:rsidRDefault="005621F1" w:rsidP="005621F1">
      <w:pPr>
        <w:spacing w:before="100" w:beforeAutospacing="1" w:after="100" w:afterAutospacing="1" w:line="240" w:lineRule="auto"/>
        <w:ind w:left="570"/>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t>You can now more easily find and select the action that you want to use, for example, </w:t>
      </w:r>
      <w:r w:rsidRPr="005621F1">
        <w:rPr>
          <w:rFonts w:ascii="Consolas" w:eastAsia="Times New Roman" w:hAnsi="Consolas" w:cs="Courier New"/>
          <w:sz w:val="20"/>
          <w:szCs w:val="20"/>
          <w:lang w:eastAsia="en-GB"/>
        </w:rPr>
        <w:t>send an email</w:t>
      </w:r>
      <w:r w:rsidRPr="005621F1">
        <w:rPr>
          <w:rFonts w:ascii="Times New Roman" w:eastAsia="Times New Roman" w:hAnsi="Times New Roman" w:cs="Times New Roman"/>
          <w:sz w:val="24"/>
          <w:szCs w:val="24"/>
          <w:lang w:eastAsia="en-GB"/>
        </w:rPr>
        <w:t>:</w:t>
      </w:r>
    </w:p>
    <w:p w:rsidR="005621F1" w:rsidRPr="005621F1" w:rsidRDefault="005621F1" w:rsidP="005621F1">
      <w:pPr>
        <w:spacing w:before="100" w:beforeAutospacing="1" w:after="100" w:afterAutospacing="1" w:line="240" w:lineRule="auto"/>
        <w:ind w:left="570"/>
        <w:rPr>
          <w:rFonts w:ascii="Times New Roman" w:eastAsia="Times New Roman" w:hAnsi="Times New Roman" w:cs="Times New Roman"/>
          <w:sz w:val="24"/>
          <w:szCs w:val="24"/>
          <w:lang w:eastAsia="en-GB"/>
        </w:rPr>
      </w:pPr>
      <w:r w:rsidRPr="005621F1">
        <w:rPr>
          <w:rFonts w:ascii="Times New Roman" w:eastAsia="Times New Roman" w:hAnsi="Times New Roman" w:cs="Times New Roman"/>
          <w:noProof/>
          <w:sz w:val="24"/>
          <w:szCs w:val="24"/>
          <w:lang w:eastAsia="en-GB"/>
        </w:rPr>
        <w:drawing>
          <wp:inline distT="0" distB="0" distL="0" distR="0">
            <wp:extent cx="7620000" cy="3524250"/>
            <wp:effectExtent l="0" t="0" r="0" b="0"/>
            <wp:docPr id="89" name="Picture 89" descr="Screenshot showing Logic Apps Designer and list with filtered 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Screenshot showing Logic Apps Designer and list with filtered actions."/>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7620000" cy="3524250"/>
                    </a:xfrm>
                    <a:prstGeom prst="rect">
                      <a:avLst/>
                    </a:prstGeom>
                    <a:noFill/>
                    <a:ln>
                      <a:noFill/>
                    </a:ln>
                  </pic:spPr>
                </pic:pic>
              </a:graphicData>
            </a:graphic>
          </wp:inline>
        </w:drawing>
      </w:r>
    </w:p>
    <w:p w:rsidR="005621F1" w:rsidRPr="005621F1" w:rsidRDefault="005621F1" w:rsidP="003C5F5C">
      <w:pPr>
        <w:numPr>
          <w:ilvl w:val="0"/>
          <w:numId w:val="37"/>
        </w:numPr>
        <w:spacing w:before="100" w:beforeAutospacing="1" w:after="100" w:afterAutospacing="1" w:line="240" w:lineRule="auto"/>
        <w:ind w:left="570"/>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t>If your selected email connector prompts you to authenticate your identity, complete that step now to create a connection between your logic app and your email service.</w:t>
      </w:r>
    </w:p>
    <w:p w:rsidR="005621F1" w:rsidRPr="005621F1" w:rsidRDefault="005621F1" w:rsidP="005621F1">
      <w:pPr>
        <w:spacing w:after="0" w:line="240" w:lineRule="auto"/>
        <w:ind w:left="570"/>
        <w:rPr>
          <w:rFonts w:ascii="Times New Roman" w:eastAsia="Times New Roman" w:hAnsi="Times New Roman" w:cs="Times New Roman"/>
          <w:b/>
          <w:bCs/>
          <w:sz w:val="24"/>
          <w:szCs w:val="24"/>
          <w:lang w:eastAsia="en-GB"/>
        </w:rPr>
      </w:pPr>
      <w:r w:rsidRPr="005621F1">
        <w:rPr>
          <w:rFonts w:ascii="Times New Roman" w:eastAsia="Times New Roman" w:hAnsi="Times New Roman" w:cs="Times New Roman"/>
          <w:b/>
          <w:bCs/>
          <w:sz w:val="24"/>
          <w:szCs w:val="24"/>
          <w:lang w:eastAsia="en-GB"/>
        </w:rPr>
        <w:t> Note</w:t>
      </w:r>
    </w:p>
    <w:p w:rsidR="005621F1" w:rsidRPr="005621F1" w:rsidRDefault="005621F1" w:rsidP="005621F1">
      <w:pPr>
        <w:spacing w:before="100" w:beforeAutospacing="1" w:after="100" w:afterAutospacing="1" w:line="240" w:lineRule="auto"/>
        <w:ind w:left="570"/>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t xml:space="preserve">In this specific example, you manually authenticate your identity. However, connectors that require authentication differ in the authentication types that they support. You also have options to set up the way that you want to handle authentication. For example, </w:t>
      </w:r>
      <w:r w:rsidRPr="005621F1">
        <w:rPr>
          <w:rFonts w:ascii="Times New Roman" w:eastAsia="Times New Roman" w:hAnsi="Times New Roman" w:cs="Times New Roman"/>
          <w:sz w:val="24"/>
          <w:szCs w:val="24"/>
          <w:lang w:eastAsia="en-GB"/>
        </w:rPr>
        <w:lastRenderedPageBreak/>
        <w:t>when you use Azure Resource Manager templates for deployment, you can parameterize and improve security on inputs that you want to change often or easily, such as connection information. For more information, see these topics:</w:t>
      </w:r>
    </w:p>
    <w:p w:rsidR="005621F1" w:rsidRPr="005621F1" w:rsidRDefault="005621F1" w:rsidP="003C5F5C">
      <w:pPr>
        <w:numPr>
          <w:ilvl w:val="1"/>
          <w:numId w:val="37"/>
        </w:numPr>
        <w:spacing w:after="0" w:line="240" w:lineRule="auto"/>
        <w:ind w:left="1140"/>
        <w:rPr>
          <w:rFonts w:ascii="Times New Roman" w:eastAsia="Times New Roman" w:hAnsi="Times New Roman" w:cs="Times New Roman"/>
          <w:sz w:val="24"/>
          <w:szCs w:val="24"/>
          <w:lang w:eastAsia="en-GB"/>
        </w:rPr>
      </w:pPr>
      <w:hyperlink r:id="rId198" w:anchor="template-parameters" w:history="1">
        <w:r w:rsidRPr="005621F1">
          <w:rPr>
            <w:rFonts w:ascii="Times New Roman" w:eastAsia="Times New Roman" w:hAnsi="Times New Roman" w:cs="Times New Roman"/>
            <w:b/>
            <w:bCs/>
            <w:color w:val="0000FF"/>
            <w:sz w:val="24"/>
            <w:szCs w:val="24"/>
            <w:lang w:eastAsia="en-GB"/>
          </w:rPr>
          <w:t>Template parameters for deployment</w:t>
        </w:r>
      </w:hyperlink>
    </w:p>
    <w:p w:rsidR="005621F1" w:rsidRPr="005621F1" w:rsidRDefault="005621F1" w:rsidP="003C5F5C">
      <w:pPr>
        <w:numPr>
          <w:ilvl w:val="1"/>
          <w:numId w:val="37"/>
        </w:numPr>
        <w:spacing w:after="0" w:line="240" w:lineRule="auto"/>
        <w:ind w:left="1140"/>
        <w:rPr>
          <w:rFonts w:ascii="Times New Roman" w:eastAsia="Times New Roman" w:hAnsi="Times New Roman" w:cs="Times New Roman"/>
          <w:sz w:val="24"/>
          <w:szCs w:val="24"/>
          <w:lang w:eastAsia="en-GB"/>
        </w:rPr>
      </w:pPr>
      <w:hyperlink r:id="rId199" w:anchor="authorize-oauth-connections" w:history="1">
        <w:r w:rsidRPr="005621F1">
          <w:rPr>
            <w:rFonts w:ascii="Times New Roman" w:eastAsia="Times New Roman" w:hAnsi="Times New Roman" w:cs="Times New Roman"/>
            <w:b/>
            <w:bCs/>
            <w:color w:val="0000FF"/>
            <w:sz w:val="24"/>
            <w:szCs w:val="24"/>
            <w:lang w:eastAsia="en-GB"/>
          </w:rPr>
          <w:t>Authorize OAuth connections</w:t>
        </w:r>
      </w:hyperlink>
    </w:p>
    <w:p w:rsidR="005621F1" w:rsidRPr="005621F1" w:rsidRDefault="005621F1" w:rsidP="003C5F5C">
      <w:pPr>
        <w:numPr>
          <w:ilvl w:val="1"/>
          <w:numId w:val="37"/>
        </w:numPr>
        <w:spacing w:after="0" w:line="240" w:lineRule="auto"/>
        <w:ind w:left="1140"/>
        <w:rPr>
          <w:rFonts w:ascii="Times New Roman" w:eastAsia="Times New Roman" w:hAnsi="Times New Roman" w:cs="Times New Roman"/>
          <w:sz w:val="24"/>
          <w:szCs w:val="24"/>
          <w:lang w:eastAsia="en-GB"/>
        </w:rPr>
      </w:pPr>
      <w:hyperlink r:id="rId200" w:history="1">
        <w:r w:rsidRPr="005621F1">
          <w:rPr>
            <w:rFonts w:ascii="Times New Roman" w:eastAsia="Times New Roman" w:hAnsi="Times New Roman" w:cs="Times New Roman"/>
            <w:b/>
            <w:bCs/>
            <w:color w:val="0000FF"/>
            <w:sz w:val="24"/>
            <w:szCs w:val="24"/>
            <w:lang w:eastAsia="en-GB"/>
          </w:rPr>
          <w:t>Authenticate access with managed identities</w:t>
        </w:r>
      </w:hyperlink>
    </w:p>
    <w:p w:rsidR="005621F1" w:rsidRPr="005621F1" w:rsidRDefault="005621F1" w:rsidP="003C5F5C">
      <w:pPr>
        <w:numPr>
          <w:ilvl w:val="1"/>
          <w:numId w:val="37"/>
        </w:numPr>
        <w:spacing w:after="0" w:line="240" w:lineRule="auto"/>
        <w:ind w:left="1140"/>
        <w:rPr>
          <w:rFonts w:ascii="Times New Roman" w:eastAsia="Times New Roman" w:hAnsi="Times New Roman" w:cs="Times New Roman"/>
          <w:sz w:val="24"/>
          <w:szCs w:val="24"/>
          <w:lang w:eastAsia="en-GB"/>
        </w:rPr>
      </w:pPr>
      <w:hyperlink r:id="rId201" w:anchor="authenticate-connections" w:history="1">
        <w:r w:rsidRPr="005621F1">
          <w:rPr>
            <w:rFonts w:ascii="Times New Roman" w:eastAsia="Times New Roman" w:hAnsi="Times New Roman" w:cs="Times New Roman"/>
            <w:b/>
            <w:bCs/>
            <w:color w:val="0000FF"/>
            <w:sz w:val="24"/>
            <w:szCs w:val="24"/>
            <w:lang w:eastAsia="en-GB"/>
          </w:rPr>
          <w:t>Authenticate connections for logic app deployment</w:t>
        </w:r>
      </w:hyperlink>
    </w:p>
    <w:p w:rsidR="005621F1" w:rsidRPr="005621F1" w:rsidRDefault="005621F1" w:rsidP="003C5F5C">
      <w:pPr>
        <w:numPr>
          <w:ilvl w:val="0"/>
          <w:numId w:val="37"/>
        </w:numPr>
        <w:spacing w:before="100" w:beforeAutospacing="1" w:after="100" w:afterAutospacing="1" w:line="240" w:lineRule="auto"/>
        <w:ind w:left="570"/>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t>In the </w:t>
      </w:r>
      <w:r w:rsidRPr="005621F1">
        <w:rPr>
          <w:rFonts w:ascii="Times New Roman" w:eastAsia="Times New Roman" w:hAnsi="Times New Roman" w:cs="Times New Roman"/>
          <w:b/>
          <w:bCs/>
          <w:sz w:val="24"/>
          <w:szCs w:val="24"/>
          <w:lang w:eastAsia="en-GB"/>
        </w:rPr>
        <w:t>Send an email</w:t>
      </w:r>
      <w:r w:rsidRPr="005621F1">
        <w:rPr>
          <w:rFonts w:ascii="Times New Roman" w:eastAsia="Times New Roman" w:hAnsi="Times New Roman" w:cs="Times New Roman"/>
          <w:sz w:val="24"/>
          <w:szCs w:val="24"/>
          <w:lang w:eastAsia="en-GB"/>
        </w:rPr>
        <w:t> action, specify the information to include in the email.</w:t>
      </w:r>
    </w:p>
    <w:p w:rsidR="005621F1" w:rsidRPr="005621F1" w:rsidRDefault="005621F1" w:rsidP="003C5F5C">
      <w:pPr>
        <w:numPr>
          <w:ilvl w:val="1"/>
          <w:numId w:val="38"/>
        </w:numPr>
        <w:spacing w:before="100" w:beforeAutospacing="1" w:after="100" w:afterAutospacing="1" w:line="240" w:lineRule="auto"/>
        <w:ind w:left="870"/>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t>In the </w:t>
      </w:r>
      <w:proofErr w:type="gramStart"/>
      <w:r w:rsidRPr="005621F1">
        <w:rPr>
          <w:rFonts w:ascii="Times New Roman" w:eastAsia="Times New Roman" w:hAnsi="Times New Roman" w:cs="Times New Roman"/>
          <w:b/>
          <w:bCs/>
          <w:sz w:val="24"/>
          <w:szCs w:val="24"/>
          <w:lang w:eastAsia="en-GB"/>
        </w:rPr>
        <w:t>To</w:t>
      </w:r>
      <w:proofErr w:type="gramEnd"/>
      <w:r w:rsidRPr="005621F1">
        <w:rPr>
          <w:rFonts w:ascii="Times New Roman" w:eastAsia="Times New Roman" w:hAnsi="Times New Roman" w:cs="Times New Roman"/>
          <w:sz w:val="24"/>
          <w:szCs w:val="24"/>
          <w:lang w:eastAsia="en-GB"/>
        </w:rPr>
        <w:t> box, enter the recipient's email address. For testing purposes, you can use your email address.</w:t>
      </w:r>
    </w:p>
    <w:p w:rsidR="005621F1" w:rsidRPr="005621F1" w:rsidRDefault="005621F1" w:rsidP="005621F1">
      <w:pPr>
        <w:spacing w:before="100" w:beforeAutospacing="1" w:after="100" w:afterAutospacing="1" w:line="240" w:lineRule="auto"/>
        <w:ind w:left="870"/>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t>For now, ignore the </w:t>
      </w:r>
      <w:r w:rsidRPr="005621F1">
        <w:rPr>
          <w:rFonts w:ascii="Times New Roman" w:eastAsia="Times New Roman" w:hAnsi="Times New Roman" w:cs="Times New Roman"/>
          <w:b/>
          <w:bCs/>
          <w:sz w:val="24"/>
          <w:szCs w:val="24"/>
          <w:lang w:eastAsia="en-GB"/>
        </w:rPr>
        <w:t>Add dynamic content</w:t>
      </w:r>
      <w:r w:rsidRPr="005621F1">
        <w:rPr>
          <w:rFonts w:ascii="Times New Roman" w:eastAsia="Times New Roman" w:hAnsi="Times New Roman" w:cs="Times New Roman"/>
          <w:sz w:val="24"/>
          <w:szCs w:val="24"/>
          <w:lang w:eastAsia="en-GB"/>
        </w:rPr>
        <w:t> list that appears. When you click inside some edit boxes, this list appears and shows any available outputs from the previous step that you can use as inputs for the current action.</w:t>
      </w:r>
    </w:p>
    <w:p w:rsidR="005621F1" w:rsidRPr="005621F1" w:rsidRDefault="005621F1" w:rsidP="003C5F5C">
      <w:pPr>
        <w:numPr>
          <w:ilvl w:val="1"/>
          <w:numId w:val="38"/>
        </w:numPr>
        <w:spacing w:before="100" w:beforeAutospacing="1" w:after="100" w:afterAutospacing="1" w:line="240" w:lineRule="auto"/>
        <w:ind w:left="870"/>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t>In the </w:t>
      </w:r>
      <w:r w:rsidRPr="005621F1">
        <w:rPr>
          <w:rFonts w:ascii="Times New Roman" w:eastAsia="Times New Roman" w:hAnsi="Times New Roman" w:cs="Times New Roman"/>
          <w:b/>
          <w:bCs/>
          <w:sz w:val="24"/>
          <w:szCs w:val="24"/>
          <w:lang w:eastAsia="en-GB"/>
        </w:rPr>
        <w:t>Subject</w:t>
      </w:r>
      <w:r w:rsidRPr="005621F1">
        <w:rPr>
          <w:rFonts w:ascii="Times New Roman" w:eastAsia="Times New Roman" w:hAnsi="Times New Roman" w:cs="Times New Roman"/>
          <w:sz w:val="24"/>
          <w:szCs w:val="24"/>
          <w:lang w:eastAsia="en-GB"/>
        </w:rPr>
        <w:t> box, enter this text with a trailing blank space: </w:t>
      </w:r>
      <w:r w:rsidRPr="005621F1">
        <w:rPr>
          <w:rFonts w:ascii="Consolas" w:eastAsia="Times New Roman" w:hAnsi="Consolas" w:cs="Courier New"/>
          <w:sz w:val="20"/>
          <w:szCs w:val="20"/>
          <w:lang w:eastAsia="en-GB"/>
        </w:rPr>
        <w:t>New RSS item:</w:t>
      </w:r>
    </w:p>
    <w:p w:rsidR="005621F1" w:rsidRPr="005621F1" w:rsidRDefault="005621F1" w:rsidP="005621F1">
      <w:pPr>
        <w:spacing w:before="100" w:beforeAutospacing="1" w:after="100" w:afterAutospacing="1" w:line="240" w:lineRule="auto"/>
        <w:ind w:left="870"/>
        <w:rPr>
          <w:rFonts w:ascii="Times New Roman" w:eastAsia="Times New Roman" w:hAnsi="Times New Roman" w:cs="Times New Roman"/>
          <w:sz w:val="24"/>
          <w:szCs w:val="24"/>
          <w:lang w:eastAsia="en-GB"/>
        </w:rPr>
      </w:pPr>
      <w:r w:rsidRPr="005621F1">
        <w:rPr>
          <w:rFonts w:ascii="Times New Roman" w:eastAsia="Times New Roman" w:hAnsi="Times New Roman" w:cs="Times New Roman"/>
          <w:noProof/>
          <w:sz w:val="24"/>
          <w:szCs w:val="24"/>
          <w:lang w:eastAsia="en-GB"/>
        </w:rPr>
        <w:drawing>
          <wp:inline distT="0" distB="0" distL="0" distR="0">
            <wp:extent cx="7620000" cy="2095500"/>
            <wp:effectExtent l="0" t="0" r="0" b="0"/>
            <wp:docPr id="88" name="Picture 88" descr="Screenshot showing Logic Apps Designer with &quot;Send an email&quot; action and cursor inside the &quot;Subject&quot; property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Screenshot showing Logic Apps Designer with &quot;Send an email&quot; action and cursor inside the &quot;Subject&quot; property box."/>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7620000" cy="2095500"/>
                    </a:xfrm>
                    <a:prstGeom prst="rect">
                      <a:avLst/>
                    </a:prstGeom>
                    <a:noFill/>
                    <a:ln>
                      <a:noFill/>
                    </a:ln>
                  </pic:spPr>
                </pic:pic>
              </a:graphicData>
            </a:graphic>
          </wp:inline>
        </w:drawing>
      </w:r>
    </w:p>
    <w:p w:rsidR="005621F1" w:rsidRPr="005621F1" w:rsidRDefault="005621F1" w:rsidP="003C5F5C">
      <w:pPr>
        <w:numPr>
          <w:ilvl w:val="1"/>
          <w:numId w:val="38"/>
        </w:numPr>
        <w:spacing w:before="100" w:beforeAutospacing="1" w:after="100" w:afterAutospacing="1" w:line="240" w:lineRule="auto"/>
        <w:ind w:left="870"/>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t>From the </w:t>
      </w:r>
      <w:r w:rsidRPr="005621F1">
        <w:rPr>
          <w:rFonts w:ascii="Times New Roman" w:eastAsia="Times New Roman" w:hAnsi="Times New Roman" w:cs="Times New Roman"/>
          <w:b/>
          <w:bCs/>
          <w:sz w:val="24"/>
          <w:szCs w:val="24"/>
          <w:lang w:eastAsia="en-GB"/>
        </w:rPr>
        <w:t>Add dynamic content</w:t>
      </w:r>
      <w:r w:rsidRPr="005621F1">
        <w:rPr>
          <w:rFonts w:ascii="Times New Roman" w:eastAsia="Times New Roman" w:hAnsi="Times New Roman" w:cs="Times New Roman"/>
          <w:sz w:val="24"/>
          <w:szCs w:val="24"/>
          <w:lang w:eastAsia="en-GB"/>
        </w:rPr>
        <w:t> list, select </w:t>
      </w:r>
      <w:r w:rsidRPr="005621F1">
        <w:rPr>
          <w:rFonts w:ascii="Times New Roman" w:eastAsia="Times New Roman" w:hAnsi="Times New Roman" w:cs="Times New Roman"/>
          <w:b/>
          <w:bCs/>
          <w:sz w:val="24"/>
          <w:szCs w:val="24"/>
          <w:lang w:eastAsia="en-GB"/>
        </w:rPr>
        <w:t>Feed title</w:t>
      </w:r>
      <w:r w:rsidRPr="005621F1">
        <w:rPr>
          <w:rFonts w:ascii="Times New Roman" w:eastAsia="Times New Roman" w:hAnsi="Times New Roman" w:cs="Times New Roman"/>
          <w:sz w:val="24"/>
          <w:szCs w:val="24"/>
          <w:lang w:eastAsia="en-GB"/>
        </w:rPr>
        <w:t>, which is output from the trigger, "When a feed item is published", that makes the RSS item title available for you to use.</w:t>
      </w:r>
    </w:p>
    <w:p w:rsidR="005621F1" w:rsidRPr="005621F1" w:rsidRDefault="005621F1" w:rsidP="005621F1">
      <w:pPr>
        <w:spacing w:before="100" w:beforeAutospacing="1" w:after="100" w:afterAutospacing="1" w:line="240" w:lineRule="auto"/>
        <w:ind w:left="870"/>
        <w:rPr>
          <w:rFonts w:ascii="Times New Roman" w:eastAsia="Times New Roman" w:hAnsi="Times New Roman" w:cs="Times New Roman"/>
          <w:sz w:val="24"/>
          <w:szCs w:val="24"/>
          <w:lang w:eastAsia="en-GB"/>
        </w:rPr>
      </w:pPr>
      <w:r w:rsidRPr="005621F1">
        <w:rPr>
          <w:rFonts w:ascii="Times New Roman" w:eastAsia="Times New Roman" w:hAnsi="Times New Roman" w:cs="Times New Roman"/>
          <w:noProof/>
          <w:sz w:val="24"/>
          <w:szCs w:val="24"/>
          <w:lang w:eastAsia="en-GB"/>
        </w:rPr>
        <w:lastRenderedPageBreak/>
        <w:drawing>
          <wp:inline distT="0" distB="0" distL="0" distR="0">
            <wp:extent cx="7620000" cy="5048250"/>
            <wp:effectExtent l="0" t="0" r="0" b="0"/>
            <wp:docPr id="87" name="Picture 87" descr="Screenshot showing Logic Apps Designer with &quot;Send an email&quot; action and cursor inside the &quot;Subject&quot; property box with an open dynamic content list and selected output, &quot;Feed tit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Screenshot showing Logic Apps Designer with &quot;Send an email&quot; action and cursor inside the &quot;Subject&quot; property box with an open dynamic content list and selected output, &quot;Feed title&quot;."/>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7620000" cy="5048250"/>
                    </a:xfrm>
                    <a:prstGeom prst="rect">
                      <a:avLst/>
                    </a:prstGeom>
                    <a:noFill/>
                    <a:ln>
                      <a:noFill/>
                    </a:ln>
                  </pic:spPr>
                </pic:pic>
              </a:graphicData>
            </a:graphic>
          </wp:inline>
        </w:drawing>
      </w:r>
    </w:p>
    <w:p w:rsidR="005621F1" w:rsidRPr="005621F1" w:rsidRDefault="005621F1" w:rsidP="005621F1">
      <w:pPr>
        <w:spacing w:after="0" w:line="240" w:lineRule="auto"/>
        <w:ind w:left="870"/>
        <w:rPr>
          <w:rFonts w:ascii="Times New Roman" w:eastAsia="Times New Roman" w:hAnsi="Times New Roman" w:cs="Times New Roman"/>
          <w:b/>
          <w:bCs/>
          <w:sz w:val="24"/>
          <w:szCs w:val="24"/>
          <w:lang w:eastAsia="en-GB"/>
        </w:rPr>
      </w:pPr>
      <w:r w:rsidRPr="005621F1">
        <w:rPr>
          <w:rFonts w:ascii="Times New Roman" w:eastAsia="Times New Roman" w:hAnsi="Times New Roman" w:cs="Times New Roman"/>
          <w:b/>
          <w:bCs/>
          <w:sz w:val="24"/>
          <w:szCs w:val="24"/>
          <w:lang w:eastAsia="en-GB"/>
        </w:rPr>
        <w:t> Tip</w:t>
      </w:r>
    </w:p>
    <w:p w:rsidR="005621F1" w:rsidRPr="005621F1" w:rsidRDefault="005621F1" w:rsidP="005621F1">
      <w:pPr>
        <w:spacing w:before="100" w:beforeAutospacing="1" w:after="100" w:afterAutospacing="1" w:line="240" w:lineRule="auto"/>
        <w:ind w:left="870"/>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t>In the dynamic content list, if no outputs appear from the "When a feed item is published" trigger, next to the action's header, select </w:t>
      </w:r>
      <w:r w:rsidRPr="005621F1">
        <w:rPr>
          <w:rFonts w:ascii="Times New Roman" w:eastAsia="Times New Roman" w:hAnsi="Times New Roman" w:cs="Times New Roman"/>
          <w:b/>
          <w:bCs/>
          <w:sz w:val="24"/>
          <w:szCs w:val="24"/>
          <w:lang w:eastAsia="en-GB"/>
        </w:rPr>
        <w:t>See more</w:t>
      </w:r>
      <w:r w:rsidRPr="005621F1">
        <w:rPr>
          <w:rFonts w:ascii="Times New Roman" w:eastAsia="Times New Roman" w:hAnsi="Times New Roman" w:cs="Times New Roman"/>
          <w:sz w:val="24"/>
          <w:szCs w:val="24"/>
          <w:lang w:eastAsia="en-GB"/>
        </w:rPr>
        <w:t>.</w:t>
      </w:r>
    </w:p>
    <w:p w:rsidR="005621F1" w:rsidRPr="005621F1" w:rsidRDefault="005621F1" w:rsidP="005621F1">
      <w:pPr>
        <w:spacing w:before="100" w:beforeAutospacing="1" w:after="100" w:afterAutospacing="1" w:line="240" w:lineRule="auto"/>
        <w:ind w:left="870"/>
        <w:rPr>
          <w:rFonts w:ascii="Times New Roman" w:eastAsia="Times New Roman" w:hAnsi="Times New Roman" w:cs="Times New Roman"/>
          <w:sz w:val="24"/>
          <w:szCs w:val="24"/>
          <w:lang w:eastAsia="en-GB"/>
        </w:rPr>
      </w:pPr>
      <w:r w:rsidRPr="005621F1">
        <w:rPr>
          <w:rFonts w:ascii="Times New Roman" w:eastAsia="Times New Roman" w:hAnsi="Times New Roman" w:cs="Times New Roman"/>
          <w:noProof/>
          <w:sz w:val="24"/>
          <w:szCs w:val="24"/>
          <w:lang w:eastAsia="en-GB"/>
        </w:rPr>
        <w:drawing>
          <wp:inline distT="0" distB="0" distL="0" distR="0">
            <wp:extent cx="3810000" cy="2667000"/>
            <wp:effectExtent l="0" t="0" r="0" b="0"/>
            <wp:docPr id="86" name="Picture 86" descr="Screenshot showing Logic Apps Designer with opened dynamic content list and &quot;See more&quot; selected for the tri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Screenshot showing Logic Apps Designer with opened dynamic content list and &quot;See more&quot; selected for the trigger."/>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3810000" cy="2667000"/>
                    </a:xfrm>
                    <a:prstGeom prst="rect">
                      <a:avLst/>
                    </a:prstGeom>
                    <a:noFill/>
                    <a:ln>
                      <a:noFill/>
                    </a:ln>
                  </pic:spPr>
                </pic:pic>
              </a:graphicData>
            </a:graphic>
          </wp:inline>
        </w:drawing>
      </w:r>
    </w:p>
    <w:p w:rsidR="005621F1" w:rsidRPr="005621F1" w:rsidRDefault="005621F1" w:rsidP="005621F1">
      <w:pPr>
        <w:spacing w:before="100" w:beforeAutospacing="1" w:after="100" w:afterAutospacing="1" w:line="240" w:lineRule="auto"/>
        <w:ind w:left="870"/>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lastRenderedPageBreak/>
        <w:t>When you're done, the email subject looks like this example:</w:t>
      </w:r>
    </w:p>
    <w:p w:rsidR="005621F1" w:rsidRPr="005621F1" w:rsidRDefault="005621F1" w:rsidP="005621F1">
      <w:pPr>
        <w:spacing w:before="100" w:beforeAutospacing="1" w:after="100" w:afterAutospacing="1" w:line="240" w:lineRule="auto"/>
        <w:ind w:left="870"/>
        <w:rPr>
          <w:rFonts w:ascii="Times New Roman" w:eastAsia="Times New Roman" w:hAnsi="Times New Roman" w:cs="Times New Roman"/>
          <w:sz w:val="24"/>
          <w:szCs w:val="24"/>
          <w:lang w:eastAsia="en-GB"/>
        </w:rPr>
      </w:pPr>
      <w:r w:rsidRPr="005621F1">
        <w:rPr>
          <w:rFonts w:ascii="Times New Roman" w:eastAsia="Times New Roman" w:hAnsi="Times New Roman" w:cs="Times New Roman"/>
          <w:noProof/>
          <w:sz w:val="24"/>
          <w:szCs w:val="24"/>
          <w:lang w:eastAsia="en-GB"/>
        </w:rPr>
        <w:drawing>
          <wp:inline distT="0" distB="0" distL="0" distR="0">
            <wp:extent cx="7620000" cy="2095500"/>
            <wp:effectExtent l="0" t="0" r="0" b="0"/>
            <wp:docPr id="85" name="Picture 85" descr="Screenshot showing Logic Apps Designer with &quot;Send an email&quot; action and an example email subject with the included &quot;Feed title&quot;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Screenshot showing Logic Apps Designer with &quot;Send an email&quot; action and an example email subject with the included &quot;Feed title&quot; property."/>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7620000" cy="2095500"/>
                    </a:xfrm>
                    <a:prstGeom prst="rect">
                      <a:avLst/>
                    </a:prstGeom>
                    <a:noFill/>
                    <a:ln>
                      <a:noFill/>
                    </a:ln>
                  </pic:spPr>
                </pic:pic>
              </a:graphicData>
            </a:graphic>
          </wp:inline>
        </w:drawing>
      </w:r>
    </w:p>
    <w:p w:rsidR="005621F1" w:rsidRPr="005621F1" w:rsidRDefault="005621F1" w:rsidP="005621F1">
      <w:pPr>
        <w:spacing w:before="100" w:beforeAutospacing="1" w:after="100" w:afterAutospacing="1" w:line="240" w:lineRule="auto"/>
        <w:ind w:left="870"/>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t>If a "For each" loop appears on the designer, then you selected a token for an array, for example, the </w:t>
      </w:r>
      <w:proofErr w:type="gramStart"/>
      <w:r w:rsidRPr="005621F1">
        <w:rPr>
          <w:rFonts w:ascii="Times New Roman" w:eastAsia="Times New Roman" w:hAnsi="Times New Roman" w:cs="Times New Roman"/>
          <w:b/>
          <w:bCs/>
          <w:sz w:val="24"/>
          <w:szCs w:val="24"/>
          <w:lang w:eastAsia="en-GB"/>
        </w:rPr>
        <w:t>categories</w:t>
      </w:r>
      <w:proofErr w:type="gramEnd"/>
      <w:r w:rsidRPr="005621F1">
        <w:rPr>
          <w:rFonts w:ascii="Times New Roman" w:eastAsia="Times New Roman" w:hAnsi="Times New Roman" w:cs="Times New Roman"/>
          <w:b/>
          <w:bCs/>
          <w:sz w:val="24"/>
          <w:szCs w:val="24"/>
          <w:lang w:eastAsia="en-GB"/>
        </w:rPr>
        <w:t>-Item</w:t>
      </w:r>
      <w:r w:rsidRPr="005621F1">
        <w:rPr>
          <w:rFonts w:ascii="Times New Roman" w:eastAsia="Times New Roman" w:hAnsi="Times New Roman" w:cs="Times New Roman"/>
          <w:sz w:val="24"/>
          <w:szCs w:val="24"/>
          <w:lang w:eastAsia="en-GB"/>
        </w:rPr>
        <w:t> token. For these kinds of tokens, the designer automatically adds this loop around the action that references that token. That way, your logic app performs the same action on each array item. To remove the loop, select the </w:t>
      </w:r>
      <w:r w:rsidRPr="005621F1">
        <w:rPr>
          <w:rFonts w:ascii="Times New Roman" w:eastAsia="Times New Roman" w:hAnsi="Times New Roman" w:cs="Times New Roman"/>
          <w:b/>
          <w:bCs/>
          <w:sz w:val="24"/>
          <w:szCs w:val="24"/>
          <w:lang w:eastAsia="en-GB"/>
        </w:rPr>
        <w:t>ellipses</w:t>
      </w:r>
      <w:r w:rsidRPr="005621F1">
        <w:rPr>
          <w:rFonts w:ascii="Times New Roman" w:eastAsia="Times New Roman" w:hAnsi="Times New Roman" w:cs="Times New Roman"/>
          <w:sz w:val="24"/>
          <w:szCs w:val="24"/>
          <w:lang w:eastAsia="en-GB"/>
        </w:rPr>
        <w:t> (</w:t>
      </w:r>
      <w:r w:rsidRPr="005621F1">
        <w:rPr>
          <w:rFonts w:ascii="Times New Roman" w:eastAsia="Times New Roman" w:hAnsi="Times New Roman" w:cs="Times New Roman"/>
          <w:b/>
          <w:bCs/>
          <w:sz w:val="24"/>
          <w:szCs w:val="24"/>
          <w:lang w:eastAsia="en-GB"/>
        </w:rPr>
        <w:t>...</w:t>
      </w:r>
      <w:r w:rsidRPr="005621F1">
        <w:rPr>
          <w:rFonts w:ascii="Times New Roman" w:eastAsia="Times New Roman" w:hAnsi="Times New Roman" w:cs="Times New Roman"/>
          <w:sz w:val="24"/>
          <w:szCs w:val="24"/>
          <w:lang w:eastAsia="en-GB"/>
        </w:rPr>
        <w:t>) on the loop's title bar, then select </w:t>
      </w:r>
      <w:r w:rsidRPr="005621F1">
        <w:rPr>
          <w:rFonts w:ascii="Times New Roman" w:eastAsia="Times New Roman" w:hAnsi="Times New Roman" w:cs="Times New Roman"/>
          <w:b/>
          <w:bCs/>
          <w:sz w:val="24"/>
          <w:szCs w:val="24"/>
          <w:lang w:eastAsia="en-GB"/>
        </w:rPr>
        <w:t>Delete</w:t>
      </w:r>
      <w:r w:rsidRPr="005621F1">
        <w:rPr>
          <w:rFonts w:ascii="Times New Roman" w:eastAsia="Times New Roman" w:hAnsi="Times New Roman" w:cs="Times New Roman"/>
          <w:sz w:val="24"/>
          <w:szCs w:val="24"/>
          <w:lang w:eastAsia="en-GB"/>
        </w:rPr>
        <w:t>.</w:t>
      </w:r>
    </w:p>
    <w:p w:rsidR="005621F1" w:rsidRPr="005621F1" w:rsidRDefault="005621F1" w:rsidP="003C5F5C">
      <w:pPr>
        <w:numPr>
          <w:ilvl w:val="1"/>
          <w:numId w:val="38"/>
        </w:numPr>
        <w:spacing w:before="100" w:beforeAutospacing="1" w:after="100" w:afterAutospacing="1" w:line="240" w:lineRule="auto"/>
        <w:ind w:left="870"/>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t>In the </w:t>
      </w:r>
      <w:r w:rsidRPr="005621F1">
        <w:rPr>
          <w:rFonts w:ascii="Times New Roman" w:eastAsia="Times New Roman" w:hAnsi="Times New Roman" w:cs="Times New Roman"/>
          <w:b/>
          <w:bCs/>
          <w:sz w:val="24"/>
          <w:szCs w:val="24"/>
          <w:lang w:eastAsia="en-GB"/>
        </w:rPr>
        <w:t>Body</w:t>
      </w:r>
      <w:r w:rsidRPr="005621F1">
        <w:rPr>
          <w:rFonts w:ascii="Times New Roman" w:eastAsia="Times New Roman" w:hAnsi="Times New Roman" w:cs="Times New Roman"/>
          <w:sz w:val="24"/>
          <w:szCs w:val="24"/>
          <w:lang w:eastAsia="en-GB"/>
        </w:rPr>
        <w:t> box, enter this text, and select these tokens for the email body. To add blank lines in an edit box, press Shift + Enter.</w:t>
      </w:r>
    </w:p>
    <w:p w:rsidR="005621F1" w:rsidRPr="005621F1" w:rsidRDefault="005621F1" w:rsidP="005621F1">
      <w:pPr>
        <w:spacing w:before="100" w:beforeAutospacing="1" w:after="100" w:afterAutospacing="1" w:line="240" w:lineRule="auto"/>
        <w:ind w:left="870"/>
        <w:rPr>
          <w:rFonts w:ascii="Times New Roman" w:eastAsia="Times New Roman" w:hAnsi="Times New Roman" w:cs="Times New Roman"/>
          <w:sz w:val="24"/>
          <w:szCs w:val="24"/>
          <w:lang w:eastAsia="en-GB"/>
        </w:rPr>
      </w:pPr>
      <w:r w:rsidRPr="005621F1">
        <w:rPr>
          <w:rFonts w:ascii="Times New Roman" w:eastAsia="Times New Roman" w:hAnsi="Times New Roman" w:cs="Times New Roman"/>
          <w:noProof/>
          <w:sz w:val="24"/>
          <w:szCs w:val="24"/>
          <w:lang w:eastAsia="en-GB"/>
        </w:rPr>
        <w:drawing>
          <wp:inline distT="0" distB="0" distL="0" distR="0">
            <wp:extent cx="7620000" cy="4000500"/>
            <wp:effectExtent l="0" t="0" r="0" b="0"/>
            <wp:docPr id="84" name="Picture 84" descr="Screenshot showing Logic Apps Designer with &quot;Send an email&quot; action and selected properties inside the &quot;Body&quo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Screenshot showing Logic Apps Designer with &quot;Send an email&quot; action and selected properties inside the &quot;Body&quot; box."/>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7620000" cy="4000500"/>
                    </a:xfrm>
                    <a:prstGeom prst="rect">
                      <a:avLst/>
                    </a:prstGeom>
                    <a:noFill/>
                    <a:ln>
                      <a:noFill/>
                    </a:ln>
                  </pic:spPr>
                </pic:pic>
              </a:graphicData>
            </a:graphic>
          </wp:inline>
        </w:drawing>
      </w:r>
    </w:p>
    <w:tbl>
      <w:tblPr>
        <w:tblW w:w="10473" w:type="dxa"/>
        <w:tblInd w:w="870" w:type="dxa"/>
        <w:tblCellMar>
          <w:top w:w="15" w:type="dxa"/>
          <w:left w:w="15" w:type="dxa"/>
          <w:bottom w:w="15" w:type="dxa"/>
          <w:right w:w="15" w:type="dxa"/>
        </w:tblCellMar>
        <w:tblLook w:val="04A0" w:firstRow="1" w:lastRow="0" w:firstColumn="1" w:lastColumn="0" w:noHBand="0" w:noVBand="1"/>
      </w:tblPr>
      <w:tblGrid>
        <w:gridCol w:w="3715"/>
        <w:gridCol w:w="6758"/>
      </w:tblGrid>
      <w:tr w:rsidR="005621F1" w:rsidRPr="005621F1" w:rsidTr="005621F1">
        <w:trPr>
          <w:tblHeader/>
        </w:trPr>
        <w:tc>
          <w:tcPr>
            <w:tcW w:w="0" w:type="auto"/>
            <w:gridSpan w:val="2"/>
            <w:tcBorders>
              <w:top w:val="nil"/>
              <w:left w:val="nil"/>
              <w:bottom w:val="nil"/>
              <w:right w:val="nil"/>
            </w:tcBorders>
            <w:vAlign w:val="center"/>
            <w:hideMark/>
          </w:tcPr>
          <w:p w:rsidR="005621F1" w:rsidRPr="005621F1" w:rsidRDefault="005621F1" w:rsidP="005621F1">
            <w:pPr>
              <w:pBdr>
                <w:top w:val="single" w:sz="2" w:space="0" w:color="auto"/>
                <w:left w:val="single" w:sz="2" w:space="0" w:color="auto"/>
                <w:bottom w:val="single" w:sz="6" w:space="0" w:color="auto"/>
                <w:right w:val="single" w:sz="2" w:space="0" w:color="auto"/>
              </w:pBdr>
              <w:spacing w:after="0" w:line="240" w:lineRule="auto"/>
              <w:ind w:left="-15" w:right="-15"/>
              <w:jc w:val="right"/>
              <w:rPr>
                <w:rFonts w:ascii="Times New Roman" w:eastAsia="Times New Roman" w:hAnsi="Times New Roman" w:cs="Times New Roman"/>
                <w:b/>
                <w:bCs/>
                <w:caps/>
                <w:spacing w:val="30"/>
                <w:sz w:val="24"/>
                <w:szCs w:val="24"/>
                <w:lang w:eastAsia="en-GB"/>
              </w:rPr>
            </w:pPr>
            <w:r w:rsidRPr="005621F1">
              <w:rPr>
                <w:rFonts w:ascii="Times New Roman" w:eastAsia="Times New Roman" w:hAnsi="Times New Roman" w:cs="Times New Roman"/>
                <w:b/>
                <w:bCs/>
                <w:caps/>
                <w:spacing w:val="30"/>
                <w:sz w:val="24"/>
                <w:szCs w:val="24"/>
                <w:lang w:eastAsia="en-GB"/>
              </w:rPr>
              <w:lastRenderedPageBreak/>
              <w:t>TABLE 3</w:t>
            </w:r>
          </w:p>
        </w:tc>
      </w:tr>
      <w:tr w:rsidR="005621F1" w:rsidRPr="005621F1" w:rsidTr="005621F1">
        <w:trPr>
          <w:tblHeader/>
        </w:trPr>
        <w:tc>
          <w:tcPr>
            <w:tcW w:w="0" w:type="auto"/>
            <w:tcBorders>
              <w:top w:val="nil"/>
              <w:left w:val="single" w:sz="2" w:space="0" w:color="auto"/>
              <w:bottom w:val="nil"/>
              <w:right w:val="single" w:sz="2" w:space="0" w:color="auto"/>
            </w:tcBorders>
            <w:hideMark/>
          </w:tcPr>
          <w:p w:rsidR="005621F1" w:rsidRPr="005621F1" w:rsidRDefault="005621F1" w:rsidP="005621F1">
            <w:pPr>
              <w:spacing w:after="0" w:line="240" w:lineRule="auto"/>
              <w:rPr>
                <w:rFonts w:ascii="Times New Roman" w:eastAsia="Times New Roman" w:hAnsi="Times New Roman" w:cs="Times New Roman"/>
                <w:b/>
                <w:bCs/>
                <w:sz w:val="24"/>
                <w:szCs w:val="24"/>
                <w:lang w:eastAsia="en-GB"/>
              </w:rPr>
            </w:pPr>
            <w:r w:rsidRPr="005621F1">
              <w:rPr>
                <w:rFonts w:ascii="Times New Roman" w:eastAsia="Times New Roman" w:hAnsi="Times New Roman" w:cs="Times New Roman"/>
                <w:b/>
                <w:bCs/>
                <w:sz w:val="24"/>
                <w:szCs w:val="24"/>
                <w:lang w:eastAsia="en-GB"/>
              </w:rPr>
              <w:t>Property</w:t>
            </w:r>
          </w:p>
        </w:tc>
        <w:tc>
          <w:tcPr>
            <w:tcW w:w="0" w:type="auto"/>
            <w:tcBorders>
              <w:top w:val="nil"/>
              <w:left w:val="single" w:sz="2" w:space="0" w:color="auto"/>
              <w:bottom w:val="nil"/>
              <w:right w:val="single" w:sz="2" w:space="0" w:color="auto"/>
            </w:tcBorders>
            <w:hideMark/>
          </w:tcPr>
          <w:p w:rsidR="005621F1" w:rsidRPr="005621F1" w:rsidRDefault="005621F1" w:rsidP="005621F1">
            <w:pPr>
              <w:spacing w:after="0" w:line="240" w:lineRule="auto"/>
              <w:rPr>
                <w:rFonts w:ascii="Times New Roman" w:eastAsia="Times New Roman" w:hAnsi="Times New Roman" w:cs="Times New Roman"/>
                <w:b/>
                <w:bCs/>
                <w:sz w:val="24"/>
                <w:szCs w:val="24"/>
                <w:lang w:eastAsia="en-GB"/>
              </w:rPr>
            </w:pPr>
            <w:r w:rsidRPr="005621F1">
              <w:rPr>
                <w:rFonts w:ascii="Times New Roman" w:eastAsia="Times New Roman" w:hAnsi="Times New Roman" w:cs="Times New Roman"/>
                <w:b/>
                <w:bCs/>
                <w:sz w:val="24"/>
                <w:szCs w:val="24"/>
                <w:lang w:eastAsia="en-GB"/>
              </w:rPr>
              <w:t>Description</w:t>
            </w:r>
          </w:p>
        </w:tc>
      </w:tr>
      <w:tr w:rsidR="005621F1" w:rsidRPr="005621F1" w:rsidTr="005621F1">
        <w:tc>
          <w:tcPr>
            <w:tcW w:w="0" w:type="auto"/>
            <w:tcBorders>
              <w:top w:val="single" w:sz="24" w:space="0" w:color="auto"/>
              <w:left w:val="single" w:sz="2" w:space="0" w:color="auto"/>
              <w:bottom w:val="single" w:sz="2" w:space="0" w:color="auto"/>
              <w:right w:val="single" w:sz="2" w:space="0" w:color="auto"/>
            </w:tcBorders>
            <w:hideMark/>
          </w:tcPr>
          <w:p w:rsidR="005621F1" w:rsidRPr="005621F1" w:rsidRDefault="005621F1" w:rsidP="005621F1">
            <w:pPr>
              <w:spacing w:after="0" w:line="240" w:lineRule="auto"/>
              <w:rPr>
                <w:rFonts w:ascii="Times New Roman" w:eastAsia="Times New Roman" w:hAnsi="Times New Roman" w:cs="Times New Roman"/>
                <w:sz w:val="24"/>
                <w:szCs w:val="24"/>
                <w:lang w:eastAsia="en-GB"/>
              </w:rPr>
            </w:pPr>
            <w:r w:rsidRPr="005621F1">
              <w:rPr>
                <w:rFonts w:ascii="Times New Roman" w:eastAsia="Times New Roman" w:hAnsi="Times New Roman" w:cs="Times New Roman"/>
                <w:b/>
                <w:bCs/>
                <w:sz w:val="24"/>
                <w:szCs w:val="24"/>
                <w:lang w:eastAsia="en-GB"/>
              </w:rPr>
              <w:t>Feed title</w:t>
            </w:r>
          </w:p>
        </w:tc>
        <w:tc>
          <w:tcPr>
            <w:tcW w:w="0" w:type="auto"/>
            <w:tcBorders>
              <w:top w:val="single" w:sz="24" w:space="0" w:color="auto"/>
              <w:left w:val="single" w:sz="2" w:space="0" w:color="auto"/>
              <w:bottom w:val="single" w:sz="2" w:space="0" w:color="auto"/>
              <w:right w:val="single" w:sz="2" w:space="0" w:color="auto"/>
            </w:tcBorders>
            <w:hideMark/>
          </w:tcPr>
          <w:p w:rsidR="005621F1" w:rsidRPr="005621F1" w:rsidRDefault="005621F1" w:rsidP="005621F1">
            <w:pPr>
              <w:spacing w:after="0" w:line="240" w:lineRule="auto"/>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t>The item's title</w:t>
            </w:r>
          </w:p>
        </w:tc>
      </w:tr>
      <w:tr w:rsidR="005621F1" w:rsidRPr="005621F1" w:rsidTr="005621F1">
        <w:tc>
          <w:tcPr>
            <w:tcW w:w="0" w:type="auto"/>
            <w:tcBorders>
              <w:top w:val="single" w:sz="24" w:space="0" w:color="auto"/>
              <w:left w:val="single" w:sz="2" w:space="0" w:color="auto"/>
              <w:bottom w:val="single" w:sz="2" w:space="0" w:color="auto"/>
              <w:right w:val="single" w:sz="2" w:space="0" w:color="auto"/>
            </w:tcBorders>
            <w:hideMark/>
          </w:tcPr>
          <w:p w:rsidR="005621F1" w:rsidRPr="005621F1" w:rsidRDefault="005621F1" w:rsidP="005621F1">
            <w:pPr>
              <w:spacing w:after="0" w:line="240" w:lineRule="auto"/>
              <w:rPr>
                <w:rFonts w:ascii="Times New Roman" w:eastAsia="Times New Roman" w:hAnsi="Times New Roman" w:cs="Times New Roman"/>
                <w:sz w:val="24"/>
                <w:szCs w:val="24"/>
                <w:lang w:eastAsia="en-GB"/>
              </w:rPr>
            </w:pPr>
            <w:r w:rsidRPr="005621F1">
              <w:rPr>
                <w:rFonts w:ascii="Times New Roman" w:eastAsia="Times New Roman" w:hAnsi="Times New Roman" w:cs="Times New Roman"/>
                <w:b/>
                <w:bCs/>
                <w:sz w:val="24"/>
                <w:szCs w:val="24"/>
                <w:lang w:eastAsia="en-GB"/>
              </w:rPr>
              <w:t>Feed published on</w:t>
            </w:r>
          </w:p>
        </w:tc>
        <w:tc>
          <w:tcPr>
            <w:tcW w:w="0" w:type="auto"/>
            <w:tcBorders>
              <w:top w:val="single" w:sz="24" w:space="0" w:color="auto"/>
              <w:left w:val="single" w:sz="2" w:space="0" w:color="auto"/>
              <w:bottom w:val="single" w:sz="2" w:space="0" w:color="auto"/>
              <w:right w:val="single" w:sz="2" w:space="0" w:color="auto"/>
            </w:tcBorders>
            <w:hideMark/>
          </w:tcPr>
          <w:p w:rsidR="005621F1" w:rsidRPr="005621F1" w:rsidRDefault="005621F1" w:rsidP="005621F1">
            <w:pPr>
              <w:spacing w:after="0" w:line="240" w:lineRule="auto"/>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t>The item's publishing date and time</w:t>
            </w:r>
          </w:p>
        </w:tc>
      </w:tr>
      <w:tr w:rsidR="005621F1" w:rsidRPr="005621F1" w:rsidTr="005621F1">
        <w:tc>
          <w:tcPr>
            <w:tcW w:w="0" w:type="auto"/>
            <w:tcBorders>
              <w:top w:val="single" w:sz="24" w:space="0" w:color="auto"/>
              <w:left w:val="single" w:sz="2" w:space="0" w:color="auto"/>
              <w:bottom w:val="single" w:sz="2" w:space="0" w:color="auto"/>
              <w:right w:val="single" w:sz="2" w:space="0" w:color="auto"/>
            </w:tcBorders>
            <w:hideMark/>
          </w:tcPr>
          <w:p w:rsidR="005621F1" w:rsidRPr="005621F1" w:rsidRDefault="005621F1" w:rsidP="005621F1">
            <w:pPr>
              <w:spacing w:after="0" w:line="240" w:lineRule="auto"/>
              <w:rPr>
                <w:rFonts w:ascii="Times New Roman" w:eastAsia="Times New Roman" w:hAnsi="Times New Roman" w:cs="Times New Roman"/>
                <w:sz w:val="24"/>
                <w:szCs w:val="24"/>
                <w:lang w:eastAsia="en-GB"/>
              </w:rPr>
            </w:pPr>
            <w:r w:rsidRPr="005621F1">
              <w:rPr>
                <w:rFonts w:ascii="Times New Roman" w:eastAsia="Times New Roman" w:hAnsi="Times New Roman" w:cs="Times New Roman"/>
                <w:b/>
                <w:bCs/>
                <w:sz w:val="24"/>
                <w:szCs w:val="24"/>
                <w:lang w:eastAsia="en-GB"/>
              </w:rPr>
              <w:t>Primary feed link</w:t>
            </w:r>
          </w:p>
        </w:tc>
        <w:tc>
          <w:tcPr>
            <w:tcW w:w="0" w:type="auto"/>
            <w:tcBorders>
              <w:top w:val="single" w:sz="24" w:space="0" w:color="auto"/>
              <w:left w:val="single" w:sz="2" w:space="0" w:color="auto"/>
              <w:bottom w:val="single" w:sz="2" w:space="0" w:color="auto"/>
              <w:right w:val="single" w:sz="2" w:space="0" w:color="auto"/>
            </w:tcBorders>
            <w:hideMark/>
          </w:tcPr>
          <w:p w:rsidR="005621F1" w:rsidRPr="005621F1" w:rsidRDefault="005621F1" w:rsidP="005621F1">
            <w:pPr>
              <w:spacing w:after="0" w:line="240" w:lineRule="auto"/>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t>The URL for the item</w:t>
            </w:r>
          </w:p>
        </w:tc>
      </w:tr>
      <w:tr w:rsidR="005621F1" w:rsidRPr="005621F1" w:rsidTr="005621F1">
        <w:tc>
          <w:tcPr>
            <w:tcW w:w="0" w:type="auto"/>
            <w:tcBorders>
              <w:top w:val="single" w:sz="24" w:space="0" w:color="auto"/>
              <w:left w:val="single" w:sz="2" w:space="0" w:color="auto"/>
              <w:bottom w:val="single" w:sz="2" w:space="0" w:color="auto"/>
              <w:right w:val="single" w:sz="2" w:space="0" w:color="auto"/>
            </w:tcBorders>
            <w:hideMark/>
          </w:tcPr>
          <w:p w:rsidR="005621F1" w:rsidRPr="005621F1" w:rsidRDefault="005621F1" w:rsidP="005621F1">
            <w:pPr>
              <w:spacing w:after="0" w:line="240" w:lineRule="auto"/>
              <w:rPr>
                <w:rFonts w:ascii="Times New Roman" w:eastAsia="Times New Roman" w:hAnsi="Times New Roman" w:cs="Times New Roman"/>
                <w:sz w:val="24"/>
                <w:szCs w:val="24"/>
                <w:lang w:eastAsia="en-GB"/>
              </w:rPr>
            </w:pPr>
          </w:p>
        </w:tc>
        <w:tc>
          <w:tcPr>
            <w:tcW w:w="0" w:type="auto"/>
            <w:tcBorders>
              <w:top w:val="single" w:sz="24" w:space="0" w:color="auto"/>
              <w:left w:val="single" w:sz="2" w:space="0" w:color="auto"/>
              <w:bottom w:val="single" w:sz="2" w:space="0" w:color="auto"/>
              <w:right w:val="single" w:sz="2" w:space="0" w:color="auto"/>
            </w:tcBorders>
            <w:hideMark/>
          </w:tcPr>
          <w:p w:rsidR="005621F1" w:rsidRPr="005621F1" w:rsidRDefault="005621F1" w:rsidP="005621F1">
            <w:pPr>
              <w:spacing w:after="0" w:line="240" w:lineRule="auto"/>
              <w:rPr>
                <w:rFonts w:ascii="Times New Roman" w:eastAsia="Times New Roman" w:hAnsi="Times New Roman" w:cs="Times New Roman"/>
                <w:sz w:val="20"/>
                <w:szCs w:val="20"/>
                <w:lang w:eastAsia="en-GB"/>
              </w:rPr>
            </w:pPr>
          </w:p>
        </w:tc>
      </w:tr>
    </w:tbl>
    <w:p w:rsidR="005621F1" w:rsidRPr="005621F1" w:rsidRDefault="005621F1" w:rsidP="003C5F5C">
      <w:pPr>
        <w:numPr>
          <w:ilvl w:val="0"/>
          <w:numId w:val="38"/>
        </w:numPr>
        <w:spacing w:before="100" w:beforeAutospacing="1" w:after="100" w:afterAutospacing="1" w:line="240" w:lineRule="auto"/>
        <w:ind w:left="570"/>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t>Save your logic app.</w:t>
      </w:r>
    </w:p>
    <w:p w:rsidR="005621F1" w:rsidRPr="005621F1" w:rsidRDefault="005621F1" w:rsidP="005621F1">
      <w:pPr>
        <w:spacing w:before="100" w:beforeAutospacing="1" w:after="100" w:afterAutospacing="1" w:line="240" w:lineRule="auto"/>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t>Next, test your logic app.</w:t>
      </w:r>
    </w:p>
    <w:p w:rsidR="005621F1" w:rsidRPr="005621F1" w:rsidRDefault="005621F1" w:rsidP="005621F1">
      <w:pPr>
        <w:spacing w:beforeAutospacing="1" w:after="0" w:afterAutospacing="1" w:line="240" w:lineRule="auto"/>
        <w:outlineLvl w:val="1"/>
        <w:rPr>
          <w:rFonts w:ascii="Times New Roman" w:eastAsia="Times New Roman" w:hAnsi="Times New Roman" w:cs="Times New Roman"/>
          <w:b/>
          <w:bCs/>
          <w:sz w:val="36"/>
          <w:szCs w:val="36"/>
          <w:lang w:eastAsia="en-GB"/>
        </w:rPr>
      </w:pPr>
      <w:r w:rsidRPr="005621F1">
        <w:rPr>
          <w:rFonts w:ascii="Times New Roman" w:eastAsia="Times New Roman" w:hAnsi="Times New Roman" w:cs="Times New Roman"/>
          <w:b/>
          <w:bCs/>
          <w:sz w:val="36"/>
          <w:szCs w:val="36"/>
          <w:lang w:eastAsia="en-GB"/>
        </w:rPr>
        <w:t>Run your logic app</w:t>
      </w:r>
    </w:p>
    <w:p w:rsidR="005621F1" w:rsidRPr="005621F1" w:rsidRDefault="005621F1" w:rsidP="005621F1">
      <w:pPr>
        <w:spacing w:before="100" w:beforeAutospacing="1" w:after="100" w:afterAutospacing="1" w:line="240" w:lineRule="auto"/>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t>To manually start your logic app, on the designer toolbar bar, select </w:t>
      </w:r>
      <w:r w:rsidRPr="005621F1">
        <w:rPr>
          <w:rFonts w:ascii="Times New Roman" w:eastAsia="Times New Roman" w:hAnsi="Times New Roman" w:cs="Times New Roman"/>
          <w:b/>
          <w:bCs/>
          <w:sz w:val="24"/>
          <w:szCs w:val="24"/>
          <w:lang w:eastAsia="en-GB"/>
        </w:rPr>
        <w:t>Run</w:t>
      </w:r>
      <w:r w:rsidRPr="005621F1">
        <w:rPr>
          <w:rFonts w:ascii="Times New Roman" w:eastAsia="Times New Roman" w:hAnsi="Times New Roman" w:cs="Times New Roman"/>
          <w:sz w:val="24"/>
          <w:szCs w:val="24"/>
          <w:lang w:eastAsia="en-GB"/>
        </w:rPr>
        <w:t>. Or, wait for your logic app to check the RSS feed based on your specified schedule (every minute).</w:t>
      </w:r>
    </w:p>
    <w:p w:rsidR="005621F1" w:rsidRPr="005621F1" w:rsidRDefault="005621F1" w:rsidP="005621F1">
      <w:pPr>
        <w:spacing w:before="100" w:beforeAutospacing="1" w:after="100" w:afterAutospacing="1" w:line="240" w:lineRule="auto"/>
        <w:rPr>
          <w:rFonts w:ascii="Times New Roman" w:eastAsia="Times New Roman" w:hAnsi="Times New Roman" w:cs="Times New Roman"/>
          <w:sz w:val="24"/>
          <w:szCs w:val="24"/>
          <w:lang w:eastAsia="en-GB"/>
        </w:rPr>
      </w:pPr>
      <w:r w:rsidRPr="005621F1">
        <w:rPr>
          <w:rFonts w:ascii="Times New Roman" w:eastAsia="Times New Roman" w:hAnsi="Times New Roman" w:cs="Times New Roman"/>
          <w:noProof/>
          <w:sz w:val="24"/>
          <w:szCs w:val="24"/>
          <w:lang w:eastAsia="en-GB"/>
        </w:rPr>
        <w:drawing>
          <wp:inline distT="0" distB="0" distL="0" distR="0">
            <wp:extent cx="7620000" cy="4857750"/>
            <wp:effectExtent l="0" t="0" r="0" b="0"/>
            <wp:docPr id="83" name="Picture 83" descr="Screenshot showing Logic Apps Designer with the &quot;Run&quot; button selected on the designer 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Screenshot showing Logic Apps Designer with the &quot;Run&quot; button selected on the designer toolbar."/>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7620000" cy="4857750"/>
                    </a:xfrm>
                    <a:prstGeom prst="rect">
                      <a:avLst/>
                    </a:prstGeom>
                    <a:noFill/>
                    <a:ln>
                      <a:noFill/>
                    </a:ln>
                  </pic:spPr>
                </pic:pic>
              </a:graphicData>
            </a:graphic>
          </wp:inline>
        </w:drawing>
      </w:r>
    </w:p>
    <w:p w:rsidR="005621F1" w:rsidRPr="005621F1" w:rsidRDefault="005621F1" w:rsidP="005621F1">
      <w:pPr>
        <w:spacing w:before="100" w:beforeAutospacing="1" w:after="100" w:afterAutospacing="1" w:line="240" w:lineRule="auto"/>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t>If the RSS feed has new items, your logic app sends an email for each new item. Otherwise, your logic app waits until the next interval before checking again. If you don't get any emails, check your junk email folder.</w:t>
      </w:r>
    </w:p>
    <w:p w:rsidR="005621F1" w:rsidRPr="005621F1" w:rsidRDefault="005621F1" w:rsidP="005621F1">
      <w:pPr>
        <w:spacing w:before="100" w:beforeAutospacing="1" w:after="100" w:afterAutospacing="1" w:line="240" w:lineRule="auto"/>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lastRenderedPageBreak/>
        <w:t>For example, here is a sample email that this logic app sends.</w:t>
      </w:r>
    </w:p>
    <w:p w:rsidR="005621F1" w:rsidRPr="005621F1" w:rsidRDefault="005621F1" w:rsidP="005621F1">
      <w:pPr>
        <w:spacing w:before="100" w:beforeAutospacing="1" w:after="100" w:afterAutospacing="1" w:line="240" w:lineRule="auto"/>
        <w:rPr>
          <w:rFonts w:ascii="Times New Roman" w:eastAsia="Times New Roman" w:hAnsi="Times New Roman" w:cs="Times New Roman"/>
          <w:sz w:val="24"/>
          <w:szCs w:val="24"/>
          <w:lang w:eastAsia="en-GB"/>
        </w:rPr>
      </w:pPr>
      <w:r w:rsidRPr="005621F1">
        <w:rPr>
          <w:rFonts w:ascii="Times New Roman" w:eastAsia="Times New Roman" w:hAnsi="Times New Roman" w:cs="Times New Roman"/>
          <w:noProof/>
          <w:sz w:val="24"/>
          <w:szCs w:val="24"/>
          <w:lang w:eastAsia="en-GB"/>
        </w:rPr>
        <w:drawing>
          <wp:inline distT="0" distB="0" distL="0" distR="0">
            <wp:extent cx="7620000" cy="3333750"/>
            <wp:effectExtent l="0" t="0" r="0" b="0"/>
            <wp:docPr id="82" name="Picture 82" descr="Screenshot showing sample email received when new RSS feed item app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Screenshot showing sample email received when new RSS feed item appears."/>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7620000" cy="3333750"/>
                    </a:xfrm>
                    <a:prstGeom prst="rect">
                      <a:avLst/>
                    </a:prstGeom>
                    <a:noFill/>
                    <a:ln>
                      <a:noFill/>
                    </a:ln>
                  </pic:spPr>
                </pic:pic>
              </a:graphicData>
            </a:graphic>
          </wp:inline>
        </w:drawing>
      </w:r>
    </w:p>
    <w:p w:rsidR="005621F1" w:rsidRPr="005621F1" w:rsidRDefault="005621F1" w:rsidP="005621F1">
      <w:pPr>
        <w:spacing w:before="100" w:beforeAutospacing="1" w:after="100" w:afterAutospacing="1" w:line="240" w:lineRule="auto"/>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t>Technically, when the trigger checks the RSS feed and finds new items, the trigger fires, and the Azure Logic Apps engine creates an instance of your logic app workflow that runs the actions in the workflow. If the trigger doesn't find new items, the trigger doesn't fire and "skips" instantiating the workflow.</w:t>
      </w:r>
    </w:p>
    <w:p w:rsidR="005621F1" w:rsidRPr="005621F1" w:rsidRDefault="005621F1" w:rsidP="005621F1">
      <w:pPr>
        <w:spacing w:before="100" w:beforeAutospacing="1" w:after="100" w:afterAutospacing="1" w:line="240" w:lineRule="auto"/>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t>Congratulations, you've now successfully built and run your first logic app with the Azure portal.</w:t>
      </w:r>
    </w:p>
    <w:p w:rsidR="005621F1" w:rsidRPr="005621F1" w:rsidRDefault="005621F1" w:rsidP="005621F1">
      <w:pPr>
        <w:spacing w:beforeAutospacing="1" w:after="0" w:afterAutospacing="1" w:line="240" w:lineRule="auto"/>
        <w:outlineLvl w:val="1"/>
        <w:rPr>
          <w:rFonts w:ascii="Times New Roman" w:eastAsia="Times New Roman" w:hAnsi="Times New Roman" w:cs="Times New Roman"/>
          <w:b/>
          <w:bCs/>
          <w:sz w:val="36"/>
          <w:szCs w:val="36"/>
          <w:lang w:eastAsia="en-GB"/>
        </w:rPr>
      </w:pPr>
      <w:r w:rsidRPr="005621F1">
        <w:rPr>
          <w:rFonts w:ascii="Times New Roman" w:eastAsia="Times New Roman" w:hAnsi="Times New Roman" w:cs="Times New Roman"/>
          <w:b/>
          <w:bCs/>
          <w:sz w:val="36"/>
          <w:szCs w:val="36"/>
          <w:lang w:eastAsia="en-GB"/>
        </w:rPr>
        <w:t>Clean up resources</w:t>
      </w:r>
    </w:p>
    <w:p w:rsidR="005621F1" w:rsidRPr="005621F1" w:rsidRDefault="005621F1" w:rsidP="005621F1">
      <w:pPr>
        <w:spacing w:before="100" w:beforeAutospacing="1" w:after="100" w:afterAutospacing="1" w:line="240" w:lineRule="auto"/>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t>When you no longer need this sample, delete the resource group that contains your logic app and related resources.</w:t>
      </w:r>
    </w:p>
    <w:p w:rsidR="005621F1" w:rsidRPr="005621F1" w:rsidRDefault="005621F1" w:rsidP="003C5F5C">
      <w:pPr>
        <w:numPr>
          <w:ilvl w:val="0"/>
          <w:numId w:val="39"/>
        </w:numPr>
        <w:spacing w:before="100" w:beforeAutospacing="1" w:after="100" w:afterAutospacing="1" w:line="240" w:lineRule="auto"/>
        <w:ind w:left="570"/>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t>In the Azure search box, enter </w:t>
      </w:r>
      <w:r w:rsidRPr="005621F1">
        <w:rPr>
          <w:rFonts w:ascii="Consolas" w:eastAsia="Times New Roman" w:hAnsi="Consolas" w:cs="Courier New"/>
          <w:sz w:val="20"/>
          <w:szCs w:val="20"/>
          <w:lang w:eastAsia="en-GB"/>
        </w:rPr>
        <w:t>resource groups</w:t>
      </w:r>
      <w:r w:rsidRPr="005621F1">
        <w:rPr>
          <w:rFonts w:ascii="Times New Roman" w:eastAsia="Times New Roman" w:hAnsi="Times New Roman" w:cs="Times New Roman"/>
          <w:sz w:val="24"/>
          <w:szCs w:val="24"/>
          <w:lang w:eastAsia="en-GB"/>
        </w:rPr>
        <w:t>, and then select </w:t>
      </w:r>
      <w:r w:rsidRPr="005621F1">
        <w:rPr>
          <w:rFonts w:ascii="Times New Roman" w:eastAsia="Times New Roman" w:hAnsi="Times New Roman" w:cs="Times New Roman"/>
          <w:b/>
          <w:bCs/>
          <w:sz w:val="24"/>
          <w:szCs w:val="24"/>
          <w:lang w:eastAsia="en-GB"/>
        </w:rPr>
        <w:t>Resource groups</w:t>
      </w:r>
      <w:r w:rsidRPr="005621F1">
        <w:rPr>
          <w:rFonts w:ascii="Times New Roman" w:eastAsia="Times New Roman" w:hAnsi="Times New Roman" w:cs="Times New Roman"/>
          <w:sz w:val="24"/>
          <w:szCs w:val="24"/>
          <w:lang w:eastAsia="en-GB"/>
        </w:rPr>
        <w:t>.</w:t>
      </w:r>
    </w:p>
    <w:p w:rsidR="005621F1" w:rsidRPr="005621F1" w:rsidRDefault="005621F1" w:rsidP="005621F1">
      <w:pPr>
        <w:spacing w:before="100" w:beforeAutospacing="1" w:after="100" w:afterAutospacing="1" w:line="240" w:lineRule="auto"/>
        <w:ind w:left="570"/>
        <w:rPr>
          <w:rFonts w:ascii="Times New Roman" w:eastAsia="Times New Roman" w:hAnsi="Times New Roman" w:cs="Times New Roman"/>
          <w:sz w:val="24"/>
          <w:szCs w:val="24"/>
          <w:lang w:eastAsia="en-GB"/>
        </w:rPr>
      </w:pPr>
      <w:r w:rsidRPr="005621F1">
        <w:rPr>
          <w:rFonts w:ascii="Times New Roman" w:eastAsia="Times New Roman" w:hAnsi="Times New Roman" w:cs="Times New Roman"/>
          <w:noProof/>
          <w:sz w:val="24"/>
          <w:szCs w:val="24"/>
          <w:lang w:eastAsia="en-GB"/>
        </w:rPr>
        <w:drawing>
          <wp:inline distT="0" distB="0" distL="0" distR="0">
            <wp:extent cx="7620000" cy="1333500"/>
            <wp:effectExtent l="0" t="0" r="0" b="0"/>
            <wp:docPr id="81" name="Picture 81" descr="Screenshot showing Azure portal search box with the search term, &quot;resource group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Screenshot showing Azure portal search box with the search term, &quot;resource groups&quot;."/>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7620000" cy="1333500"/>
                    </a:xfrm>
                    <a:prstGeom prst="rect">
                      <a:avLst/>
                    </a:prstGeom>
                    <a:noFill/>
                    <a:ln>
                      <a:noFill/>
                    </a:ln>
                  </pic:spPr>
                </pic:pic>
              </a:graphicData>
            </a:graphic>
          </wp:inline>
        </w:drawing>
      </w:r>
    </w:p>
    <w:p w:rsidR="005621F1" w:rsidRPr="005621F1" w:rsidRDefault="005621F1" w:rsidP="003C5F5C">
      <w:pPr>
        <w:numPr>
          <w:ilvl w:val="0"/>
          <w:numId w:val="39"/>
        </w:numPr>
        <w:spacing w:before="100" w:beforeAutospacing="1" w:after="100" w:afterAutospacing="1" w:line="240" w:lineRule="auto"/>
        <w:ind w:left="570"/>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t>Find and select your logic app's resource group. On the </w:t>
      </w:r>
      <w:r w:rsidRPr="005621F1">
        <w:rPr>
          <w:rFonts w:ascii="Times New Roman" w:eastAsia="Times New Roman" w:hAnsi="Times New Roman" w:cs="Times New Roman"/>
          <w:b/>
          <w:bCs/>
          <w:sz w:val="24"/>
          <w:szCs w:val="24"/>
          <w:lang w:eastAsia="en-GB"/>
        </w:rPr>
        <w:t>Overview</w:t>
      </w:r>
      <w:r w:rsidRPr="005621F1">
        <w:rPr>
          <w:rFonts w:ascii="Times New Roman" w:eastAsia="Times New Roman" w:hAnsi="Times New Roman" w:cs="Times New Roman"/>
          <w:sz w:val="24"/>
          <w:szCs w:val="24"/>
          <w:lang w:eastAsia="en-GB"/>
        </w:rPr>
        <w:t> pane, select </w:t>
      </w:r>
      <w:r w:rsidRPr="005621F1">
        <w:rPr>
          <w:rFonts w:ascii="Times New Roman" w:eastAsia="Times New Roman" w:hAnsi="Times New Roman" w:cs="Times New Roman"/>
          <w:b/>
          <w:bCs/>
          <w:sz w:val="24"/>
          <w:szCs w:val="24"/>
          <w:lang w:eastAsia="en-GB"/>
        </w:rPr>
        <w:t>Delete resource group</w:t>
      </w:r>
      <w:r w:rsidRPr="005621F1">
        <w:rPr>
          <w:rFonts w:ascii="Times New Roman" w:eastAsia="Times New Roman" w:hAnsi="Times New Roman" w:cs="Times New Roman"/>
          <w:sz w:val="24"/>
          <w:szCs w:val="24"/>
          <w:lang w:eastAsia="en-GB"/>
        </w:rPr>
        <w:t>.</w:t>
      </w:r>
    </w:p>
    <w:p w:rsidR="005621F1" w:rsidRPr="005621F1" w:rsidRDefault="005621F1" w:rsidP="005621F1">
      <w:pPr>
        <w:spacing w:before="100" w:beforeAutospacing="1" w:after="100" w:afterAutospacing="1" w:line="240" w:lineRule="auto"/>
        <w:ind w:left="570"/>
        <w:rPr>
          <w:rFonts w:ascii="Times New Roman" w:eastAsia="Times New Roman" w:hAnsi="Times New Roman" w:cs="Times New Roman"/>
          <w:sz w:val="24"/>
          <w:szCs w:val="24"/>
          <w:lang w:eastAsia="en-GB"/>
        </w:rPr>
      </w:pPr>
      <w:r w:rsidRPr="005621F1">
        <w:rPr>
          <w:rFonts w:ascii="Times New Roman" w:eastAsia="Times New Roman" w:hAnsi="Times New Roman" w:cs="Times New Roman"/>
          <w:noProof/>
          <w:sz w:val="24"/>
          <w:szCs w:val="24"/>
          <w:lang w:eastAsia="en-GB"/>
        </w:rPr>
        <w:lastRenderedPageBreak/>
        <w:drawing>
          <wp:inline distT="0" distB="0" distL="0" distR="0">
            <wp:extent cx="8477250" cy="4191000"/>
            <wp:effectExtent l="0" t="0" r="0" b="0"/>
            <wp:docPr id="80" name="Picture 80" descr="Screenshot showing Azure portal with selected resource group and button for &quot;Delete resource grou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Screenshot showing Azure portal with selected resource group and button for &quot;Delete resource group&quot;."/>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8477250" cy="4191000"/>
                    </a:xfrm>
                    <a:prstGeom prst="rect">
                      <a:avLst/>
                    </a:prstGeom>
                    <a:noFill/>
                    <a:ln>
                      <a:noFill/>
                    </a:ln>
                  </pic:spPr>
                </pic:pic>
              </a:graphicData>
            </a:graphic>
          </wp:inline>
        </w:drawing>
      </w:r>
    </w:p>
    <w:p w:rsidR="005621F1" w:rsidRPr="005621F1" w:rsidRDefault="005621F1" w:rsidP="003C5F5C">
      <w:pPr>
        <w:numPr>
          <w:ilvl w:val="0"/>
          <w:numId w:val="39"/>
        </w:numPr>
        <w:spacing w:before="100" w:beforeAutospacing="1" w:after="100" w:afterAutospacing="1" w:line="240" w:lineRule="auto"/>
        <w:ind w:left="570"/>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t>When the confirmation pane appears, enter the resource group name, and select </w:t>
      </w:r>
      <w:r w:rsidRPr="005621F1">
        <w:rPr>
          <w:rFonts w:ascii="Times New Roman" w:eastAsia="Times New Roman" w:hAnsi="Times New Roman" w:cs="Times New Roman"/>
          <w:b/>
          <w:bCs/>
          <w:sz w:val="24"/>
          <w:szCs w:val="24"/>
          <w:lang w:eastAsia="en-GB"/>
        </w:rPr>
        <w:t>Delete</w:t>
      </w:r>
      <w:r w:rsidRPr="005621F1">
        <w:rPr>
          <w:rFonts w:ascii="Times New Roman" w:eastAsia="Times New Roman" w:hAnsi="Times New Roman" w:cs="Times New Roman"/>
          <w:sz w:val="24"/>
          <w:szCs w:val="24"/>
          <w:lang w:eastAsia="en-GB"/>
        </w:rPr>
        <w:t>.</w:t>
      </w:r>
    </w:p>
    <w:p w:rsidR="005621F1" w:rsidRPr="005621F1" w:rsidRDefault="005621F1" w:rsidP="005621F1">
      <w:pPr>
        <w:spacing w:before="100" w:beforeAutospacing="1" w:after="100" w:afterAutospacing="1" w:line="240" w:lineRule="auto"/>
        <w:ind w:left="570"/>
        <w:rPr>
          <w:rFonts w:ascii="Times New Roman" w:eastAsia="Times New Roman" w:hAnsi="Times New Roman" w:cs="Times New Roman"/>
          <w:sz w:val="24"/>
          <w:szCs w:val="24"/>
          <w:lang w:eastAsia="en-GB"/>
        </w:rPr>
      </w:pPr>
      <w:r w:rsidRPr="005621F1">
        <w:rPr>
          <w:rFonts w:ascii="Times New Roman" w:eastAsia="Times New Roman" w:hAnsi="Times New Roman" w:cs="Times New Roman"/>
          <w:noProof/>
          <w:sz w:val="24"/>
          <w:szCs w:val="24"/>
          <w:lang w:eastAsia="en-GB"/>
        </w:rPr>
        <w:lastRenderedPageBreak/>
        <w:drawing>
          <wp:inline distT="0" distB="0" distL="0" distR="0">
            <wp:extent cx="5715000" cy="4286250"/>
            <wp:effectExtent l="0" t="0" r="0" b="0"/>
            <wp:docPr id="79" name="Picture 79" descr="Screenshot showing Azure portal with confirmation pane and entered resource group name to 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Screenshot showing Azure portal with confirmation pane and entered resource group name to delete."/>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rsidR="005621F1" w:rsidRPr="005621F1" w:rsidRDefault="005621F1" w:rsidP="005621F1">
      <w:pPr>
        <w:spacing w:after="0" w:line="240" w:lineRule="auto"/>
        <w:rPr>
          <w:rFonts w:ascii="Times New Roman" w:eastAsia="Times New Roman" w:hAnsi="Times New Roman" w:cs="Times New Roman"/>
          <w:b/>
          <w:bCs/>
          <w:sz w:val="24"/>
          <w:szCs w:val="24"/>
          <w:lang w:eastAsia="en-GB"/>
        </w:rPr>
      </w:pPr>
      <w:r w:rsidRPr="005621F1">
        <w:rPr>
          <w:rFonts w:ascii="Times New Roman" w:eastAsia="Times New Roman" w:hAnsi="Times New Roman" w:cs="Times New Roman"/>
          <w:b/>
          <w:bCs/>
          <w:sz w:val="24"/>
          <w:szCs w:val="24"/>
          <w:lang w:eastAsia="en-GB"/>
        </w:rPr>
        <w:t> Note</w:t>
      </w:r>
    </w:p>
    <w:p w:rsidR="005621F1" w:rsidRPr="005621F1" w:rsidRDefault="005621F1" w:rsidP="005621F1">
      <w:pPr>
        <w:spacing w:before="100" w:beforeAutospacing="1" w:after="100" w:afterAutospacing="1" w:line="240" w:lineRule="auto"/>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t xml:space="preserve">When you delete a logic app, no new runs are instantiated. All in-progress and pending runs are </w:t>
      </w:r>
      <w:proofErr w:type="spellStart"/>
      <w:r w:rsidRPr="005621F1">
        <w:rPr>
          <w:rFonts w:ascii="Times New Roman" w:eastAsia="Times New Roman" w:hAnsi="Times New Roman" w:cs="Times New Roman"/>
          <w:sz w:val="24"/>
          <w:szCs w:val="24"/>
          <w:lang w:eastAsia="en-GB"/>
        </w:rPr>
        <w:t>canceled</w:t>
      </w:r>
      <w:proofErr w:type="spellEnd"/>
      <w:r w:rsidRPr="005621F1">
        <w:rPr>
          <w:rFonts w:ascii="Times New Roman" w:eastAsia="Times New Roman" w:hAnsi="Times New Roman" w:cs="Times New Roman"/>
          <w:sz w:val="24"/>
          <w:szCs w:val="24"/>
          <w:lang w:eastAsia="en-GB"/>
        </w:rPr>
        <w:t>. If you have thousands of runs, cancellation might take significant time to complete.</w:t>
      </w:r>
    </w:p>
    <w:p w:rsidR="005621F1" w:rsidRPr="005621F1" w:rsidRDefault="005621F1" w:rsidP="005621F1">
      <w:pPr>
        <w:spacing w:beforeAutospacing="1" w:after="0" w:afterAutospacing="1" w:line="240" w:lineRule="auto"/>
        <w:outlineLvl w:val="1"/>
        <w:rPr>
          <w:rFonts w:ascii="Times New Roman" w:eastAsia="Times New Roman" w:hAnsi="Times New Roman" w:cs="Times New Roman"/>
          <w:b/>
          <w:bCs/>
          <w:sz w:val="36"/>
          <w:szCs w:val="36"/>
          <w:lang w:eastAsia="en-GB"/>
        </w:rPr>
      </w:pPr>
      <w:r w:rsidRPr="005621F1">
        <w:rPr>
          <w:rFonts w:ascii="Times New Roman" w:eastAsia="Times New Roman" w:hAnsi="Times New Roman" w:cs="Times New Roman"/>
          <w:b/>
          <w:bCs/>
          <w:sz w:val="36"/>
          <w:szCs w:val="36"/>
          <w:lang w:eastAsia="en-GB"/>
        </w:rPr>
        <w:t>Next steps</w:t>
      </w:r>
    </w:p>
    <w:p w:rsidR="005621F1" w:rsidRPr="005621F1" w:rsidRDefault="005621F1" w:rsidP="005621F1">
      <w:pPr>
        <w:spacing w:before="100" w:beforeAutospacing="1" w:after="100" w:afterAutospacing="1" w:line="240" w:lineRule="auto"/>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t xml:space="preserve">In this </w:t>
      </w:r>
      <w:proofErr w:type="spellStart"/>
      <w:r w:rsidRPr="005621F1">
        <w:rPr>
          <w:rFonts w:ascii="Times New Roman" w:eastAsia="Times New Roman" w:hAnsi="Times New Roman" w:cs="Times New Roman"/>
          <w:sz w:val="24"/>
          <w:szCs w:val="24"/>
          <w:lang w:eastAsia="en-GB"/>
        </w:rPr>
        <w:t>quickstart</w:t>
      </w:r>
      <w:proofErr w:type="spellEnd"/>
      <w:r w:rsidRPr="005621F1">
        <w:rPr>
          <w:rFonts w:ascii="Times New Roman" w:eastAsia="Times New Roman" w:hAnsi="Times New Roman" w:cs="Times New Roman"/>
          <w:sz w:val="24"/>
          <w:szCs w:val="24"/>
          <w:lang w:eastAsia="en-GB"/>
        </w:rPr>
        <w:t>, you created your first logic app that checks for RSS updates based your specified schedule (every minute), and takes action (sends email) when updates exist. To learn more, continue with this tutorial that creates more advanced schedule-based workflows:</w:t>
      </w:r>
    </w:p>
    <w:p w:rsidR="005621F1" w:rsidRPr="005621F1" w:rsidRDefault="005621F1" w:rsidP="005621F1">
      <w:pPr>
        <w:spacing w:before="100" w:beforeAutospacing="1" w:after="100" w:afterAutospacing="1" w:line="240" w:lineRule="auto"/>
        <w:rPr>
          <w:rFonts w:ascii="Times New Roman" w:eastAsia="Times New Roman" w:hAnsi="Times New Roman" w:cs="Times New Roman"/>
          <w:sz w:val="24"/>
          <w:szCs w:val="24"/>
          <w:lang w:eastAsia="en-GB"/>
        </w:rPr>
      </w:pPr>
      <w:hyperlink r:id="rId212" w:history="1">
        <w:r w:rsidRPr="005621F1">
          <w:rPr>
            <w:rFonts w:ascii="Times New Roman" w:eastAsia="Times New Roman" w:hAnsi="Times New Roman" w:cs="Times New Roman"/>
            <w:color w:val="0000FF"/>
            <w:sz w:val="24"/>
            <w:szCs w:val="24"/>
            <w:u w:val="single"/>
            <w:bdr w:val="single" w:sz="6" w:space="0" w:color="auto" w:frame="1"/>
            <w:lang w:eastAsia="en-GB"/>
          </w:rPr>
          <w:t>Check traffic with a scheduled-based logic app</w:t>
        </w:r>
      </w:hyperlink>
    </w:p>
    <w:p w:rsidR="005621F1" w:rsidRPr="005621F1" w:rsidRDefault="005621F1" w:rsidP="005621F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r w:rsidRPr="005621F1">
        <w:rPr>
          <w:rFonts w:ascii="Times New Roman" w:eastAsia="Times New Roman" w:hAnsi="Times New Roman" w:cs="Times New Roman"/>
          <w:b/>
          <w:bCs/>
          <w:sz w:val="36"/>
          <w:szCs w:val="36"/>
          <w:lang w:eastAsia="en-GB"/>
        </w:rPr>
        <w:t>Feedback</w:t>
      </w:r>
    </w:p>
    <w:p w:rsidR="005621F1" w:rsidRPr="005621F1" w:rsidRDefault="005621F1" w:rsidP="005621F1">
      <w:pPr>
        <w:spacing w:after="0" w:line="240" w:lineRule="auto"/>
        <w:rPr>
          <w:rFonts w:ascii="Times New Roman" w:eastAsia="Times New Roman" w:hAnsi="Times New Roman" w:cs="Times New Roman"/>
          <w:sz w:val="24"/>
          <w:szCs w:val="24"/>
          <w:lang w:eastAsia="en-GB"/>
        </w:rPr>
      </w:pPr>
      <w:r w:rsidRPr="005621F1">
        <w:rPr>
          <w:rFonts w:ascii="Times New Roman" w:eastAsia="Times New Roman" w:hAnsi="Times New Roman" w:cs="Times New Roman"/>
          <w:sz w:val="24"/>
          <w:szCs w:val="24"/>
          <w:lang w:eastAsia="en-GB"/>
        </w:rPr>
        <w:t>Submit and view feedback for</w:t>
      </w:r>
    </w:p>
    <w:p w:rsidR="005621F1" w:rsidRDefault="005621F1"/>
    <w:p w:rsidR="005621F1" w:rsidRDefault="005621F1"/>
    <w:p w:rsidR="005621F1" w:rsidRDefault="005621F1"/>
    <w:p w:rsidR="00AB4A99" w:rsidRDefault="00AB4A99"/>
    <w:p w:rsidR="003C5F5C" w:rsidRDefault="003C5F5C" w:rsidP="003C5F5C">
      <w:pPr>
        <w:pStyle w:val="Heading1"/>
        <w:spacing w:before="0" w:beforeAutospacing="0" w:after="0" w:afterAutospacing="0"/>
        <w:rPr>
          <w:rFonts w:ascii="Segoe UI" w:hAnsi="Segoe UI" w:cs="Segoe UI"/>
          <w:color w:val="171717"/>
        </w:rPr>
      </w:pPr>
      <w:proofErr w:type="spellStart"/>
      <w:r>
        <w:rPr>
          <w:rFonts w:ascii="Segoe UI" w:hAnsi="Segoe UI" w:cs="Segoe UI"/>
          <w:color w:val="171717"/>
        </w:rPr>
        <w:lastRenderedPageBreak/>
        <w:t>Quickstart</w:t>
      </w:r>
      <w:proofErr w:type="spellEnd"/>
      <w:r>
        <w:rPr>
          <w:rFonts w:ascii="Segoe UI" w:hAnsi="Segoe UI" w:cs="Segoe UI"/>
          <w:color w:val="171717"/>
        </w:rPr>
        <w:t>: Route Blob storage events to web endpoint with the Azure portal</w:t>
      </w:r>
    </w:p>
    <w:p w:rsidR="003C5F5C" w:rsidRDefault="003C5F5C" w:rsidP="003C5F5C">
      <w:pPr>
        <w:numPr>
          <w:ilvl w:val="0"/>
          <w:numId w:val="40"/>
        </w:numPr>
        <w:spacing w:after="0" w:line="240" w:lineRule="auto"/>
        <w:rPr>
          <w:rFonts w:ascii="Segoe UI" w:hAnsi="Segoe UI" w:cs="Segoe UI"/>
          <w:color w:val="171717"/>
          <w:lang w:val="en-US"/>
        </w:rPr>
      </w:pPr>
      <w:r>
        <w:rPr>
          <w:rFonts w:ascii="Segoe UI" w:hAnsi="Segoe UI" w:cs="Segoe UI"/>
          <w:color w:val="171717"/>
          <w:lang w:val="en-US"/>
        </w:rPr>
        <w:t>07/07/2020</w:t>
      </w:r>
    </w:p>
    <w:p w:rsidR="003C5F5C" w:rsidRDefault="003C5F5C" w:rsidP="003C5F5C">
      <w:pPr>
        <w:numPr>
          <w:ilvl w:val="0"/>
          <w:numId w:val="40"/>
        </w:numPr>
        <w:spacing w:after="0" w:line="240" w:lineRule="auto"/>
        <w:rPr>
          <w:rFonts w:ascii="Segoe UI" w:hAnsi="Segoe UI" w:cs="Segoe UI"/>
          <w:color w:val="171717"/>
          <w:lang w:val="en-US"/>
        </w:rPr>
      </w:pPr>
      <w:r>
        <w:rPr>
          <w:rFonts w:ascii="Segoe UI" w:hAnsi="Segoe UI" w:cs="Segoe UI"/>
          <w:color w:val="171717"/>
          <w:lang w:val="en-US"/>
        </w:rPr>
        <w:t>5 minutes to read</w:t>
      </w:r>
    </w:p>
    <w:p w:rsidR="003C5F5C" w:rsidRDefault="003C5F5C" w:rsidP="003C5F5C">
      <w:pPr>
        <w:numPr>
          <w:ilvl w:val="0"/>
          <w:numId w:val="40"/>
        </w:numPr>
        <w:spacing w:after="0" w:line="240" w:lineRule="auto"/>
        <w:rPr>
          <w:rStyle w:val="Hyperlink"/>
          <w:u w:val="none"/>
        </w:rPr>
      </w:pPr>
      <w:r>
        <w:rPr>
          <w:rFonts w:ascii="Segoe UI" w:hAnsi="Segoe UI" w:cs="Segoe UI"/>
          <w:color w:val="171717"/>
          <w:lang w:val="en-US"/>
        </w:rPr>
        <w:fldChar w:fldCharType="begin"/>
      </w:r>
      <w:r>
        <w:rPr>
          <w:rFonts w:ascii="Segoe UI" w:hAnsi="Segoe UI" w:cs="Segoe UI"/>
          <w:color w:val="171717"/>
          <w:lang w:val="en-US"/>
        </w:rPr>
        <w:instrText xml:space="preserve"> HYPERLINK "https://github.com/MicrosoftDocs/azure-docs/blob/master/articles/event-grid/blob-event-quickstart-portal.md" \o "11 Contributors" </w:instrText>
      </w:r>
      <w:r>
        <w:rPr>
          <w:rFonts w:ascii="Segoe UI" w:hAnsi="Segoe UI" w:cs="Segoe UI"/>
          <w:color w:val="171717"/>
          <w:lang w:val="en-US"/>
        </w:rPr>
        <w:fldChar w:fldCharType="separate"/>
      </w:r>
    </w:p>
    <w:p w:rsidR="003C5F5C" w:rsidRDefault="003C5F5C" w:rsidP="003C5F5C">
      <w:pPr>
        <w:numPr>
          <w:ilvl w:val="1"/>
          <w:numId w:val="40"/>
        </w:numPr>
        <w:spacing w:after="0" w:line="240" w:lineRule="auto"/>
        <w:textAlignment w:val="top"/>
      </w:pPr>
      <w:r>
        <w:rPr>
          <w:rFonts w:ascii="Segoe UI" w:hAnsi="Segoe UI" w:cs="Segoe UI"/>
          <w:noProof/>
          <w:color w:val="0000FF"/>
          <w:lang w:eastAsia="en-GB"/>
        </w:rPr>
        <w:drawing>
          <wp:inline distT="0" distB="0" distL="0" distR="0">
            <wp:extent cx="304800" cy="304800"/>
            <wp:effectExtent l="0" t="0" r="0" b="0"/>
            <wp:docPr id="130" name="Picture 130" descr="https://github.com/spelluru.png?size=32">
              <a:hlinkClick xmlns:a="http://schemas.openxmlformats.org/drawingml/2006/main" r:id="rId213" tooltip="&quot;11 Contributor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github.com/spelluru.png?size=32">
                      <a:hlinkClick r:id="rId213" tooltip="&quot;11 Contributors&quot;"/>
                    </pic:cNvPr>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3C5F5C" w:rsidRDefault="003C5F5C" w:rsidP="003C5F5C">
      <w:pPr>
        <w:ind w:left="1440"/>
        <w:rPr>
          <w:rFonts w:ascii="Segoe UI" w:hAnsi="Segoe UI" w:cs="Segoe UI"/>
          <w:color w:val="0000FF"/>
          <w:lang w:val="en-US"/>
        </w:rPr>
      </w:pPr>
      <w:r>
        <w:rPr>
          <w:rFonts w:ascii="Segoe UI" w:hAnsi="Segoe UI" w:cs="Segoe UI"/>
          <w:color w:val="0000FF"/>
          <w:lang w:val="en-US"/>
        </w:rPr>
        <w:t> </w:t>
      </w:r>
    </w:p>
    <w:p w:rsidR="003C5F5C" w:rsidRDefault="003C5F5C" w:rsidP="003C5F5C">
      <w:pPr>
        <w:numPr>
          <w:ilvl w:val="1"/>
          <w:numId w:val="40"/>
        </w:numPr>
        <w:spacing w:after="0" w:line="240" w:lineRule="auto"/>
        <w:textAlignment w:val="top"/>
        <w:rPr>
          <w:rFonts w:ascii="Segoe UI" w:hAnsi="Segoe UI" w:cs="Segoe UI"/>
          <w:color w:val="0000FF"/>
          <w:lang w:val="en-US"/>
        </w:rPr>
      </w:pPr>
      <w:r>
        <w:rPr>
          <w:rFonts w:ascii="Segoe UI" w:hAnsi="Segoe UI" w:cs="Segoe UI"/>
          <w:noProof/>
          <w:color w:val="0000FF"/>
          <w:lang w:eastAsia="en-GB"/>
        </w:rPr>
        <w:drawing>
          <wp:inline distT="0" distB="0" distL="0" distR="0">
            <wp:extent cx="304800" cy="304800"/>
            <wp:effectExtent l="0" t="0" r="0" b="0"/>
            <wp:docPr id="129" name="Picture 129" descr="https://github.com/TimShererWithAquent.png?size=32">
              <a:hlinkClick xmlns:a="http://schemas.openxmlformats.org/drawingml/2006/main" r:id="rId213" tooltip="&quot;11 Contributor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github.com/TimShererWithAquent.png?size=32">
                      <a:hlinkClick r:id="rId213" tooltip="&quot;11 Contributors&quot;"/>
                    </pic:cNvPr>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3C5F5C" w:rsidRDefault="003C5F5C" w:rsidP="003C5F5C">
      <w:pPr>
        <w:ind w:left="1440"/>
        <w:rPr>
          <w:rFonts w:ascii="Segoe UI" w:hAnsi="Segoe UI" w:cs="Segoe UI"/>
          <w:color w:val="0000FF"/>
          <w:lang w:val="en-US"/>
        </w:rPr>
      </w:pPr>
      <w:r>
        <w:rPr>
          <w:rFonts w:ascii="Segoe UI" w:hAnsi="Segoe UI" w:cs="Segoe UI"/>
          <w:color w:val="0000FF"/>
          <w:lang w:val="en-US"/>
        </w:rPr>
        <w:t> </w:t>
      </w:r>
    </w:p>
    <w:p w:rsidR="003C5F5C" w:rsidRDefault="003C5F5C" w:rsidP="003C5F5C">
      <w:pPr>
        <w:numPr>
          <w:ilvl w:val="1"/>
          <w:numId w:val="40"/>
        </w:numPr>
        <w:spacing w:after="0" w:line="240" w:lineRule="auto"/>
        <w:textAlignment w:val="top"/>
        <w:rPr>
          <w:rFonts w:ascii="Segoe UI" w:hAnsi="Segoe UI" w:cs="Segoe UI"/>
          <w:color w:val="0000FF"/>
          <w:lang w:val="en-US"/>
        </w:rPr>
      </w:pPr>
      <w:r>
        <w:rPr>
          <w:rFonts w:ascii="Segoe UI" w:hAnsi="Segoe UI" w:cs="Segoe UI"/>
          <w:noProof/>
          <w:color w:val="0000FF"/>
          <w:lang w:eastAsia="en-GB"/>
        </w:rPr>
        <w:drawing>
          <wp:inline distT="0" distB="0" distL="0" distR="0">
            <wp:extent cx="304800" cy="304800"/>
            <wp:effectExtent l="0" t="0" r="0" b="0"/>
            <wp:docPr id="128" name="Picture 128" descr="https://github.com/bandersmsft.png?size=32">
              <a:hlinkClick xmlns:a="http://schemas.openxmlformats.org/drawingml/2006/main" r:id="rId213" tooltip="&quot;11 Contributor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github.com/bandersmsft.png?size=32">
                      <a:hlinkClick r:id="rId213" tooltip="&quot;11 Contributors&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3C5F5C" w:rsidRDefault="003C5F5C" w:rsidP="003C5F5C">
      <w:pPr>
        <w:ind w:left="1440"/>
        <w:rPr>
          <w:rFonts w:ascii="Segoe UI" w:hAnsi="Segoe UI" w:cs="Segoe UI"/>
          <w:color w:val="0000FF"/>
          <w:lang w:val="en-US"/>
        </w:rPr>
      </w:pPr>
      <w:r>
        <w:rPr>
          <w:rFonts w:ascii="Segoe UI" w:hAnsi="Segoe UI" w:cs="Segoe UI"/>
          <w:color w:val="0000FF"/>
          <w:lang w:val="en-US"/>
        </w:rPr>
        <w:t> </w:t>
      </w:r>
    </w:p>
    <w:p w:rsidR="003C5F5C" w:rsidRDefault="003C5F5C" w:rsidP="003C5F5C">
      <w:pPr>
        <w:numPr>
          <w:ilvl w:val="1"/>
          <w:numId w:val="40"/>
        </w:numPr>
        <w:spacing w:after="0" w:line="240" w:lineRule="auto"/>
        <w:textAlignment w:val="top"/>
        <w:rPr>
          <w:rFonts w:ascii="Segoe UI" w:hAnsi="Segoe UI" w:cs="Segoe UI"/>
          <w:color w:val="0000FF"/>
          <w:lang w:val="en-US"/>
        </w:rPr>
      </w:pPr>
      <w:r>
        <w:rPr>
          <w:rFonts w:ascii="Segoe UI" w:hAnsi="Segoe UI" w:cs="Segoe UI"/>
          <w:noProof/>
          <w:color w:val="0000FF"/>
          <w:lang w:eastAsia="en-GB"/>
        </w:rPr>
        <w:drawing>
          <wp:inline distT="0" distB="0" distL="0" distR="0">
            <wp:extent cx="304800" cy="304800"/>
            <wp:effectExtent l="0" t="0" r="0" b="0"/>
            <wp:docPr id="127" name="Picture 127" descr="https://github.com/v-hearya.png?size=32">
              <a:hlinkClick xmlns:a="http://schemas.openxmlformats.org/drawingml/2006/main" r:id="rId213" tooltip="&quot;11 Contributor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github.com/v-hearya.png?size=32">
                      <a:hlinkClick r:id="rId213" tooltip="&quot;11 Contributors&quot;"/>
                    </pic:cNvPr>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3C5F5C" w:rsidRDefault="003C5F5C" w:rsidP="003C5F5C">
      <w:pPr>
        <w:ind w:left="1440"/>
        <w:rPr>
          <w:rFonts w:ascii="Segoe UI" w:hAnsi="Segoe UI" w:cs="Segoe UI"/>
          <w:color w:val="0000FF"/>
          <w:lang w:val="en-US"/>
        </w:rPr>
      </w:pPr>
      <w:r>
        <w:rPr>
          <w:rFonts w:ascii="Segoe UI" w:hAnsi="Segoe UI" w:cs="Segoe UI"/>
          <w:color w:val="0000FF"/>
          <w:lang w:val="en-US"/>
        </w:rPr>
        <w:t> </w:t>
      </w:r>
    </w:p>
    <w:p w:rsidR="003C5F5C" w:rsidRDefault="003C5F5C" w:rsidP="003C5F5C">
      <w:pPr>
        <w:numPr>
          <w:ilvl w:val="1"/>
          <w:numId w:val="40"/>
        </w:numPr>
        <w:spacing w:after="0" w:line="240" w:lineRule="auto"/>
        <w:textAlignment w:val="top"/>
        <w:rPr>
          <w:rFonts w:ascii="Segoe UI" w:hAnsi="Segoe UI" w:cs="Segoe UI"/>
          <w:color w:val="0000FF"/>
          <w:lang w:val="en-US"/>
        </w:rPr>
      </w:pPr>
      <w:r>
        <w:rPr>
          <w:rFonts w:ascii="Segoe UI" w:hAnsi="Segoe UI" w:cs="Segoe UI"/>
          <w:noProof/>
          <w:color w:val="0000FF"/>
          <w:lang w:eastAsia="en-GB"/>
        </w:rPr>
        <w:drawing>
          <wp:inline distT="0" distB="0" distL="0" distR="0">
            <wp:extent cx="4000500" cy="4000500"/>
            <wp:effectExtent l="0" t="0" r="0" b="0"/>
            <wp:docPr id="126" name="Picture 126" descr="https://github.com/cmcclister.png?size=32">
              <a:hlinkClick xmlns:a="http://schemas.openxmlformats.org/drawingml/2006/main" r:id="rId213" tooltip="&quot;11 Contributor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github.com/cmcclister.png?size=32">
                      <a:hlinkClick r:id="rId213" tooltip="&quot;11 Contributors&quot;"/>
                    </pic:cNvPr>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4000500" cy="4000500"/>
                    </a:xfrm>
                    <a:prstGeom prst="rect">
                      <a:avLst/>
                    </a:prstGeom>
                    <a:noFill/>
                    <a:ln>
                      <a:noFill/>
                    </a:ln>
                  </pic:spPr>
                </pic:pic>
              </a:graphicData>
            </a:graphic>
          </wp:inline>
        </w:drawing>
      </w:r>
    </w:p>
    <w:p w:rsidR="003C5F5C" w:rsidRDefault="003C5F5C" w:rsidP="003C5F5C">
      <w:pPr>
        <w:ind w:left="1440"/>
        <w:rPr>
          <w:rFonts w:ascii="Segoe UI" w:hAnsi="Segoe UI" w:cs="Segoe UI"/>
          <w:color w:val="0000FF"/>
          <w:lang w:val="en-US"/>
        </w:rPr>
      </w:pPr>
      <w:r>
        <w:rPr>
          <w:rFonts w:ascii="Segoe UI" w:hAnsi="Segoe UI" w:cs="Segoe UI"/>
          <w:color w:val="0000FF"/>
          <w:lang w:val="en-US"/>
        </w:rPr>
        <w:t> </w:t>
      </w:r>
    </w:p>
    <w:p w:rsidR="003C5F5C" w:rsidRDefault="003C5F5C" w:rsidP="003C5F5C">
      <w:pPr>
        <w:numPr>
          <w:ilvl w:val="1"/>
          <w:numId w:val="40"/>
        </w:numPr>
        <w:spacing w:after="0" w:line="240" w:lineRule="auto"/>
        <w:textAlignment w:val="top"/>
        <w:rPr>
          <w:rFonts w:ascii="Segoe UI" w:hAnsi="Segoe UI" w:cs="Segoe UI"/>
          <w:color w:val="0000FF"/>
          <w:lang w:val="en-US"/>
        </w:rPr>
      </w:pPr>
      <w:r>
        <w:rPr>
          <w:rStyle w:val="is-size-extra-small"/>
          <w:rFonts w:ascii="Segoe UI" w:hAnsi="Segoe UI" w:cs="Segoe UI"/>
          <w:color w:val="0000FF"/>
          <w:lang w:val="en-US"/>
        </w:rPr>
        <w:t>+6</w:t>
      </w:r>
    </w:p>
    <w:p w:rsidR="003C5F5C" w:rsidRDefault="003C5F5C" w:rsidP="003C5F5C">
      <w:pPr>
        <w:ind w:left="720"/>
        <w:rPr>
          <w:rFonts w:ascii="Segoe UI" w:hAnsi="Segoe UI" w:cs="Segoe UI"/>
          <w:color w:val="171717"/>
          <w:lang w:val="en-US"/>
        </w:rPr>
      </w:pPr>
      <w:r>
        <w:rPr>
          <w:rFonts w:ascii="Segoe UI" w:hAnsi="Segoe UI" w:cs="Segoe UI"/>
          <w:color w:val="171717"/>
          <w:lang w:val="en-US"/>
        </w:rPr>
        <w:fldChar w:fldCharType="end"/>
      </w:r>
    </w:p>
    <w:p w:rsidR="003C5F5C" w:rsidRDefault="003C5F5C" w:rsidP="003C5F5C">
      <w:pPr>
        <w:pStyle w:val="NormalWeb"/>
        <w:rPr>
          <w:rFonts w:ascii="Segoe UI" w:hAnsi="Segoe UI" w:cs="Segoe UI"/>
          <w:color w:val="171717"/>
        </w:rPr>
      </w:pPr>
      <w:r>
        <w:rPr>
          <w:rFonts w:ascii="Segoe UI" w:hAnsi="Segoe UI" w:cs="Segoe UI"/>
          <w:color w:val="171717"/>
        </w:rPr>
        <w:lastRenderedPageBreak/>
        <w:t>Azure Event Grid is an eventing service for the cloud. In this article, you use the Azure portal to create a Blob storage account, subscribe to events for that blob storage, and trigger an event to view the result. Typically, you send events to an endpoint that processes the event data and takes actions. However, to simplify this article, you send the events to a web app that collects and displays the messages.</w:t>
      </w:r>
    </w:p>
    <w:p w:rsidR="003C5F5C" w:rsidRDefault="003C5F5C" w:rsidP="003C5F5C">
      <w:pPr>
        <w:pStyle w:val="NormalWeb"/>
        <w:rPr>
          <w:rFonts w:ascii="Segoe UI" w:hAnsi="Segoe UI" w:cs="Segoe UI"/>
          <w:color w:val="171717"/>
        </w:rPr>
      </w:pPr>
      <w:r>
        <w:rPr>
          <w:rFonts w:ascii="Segoe UI" w:hAnsi="Segoe UI" w:cs="Segoe UI"/>
          <w:color w:val="171717"/>
        </w:rPr>
        <w:t>If you don't have an </w:t>
      </w:r>
      <w:hyperlink r:id="rId218" w:anchor="understanding-accounts-subscriptions-and-billing" w:history="1">
        <w:r>
          <w:rPr>
            <w:rStyle w:val="Hyperlink"/>
            <w:rFonts w:ascii="Segoe UI" w:hAnsi="Segoe UI" w:cs="Segoe UI"/>
            <w:u w:val="none"/>
          </w:rPr>
          <w:t>Azure subscription</w:t>
        </w:r>
      </w:hyperlink>
      <w:r>
        <w:rPr>
          <w:rFonts w:ascii="Segoe UI" w:hAnsi="Segoe UI" w:cs="Segoe UI"/>
          <w:color w:val="171717"/>
        </w:rPr>
        <w:t>, create a </w:t>
      </w:r>
      <w:hyperlink r:id="rId219" w:history="1">
        <w:r>
          <w:rPr>
            <w:rStyle w:val="Hyperlink"/>
            <w:rFonts w:ascii="Segoe UI" w:hAnsi="Segoe UI" w:cs="Segoe UI"/>
            <w:u w:val="none"/>
          </w:rPr>
          <w:t>free account</w:t>
        </w:r>
      </w:hyperlink>
      <w:r>
        <w:rPr>
          <w:rFonts w:ascii="Segoe UI" w:hAnsi="Segoe UI" w:cs="Segoe UI"/>
          <w:color w:val="171717"/>
        </w:rPr>
        <w:t> before you begin.</w:t>
      </w:r>
    </w:p>
    <w:p w:rsidR="003C5F5C" w:rsidRDefault="003C5F5C" w:rsidP="003C5F5C">
      <w:pPr>
        <w:pStyle w:val="NormalWeb"/>
        <w:rPr>
          <w:rFonts w:ascii="Segoe UI" w:hAnsi="Segoe UI" w:cs="Segoe UI"/>
          <w:color w:val="171717"/>
        </w:rPr>
      </w:pPr>
      <w:r>
        <w:rPr>
          <w:rFonts w:ascii="Segoe UI" w:hAnsi="Segoe UI" w:cs="Segoe UI"/>
          <w:color w:val="171717"/>
        </w:rPr>
        <w:t>When you're finished, you see that the event data has been sent to the web app.</w:t>
      </w:r>
    </w:p>
    <w:p w:rsidR="003C5F5C" w:rsidRDefault="003C5F5C" w:rsidP="003C5F5C">
      <w:pPr>
        <w:pStyle w:val="NormalWeb"/>
        <w:rPr>
          <w:rFonts w:ascii="Segoe UI" w:hAnsi="Segoe UI" w:cs="Segoe UI"/>
          <w:color w:val="171717"/>
        </w:rPr>
      </w:pPr>
      <w:r>
        <w:rPr>
          <w:rFonts w:ascii="Segoe UI" w:hAnsi="Segoe UI" w:cs="Segoe UI"/>
          <w:noProof/>
          <w:color w:val="171717"/>
        </w:rPr>
        <w:drawing>
          <wp:inline distT="0" distB="0" distL="0" distR="0">
            <wp:extent cx="9201150" cy="6581775"/>
            <wp:effectExtent l="0" t="0" r="0" b="9525"/>
            <wp:docPr id="125" name="Picture 125" descr="View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View results"/>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9201150" cy="6581775"/>
                    </a:xfrm>
                    <a:prstGeom prst="rect">
                      <a:avLst/>
                    </a:prstGeom>
                    <a:noFill/>
                    <a:ln>
                      <a:noFill/>
                    </a:ln>
                  </pic:spPr>
                </pic:pic>
              </a:graphicData>
            </a:graphic>
          </wp:inline>
        </w:drawing>
      </w:r>
    </w:p>
    <w:p w:rsidR="003C5F5C" w:rsidRDefault="003C5F5C" w:rsidP="003C5F5C">
      <w:pPr>
        <w:pStyle w:val="Heading2"/>
        <w:spacing w:before="0" w:after="0"/>
        <w:rPr>
          <w:rFonts w:ascii="Segoe UI" w:hAnsi="Segoe UI" w:cs="Segoe UI"/>
          <w:color w:val="171717"/>
        </w:rPr>
      </w:pPr>
      <w:r>
        <w:rPr>
          <w:rFonts w:ascii="Segoe UI" w:hAnsi="Segoe UI" w:cs="Segoe UI"/>
          <w:color w:val="171717"/>
        </w:rPr>
        <w:lastRenderedPageBreak/>
        <w:t>Create a storage account</w:t>
      </w:r>
    </w:p>
    <w:p w:rsidR="003C5F5C" w:rsidRDefault="003C5F5C" w:rsidP="003C5F5C">
      <w:pPr>
        <w:pStyle w:val="NormalWeb"/>
        <w:numPr>
          <w:ilvl w:val="0"/>
          <w:numId w:val="41"/>
        </w:numPr>
        <w:ind w:left="570"/>
        <w:rPr>
          <w:rFonts w:ascii="Segoe UI" w:hAnsi="Segoe UI" w:cs="Segoe UI"/>
          <w:color w:val="171717"/>
        </w:rPr>
      </w:pPr>
      <w:r>
        <w:rPr>
          <w:rFonts w:ascii="Segoe UI" w:hAnsi="Segoe UI" w:cs="Segoe UI"/>
          <w:color w:val="171717"/>
        </w:rPr>
        <w:t>Sign in to </w:t>
      </w:r>
      <w:hyperlink r:id="rId221" w:history="1">
        <w:r>
          <w:rPr>
            <w:rStyle w:val="Hyperlink"/>
            <w:rFonts w:ascii="Segoe UI" w:hAnsi="Segoe UI" w:cs="Segoe UI"/>
            <w:u w:val="none"/>
          </w:rPr>
          <w:t>Azure portal</w:t>
        </w:r>
      </w:hyperlink>
      <w:r>
        <w:rPr>
          <w:rFonts w:ascii="Segoe UI" w:hAnsi="Segoe UI" w:cs="Segoe UI"/>
          <w:color w:val="171717"/>
        </w:rPr>
        <w:t>.</w:t>
      </w:r>
    </w:p>
    <w:p w:rsidR="003C5F5C" w:rsidRDefault="003C5F5C" w:rsidP="003C5F5C">
      <w:pPr>
        <w:pStyle w:val="NormalWeb"/>
        <w:numPr>
          <w:ilvl w:val="0"/>
          <w:numId w:val="41"/>
        </w:numPr>
        <w:ind w:left="570"/>
        <w:rPr>
          <w:rFonts w:ascii="Segoe UI" w:hAnsi="Segoe UI" w:cs="Segoe UI"/>
          <w:color w:val="171717"/>
        </w:rPr>
      </w:pPr>
      <w:r>
        <w:rPr>
          <w:rFonts w:ascii="Segoe UI" w:hAnsi="Segoe UI" w:cs="Segoe UI"/>
          <w:color w:val="171717"/>
        </w:rPr>
        <w:t>To create a Blob storage, select </w:t>
      </w:r>
      <w:r>
        <w:rPr>
          <w:rStyle w:val="Strong"/>
          <w:rFonts w:ascii="Segoe UI" w:hAnsi="Segoe UI" w:cs="Segoe UI"/>
          <w:color w:val="171717"/>
        </w:rPr>
        <w:t>Create a resource</w:t>
      </w:r>
      <w:r>
        <w:rPr>
          <w:rFonts w:ascii="Segoe UI" w:hAnsi="Segoe UI" w:cs="Segoe UI"/>
          <w:color w:val="171717"/>
        </w:rPr>
        <w:t>.</w:t>
      </w:r>
    </w:p>
    <w:p w:rsidR="003C5F5C" w:rsidRDefault="003C5F5C" w:rsidP="003C5F5C">
      <w:pPr>
        <w:pStyle w:val="NormalWeb"/>
        <w:numPr>
          <w:ilvl w:val="0"/>
          <w:numId w:val="41"/>
        </w:numPr>
        <w:ind w:left="570"/>
        <w:rPr>
          <w:rFonts w:ascii="Segoe UI" w:hAnsi="Segoe UI" w:cs="Segoe UI"/>
          <w:color w:val="171717"/>
        </w:rPr>
      </w:pPr>
      <w:r>
        <w:rPr>
          <w:rFonts w:ascii="Segoe UI" w:hAnsi="Segoe UI" w:cs="Segoe UI"/>
          <w:color w:val="171717"/>
        </w:rPr>
        <w:t>Select for </w:t>
      </w:r>
      <w:r>
        <w:rPr>
          <w:rStyle w:val="Strong"/>
          <w:rFonts w:ascii="Segoe UI" w:hAnsi="Segoe UI" w:cs="Segoe UI"/>
          <w:color w:val="171717"/>
        </w:rPr>
        <w:t>Storage</w:t>
      </w:r>
      <w:r>
        <w:rPr>
          <w:rFonts w:ascii="Segoe UI" w:hAnsi="Segoe UI" w:cs="Segoe UI"/>
          <w:color w:val="171717"/>
        </w:rPr>
        <w:t> to filter the available options, and select </w:t>
      </w:r>
      <w:r>
        <w:rPr>
          <w:rStyle w:val="Strong"/>
          <w:rFonts w:ascii="Segoe UI" w:hAnsi="Segoe UI" w:cs="Segoe UI"/>
          <w:color w:val="171717"/>
        </w:rPr>
        <w:t>Storage account - blob, file, table, queue</w:t>
      </w:r>
      <w:r>
        <w:rPr>
          <w:rFonts w:ascii="Segoe UI" w:hAnsi="Segoe UI" w:cs="Segoe UI"/>
          <w:color w:val="171717"/>
        </w:rPr>
        <w:t>.</w:t>
      </w:r>
    </w:p>
    <w:p w:rsidR="003C5F5C" w:rsidRDefault="003C5F5C" w:rsidP="003C5F5C">
      <w:pPr>
        <w:pStyle w:val="NormalWeb"/>
        <w:ind w:left="570"/>
        <w:rPr>
          <w:rFonts w:ascii="Segoe UI" w:hAnsi="Segoe UI" w:cs="Segoe UI"/>
          <w:color w:val="171717"/>
        </w:rPr>
      </w:pPr>
      <w:r>
        <w:rPr>
          <w:rFonts w:ascii="Segoe UI" w:hAnsi="Segoe UI" w:cs="Segoe UI"/>
          <w:noProof/>
          <w:color w:val="171717"/>
        </w:rPr>
        <w:drawing>
          <wp:inline distT="0" distB="0" distL="0" distR="0">
            <wp:extent cx="8458200" cy="7029450"/>
            <wp:effectExtent l="0" t="0" r="0" b="0"/>
            <wp:docPr id="124" name="Picture 124" descr="Select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Select storage"/>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8458200" cy="7029450"/>
                    </a:xfrm>
                    <a:prstGeom prst="rect">
                      <a:avLst/>
                    </a:prstGeom>
                    <a:noFill/>
                    <a:ln>
                      <a:noFill/>
                    </a:ln>
                  </pic:spPr>
                </pic:pic>
              </a:graphicData>
            </a:graphic>
          </wp:inline>
        </w:drawing>
      </w:r>
    </w:p>
    <w:p w:rsidR="003C5F5C" w:rsidRDefault="003C5F5C" w:rsidP="003C5F5C">
      <w:pPr>
        <w:pStyle w:val="NormalWeb"/>
        <w:ind w:left="570"/>
        <w:rPr>
          <w:rFonts w:ascii="Segoe UI" w:hAnsi="Segoe UI" w:cs="Segoe UI"/>
          <w:color w:val="171717"/>
        </w:rPr>
      </w:pPr>
      <w:r>
        <w:rPr>
          <w:rFonts w:ascii="Segoe UI" w:hAnsi="Segoe UI" w:cs="Segoe UI"/>
          <w:color w:val="171717"/>
        </w:rPr>
        <w:lastRenderedPageBreak/>
        <w:t>To subscribe to events, create either a general-purpose v2 storage account or a Blob storage account.</w:t>
      </w:r>
    </w:p>
    <w:p w:rsidR="003C5F5C" w:rsidRDefault="003C5F5C" w:rsidP="003C5F5C">
      <w:pPr>
        <w:pStyle w:val="NormalWeb"/>
        <w:numPr>
          <w:ilvl w:val="0"/>
          <w:numId w:val="41"/>
        </w:numPr>
        <w:ind w:left="570"/>
        <w:rPr>
          <w:rFonts w:ascii="Segoe UI" w:hAnsi="Segoe UI" w:cs="Segoe UI"/>
          <w:color w:val="171717"/>
        </w:rPr>
      </w:pPr>
      <w:r>
        <w:rPr>
          <w:rFonts w:ascii="Segoe UI" w:hAnsi="Segoe UI" w:cs="Segoe UI"/>
          <w:color w:val="171717"/>
        </w:rPr>
        <w:t>On the </w:t>
      </w:r>
      <w:r>
        <w:rPr>
          <w:rStyle w:val="Strong"/>
          <w:rFonts w:ascii="Segoe UI" w:hAnsi="Segoe UI" w:cs="Segoe UI"/>
          <w:color w:val="171717"/>
        </w:rPr>
        <w:t>Create storage account</w:t>
      </w:r>
      <w:r>
        <w:rPr>
          <w:rFonts w:ascii="Segoe UI" w:hAnsi="Segoe UI" w:cs="Segoe UI"/>
          <w:color w:val="171717"/>
        </w:rPr>
        <w:t> page, do the following steps:</w:t>
      </w:r>
    </w:p>
    <w:p w:rsidR="003C5F5C" w:rsidRDefault="003C5F5C" w:rsidP="003C5F5C">
      <w:pPr>
        <w:pStyle w:val="NormalWeb"/>
        <w:numPr>
          <w:ilvl w:val="1"/>
          <w:numId w:val="41"/>
        </w:numPr>
        <w:ind w:left="870"/>
        <w:rPr>
          <w:rFonts w:ascii="Segoe UI" w:hAnsi="Segoe UI" w:cs="Segoe UI"/>
          <w:color w:val="171717"/>
        </w:rPr>
      </w:pPr>
      <w:r>
        <w:rPr>
          <w:rFonts w:ascii="Segoe UI" w:hAnsi="Segoe UI" w:cs="Segoe UI"/>
          <w:color w:val="171717"/>
        </w:rPr>
        <w:t>Select your Azure subscription.</w:t>
      </w:r>
    </w:p>
    <w:p w:rsidR="003C5F5C" w:rsidRDefault="003C5F5C" w:rsidP="003C5F5C">
      <w:pPr>
        <w:pStyle w:val="NormalWeb"/>
        <w:numPr>
          <w:ilvl w:val="1"/>
          <w:numId w:val="41"/>
        </w:numPr>
        <w:ind w:left="870"/>
        <w:rPr>
          <w:rFonts w:ascii="Segoe UI" w:hAnsi="Segoe UI" w:cs="Segoe UI"/>
          <w:color w:val="171717"/>
        </w:rPr>
      </w:pPr>
      <w:r>
        <w:rPr>
          <w:rFonts w:ascii="Segoe UI" w:hAnsi="Segoe UI" w:cs="Segoe UI"/>
          <w:color w:val="171717"/>
        </w:rPr>
        <w:t>For </w:t>
      </w:r>
      <w:r>
        <w:rPr>
          <w:rStyle w:val="Strong"/>
          <w:rFonts w:ascii="Segoe UI" w:hAnsi="Segoe UI" w:cs="Segoe UI"/>
          <w:color w:val="171717"/>
        </w:rPr>
        <w:t>Resource group</w:t>
      </w:r>
      <w:r>
        <w:rPr>
          <w:rFonts w:ascii="Segoe UI" w:hAnsi="Segoe UI" w:cs="Segoe UI"/>
          <w:color w:val="171717"/>
        </w:rPr>
        <w:t>, create a new resource group or select an existing one.</w:t>
      </w:r>
    </w:p>
    <w:p w:rsidR="003C5F5C" w:rsidRDefault="003C5F5C" w:rsidP="003C5F5C">
      <w:pPr>
        <w:pStyle w:val="NormalWeb"/>
        <w:numPr>
          <w:ilvl w:val="1"/>
          <w:numId w:val="41"/>
        </w:numPr>
        <w:ind w:left="870"/>
        <w:rPr>
          <w:rFonts w:ascii="Segoe UI" w:hAnsi="Segoe UI" w:cs="Segoe UI"/>
          <w:color w:val="171717"/>
        </w:rPr>
      </w:pPr>
      <w:r>
        <w:rPr>
          <w:rFonts w:ascii="Segoe UI" w:hAnsi="Segoe UI" w:cs="Segoe UI"/>
          <w:color w:val="171717"/>
        </w:rPr>
        <w:t>Enter the name for your storage account.</w:t>
      </w:r>
    </w:p>
    <w:p w:rsidR="003C5F5C" w:rsidRDefault="003C5F5C" w:rsidP="003C5F5C">
      <w:pPr>
        <w:pStyle w:val="NormalWeb"/>
        <w:numPr>
          <w:ilvl w:val="1"/>
          <w:numId w:val="41"/>
        </w:numPr>
        <w:ind w:left="87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Review + create</w:t>
      </w:r>
      <w:r>
        <w:rPr>
          <w:rFonts w:ascii="Segoe UI" w:hAnsi="Segoe UI" w:cs="Segoe UI"/>
          <w:color w:val="171717"/>
        </w:rPr>
        <w:t>.</w:t>
      </w:r>
    </w:p>
    <w:p w:rsidR="003C5F5C" w:rsidRDefault="003C5F5C" w:rsidP="003C5F5C">
      <w:pPr>
        <w:pStyle w:val="NormalWeb"/>
        <w:ind w:left="870"/>
        <w:rPr>
          <w:rFonts w:ascii="Segoe UI" w:hAnsi="Segoe UI" w:cs="Segoe UI"/>
          <w:color w:val="171717"/>
        </w:rPr>
      </w:pPr>
      <w:r>
        <w:rPr>
          <w:rFonts w:ascii="Segoe UI" w:hAnsi="Segoe UI" w:cs="Segoe UI"/>
          <w:noProof/>
          <w:color w:val="171717"/>
        </w:rPr>
        <w:lastRenderedPageBreak/>
        <w:drawing>
          <wp:inline distT="0" distB="0" distL="0" distR="0">
            <wp:extent cx="8210550" cy="8553450"/>
            <wp:effectExtent l="0" t="0" r="0" b="0"/>
            <wp:docPr id="123" name="Picture 123" descr="Sta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Start steps"/>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8210550" cy="8553450"/>
                    </a:xfrm>
                    <a:prstGeom prst="rect">
                      <a:avLst/>
                    </a:prstGeom>
                    <a:noFill/>
                    <a:ln>
                      <a:noFill/>
                    </a:ln>
                  </pic:spPr>
                </pic:pic>
              </a:graphicData>
            </a:graphic>
          </wp:inline>
        </w:drawing>
      </w:r>
    </w:p>
    <w:p w:rsidR="003C5F5C" w:rsidRDefault="003C5F5C" w:rsidP="003C5F5C">
      <w:pPr>
        <w:pStyle w:val="NormalWeb"/>
        <w:numPr>
          <w:ilvl w:val="1"/>
          <w:numId w:val="41"/>
        </w:numPr>
        <w:ind w:left="870"/>
        <w:rPr>
          <w:rFonts w:ascii="Segoe UI" w:hAnsi="Segoe UI" w:cs="Segoe UI"/>
          <w:color w:val="171717"/>
        </w:rPr>
      </w:pPr>
      <w:r>
        <w:rPr>
          <w:rFonts w:ascii="Segoe UI" w:hAnsi="Segoe UI" w:cs="Segoe UI"/>
          <w:color w:val="171717"/>
        </w:rPr>
        <w:lastRenderedPageBreak/>
        <w:t>On the </w:t>
      </w:r>
      <w:r>
        <w:rPr>
          <w:rStyle w:val="Strong"/>
          <w:rFonts w:ascii="Segoe UI" w:hAnsi="Segoe UI" w:cs="Segoe UI"/>
          <w:color w:val="171717"/>
        </w:rPr>
        <w:t>Review + create</w:t>
      </w:r>
      <w:r>
        <w:rPr>
          <w:rFonts w:ascii="Segoe UI" w:hAnsi="Segoe UI" w:cs="Segoe UI"/>
          <w:color w:val="171717"/>
        </w:rPr>
        <w:t> page, review the settings, and select </w:t>
      </w:r>
      <w:r>
        <w:rPr>
          <w:rStyle w:val="Strong"/>
          <w:rFonts w:ascii="Segoe UI" w:hAnsi="Segoe UI" w:cs="Segoe UI"/>
          <w:color w:val="171717"/>
        </w:rPr>
        <w:t>Create</w:t>
      </w:r>
      <w:r>
        <w:rPr>
          <w:rFonts w:ascii="Segoe UI" w:hAnsi="Segoe UI" w:cs="Segoe UI"/>
          <w:color w:val="171717"/>
        </w:rPr>
        <w:t>.</w:t>
      </w:r>
    </w:p>
    <w:p w:rsidR="003C5F5C" w:rsidRDefault="003C5F5C" w:rsidP="003C5F5C">
      <w:pPr>
        <w:pStyle w:val="alert-title"/>
        <w:spacing w:before="0" w:beforeAutospacing="0" w:after="0" w:afterAutospacing="0"/>
        <w:ind w:left="870"/>
        <w:rPr>
          <w:rFonts w:ascii="Segoe UI" w:hAnsi="Segoe UI" w:cs="Segoe UI"/>
          <w:b/>
          <w:bCs/>
          <w:color w:val="171717"/>
        </w:rPr>
      </w:pPr>
      <w:r>
        <w:rPr>
          <w:rFonts w:ascii="Segoe UI" w:hAnsi="Segoe UI" w:cs="Segoe UI"/>
          <w:b/>
          <w:bCs/>
          <w:color w:val="171717"/>
        </w:rPr>
        <w:t> Note</w:t>
      </w:r>
    </w:p>
    <w:p w:rsidR="003C5F5C" w:rsidRDefault="003C5F5C" w:rsidP="003C5F5C">
      <w:pPr>
        <w:pStyle w:val="NormalWeb"/>
        <w:ind w:left="870"/>
        <w:rPr>
          <w:rFonts w:ascii="Segoe UI" w:hAnsi="Segoe UI" w:cs="Segoe UI"/>
          <w:color w:val="171717"/>
        </w:rPr>
      </w:pPr>
      <w:r>
        <w:rPr>
          <w:rFonts w:ascii="Segoe UI" w:hAnsi="Segoe UI" w:cs="Segoe UI"/>
          <w:color w:val="171717"/>
        </w:rPr>
        <w:t>Only storage accounts of kind </w:t>
      </w:r>
      <w:r>
        <w:rPr>
          <w:rStyle w:val="Strong"/>
          <w:rFonts w:ascii="Segoe UI" w:hAnsi="Segoe UI" w:cs="Segoe UI"/>
          <w:color w:val="171717"/>
        </w:rPr>
        <w:t>StorageV2 (general purpose v2)</w:t>
      </w:r>
      <w:r>
        <w:rPr>
          <w:rFonts w:ascii="Segoe UI" w:hAnsi="Segoe UI" w:cs="Segoe UI"/>
          <w:color w:val="171717"/>
        </w:rPr>
        <w:t> and </w:t>
      </w:r>
      <w:proofErr w:type="spellStart"/>
      <w:r>
        <w:rPr>
          <w:rStyle w:val="Strong"/>
          <w:rFonts w:ascii="Segoe UI" w:hAnsi="Segoe UI" w:cs="Segoe UI"/>
          <w:color w:val="171717"/>
        </w:rPr>
        <w:t>BlobStorage</w:t>
      </w:r>
      <w:proofErr w:type="spellEnd"/>
      <w:r>
        <w:rPr>
          <w:rFonts w:ascii="Segoe UI" w:hAnsi="Segoe UI" w:cs="Segoe UI"/>
          <w:color w:val="171717"/>
        </w:rPr>
        <w:t> support event integration. </w:t>
      </w:r>
      <w:r>
        <w:rPr>
          <w:rStyle w:val="Strong"/>
          <w:rFonts w:ascii="Segoe UI" w:hAnsi="Segoe UI" w:cs="Segoe UI"/>
          <w:color w:val="171717"/>
        </w:rPr>
        <w:t>Storage (</w:t>
      </w:r>
      <w:proofErr w:type="spellStart"/>
      <w:r>
        <w:rPr>
          <w:rStyle w:val="Strong"/>
          <w:rFonts w:ascii="Segoe UI" w:hAnsi="Segoe UI" w:cs="Segoe UI"/>
          <w:color w:val="171717"/>
        </w:rPr>
        <w:t>genral</w:t>
      </w:r>
      <w:proofErr w:type="spellEnd"/>
      <w:r>
        <w:rPr>
          <w:rStyle w:val="Strong"/>
          <w:rFonts w:ascii="Segoe UI" w:hAnsi="Segoe UI" w:cs="Segoe UI"/>
          <w:color w:val="171717"/>
        </w:rPr>
        <w:t xml:space="preserve"> purpose v1)</w:t>
      </w:r>
      <w:r>
        <w:rPr>
          <w:rFonts w:ascii="Segoe UI" w:hAnsi="Segoe UI" w:cs="Segoe UI"/>
          <w:color w:val="171717"/>
        </w:rPr>
        <w:t> does </w:t>
      </w:r>
      <w:r>
        <w:rPr>
          <w:rStyle w:val="Emphasis"/>
          <w:rFonts w:ascii="Segoe UI" w:hAnsi="Segoe UI" w:cs="Segoe UI"/>
          <w:color w:val="171717"/>
        </w:rPr>
        <w:t>not</w:t>
      </w:r>
      <w:r>
        <w:rPr>
          <w:rFonts w:ascii="Segoe UI" w:hAnsi="Segoe UI" w:cs="Segoe UI"/>
          <w:color w:val="171717"/>
        </w:rPr>
        <w:t> support integration with Event Grid.</w:t>
      </w:r>
    </w:p>
    <w:p w:rsidR="003C5F5C" w:rsidRDefault="003C5F5C" w:rsidP="003C5F5C">
      <w:pPr>
        <w:pStyle w:val="Heading2"/>
        <w:spacing w:before="0" w:after="0"/>
        <w:rPr>
          <w:rFonts w:ascii="Segoe UI" w:hAnsi="Segoe UI" w:cs="Segoe UI"/>
          <w:color w:val="171717"/>
        </w:rPr>
      </w:pPr>
      <w:r>
        <w:rPr>
          <w:rFonts w:ascii="Segoe UI" w:hAnsi="Segoe UI" w:cs="Segoe UI"/>
          <w:color w:val="171717"/>
        </w:rPr>
        <w:t>Create a message endpoint</w:t>
      </w:r>
    </w:p>
    <w:p w:rsidR="003C5F5C" w:rsidRDefault="003C5F5C" w:rsidP="003C5F5C">
      <w:pPr>
        <w:pStyle w:val="NormalWeb"/>
        <w:rPr>
          <w:rFonts w:ascii="Segoe UI" w:hAnsi="Segoe UI" w:cs="Segoe UI"/>
          <w:color w:val="171717"/>
        </w:rPr>
      </w:pPr>
      <w:r>
        <w:rPr>
          <w:rFonts w:ascii="Segoe UI" w:hAnsi="Segoe UI" w:cs="Segoe UI"/>
          <w:color w:val="171717"/>
        </w:rPr>
        <w:t xml:space="preserve">Before subscribing to the events for the Blob storage, let's create the endpoint for the event message. Typically, the endpoint takes actions based on the event data. To simplify this </w:t>
      </w:r>
      <w:proofErr w:type="spellStart"/>
      <w:r>
        <w:rPr>
          <w:rFonts w:ascii="Segoe UI" w:hAnsi="Segoe UI" w:cs="Segoe UI"/>
          <w:color w:val="171717"/>
        </w:rPr>
        <w:t>quickstart</w:t>
      </w:r>
      <w:proofErr w:type="spellEnd"/>
      <w:r>
        <w:rPr>
          <w:rFonts w:ascii="Segoe UI" w:hAnsi="Segoe UI" w:cs="Segoe UI"/>
          <w:color w:val="171717"/>
        </w:rPr>
        <w:t>, you deploy a </w:t>
      </w:r>
      <w:hyperlink r:id="rId224" w:history="1">
        <w:r>
          <w:rPr>
            <w:rStyle w:val="Hyperlink"/>
            <w:rFonts w:ascii="Segoe UI" w:hAnsi="Segoe UI" w:cs="Segoe UI"/>
            <w:u w:val="none"/>
          </w:rPr>
          <w:t>pre-built web app</w:t>
        </w:r>
      </w:hyperlink>
      <w:r>
        <w:rPr>
          <w:rFonts w:ascii="Segoe UI" w:hAnsi="Segoe UI" w:cs="Segoe UI"/>
          <w:color w:val="171717"/>
        </w:rPr>
        <w:t> that displays the event messages. The deployed solution includes an App Service plan, an App Service web app, and source code from GitHub.</w:t>
      </w:r>
    </w:p>
    <w:p w:rsidR="003C5F5C" w:rsidRDefault="003C5F5C" w:rsidP="003C5F5C">
      <w:pPr>
        <w:pStyle w:val="NormalWeb"/>
        <w:numPr>
          <w:ilvl w:val="0"/>
          <w:numId w:val="42"/>
        </w:numPr>
        <w:ind w:left="57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Deploy to Azure</w:t>
      </w:r>
      <w:r>
        <w:rPr>
          <w:rFonts w:ascii="Segoe UI" w:hAnsi="Segoe UI" w:cs="Segoe UI"/>
          <w:color w:val="171717"/>
        </w:rPr>
        <w:t> to deploy the solution to your subscription.</w:t>
      </w:r>
    </w:p>
    <w:p w:rsidR="003C5F5C" w:rsidRDefault="003C5F5C" w:rsidP="003C5F5C">
      <w:pPr>
        <w:pStyle w:val="NormalWeb"/>
        <w:ind w:left="570"/>
        <w:rPr>
          <w:rFonts w:ascii="Segoe UI" w:hAnsi="Segoe UI" w:cs="Segoe UI"/>
          <w:color w:val="171717"/>
        </w:rPr>
      </w:pPr>
      <w:r>
        <w:rPr>
          <w:rFonts w:ascii="Segoe UI" w:hAnsi="Segoe UI" w:cs="Segoe UI"/>
          <w:noProof/>
          <w:color w:val="0000FF"/>
        </w:rPr>
        <w:drawing>
          <wp:inline distT="0" distB="0" distL="0" distR="0">
            <wp:extent cx="1533525" cy="323850"/>
            <wp:effectExtent l="0" t="0" r="9525" b="0"/>
            <wp:docPr id="122" name="Picture 122" descr="Button to Deploy to Aquent.">
              <a:hlinkClick xmlns:a="http://schemas.openxmlformats.org/drawingml/2006/main" r:id="rId2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Button to Deploy to Aquent.">
                      <a:hlinkClick r:id="rId225" tgtFrame="&quot;_blank&quot;"/>
                    </pic:cNvPr>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533525" cy="323850"/>
                    </a:xfrm>
                    <a:prstGeom prst="rect">
                      <a:avLst/>
                    </a:prstGeom>
                    <a:noFill/>
                    <a:ln>
                      <a:noFill/>
                    </a:ln>
                  </pic:spPr>
                </pic:pic>
              </a:graphicData>
            </a:graphic>
          </wp:inline>
        </w:drawing>
      </w:r>
    </w:p>
    <w:p w:rsidR="003C5F5C" w:rsidRDefault="003C5F5C" w:rsidP="003C5F5C">
      <w:pPr>
        <w:pStyle w:val="NormalWeb"/>
        <w:numPr>
          <w:ilvl w:val="0"/>
          <w:numId w:val="42"/>
        </w:numPr>
        <w:ind w:left="570"/>
        <w:rPr>
          <w:rFonts w:ascii="Segoe UI" w:hAnsi="Segoe UI" w:cs="Segoe UI"/>
          <w:color w:val="171717"/>
        </w:rPr>
      </w:pPr>
      <w:r>
        <w:rPr>
          <w:rFonts w:ascii="Segoe UI" w:hAnsi="Segoe UI" w:cs="Segoe UI"/>
          <w:color w:val="171717"/>
        </w:rPr>
        <w:t>On the </w:t>
      </w:r>
      <w:r>
        <w:rPr>
          <w:rStyle w:val="Strong"/>
          <w:rFonts w:ascii="Segoe UI" w:hAnsi="Segoe UI" w:cs="Segoe UI"/>
          <w:color w:val="171717"/>
        </w:rPr>
        <w:t>Custom deployment</w:t>
      </w:r>
      <w:r>
        <w:rPr>
          <w:rFonts w:ascii="Segoe UI" w:hAnsi="Segoe UI" w:cs="Segoe UI"/>
          <w:color w:val="171717"/>
        </w:rPr>
        <w:t> page, do the following steps:</w:t>
      </w:r>
    </w:p>
    <w:p w:rsidR="003C5F5C" w:rsidRDefault="003C5F5C" w:rsidP="003C5F5C">
      <w:pPr>
        <w:pStyle w:val="NormalWeb"/>
        <w:numPr>
          <w:ilvl w:val="1"/>
          <w:numId w:val="42"/>
        </w:numPr>
        <w:ind w:left="870"/>
        <w:rPr>
          <w:rFonts w:ascii="Segoe UI" w:hAnsi="Segoe UI" w:cs="Segoe UI"/>
          <w:color w:val="171717"/>
        </w:rPr>
      </w:pPr>
      <w:r>
        <w:rPr>
          <w:rFonts w:ascii="Segoe UI" w:hAnsi="Segoe UI" w:cs="Segoe UI"/>
          <w:color w:val="171717"/>
        </w:rPr>
        <w:t>For </w:t>
      </w:r>
      <w:r>
        <w:rPr>
          <w:rStyle w:val="Strong"/>
          <w:rFonts w:ascii="Segoe UI" w:hAnsi="Segoe UI" w:cs="Segoe UI"/>
          <w:color w:val="171717"/>
        </w:rPr>
        <w:t>Resource group</w:t>
      </w:r>
      <w:r>
        <w:rPr>
          <w:rFonts w:ascii="Segoe UI" w:hAnsi="Segoe UI" w:cs="Segoe UI"/>
          <w:color w:val="171717"/>
        </w:rPr>
        <w:t>, select the resource group that you created when creating the storage account. It will be easier for you to clean up after you are done with the tutorial by deleting the resource group.</w:t>
      </w:r>
    </w:p>
    <w:p w:rsidR="003C5F5C" w:rsidRDefault="003C5F5C" w:rsidP="003C5F5C">
      <w:pPr>
        <w:pStyle w:val="NormalWeb"/>
        <w:numPr>
          <w:ilvl w:val="1"/>
          <w:numId w:val="42"/>
        </w:numPr>
        <w:ind w:left="870"/>
        <w:rPr>
          <w:rFonts w:ascii="Segoe UI" w:hAnsi="Segoe UI" w:cs="Segoe UI"/>
          <w:color w:val="171717"/>
        </w:rPr>
      </w:pPr>
      <w:r>
        <w:rPr>
          <w:rFonts w:ascii="Segoe UI" w:hAnsi="Segoe UI" w:cs="Segoe UI"/>
          <w:color w:val="171717"/>
        </w:rPr>
        <w:t>For </w:t>
      </w:r>
      <w:r>
        <w:rPr>
          <w:rStyle w:val="Strong"/>
          <w:rFonts w:ascii="Segoe UI" w:hAnsi="Segoe UI" w:cs="Segoe UI"/>
          <w:color w:val="171717"/>
        </w:rPr>
        <w:t>Site Name</w:t>
      </w:r>
      <w:r>
        <w:rPr>
          <w:rFonts w:ascii="Segoe UI" w:hAnsi="Segoe UI" w:cs="Segoe UI"/>
          <w:color w:val="171717"/>
        </w:rPr>
        <w:t>, enter a name for the web app.</w:t>
      </w:r>
    </w:p>
    <w:p w:rsidR="003C5F5C" w:rsidRDefault="003C5F5C" w:rsidP="003C5F5C">
      <w:pPr>
        <w:pStyle w:val="NormalWeb"/>
        <w:numPr>
          <w:ilvl w:val="1"/>
          <w:numId w:val="42"/>
        </w:numPr>
        <w:ind w:left="870"/>
        <w:rPr>
          <w:rFonts w:ascii="Segoe UI" w:hAnsi="Segoe UI" w:cs="Segoe UI"/>
          <w:color w:val="171717"/>
        </w:rPr>
      </w:pPr>
      <w:r>
        <w:rPr>
          <w:rFonts w:ascii="Segoe UI" w:hAnsi="Segoe UI" w:cs="Segoe UI"/>
          <w:color w:val="171717"/>
        </w:rPr>
        <w:t>For </w:t>
      </w:r>
      <w:r>
        <w:rPr>
          <w:rStyle w:val="Strong"/>
          <w:rFonts w:ascii="Segoe UI" w:hAnsi="Segoe UI" w:cs="Segoe UI"/>
          <w:color w:val="171717"/>
        </w:rPr>
        <w:t>Hosting plan name</w:t>
      </w:r>
      <w:r>
        <w:rPr>
          <w:rFonts w:ascii="Segoe UI" w:hAnsi="Segoe UI" w:cs="Segoe UI"/>
          <w:color w:val="171717"/>
        </w:rPr>
        <w:t>, enter a name for the App Service plan to use for hosting the web app.</w:t>
      </w:r>
    </w:p>
    <w:p w:rsidR="003C5F5C" w:rsidRDefault="003C5F5C" w:rsidP="003C5F5C">
      <w:pPr>
        <w:pStyle w:val="NormalWeb"/>
        <w:numPr>
          <w:ilvl w:val="1"/>
          <w:numId w:val="42"/>
        </w:numPr>
        <w:ind w:left="870"/>
        <w:rPr>
          <w:rFonts w:ascii="Segoe UI" w:hAnsi="Segoe UI" w:cs="Segoe UI"/>
          <w:color w:val="171717"/>
        </w:rPr>
      </w:pPr>
      <w:r>
        <w:rPr>
          <w:rFonts w:ascii="Segoe UI" w:hAnsi="Segoe UI" w:cs="Segoe UI"/>
          <w:color w:val="171717"/>
        </w:rPr>
        <w:t>Select the check box for </w:t>
      </w:r>
      <w:r>
        <w:rPr>
          <w:rStyle w:val="Strong"/>
          <w:rFonts w:ascii="Segoe UI" w:hAnsi="Segoe UI" w:cs="Segoe UI"/>
          <w:color w:val="171717"/>
        </w:rPr>
        <w:t>I agree to the terms and conditions stated above</w:t>
      </w:r>
      <w:r>
        <w:rPr>
          <w:rFonts w:ascii="Segoe UI" w:hAnsi="Segoe UI" w:cs="Segoe UI"/>
          <w:color w:val="171717"/>
        </w:rPr>
        <w:t>.</w:t>
      </w:r>
    </w:p>
    <w:p w:rsidR="003C5F5C" w:rsidRDefault="003C5F5C" w:rsidP="003C5F5C">
      <w:pPr>
        <w:pStyle w:val="NormalWeb"/>
        <w:numPr>
          <w:ilvl w:val="1"/>
          <w:numId w:val="42"/>
        </w:numPr>
        <w:ind w:left="87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Purchase</w:t>
      </w:r>
      <w:r>
        <w:rPr>
          <w:rFonts w:ascii="Segoe UI" w:hAnsi="Segoe UI" w:cs="Segoe UI"/>
          <w:color w:val="171717"/>
        </w:rPr>
        <w:t>.</w:t>
      </w:r>
    </w:p>
    <w:p w:rsidR="003C5F5C" w:rsidRDefault="003C5F5C" w:rsidP="003C5F5C">
      <w:pPr>
        <w:pStyle w:val="NormalWeb"/>
        <w:ind w:left="870"/>
        <w:rPr>
          <w:rFonts w:ascii="Segoe UI" w:hAnsi="Segoe UI" w:cs="Segoe UI"/>
          <w:color w:val="171717"/>
        </w:rPr>
      </w:pPr>
      <w:r>
        <w:rPr>
          <w:rFonts w:ascii="Segoe UI" w:hAnsi="Segoe UI" w:cs="Segoe UI"/>
          <w:noProof/>
          <w:color w:val="171717"/>
        </w:rPr>
        <w:lastRenderedPageBreak/>
        <w:drawing>
          <wp:inline distT="0" distB="0" distL="0" distR="0">
            <wp:extent cx="8210550" cy="8924925"/>
            <wp:effectExtent l="0" t="0" r="0" b="9525"/>
            <wp:docPr id="121" name="Picture 121" descr="Deployment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Deployment parameters"/>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8210550" cy="8924925"/>
                    </a:xfrm>
                    <a:prstGeom prst="rect">
                      <a:avLst/>
                    </a:prstGeom>
                    <a:noFill/>
                    <a:ln>
                      <a:noFill/>
                    </a:ln>
                  </pic:spPr>
                </pic:pic>
              </a:graphicData>
            </a:graphic>
          </wp:inline>
        </w:drawing>
      </w:r>
    </w:p>
    <w:p w:rsidR="003C5F5C" w:rsidRDefault="003C5F5C" w:rsidP="003C5F5C">
      <w:pPr>
        <w:pStyle w:val="NormalWeb"/>
        <w:numPr>
          <w:ilvl w:val="0"/>
          <w:numId w:val="42"/>
        </w:numPr>
        <w:ind w:left="570"/>
        <w:rPr>
          <w:rFonts w:ascii="Segoe UI" w:hAnsi="Segoe UI" w:cs="Segoe UI"/>
          <w:color w:val="171717"/>
        </w:rPr>
      </w:pPr>
      <w:r>
        <w:rPr>
          <w:rFonts w:ascii="Segoe UI" w:hAnsi="Segoe UI" w:cs="Segoe UI"/>
          <w:color w:val="171717"/>
        </w:rPr>
        <w:lastRenderedPageBreak/>
        <w:t>The deployment may take a few minutes to complete. Select Alerts (bell icon) in the portal, and then select </w:t>
      </w:r>
      <w:r>
        <w:rPr>
          <w:rStyle w:val="Strong"/>
          <w:rFonts w:ascii="Segoe UI" w:hAnsi="Segoe UI" w:cs="Segoe UI"/>
          <w:color w:val="171717"/>
        </w:rPr>
        <w:t>Go to resource group</w:t>
      </w:r>
      <w:r>
        <w:rPr>
          <w:rFonts w:ascii="Segoe UI" w:hAnsi="Segoe UI" w:cs="Segoe UI"/>
          <w:color w:val="171717"/>
        </w:rPr>
        <w:t>.</w:t>
      </w:r>
    </w:p>
    <w:p w:rsidR="003C5F5C" w:rsidRDefault="003C5F5C" w:rsidP="003C5F5C">
      <w:pPr>
        <w:pStyle w:val="NormalWeb"/>
        <w:ind w:left="570"/>
        <w:rPr>
          <w:rFonts w:ascii="Segoe UI" w:hAnsi="Segoe UI" w:cs="Segoe UI"/>
          <w:color w:val="171717"/>
        </w:rPr>
      </w:pPr>
      <w:r>
        <w:rPr>
          <w:rFonts w:ascii="Segoe UI" w:hAnsi="Segoe UI" w:cs="Segoe UI"/>
          <w:noProof/>
          <w:color w:val="171717"/>
        </w:rPr>
        <w:drawing>
          <wp:inline distT="0" distB="0" distL="0" distR="0">
            <wp:extent cx="9315450" cy="2495550"/>
            <wp:effectExtent l="0" t="0" r="0" b="0"/>
            <wp:docPr id="120" name="Picture 120" descr="Alert - navigate to resource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Alert - navigate to resource group"/>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9315450" cy="2495550"/>
                    </a:xfrm>
                    <a:prstGeom prst="rect">
                      <a:avLst/>
                    </a:prstGeom>
                    <a:noFill/>
                    <a:ln>
                      <a:noFill/>
                    </a:ln>
                  </pic:spPr>
                </pic:pic>
              </a:graphicData>
            </a:graphic>
          </wp:inline>
        </w:drawing>
      </w:r>
    </w:p>
    <w:p w:rsidR="003C5F5C" w:rsidRDefault="003C5F5C" w:rsidP="003C5F5C">
      <w:pPr>
        <w:pStyle w:val="NormalWeb"/>
        <w:numPr>
          <w:ilvl w:val="0"/>
          <w:numId w:val="42"/>
        </w:numPr>
        <w:ind w:left="570"/>
        <w:rPr>
          <w:rFonts w:ascii="Segoe UI" w:hAnsi="Segoe UI" w:cs="Segoe UI"/>
          <w:color w:val="171717"/>
        </w:rPr>
      </w:pPr>
      <w:r>
        <w:rPr>
          <w:rFonts w:ascii="Segoe UI" w:hAnsi="Segoe UI" w:cs="Segoe UI"/>
          <w:color w:val="171717"/>
        </w:rPr>
        <w:t>On the </w:t>
      </w:r>
      <w:r>
        <w:rPr>
          <w:rStyle w:val="Strong"/>
          <w:rFonts w:ascii="Segoe UI" w:hAnsi="Segoe UI" w:cs="Segoe UI"/>
          <w:color w:val="171717"/>
        </w:rPr>
        <w:t>Resource group</w:t>
      </w:r>
      <w:r>
        <w:rPr>
          <w:rFonts w:ascii="Segoe UI" w:hAnsi="Segoe UI" w:cs="Segoe UI"/>
          <w:color w:val="171717"/>
        </w:rPr>
        <w:t> page, in the list of resources, select the web app that you created. You also see the App Service plan and the storage account in this list.</w:t>
      </w:r>
    </w:p>
    <w:p w:rsidR="003C5F5C" w:rsidRDefault="003C5F5C" w:rsidP="003C5F5C">
      <w:pPr>
        <w:pStyle w:val="NormalWeb"/>
        <w:ind w:left="570"/>
        <w:rPr>
          <w:rFonts w:ascii="Segoe UI" w:hAnsi="Segoe UI" w:cs="Segoe UI"/>
          <w:color w:val="171717"/>
        </w:rPr>
      </w:pPr>
      <w:r>
        <w:rPr>
          <w:rFonts w:ascii="Segoe UI" w:hAnsi="Segoe UI" w:cs="Segoe UI"/>
          <w:noProof/>
          <w:color w:val="171717"/>
        </w:rPr>
        <w:drawing>
          <wp:inline distT="0" distB="0" distL="0" distR="0">
            <wp:extent cx="12058650" cy="4343400"/>
            <wp:effectExtent l="0" t="0" r="0" b="0"/>
            <wp:docPr id="119" name="Picture 119" descr="Select web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Select web site"/>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2058650" cy="4343400"/>
                    </a:xfrm>
                    <a:prstGeom prst="rect">
                      <a:avLst/>
                    </a:prstGeom>
                    <a:noFill/>
                    <a:ln>
                      <a:noFill/>
                    </a:ln>
                  </pic:spPr>
                </pic:pic>
              </a:graphicData>
            </a:graphic>
          </wp:inline>
        </w:drawing>
      </w:r>
    </w:p>
    <w:p w:rsidR="003C5F5C" w:rsidRDefault="003C5F5C" w:rsidP="003C5F5C">
      <w:pPr>
        <w:pStyle w:val="NormalWeb"/>
        <w:numPr>
          <w:ilvl w:val="0"/>
          <w:numId w:val="42"/>
        </w:numPr>
        <w:ind w:left="570"/>
        <w:rPr>
          <w:rFonts w:ascii="Segoe UI" w:hAnsi="Segoe UI" w:cs="Segoe UI"/>
          <w:color w:val="171717"/>
        </w:rPr>
      </w:pPr>
      <w:r>
        <w:rPr>
          <w:rFonts w:ascii="Segoe UI" w:hAnsi="Segoe UI" w:cs="Segoe UI"/>
          <w:color w:val="171717"/>
        </w:rPr>
        <w:lastRenderedPageBreak/>
        <w:t>On the </w:t>
      </w:r>
      <w:r>
        <w:rPr>
          <w:rStyle w:val="Strong"/>
          <w:rFonts w:ascii="Segoe UI" w:hAnsi="Segoe UI" w:cs="Segoe UI"/>
          <w:color w:val="171717"/>
        </w:rPr>
        <w:t>App Service</w:t>
      </w:r>
      <w:r>
        <w:rPr>
          <w:rFonts w:ascii="Segoe UI" w:hAnsi="Segoe UI" w:cs="Segoe UI"/>
          <w:color w:val="171717"/>
        </w:rPr>
        <w:t> page for your web app, select the URL to navigate to the web site. The URL should be in this format: </w:t>
      </w:r>
      <w:r>
        <w:rPr>
          <w:rStyle w:val="HTMLCode"/>
          <w:rFonts w:ascii="Consolas" w:hAnsi="Consolas"/>
          <w:color w:val="171717"/>
        </w:rPr>
        <w:t>https://&lt;your-site-name</w:t>
      </w:r>
      <w:proofErr w:type="gramStart"/>
      <w:r>
        <w:rPr>
          <w:rStyle w:val="HTMLCode"/>
          <w:rFonts w:ascii="Consolas" w:hAnsi="Consolas"/>
          <w:color w:val="171717"/>
        </w:rPr>
        <w:t>&gt;.azurewebsites.net</w:t>
      </w:r>
      <w:proofErr w:type="gramEnd"/>
      <w:r>
        <w:rPr>
          <w:rFonts w:ascii="Segoe UI" w:hAnsi="Segoe UI" w:cs="Segoe UI"/>
          <w:color w:val="171717"/>
        </w:rPr>
        <w:t>.</w:t>
      </w:r>
    </w:p>
    <w:p w:rsidR="003C5F5C" w:rsidRDefault="003C5F5C" w:rsidP="003C5F5C">
      <w:pPr>
        <w:pStyle w:val="NormalWeb"/>
        <w:ind w:left="570"/>
        <w:rPr>
          <w:rFonts w:ascii="Segoe UI" w:hAnsi="Segoe UI" w:cs="Segoe UI"/>
          <w:color w:val="171717"/>
        </w:rPr>
      </w:pPr>
      <w:r>
        <w:rPr>
          <w:rFonts w:ascii="Segoe UI" w:hAnsi="Segoe UI" w:cs="Segoe UI"/>
          <w:noProof/>
          <w:color w:val="171717"/>
        </w:rPr>
        <w:drawing>
          <wp:inline distT="0" distB="0" distL="0" distR="0">
            <wp:extent cx="10848975" cy="3019425"/>
            <wp:effectExtent l="0" t="0" r="9525" b="9525"/>
            <wp:docPr id="118" name="Picture 118" descr="Navigate to web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Navigate to web site"/>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0848975" cy="3019425"/>
                    </a:xfrm>
                    <a:prstGeom prst="rect">
                      <a:avLst/>
                    </a:prstGeom>
                    <a:noFill/>
                    <a:ln>
                      <a:noFill/>
                    </a:ln>
                  </pic:spPr>
                </pic:pic>
              </a:graphicData>
            </a:graphic>
          </wp:inline>
        </w:drawing>
      </w:r>
    </w:p>
    <w:p w:rsidR="003C5F5C" w:rsidRDefault="003C5F5C" w:rsidP="003C5F5C">
      <w:pPr>
        <w:pStyle w:val="NormalWeb"/>
        <w:numPr>
          <w:ilvl w:val="0"/>
          <w:numId w:val="42"/>
        </w:numPr>
        <w:ind w:left="570"/>
        <w:rPr>
          <w:rFonts w:ascii="Segoe UI" w:hAnsi="Segoe UI" w:cs="Segoe UI"/>
          <w:color w:val="171717"/>
        </w:rPr>
      </w:pPr>
      <w:r>
        <w:rPr>
          <w:rFonts w:ascii="Segoe UI" w:hAnsi="Segoe UI" w:cs="Segoe UI"/>
          <w:color w:val="171717"/>
        </w:rPr>
        <w:t>Confirm that you see the site but no events have been posted to it yet.</w:t>
      </w:r>
    </w:p>
    <w:p w:rsidR="003C5F5C" w:rsidRDefault="003C5F5C" w:rsidP="003C5F5C">
      <w:pPr>
        <w:pStyle w:val="NormalWeb"/>
        <w:ind w:left="570"/>
        <w:rPr>
          <w:rFonts w:ascii="Segoe UI" w:hAnsi="Segoe UI" w:cs="Segoe UI"/>
          <w:color w:val="171717"/>
        </w:rPr>
      </w:pPr>
      <w:r>
        <w:rPr>
          <w:rFonts w:ascii="Segoe UI" w:hAnsi="Segoe UI" w:cs="Segoe UI"/>
          <w:noProof/>
          <w:color w:val="171717"/>
        </w:rPr>
        <w:drawing>
          <wp:inline distT="0" distB="0" distL="0" distR="0">
            <wp:extent cx="9772650" cy="3448050"/>
            <wp:effectExtent l="0" t="0" r="0" b="0"/>
            <wp:docPr id="117" name="Picture 117" descr="View new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View new site"/>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9772650" cy="3448050"/>
                    </a:xfrm>
                    <a:prstGeom prst="rect">
                      <a:avLst/>
                    </a:prstGeom>
                    <a:noFill/>
                    <a:ln>
                      <a:noFill/>
                    </a:ln>
                  </pic:spPr>
                </pic:pic>
              </a:graphicData>
            </a:graphic>
          </wp:inline>
        </w:drawing>
      </w:r>
    </w:p>
    <w:p w:rsidR="003C5F5C" w:rsidRDefault="003C5F5C" w:rsidP="003C5F5C">
      <w:pPr>
        <w:pStyle w:val="Heading2"/>
        <w:spacing w:before="0" w:after="0"/>
        <w:rPr>
          <w:rFonts w:ascii="Segoe UI" w:hAnsi="Segoe UI" w:cs="Segoe UI"/>
          <w:color w:val="171717"/>
        </w:rPr>
      </w:pPr>
      <w:r>
        <w:rPr>
          <w:rFonts w:ascii="Segoe UI" w:hAnsi="Segoe UI" w:cs="Segoe UI"/>
          <w:color w:val="171717"/>
        </w:rPr>
        <w:t>Enable Event Grid resource provider</w:t>
      </w:r>
    </w:p>
    <w:p w:rsidR="003C5F5C" w:rsidRDefault="003C5F5C" w:rsidP="003C5F5C">
      <w:pPr>
        <w:pStyle w:val="NormalWeb"/>
        <w:rPr>
          <w:rFonts w:ascii="Segoe UI" w:hAnsi="Segoe UI" w:cs="Segoe UI"/>
          <w:color w:val="171717"/>
        </w:rPr>
      </w:pPr>
      <w:r>
        <w:rPr>
          <w:rFonts w:ascii="Segoe UI" w:hAnsi="Segoe UI" w:cs="Segoe UI"/>
          <w:color w:val="171717"/>
        </w:rPr>
        <w:lastRenderedPageBreak/>
        <w:t>If you haven't previously used Event Grid in your Azure subscription, you may need to register the Event Grid resource provider.</w:t>
      </w:r>
    </w:p>
    <w:p w:rsidR="003C5F5C" w:rsidRDefault="003C5F5C" w:rsidP="003C5F5C">
      <w:pPr>
        <w:pStyle w:val="NormalWeb"/>
        <w:rPr>
          <w:rFonts w:ascii="Segoe UI" w:hAnsi="Segoe UI" w:cs="Segoe UI"/>
          <w:color w:val="171717"/>
        </w:rPr>
      </w:pPr>
      <w:r>
        <w:rPr>
          <w:rFonts w:ascii="Segoe UI" w:hAnsi="Segoe UI" w:cs="Segoe UI"/>
          <w:color w:val="171717"/>
        </w:rPr>
        <w:t>In the Azure portal:</w:t>
      </w:r>
    </w:p>
    <w:p w:rsidR="003C5F5C" w:rsidRDefault="003C5F5C" w:rsidP="003C5F5C">
      <w:pPr>
        <w:numPr>
          <w:ilvl w:val="0"/>
          <w:numId w:val="43"/>
        </w:numPr>
        <w:spacing w:after="0" w:line="240" w:lineRule="auto"/>
        <w:ind w:left="57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Subscriptions</w:t>
      </w:r>
      <w:r>
        <w:rPr>
          <w:rFonts w:ascii="Segoe UI" w:hAnsi="Segoe UI" w:cs="Segoe UI"/>
          <w:color w:val="171717"/>
        </w:rPr>
        <w:t> on the left menu.</w:t>
      </w:r>
    </w:p>
    <w:p w:rsidR="003C5F5C" w:rsidRDefault="003C5F5C" w:rsidP="003C5F5C">
      <w:pPr>
        <w:numPr>
          <w:ilvl w:val="0"/>
          <w:numId w:val="43"/>
        </w:numPr>
        <w:spacing w:after="0" w:line="240" w:lineRule="auto"/>
        <w:ind w:left="570"/>
        <w:rPr>
          <w:rFonts w:ascii="Segoe UI" w:hAnsi="Segoe UI" w:cs="Segoe UI"/>
          <w:color w:val="171717"/>
        </w:rPr>
      </w:pPr>
      <w:r>
        <w:rPr>
          <w:rFonts w:ascii="Segoe UI" w:hAnsi="Segoe UI" w:cs="Segoe UI"/>
          <w:color w:val="171717"/>
        </w:rPr>
        <w:t>Select the subscription you're using for Event Grid.</w:t>
      </w:r>
    </w:p>
    <w:p w:rsidR="003C5F5C" w:rsidRDefault="003C5F5C" w:rsidP="003C5F5C">
      <w:pPr>
        <w:numPr>
          <w:ilvl w:val="0"/>
          <w:numId w:val="43"/>
        </w:numPr>
        <w:spacing w:after="0" w:line="240" w:lineRule="auto"/>
        <w:ind w:left="570"/>
        <w:rPr>
          <w:rFonts w:ascii="Segoe UI" w:hAnsi="Segoe UI" w:cs="Segoe UI"/>
          <w:color w:val="171717"/>
        </w:rPr>
      </w:pPr>
      <w:r>
        <w:rPr>
          <w:rFonts w:ascii="Segoe UI" w:hAnsi="Segoe UI" w:cs="Segoe UI"/>
          <w:color w:val="171717"/>
        </w:rPr>
        <w:t>On the left menu, under </w:t>
      </w:r>
      <w:r>
        <w:rPr>
          <w:rStyle w:val="Strong"/>
          <w:rFonts w:ascii="Segoe UI" w:hAnsi="Segoe UI" w:cs="Segoe UI"/>
          <w:color w:val="171717"/>
        </w:rPr>
        <w:t>Settings</w:t>
      </w:r>
      <w:r>
        <w:rPr>
          <w:rFonts w:ascii="Segoe UI" w:hAnsi="Segoe UI" w:cs="Segoe UI"/>
          <w:color w:val="171717"/>
        </w:rPr>
        <w:t>, select </w:t>
      </w:r>
      <w:r>
        <w:rPr>
          <w:rStyle w:val="Strong"/>
          <w:rFonts w:ascii="Segoe UI" w:hAnsi="Segoe UI" w:cs="Segoe UI"/>
          <w:color w:val="171717"/>
        </w:rPr>
        <w:t>Resource providers</w:t>
      </w:r>
      <w:r>
        <w:rPr>
          <w:rFonts w:ascii="Segoe UI" w:hAnsi="Segoe UI" w:cs="Segoe UI"/>
          <w:color w:val="171717"/>
        </w:rPr>
        <w:t>.</w:t>
      </w:r>
    </w:p>
    <w:p w:rsidR="003C5F5C" w:rsidRDefault="003C5F5C" w:rsidP="003C5F5C">
      <w:pPr>
        <w:numPr>
          <w:ilvl w:val="0"/>
          <w:numId w:val="43"/>
        </w:numPr>
        <w:spacing w:after="0" w:line="240" w:lineRule="auto"/>
        <w:ind w:left="570"/>
        <w:rPr>
          <w:rFonts w:ascii="Segoe UI" w:hAnsi="Segoe UI" w:cs="Segoe UI"/>
          <w:color w:val="171717"/>
        </w:rPr>
      </w:pPr>
      <w:r>
        <w:rPr>
          <w:rFonts w:ascii="Segoe UI" w:hAnsi="Segoe UI" w:cs="Segoe UI"/>
          <w:color w:val="171717"/>
        </w:rPr>
        <w:t>Find </w:t>
      </w:r>
      <w:proofErr w:type="spellStart"/>
      <w:r>
        <w:rPr>
          <w:rStyle w:val="Strong"/>
          <w:rFonts w:ascii="Segoe UI" w:hAnsi="Segoe UI" w:cs="Segoe UI"/>
          <w:color w:val="171717"/>
        </w:rPr>
        <w:t>Microsoft.EventGrid</w:t>
      </w:r>
      <w:proofErr w:type="spellEnd"/>
      <w:r>
        <w:rPr>
          <w:rFonts w:ascii="Segoe UI" w:hAnsi="Segoe UI" w:cs="Segoe UI"/>
          <w:color w:val="171717"/>
        </w:rPr>
        <w:t>.</w:t>
      </w:r>
    </w:p>
    <w:p w:rsidR="003C5F5C" w:rsidRDefault="003C5F5C" w:rsidP="003C5F5C">
      <w:pPr>
        <w:numPr>
          <w:ilvl w:val="0"/>
          <w:numId w:val="43"/>
        </w:numPr>
        <w:spacing w:after="0" w:line="240" w:lineRule="auto"/>
        <w:ind w:left="570"/>
        <w:rPr>
          <w:rFonts w:ascii="Segoe UI" w:hAnsi="Segoe UI" w:cs="Segoe UI"/>
          <w:color w:val="171717"/>
        </w:rPr>
      </w:pPr>
      <w:r>
        <w:rPr>
          <w:rFonts w:ascii="Segoe UI" w:hAnsi="Segoe UI" w:cs="Segoe UI"/>
          <w:color w:val="171717"/>
        </w:rPr>
        <w:t>If not registered, select </w:t>
      </w:r>
      <w:r>
        <w:rPr>
          <w:rStyle w:val="Strong"/>
          <w:rFonts w:ascii="Segoe UI" w:hAnsi="Segoe UI" w:cs="Segoe UI"/>
          <w:color w:val="171717"/>
        </w:rPr>
        <w:t>Register</w:t>
      </w:r>
      <w:r>
        <w:rPr>
          <w:rFonts w:ascii="Segoe UI" w:hAnsi="Segoe UI" w:cs="Segoe UI"/>
          <w:color w:val="171717"/>
        </w:rPr>
        <w:t>.</w:t>
      </w:r>
    </w:p>
    <w:p w:rsidR="003C5F5C" w:rsidRDefault="003C5F5C" w:rsidP="003C5F5C">
      <w:pPr>
        <w:pStyle w:val="NormalWeb"/>
        <w:rPr>
          <w:rFonts w:ascii="Segoe UI" w:hAnsi="Segoe UI" w:cs="Segoe UI"/>
          <w:color w:val="171717"/>
        </w:rPr>
      </w:pPr>
      <w:r>
        <w:rPr>
          <w:rFonts w:ascii="Segoe UI" w:hAnsi="Segoe UI" w:cs="Segoe UI"/>
          <w:color w:val="171717"/>
        </w:rPr>
        <w:t>It may take a moment for the registration to finish. Select </w:t>
      </w:r>
      <w:r>
        <w:rPr>
          <w:rStyle w:val="Strong"/>
          <w:rFonts w:ascii="Segoe UI" w:hAnsi="Segoe UI" w:cs="Segoe UI"/>
          <w:color w:val="171717"/>
        </w:rPr>
        <w:t>Refresh</w:t>
      </w:r>
      <w:r>
        <w:rPr>
          <w:rFonts w:ascii="Segoe UI" w:hAnsi="Segoe UI" w:cs="Segoe UI"/>
          <w:color w:val="171717"/>
        </w:rPr>
        <w:t> to update the status. When </w:t>
      </w:r>
      <w:r>
        <w:rPr>
          <w:rStyle w:val="Strong"/>
          <w:rFonts w:ascii="Segoe UI" w:hAnsi="Segoe UI" w:cs="Segoe UI"/>
          <w:color w:val="171717"/>
        </w:rPr>
        <w:t>Status</w:t>
      </w:r>
      <w:r>
        <w:rPr>
          <w:rFonts w:ascii="Segoe UI" w:hAnsi="Segoe UI" w:cs="Segoe UI"/>
          <w:color w:val="171717"/>
        </w:rPr>
        <w:t> is </w:t>
      </w:r>
      <w:r>
        <w:rPr>
          <w:rStyle w:val="Strong"/>
          <w:rFonts w:ascii="Segoe UI" w:hAnsi="Segoe UI" w:cs="Segoe UI"/>
          <w:color w:val="171717"/>
        </w:rPr>
        <w:t>Registered</w:t>
      </w:r>
      <w:r>
        <w:rPr>
          <w:rFonts w:ascii="Segoe UI" w:hAnsi="Segoe UI" w:cs="Segoe UI"/>
          <w:color w:val="171717"/>
        </w:rPr>
        <w:t>, you're ready to continue.</w:t>
      </w:r>
    </w:p>
    <w:p w:rsidR="003C5F5C" w:rsidRDefault="003C5F5C" w:rsidP="003C5F5C">
      <w:pPr>
        <w:pStyle w:val="Heading2"/>
        <w:spacing w:before="0" w:after="0"/>
        <w:rPr>
          <w:rFonts w:ascii="Segoe UI" w:hAnsi="Segoe UI" w:cs="Segoe UI"/>
          <w:color w:val="171717"/>
        </w:rPr>
      </w:pPr>
      <w:r>
        <w:rPr>
          <w:rFonts w:ascii="Segoe UI" w:hAnsi="Segoe UI" w:cs="Segoe UI"/>
          <w:color w:val="171717"/>
        </w:rPr>
        <w:t>Subscribe to the Blob storage</w:t>
      </w:r>
    </w:p>
    <w:p w:rsidR="003C5F5C" w:rsidRDefault="003C5F5C" w:rsidP="003C5F5C">
      <w:pPr>
        <w:pStyle w:val="NormalWeb"/>
        <w:rPr>
          <w:rFonts w:ascii="Segoe UI" w:hAnsi="Segoe UI" w:cs="Segoe UI"/>
          <w:color w:val="171717"/>
        </w:rPr>
      </w:pPr>
      <w:r>
        <w:rPr>
          <w:rFonts w:ascii="Segoe UI" w:hAnsi="Segoe UI" w:cs="Segoe UI"/>
          <w:color w:val="171717"/>
        </w:rPr>
        <w:t>You subscribe to a topic to tell Event Grid which events you want to track, and where to send the events.</w:t>
      </w:r>
    </w:p>
    <w:p w:rsidR="003C5F5C" w:rsidRDefault="003C5F5C" w:rsidP="003C5F5C">
      <w:pPr>
        <w:pStyle w:val="NormalWeb"/>
        <w:numPr>
          <w:ilvl w:val="0"/>
          <w:numId w:val="44"/>
        </w:numPr>
        <w:ind w:left="570"/>
        <w:rPr>
          <w:rFonts w:ascii="Segoe UI" w:hAnsi="Segoe UI" w:cs="Segoe UI"/>
          <w:color w:val="171717"/>
        </w:rPr>
      </w:pPr>
      <w:r>
        <w:rPr>
          <w:rFonts w:ascii="Segoe UI" w:hAnsi="Segoe UI" w:cs="Segoe UI"/>
          <w:color w:val="171717"/>
        </w:rPr>
        <w:t>In the portal, navigate to your Azure Storage account that you created earlier. On the left menu, select </w:t>
      </w:r>
      <w:r>
        <w:rPr>
          <w:rStyle w:val="Strong"/>
          <w:rFonts w:ascii="Segoe UI" w:hAnsi="Segoe UI" w:cs="Segoe UI"/>
          <w:color w:val="171717"/>
        </w:rPr>
        <w:t>All resources</w:t>
      </w:r>
      <w:r>
        <w:rPr>
          <w:rFonts w:ascii="Segoe UI" w:hAnsi="Segoe UI" w:cs="Segoe UI"/>
          <w:color w:val="171717"/>
        </w:rPr>
        <w:t> and select your storage account.</w:t>
      </w:r>
    </w:p>
    <w:p w:rsidR="003C5F5C" w:rsidRDefault="003C5F5C" w:rsidP="003C5F5C">
      <w:pPr>
        <w:pStyle w:val="NormalWeb"/>
        <w:numPr>
          <w:ilvl w:val="0"/>
          <w:numId w:val="44"/>
        </w:numPr>
        <w:ind w:left="570"/>
        <w:rPr>
          <w:rFonts w:ascii="Segoe UI" w:hAnsi="Segoe UI" w:cs="Segoe UI"/>
          <w:color w:val="171717"/>
        </w:rPr>
      </w:pPr>
      <w:r>
        <w:rPr>
          <w:rFonts w:ascii="Segoe UI" w:hAnsi="Segoe UI" w:cs="Segoe UI"/>
          <w:color w:val="171717"/>
        </w:rPr>
        <w:t>On the </w:t>
      </w:r>
      <w:r>
        <w:rPr>
          <w:rStyle w:val="Strong"/>
          <w:rFonts w:ascii="Segoe UI" w:hAnsi="Segoe UI" w:cs="Segoe UI"/>
          <w:color w:val="171717"/>
        </w:rPr>
        <w:t>Storage account</w:t>
      </w:r>
      <w:r>
        <w:rPr>
          <w:rFonts w:ascii="Segoe UI" w:hAnsi="Segoe UI" w:cs="Segoe UI"/>
          <w:color w:val="171717"/>
        </w:rPr>
        <w:t> page, select </w:t>
      </w:r>
      <w:r>
        <w:rPr>
          <w:rStyle w:val="Strong"/>
          <w:rFonts w:ascii="Segoe UI" w:hAnsi="Segoe UI" w:cs="Segoe UI"/>
          <w:color w:val="171717"/>
        </w:rPr>
        <w:t>Events</w:t>
      </w:r>
      <w:r>
        <w:rPr>
          <w:rFonts w:ascii="Segoe UI" w:hAnsi="Segoe UI" w:cs="Segoe UI"/>
          <w:color w:val="171717"/>
        </w:rPr>
        <w:t> on the left menu.</w:t>
      </w:r>
    </w:p>
    <w:p w:rsidR="003C5F5C" w:rsidRDefault="003C5F5C" w:rsidP="003C5F5C">
      <w:pPr>
        <w:pStyle w:val="NormalWeb"/>
        <w:numPr>
          <w:ilvl w:val="0"/>
          <w:numId w:val="44"/>
        </w:numPr>
        <w:ind w:left="57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More Options</w:t>
      </w:r>
      <w:r>
        <w:rPr>
          <w:rFonts w:ascii="Segoe UI" w:hAnsi="Segoe UI" w:cs="Segoe UI"/>
          <w:color w:val="171717"/>
        </w:rPr>
        <w:t>, and </w:t>
      </w:r>
      <w:r>
        <w:rPr>
          <w:rStyle w:val="Strong"/>
          <w:rFonts w:ascii="Segoe UI" w:hAnsi="Segoe UI" w:cs="Segoe UI"/>
          <w:color w:val="171717"/>
        </w:rPr>
        <w:t>Web Hook</w:t>
      </w:r>
      <w:r>
        <w:rPr>
          <w:rFonts w:ascii="Segoe UI" w:hAnsi="Segoe UI" w:cs="Segoe UI"/>
          <w:color w:val="171717"/>
        </w:rPr>
        <w:t>. You are sending events to your viewer app using a web hook for the endpoint.</w:t>
      </w:r>
    </w:p>
    <w:p w:rsidR="003C5F5C" w:rsidRDefault="003C5F5C" w:rsidP="003C5F5C">
      <w:pPr>
        <w:pStyle w:val="NormalWeb"/>
        <w:ind w:left="570"/>
        <w:rPr>
          <w:rFonts w:ascii="Segoe UI" w:hAnsi="Segoe UI" w:cs="Segoe UI"/>
          <w:color w:val="171717"/>
        </w:rPr>
      </w:pPr>
      <w:r>
        <w:rPr>
          <w:rFonts w:ascii="Segoe UI" w:hAnsi="Segoe UI" w:cs="Segoe UI"/>
          <w:noProof/>
          <w:color w:val="171717"/>
        </w:rPr>
        <w:lastRenderedPageBreak/>
        <w:drawing>
          <wp:inline distT="0" distB="0" distL="0" distR="0">
            <wp:extent cx="10934700" cy="8467725"/>
            <wp:effectExtent l="0" t="0" r="0" b="9525"/>
            <wp:docPr id="116" name="Picture 116" descr="Select web h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Select web hook"/>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0934700" cy="8467725"/>
                    </a:xfrm>
                    <a:prstGeom prst="rect">
                      <a:avLst/>
                    </a:prstGeom>
                    <a:noFill/>
                    <a:ln>
                      <a:noFill/>
                    </a:ln>
                  </pic:spPr>
                </pic:pic>
              </a:graphicData>
            </a:graphic>
          </wp:inline>
        </w:drawing>
      </w:r>
    </w:p>
    <w:p w:rsidR="003C5F5C" w:rsidRDefault="003C5F5C" w:rsidP="003C5F5C">
      <w:pPr>
        <w:pStyle w:val="NormalWeb"/>
        <w:numPr>
          <w:ilvl w:val="0"/>
          <w:numId w:val="44"/>
        </w:numPr>
        <w:ind w:left="570"/>
        <w:rPr>
          <w:rFonts w:ascii="Segoe UI" w:hAnsi="Segoe UI" w:cs="Segoe UI"/>
          <w:color w:val="171717"/>
        </w:rPr>
      </w:pPr>
      <w:r>
        <w:rPr>
          <w:rFonts w:ascii="Segoe UI" w:hAnsi="Segoe UI" w:cs="Segoe UI"/>
          <w:color w:val="171717"/>
        </w:rPr>
        <w:t>On the </w:t>
      </w:r>
      <w:r>
        <w:rPr>
          <w:rStyle w:val="Strong"/>
          <w:rFonts w:ascii="Segoe UI" w:hAnsi="Segoe UI" w:cs="Segoe UI"/>
          <w:color w:val="171717"/>
        </w:rPr>
        <w:t>Create Event Subscription</w:t>
      </w:r>
      <w:r>
        <w:rPr>
          <w:rFonts w:ascii="Segoe UI" w:hAnsi="Segoe UI" w:cs="Segoe UI"/>
          <w:color w:val="171717"/>
        </w:rPr>
        <w:t> page, do the following steps:</w:t>
      </w:r>
    </w:p>
    <w:p w:rsidR="003C5F5C" w:rsidRDefault="003C5F5C" w:rsidP="003C5F5C">
      <w:pPr>
        <w:pStyle w:val="NormalWeb"/>
        <w:numPr>
          <w:ilvl w:val="1"/>
          <w:numId w:val="44"/>
        </w:numPr>
        <w:ind w:left="870"/>
        <w:rPr>
          <w:rFonts w:ascii="Segoe UI" w:hAnsi="Segoe UI" w:cs="Segoe UI"/>
          <w:color w:val="171717"/>
        </w:rPr>
      </w:pPr>
      <w:r>
        <w:rPr>
          <w:rFonts w:ascii="Segoe UI" w:hAnsi="Segoe UI" w:cs="Segoe UI"/>
          <w:color w:val="171717"/>
        </w:rPr>
        <w:lastRenderedPageBreak/>
        <w:t>Enter a </w:t>
      </w:r>
      <w:r>
        <w:rPr>
          <w:rStyle w:val="Strong"/>
          <w:rFonts w:ascii="Segoe UI" w:hAnsi="Segoe UI" w:cs="Segoe UI"/>
          <w:color w:val="171717"/>
        </w:rPr>
        <w:t>name</w:t>
      </w:r>
      <w:r>
        <w:rPr>
          <w:rFonts w:ascii="Segoe UI" w:hAnsi="Segoe UI" w:cs="Segoe UI"/>
          <w:color w:val="171717"/>
        </w:rPr>
        <w:t> for the event subscription.</w:t>
      </w:r>
    </w:p>
    <w:p w:rsidR="003C5F5C" w:rsidRDefault="003C5F5C" w:rsidP="003C5F5C">
      <w:pPr>
        <w:pStyle w:val="NormalWeb"/>
        <w:numPr>
          <w:ilvl w:val="1"/>
          <w:numId w:val="44"/>
        </w:numPr>
        <w:ind w:left="870"/>
        <w:rPr>
          <w:rFonts w:ascii="Segoe UI" w:hAnsi="Segoe UI" w:cs="Segoe UI"/>
          <w:color w:val="171717"/>
        </w:rPr>
      </w:pPr>
      <w:r>
        <w:rPr>
          <w:rFonts w:ascii="Segoe UI" w:hAnsi="Segoe UI" w:cs="Segoe UI"/>
          <w:color w:val="171717"/>
        </w:rPr>
        <w:t>Enter a </w:t>
      </w:r>
      <w:r>
        <w:rPr>
          <w:rStyle w:val="Strong"/>
          <w:rFonts w:ascii="Segoe UI" w:hAnsi="Segoe UI" w:cs="Segoe UI"/>
          <w:color w:val="171717"/>
        </w:rPr>
        <w:t>name</w:t>
      </w:r>
      <w:r>
        <w:rPr>
          <w:rFonts w:ascii="Segoe UI" w:hAnsi="Segoe UI" w:cs="Segoe UI"/>
          <w:color w:val="171717"/>
        </w:rPr>
        <w:t> for the </w:t>
      </w:r>
      <w:r>
        <w:rPr>
          <w:rStyle w:val="Strong"/>
          <w:rFonts w:ascii="Segoe UI" w:hAnsi="Segoe UI" w:cs="Segoe UI"/>
          <w:color w:val="171717"/>
        </w:rPr>
        <w:t>system topic</w:t>
      </w:r>
      <w:r>
        <w:rPr>
          <w:rFonts w:ascii="Segoe UI" w:hAnsi="Segoe UI" w:cs="Segoe UI"/>
          <w:color w:val="171717"/>
        </w:rPr>
        <w:t>. To learn about system topics, see </w:t>
      </w:r>
      <w:hyperlink r:id="rId233" w:history="1">
        <w:r>
          <w:rPr>
            <w:rStyle w:val="Hyperlink"/>
            <w:rFonts w:ascii="Segoe UI" w:hAnsi="Segoe UI" w:cs="Segoe UI"/>
            <w:u w:val="none"/>
          </w:rPr>
          <w:t>Overview of system topics</w:t>
        </w:r>
      </w:hyperlink>
      <w:r>
        <w:rPr>
          <w:rFonts w:ascii="Segoe UI" w:hAnsi="Segoe UI" w:cs="Segoe UI"/>
          <w:color w:val="171717"/>
        </w:rPr>
        <w:t>.</w:t>
      </w:r>
    </w:p>
    <w:p w:rsidR="003C5F5C" w:rsidRDefault="003C5F5C" w:rsidP="003C5F5C">
      <w:pPr>
        <w:pStyle w:val="NormalWeb"/>
        <w:ind w:left="870"/>
        <w:rPr>
          <w:rFonts w:ascii="Segoe UI" w:hAnsi="Segoe UI" w:cs="Segoe UI"/>
          <w:color w:val="171717"/>
        </w:rPr>
      </w:pPr>
      <w:r>
        <w:rPr>
          <w:rFonts w:ascii="Segoe UI" w:hAnsi="Segoe UI" w:cs="Segoe UI"/>
          <w:noProof/>
          <w:color w:val="171717"/>
        </w:rPr>
        <w:lastRenderedPageBreak/>
        <w:drawing>
          <wp:inline distT="0" distB="0" distL="0" distR="0">
            <wp:extent cx="9544050" cy="8562975"/>
            <wp:effectExtent l="0" t="0" r="0" b="9525"/>
            <wp:docPr id="115" name="Picture 115" descr="Enter names for event subscription and system to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Enter names for event subscription and system topic"/>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9544050" cy="8562975"/>
                    </a:xfrm>
                    <a:prstGeom prst="rect">
                      <a:avLst/>
                    </a:prstGeom>
                    <a:noFill/>
                    <a:ln>
                      <a:noFill/>
                    </a:ln>
                  </pic:spPr>
                </pic:pic>
              </a:graphicData>
            </a:graphic>
          </wp:inline>
        </w:drawing>
      </w:r>
    </w:p>
    <w:p w:rsidR="003C5F5C" w:rsidRDefault="003C5F5C" w:rsidP="003C5F5C">
      <w:pPr>
        <w:pStyle w:val="NormalWeb"/>
        <w:numPr>
          <w:ilvl w:val="1"/>
          <w:numId w:val="44"/>
        </w:numPr>
        <w:ind w:left="870"/>
        <w:rPr>
          <w:rFonts w:ascii="Segoe UI" w:hAnsi="Segoe UI" w:cs="Segoe UI"/>
          <w:color w:val="171717"/>
        </w:rPr>
      </w:pPr>
      <w:r>
        <w:rPr>
          <w:rFonts w:ascii="Segoe UI" w:hAnsi="Segoe UI" w:cs="Segoe UI"/>
          <w:color w:val="171717"/>
        </w:rPr>
        <w:lastRenderedPageBreak/>
        <w:t>Select </w:t>
      </w:r>
      <w:r>
        <w:rPr>
          <w:rStyle w:val="Strong"/>
          <w:rFonts w:ascii="Segoe UI" w:hAnsi="Segoe UI" w:cs="Segoe UI"/>
          <w:color w:val="171717"/>
        </w:rPr>
        <w:t>Web Hook</w:t>
      </w:r>
      <w:r>
        <w:rPr>
          <w:rFonts w:ascii="Segoe UI" w:hAnsi="Segoe UI" w:cs="Segoe UI"/>
          <w:color w:val="171717"/>
        </w:rPr>
        <w:t> for </w:t>
      </w:r>
      <w:r>
        <w:rPr>
          <w:rStyle w:val="Strong"/>
          <w:rFonts w:ascii="Segoe UI" w:hAnsi="Segoe UI" w:cs="Segoe UI"/>
          <w:color w:val="171717"/>
        </w:rPr>
        <w:t>Endpoint type</w:t>
      </w:r>
      <w:r>
        <w:rPr>
          <w:rFonts w:ascii="Segoe UI" w:hAnsi="Segoe UI" w:cs="Segoe UI"/>
          <w:color w:val="171717"/>
        </w:rPr>
        <w:t>.</w:t>
      </w:r>
    </w:p>
    <w:p w:rsidR="003C5F5C" w:rsidRDefault="003C5F5C" w:rsidP="003C5F5C">
      <w:pPr>
        <w:pStyle w:val="NormalWeb"/>
        <w:ind w:left="870"/>
        <w:rPr>
          <w:rFonts w:ascii="Segoe UI" w:hAnsi="Segoe UI" w:cs="Segoe UI"/>
          <w:color w:val="171717"/>
        </w:rPr>
      </w:pPr>
      <w:r>
        <w:rPr>
          <w:rFonts w:ascii="Segoe UI" w:hAnsi="Segoe UI" w:cs="Segoe UI"/>
          <w:noProof/>
          <w:color w:val="171717"/>
        </w:rPr>
        <w:lastRenderedPageBreak/>
        <w:drawing>
          <wp:inline distT="0" distB="0" distL="0" distR="0">
            <wp:extent cx="5867400" cy="8496300"/>
            <wp:effectExtent l="0" t="0" r="0" b="0"/>
            <wp:docPr id="114" name="Picture 114" descr="Select web hook endpoint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Select web hook endpoint type"/>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5867400" cy="8496300"/>
                    </a:xfrm>
                    <a:prstGeom prst="rect">
                      <a:avLst/>
                    </a:prstGeom>
                    <a:noFill/>
                    <a:ln>
                      <a:noFill/>
                    </a:ln>
                  </pic:spPr>
                </pic:pic>
              </a:graphicData>
            </a:graphic>
          </wp:inline>
        </w:drawing>
      </w:r>
    </w:p>
    <w:p w:rsidR="003C5F5C" w:rsidRDefault="003C5F5C" w:rsidP="003C5F5C">
      <w:pPr>
        <w:pStyle w:val="NormalWeb"/>
        <w:numPr>
          <w:ilvl w:val="0"/>
          <w:numId w:val="44"/>
        </w:numPr>
        <w:ind w:left="570"/>
        <w:rPr>
          <w:rFonts w:ascii="Segoe UI" w:hAnsi="Segoe UI" w:cs="Segoe UI"/>
          <w:color w:val="171717"/>
        </w:rPr>
      </w:pPr>
      <w:r>
        <w:rPr>
          <w:rFonts w:ascii="Segoe UI" w:hAnsi="Segoe UI" w:cs="Segoe UI"/>
          <w:color w:val="171717"/>
        </w:rPr>
        <w:lastRenderedPageBreak/>
        <w:t>For </w:t>
      </w:r>
      <w:r>
        <w:rPr>
          <w:rStyle w:val="Strong"/>
          <w:rFonts w:ascii="Segoe UI" w:hAnsi="Segoe UI" w:cs="Segoe UI"/>
          <w:color w:val="171717"/>
        </w:rPr>
        <w:t>Endpoint</w:t>
      </w:r>
      <w:r>
        <w:rPr>
          <w:rFonts w:ascii="Segoe UI" w:hAnsi="Segoe UI" w:cs="Segoe UI"/>
          <w:color w:val="171717"/>
        </w:rPr>
        <w:t>, click </w:t>
      </w:r>
      <w:r>
        <w:rPr>
          <w:rStyle w:val="Strong"/>
          <w:rFonts w:ascii="Segoe UI" w:hAnsi="Segoe UI" w:cs="Segoe UI"/>
          <w:color w:val="171717"/>
        </w:rPr>
        <w:t>Select an endpoint</w:t>
      </w:r>
      <w:r>
        <w:rPr>
          <w:rFonts w:ascii="Segoe UI" w:hAnsi="Segoe UI" w:cs="Segoe UI"/>
          <w:color w:val="171717"/>
        </w:rPr>
        <w:t>, and enter the URL of your web app and add </w:t>
      </w:r>
      <w:proofErr w:type="spellStart"/>
      <w:r>
        <w:rPr>
          <w:rStyle w:val="HTMLCode"/>
          <w:rFonts w:ascii="Consolas" w:hAnsi="Consolas"/>
          <w:color w:val="171717"/>
        </w:rPr>
        <w:t>api</w:t>
      </w:r>
      <w:proofErr w:type="spellEnd"/>
      <w:r>
        <w:rPr>
          <w:rStyle w:val="HTMLCode"/>
          <w:rFonts w:ascii="Consolas" w:hAnsi="Consolas"/>
          <w:color w:val="171717"/>
        </w:rPr>
        <w:t>/updates</w:t>
      </w:r>
      <w:r>
        <w:rPr>
          <w:rFonts w:ascii="Segoe UI" w:hAnsi="Segoe UI" w:cs="Segoe UI"/>
          <w:color w:val="171717"/>
        </w:rPr>
        <w:t> to the home page URL (for example: </w:t>
      </w:r>
      <w:r>
        <w:rPr>
          <w:rStyle w:val="HTMLCode"/>
          <w:rFonts w:ascii="Consolas" w:hAnsi="Consolas"/>
          <w:color w:val="171717"/>
        </w:rPr>
        <w:t>https://spegridsite.azurewebsites.net/api/updates</w:t>
      </w:r>
      <w:r>
        <w:rPr>
          <w:rFonts w:ascii="Segoe UI" w:hAnsi="Segoe UI" w:cs="Segoe UI"/>
          <w:color w:val="171717"/>
        </w:rPr>
        <w:t>), and then select </w:t>
      </w:r>
      <w:r>
        <w:rPr>
          <w:rStyle w:val="Strong"/>
          <w:rFonts w:ascii="Segoe UI" w:hAnsi="Segoe UI" w:cs="Segoe UI"/>
          <w:color w:val="171717"/>
        </w:rPr>
        <w:t>Confirm Selection</w:t>
      </w:r>
      <w:r>
        <w:rPr>
          <w:rFonts w:ascii="Segoe UI" w:hAnsi="Segoe UI" w:cs="Segoe UI"/>
          <w:color w:val="171717"/>
        </w:rPr>
        <w:t>.</w:t>
      </w:r>
    </w:p>
    <w:p w:rsidR="003C5F5C" w:rsidRDefault="003C5F5C" w:rsidP="003C5F5C">
      <w:pPr>
        <w:pStyle w:val="NormalWeb"/>
        <w:ind w:left="570"/>
        <w:rPr>
          <w:rFonts w:ascii="Segoe UI" w:hAnsi="Segoe UI" w:cs="Segoe UI"/>
          <w:color w:val="171717"/>
        </w:rPr>
      </w:pPr>
      <w:r>
        <w:rPr>
          <w:rFonts w:ascii="Segoe UI" w:hAnsi="Segoe UI" w:cs="Segoe UI"/>
          <w:noProof/>
          <w:color w:val="171717"/>
        </w:rPr>
        <w:lastRenderedPageBreak/>
        <w:drawing>
          <wp:inline distT="0" distB="0" distL="0" distR="0">
            <wp:extent cx="12382500" cy="8839200"/>
            <wp:effectExtent l="0" t="0" r="0" b="0"/>
            <wp:docPr id="113" name="Picture 113" descr="Confirm endpoint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Confirm endpoint selection"/>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12382500" cy="8839200"/>
                    </a:xfrm>
                    <a:prstGeom prst="rect">
                      <a:avLst/>
                    </a:prstGeom>
                    <a:noFill/>
                    <a:ln>
                      <a:noFill/>
                    </a:ln>
                  </pic:spPr>
                </pic:pic>
              </a:graphicData>
            </a:graphic>
          </wp:inline>
        </w:drawing>
      </w:r>
    </w:p>
    <w:p w:rsidR="003C5F5C" w:rsidRDefault="003C5F5C" w:rsidP="003C5F5C">
      <w:pPr>
        <w:pStyle w:val="NormalWeb"/>
        <w:numPr>
          <w:ilvl w:val="0"/>
          <w:numId w:val="44"/>
        </w:numPr>
        <w:ind w:left="570"/>
        <w:rPr>
          <w:rFonts w:ascii="Segoe UI" w:hAnsi="Segoe UI" w:cs="Segoe UI"/>
          <w:color w:val="171717"/>
        </w:rPr>
      </w:pPr>
      <w:r>
        <w:rPr>
          <w:rFonts w:ascii="Segoe UI" w:hAnsi="Segoe UI" w:cs="Segoe UI"/>
          <w:color w:val="171717"/>
        </w:rPr>
        <w:lastRenderedPageBreak/>
        <w:t>Now, on the </w:t>
      </w:r>
      <w:r>
        <w:rPr>
          <w:rStyle w:val="Strong"/>
          <w:rFonts w:ascii="Segoe UI" w:hAnsi="Segoe UI" w:cs="Segoe UI"/>
          <w:color w:val="171717"/>
        </w:rPr>
        <w:t>Create Event Subscription</w:t>
      </w:r>
      <w:r>
        <w:rPr>
          <w:rFonts w:ascii="Segoe UI" w:hAnsi="Segoe UI" w:cs="Segoe UI"/>
          <w:color w:val="171717"/>
        </w:rPr>
        <w:t> page, select </w:t>
      </w:r>
      <w:r>
        <w:rPr>
          <w:rStyle w:val="Strong"/>
          <w:rFonts w:ascii="Segoe UI" w:hAnsi="Segoe UI" w:cs="Segoe UI"/>
          <w:color w:val="171717"/>
        </w:rPr>
        <w:t>Create</w:t>
      </w:r>
      <w:r>
        <w:rPr>
          <w:rFonts w:ascii="Segoe UI" w:hAnsi="Segoe UI" w:cs="Segoe UI"/>
          <w:color w:val="171717"/>
        </w:rPr>
        <w:t> to create the event subscription.</w:t>
      </w:r>
    </w:p>
    <w:p w:rsidR="003C5F5C" w:rsidRDefault="003C5F5C" w:rsidP="003C5F5C">
      <w:pPr>
        <w:pStyle w:val="NormalWeb"/>
        <w:ind w:left="570"/>
        <w:rPr>
          <w:rFonts w:ascii="Segoe UI" w:hAnsi="Segoe UI" w:cs="Segoe UI"/>
          <w:color w:val="171717"/>
        </w:rPr>
      </w:pPr>
      <w:r>
        <w:rPr>
          <w:rFonts w:ascii="Segoe UI" w:hAnsi="Segoe UI" w:cs="Segoe UI"/>
          <w:noProof/>
          <w:color w:val="171717"/>
        </w:rPr>
        <w:lastRenderedPageBreak/>
        <w:drawing>
          <wp:inline distT="0" distB="0" distL="0" distR="0">
            <wp:extent cx="6457950" cy="8324850"/>
            <wp:effectExtent l="0" t="0" r="0" b="0"/>
            <wp:docPr id="112" name="Picture 112" descr="Select 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Select logs"/>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6457950" cy="8324850"/>
                    </a:xfrm>
                    <a:prstGeom prst="rect">
                      <a:avLst/>
                    </a:prstGeom>
                    <a:noFill/>
                    <a:ln>
                      <a:noFill/>
                    </a:ln>
                  </pic:spPr>
                </pic:pic>
              </a:graphicData>
            </a:graphic>
          </wp:inline>
        </w:drawing>
      </w:r>
    </w:p>
    <w:p w:rsidR="003C5F5C" w:rsidRDefault="003C5F5C" w:rsidP="003C5F5C">
      <w:pPr>
        <w:pStyle w:val="NormalWeb"/>
        <w:numPr>
          <w:ilvl w:val="0"/>
          <w:numId w:val="44"/>
        </w:numPr>
        <w:ind w:left="570"/>
        <w:rPr>
          <w:rFonts w:ascii="Segoe UI" w:hAnsi="Segoe UI" w:cs="Segoe UI"/>
          <w:color w:val="171717"/>
        </w:rPr>
      </w:pPr>
      <w:r>
        <w:rPr>
          <w:rFonts w:ascii="Segoe UI" w:hAnsi="Segoe UI" w:cs="Segoe UI"/>
          <w:color w:val="171717"/>
        </w:rPr>
        <w:lastRenderedPageBreak/>
        <w:t>View your web app again, and notice that a subscription validation event has been sent to it. Select the eye icon to expand the event data. Event Grid sends the validation event so the endpoint can verify that it wants to receive event data. The web app includes code to validate the subscription.</w:t>
      </w:r>
    </w:p>
    <w:p w:rsidR="003C5F5C" w:rsidRDefault="003C5F5C" w:rsidP="003C5F5C">
      <w:pPr>
        <w:pStyle w:val="NormalWeb"/>
        <w:ind w:left="570"/>
        <w:rPr>
          <w:rFonts w:ascii="Segoe UI" w:hAnsi="Segoe UI" w:cs="Segoe UI"/>
          <w:color w:val="171717"/>
        </w:rPr>
      </w:pPr>
      <w:r>
        <w:rPr>
          <w:rFonts w:ascii="Segoe UI" w:hAnsi="Segoe UI" w:cs="Segoe UI"/>
          <w:noProof/>
          <w:color w:val="171717"/>
        </w:rPr>
        <w:drawing>
          <wp:inline distT="0" distB="0" distL="0" distR="0">
            <wp:extent cx="8067675" cy="5143500"/>
            <wp:effectExtent l="0" t="0" r="9525" b="0"/>
            <wp:docPr id="111" name="Picture 111" descr="View subscription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View subscription event"/>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8067675" cy="5143500"/>
                    </a:xfrm>
                    <a:prstGeom prst="rect">
                      <a:avLst/>
                    </a:prstGeom>
                    <a:noFill/>
                    <a:ln>
                      <a:noFill/>
                    </a:ln>
                  </pic:spPr>
                </pic:pic>
              </a:graphicData>
            </a:graphic>
          </wp:inline>
        </w:drawing>
      </w:r>
    </w:p>
    <w:p w:rsidR="003C5F5C" w:rsidRDefault="003C5F5C" w:rsidP="003C5F5C">
      <w:pPr>
        <w:pStyle w:val="NormalWeb"/>
        <w:rPr>
          <w:rFonts w:ascii="Segoe UI" w:hAnsi="Segoe UI" w:cs="Segoe UI"/>
          <w:color w:val="171717"/>
        </w:rPr>
      </w:pPr>
      <w:r>
        <w:rPr>
          <w:rFonts w:ascii="Segoe UI" w:hAnsi="Segoe UI" w:cs="Segoe UI"/>
          <w:color w:val="171717"/>
        </w:rPr>
        <w:t>Now, let's trigger an event to see how Event Grid distributes the message to your endpoint.</w:t>
      </w:r>
    </w:p>
    <w:p w:rsidR="003C5F5C" w:rsidRDefault="003C5F5C" w:rsidP="003C5F5C">
      <w:pPr>
        <w:pStyle w:val="Heading2"/>
        <w:spacing w:before="0" w:after="0"/>
        <w:rPr>
          <w:rFonts w:ascii="Segoe UI" w:hAnsi="Segoe UI" w:cs="Segoe UI"/>
          <w:color w:val="171717"/>
        </w:rPr>
      </w:pPr>
      <w:r>
        <w:rPr>
          <w:rFonts w:ascii="Segoe UI" w:hAnsi="Segoe UI" w:cs="Segoe UI"/>
          <w:color w:val="171717"/>
        </w:rPr>
        <w:t>Send an event to your endpoint</w:t>
      </w:r>
    </w:p>
    <w:p w:rsidR="003C5F5C" w:rsidRDefault="003C5F5C" w:rsidP="003C5F5C">
      <w:pPr>
        <w:pStyle w:val="NormalWeb"/>
        <w:rPr>
          <w:rFonts w:ascii="Segoe UI" w:hAnsi="Segoe UI" w:cs="Segoe UI"/>
          <w:color w:val="171717"/>
        </w:rPr>
      </w:pPr>
      <w:r>
        <w:rPr>
          <w:rFonts w:ascii="Segoe UI" w:hAnsi="Segoe UI" w:cs="Segoe UI"/>
          <w:color w:val="171717"/>
        </w:rPr>
        <w:t xml:space="preserve">You trigger an event for the Blob storage by uploading a file. The file doesn't need any specific content. The articles </w:t>
      </w:r>
      <w:proofErr w:type="gramStart"/>
      <w:r>
        <w:rPr>
          <w:rFonts w:ascii="Segoe UI" w:hAnsi="Segoe UI" w:cs="Segoe UI"/>
          <w:color w:val="171717"/>
        </w:rPr>
        <w:t>assumes</w:t>
      </w:r>
      <w:proofErr w:type="gramEnd"/>
      <w:r>
        <w:rPr>
          <w:rFonts w:ascii="Segoe UI" w:hAnsi="Segoe UI" w:cs="Segoe UI"/>
          <w:color w:val="171717"/>
        </w:rPr>
        <w:t xml:space="preserve"> you have a file named testfile.txt, but you can use any file.</w:t>
      </w:r>
    </w:p>
    <w:p w:rsidR="003C5F5C" w:rsidRDefault="003C5F5C" w:rsidP="003C5F5C">
      <w:pPr>
        <w:pStyle w:val="NormalWeb"/>
        <w:numPr>
          <w:ilvl w:val="0"/>
          <w:numId w:val="45"/>
        </w:numPr>
        <w:ind w:left="570"/>
        <w:rPr>
          <w:rFonts w:ascii="Segoe UI" w:hAnsi="Segoe UI" w:cs="Segoe UI"/>
          <w:color w:val="171717"/>
        </w:rPr>
      </w:pPr>
      <w:r>
        <w:rPr>
          <w:rFonts w:ascii="Segoe UI" w:hAnsi="Segoe UI" w:cs="Segoe UI"/>
          <w:color w:val="171717"/>
        </w:rPr>
        <w:t>In the Azure portal, navigate to your Blob storage account, and select </w:t>
      </w:r>
      <w:r>
        <w:rPr>
          <w:rStyle w:val="Strong"/>
          <w:rFonts w:ascii="Segoe UI" w:hAnsi="Segoe UI" w:cs="Segoe UI"/>
          <w:color w:val="171717"/>
        </w:rPr>
        <w:t>Containers</w:t>
      </w:r>
      <w:r>
        <w:rPr>
          <w:rFonts w:ascii="Segoe UI" w:hAnsi="Segoe UI" w:cs="Segoe UI"/>
          <w:color w:val="171717"/>
        </w:rPr>
        <w:t> on the </w:t>
      </w:r>
      <w:r>
        <w:rPr>
          <w:rStyle w:val="Strong"/>
          <w:rFonts w:ascii="Segoe UI" w:hAnsi="Segoe UI" w:cs="Segoe UI"/>
          <w:color w:val="171717"/>
        </w:rPr>
        <w:t>Overview</w:t>
      </w:r>
      <w:r>
        <w:rPr>
          <w:rFonts w:ascii="Segoe UI" w:hAnsi="Segoe UI" w:cs="Segoe UI"/>
          <w:color w:val="171717"/>
        </w:rPr>
        <w:t> page.</w:t>
      </w:r>
    </w:p>
    <w:p w:rsidR="003C5F5C" w:rsidRDefault="003C5F5C" w:rsidP="003C5F5C">
      <w:pPr>
        <w:pStyle w:val="NormalWeb"/>
        <w:ind w:left="570"/>
        <w:rPr>
          <w:rFonts w:ascii="Segoe UI" w:hAnsi="Segoe UI" w:cs="Segoe UI"/>
          <w:color w:val="171717"/>
        </w:rPr>
      </w:pPr>
      <w:r>
        <w:rPr>
          <w:rFonts w:ascii="Segoe UI" w:hAnsi="Segoe UI" w:cs="Segoe UI"/>
          <w:noProof/>
          <w:color w:val="171717"/>
        </w:rPr>
        <w:lastRenderedPageBreak/>
        <w:drawing>
          <wp:inline distT="0" distB="0" distL="0" distR="0">
            <wp:extent cx="9972675" cy="6686550"/>
            <wp:effectExtent l="0" t="0" r="9525" b="0"/>
            <wp:docPr id="110" name="Picture 110" descr="Select bl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Select blobs"/>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9972675" cy="6686550"/>
                    </a:xfrm>
                    <a:prstGeom prst="rect">
                      <a:avLst/>
                    </a:prstGeom>
                    <a:noFill/>
                    <a:ln>
                      <a:noFill/>
                    </a:ln>
                  </pic:spPr>
                </pic:pic>
              </a:graphicData>
            </a:graphic>
          </wp:inline>
        </w:drawing>
      </w:r>
    </w:p>
    <w:p w:rsidR="003C5F5C" w:rsidRDefault="003C5F5C" w:rsidP="003C5F5C">
      <w:pPr>
        <w:pStyle w:val="NormalWeb"/>
        <w:numPr>
          <w:ilvl w:val="0"/>
          <w:numId w:val="45"/>
        </w:numPr>
        <w:ind w:left="57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 Container</w:t>
      </w:r>
      <w:r>
        <w:rPr>
          <w:rFonts w:ascii="Segoe UI" w:hAnsi="Segoe UI" w:cs="Segoe UI"/>
          <w:color w:val="171717"/>
        </w:rPr>
        <w:t>. Give you container a name, and use any access level, and select </w:t>
      </w:r>
      <w:r>
        <w:rPr>
          <w:rStyle w:val="Strong"/>
          <w:rFonts w:ascii="Segoe UI" w:hAnsi="Segoe UI" w:cs="Segoe UI"/>
          <w:color w:val="171717"/>
        </w:rPr>
        <w:t>Create</w:t>
      </w:r>
      <w:r>
        <w:rPr>
          <w:rFonts w:ascii="Segoe UI" w:hAnsi="Segoe UI" w:cs="Segoe UI"/>
          <w:color w:val="171717"/>
        </w:rPr>
        <w:t>.</w:t>
      </w:r>
    </w:p>
    <w:p w:rsidR="003C5F5C" w:rsidRDefault="003C5F5C" w:rsidP="003C5F5C">
      <w:pPr>
        <w:pStyle w:val="NormalWeb"/>
        <w:ind w:left="570"/>
        <w:rPr>
          <w:rFonts w:ascii="Segoe UI" w:hAnsi="Segoe UI" w:cs="Segoe UI"/>
          <w:color w:val="171717"/>
        </w:rPr>
      </w:pPr>
      <w:r>
        <w:rPr>
          <w:rFonts w:ascii="Segoe UI" w:hAnsi="Segoe UI" w:cs="Segoe UI"/>
          <w:noProof/>
          <w:color w:val="171717"/>
        </w:rPr>
        <w:lastRenderedPageBreak/>
        <w:drawing>
          <wp:inline distT="0" distB="0" distL="0" distR="0">
            <wp:extent cx="9991725" cy="3952875"/>
            <wp:effectExtent l="0" t="0" r="9525" b="9525"/>
            <wp:docPr id="109" name="Picture 109" descr="Add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Add container"/>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9991725" cy="3952875"/>
                    </a:xfrm>
                    <a:prstGeom prst="rect">
                      <a:avLst/>
                    </a:prstGeom>
                    <a:noFill/>
                    <a:ln>
                      <a:noFill/>
                    </a:ln>
                  </pic:spPr>
                </pic:pic>
              </a:graphicData>
            </a:graphic>
          </wp:inline>
        </w:drawing>
      </w:r>
    </w:p>
    <w:p w:rsidR="003C5F5C" w:rsidRDefault="003C5F5C" w:rsidP="003C5F5C">
      <w:pPr>
        <w:pStyle w:val="NormalWeb"/>
        <w:numPr>
          <w:ilvl w:val="0"/>
          <w:numId w:val="45"/>
        </w:numPr>
        <w:ind w:left="570"/>
        <w:rPr>
          <w:rFonts w:ascii="Segoe UI" w:hAnsi="Segoe UI" w:cs="Segoe UI"/>
          <w:color w:val="171717"/>
        </w:rPr>
      </w:pPr>
      <w:r>
        <w:rPr>
          <w:rFonts w:ascii="Segoe UI" w:hAnsi="Segoe UI" w:cs="Segoe UI"/>
          <w:color w:val="171717"/>
        </w:rPr>
        <w:t>Select your new container.</w:t>
      </w:r>
    </w:p>
    <w:p w:rsidR="003C5F5C" w:rsidRDefault="003C5F5C" w:rsidP="003C5F5C">
      <w:pPr>
        <w:pStyle w:val="NormalWeb"/>
        <w:ind w:left="570"/>
        <w:rPr>
          <w:rFonts w:ascii="Segoe UI" w:hAnsi="Segoe UI" w:cs="Segoe UI"/>
          <w:color w:val="171717"/>
        </w:rPr>
      </w:pPr>
      <w:r>
        <w:rPr>
          <w:rFonts w:ascii="Segoe UI" w:hAnsi="Segoe UI" w:cs="Segoe UI"/>
          <w:noProof/>
          <w:color w:val="171717"/>
        </w:rPr>
        <w:drawing>
          <wp:inline distT="0" distB="0" distL="0" distR="0">
            <wp:extent cx="9753600" cy="2419350"/>
            <wp:effectExtent l="0" t="0" r="0" b="0"/>
            <wp:docPr id="108" name="Picture 108" descr="Select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Select container"/>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9753600" cy="2419350"/>
                    </a:xfrm>
                    <a:prstGeom prst="rect">
                      <a:avLst/>
                    </a:prstGeom>
                    <a:noFill/>
                    <a:ln>
                      <a:noFill/>
                    </a:ln>
                  </pic:spPr>
                </pic:pic>
              </a:graphicData>
            </a:graphic>
          </wp:inline>
        </w:drawing>
      </w:r>
    </w:p>
    <w:p w:rsidR="003C5F5C" w:rsidRDefault="003C5F5C" w:rsidP="003C5F5C">
      <w:pPr>
        <w:pStyle w:val="NormalWeb"/>
        <w:numPr>
          <w:ilvl w:val="0"/>
          <w:numId w:val="45"/>
        </w:numPr>
        <w:ind w:left="570"/>
        <w:rPr>
          <w:rFonts w:ascii="Segoe UI" w:hAnsi="Segoe UI" w:cs="Segoe UI"/>
          <w:color w:val="171717"/>
        </w:rPr>
      </w:pPr>
      <w:r>
        <w:rPr>
          <w:rFonts w:ascii="Segoe UI" w:hAnsi="Segoe UI" w:cs="Segoe UI"/>
          <w:color w:val="171717"/>
        </w:rPr>
        <w:t>To upload a file, select </w:t>
      </w:r>
      <w:r>
        <w:rPr>
          <w:rStyle w:val="Strong"/>
          <w:rFonts w:ascii="Segoe UI" w:hAnsi="Segoe UI" w:cs="Segoe UI"/>
          <w:color w:val="171717"/>
        </w:rPr>
        <w:t>Upload</w:t>
      </w:r>
      <w:r>
        <w:rPr>
          <w:rFonts w:ascii="Segoe UI" w:hAnsi="Segoe UI" w:cs="Segoe UI"/>
          <w:color w:val="171717"/>
        </w:rPr>
        <w:t>. On the </w:t>
      </w:r>
      <w:r>
        <w:rPr>
          <w:rStyle w:val="Strong"/>
          <w:rFonts w:ascii="Segoe UI" w:hAnsi="Segoe UI" w:cs="Segoe UI"/>
          <w:color w:val="171717"/>
        </w:rPr>
        <w:t>Upload blob</w:t>
      </w:r>
      <w:r>
        <w:rPr>
          <w:rFonts w:ascii="Segoe UI" w:hAnsi="Segoe UI" w:cs="Segoe UI"/>
          <w:color w:val="171717"/>
        </w:rPr>
        <w:t> page, browse and select a file that you want to upload for testing, and then select </w:t>
      </w:r>
      <w:r>
        <w:rPr>
          <w:rStyle w:val="Strong"/>
          <w:rFonts w:ascii="Segoe UI" w:hAnsi="Segoe UI" w:cs="Segoe UI"/>
          <w:color w:val="171717"/>
        </w:rPr>
        <w:t>Upload</w:t>
      </w:r>
      <w:r>
        <w:rPr>
          <w:rFonts w:ascii="Segoe UI" w:hAnsi="Segoe UI" w:cs="Segoe UI"/>
          <w:color w:val="171717"/>
        </w:rPr>
        <w:t> on that page.</w:t>
      </w:r>
    </w:p>
    <w:p w:rsidR="003C5F5C" w:rsidRDefault="003C5F5C" w:rsidP="003C5F5C">
      <w:pPr>
        <w:pStyle w:val="NormalWeb"/>
        <w:ind w:left="570"/>
        <w:rPr>
          <w:rFonts w:ascii="Segoe UI" w:hAnsi="Segoe UI" w:cs="Segoe UI"/>
          <w:color w:val="171717"/>
        </w:rPr>
      </w:pPr>
      <w:r>
        <w:rPr>
          <w:rFonts w:ascii="Segoe UI" w:hAnsi="Segoe UI" w:cs="Segoe UI"/>
          <w:noProof/>
          <w:color w:val="171717"/>
        </w:rPr>
        <w:lastRenderedPageBreak/>
        <w:drawing>
          <wp:inline distT="0" distB="0" distL="0" distR="0">
            <wp:extent cx="9963150" cy="3057525"/>
            <wp:effectExtent l="0" t="0" r="0" b="9525"/>
            <wp:docPr id="107" name="Picture 107" descr="Select 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Select upload"/>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9963150" cy="3057525"/>
                    </a:xfrm>
                    <a:prstGeom prst="rect">
                      <a:avLst/>
                    </a:prstGeom>
                    <a:noFill/>
                    <a:ln>
                      <a:noFill/>
                    </a:ln>
                  </pic:spPr>
                </pic:pic>
              </a:graphicData>
            </a:graphic>
          </wp:inline>
        </w:drawing>
      </w:r>
    </w:p>
    <w:p w:rsidR="003C5F5C" w:rsidRDefault="003C5F5C" w:rsidP="003C5F5C">
      <w:pPr>
        <w:pStyle w:val="NormalWeb"/>
        <w:numPr>
          <w:ilvl w:val="0"/>
          <w:numId w:val="45"/>
        </w:numPr>
        <w:ind w:left="570"/>
        <w:rPr>
          <w:rFonts w:ascii="Segoe UI" w:hAnsi="Segoe UI" w:cs="Segoe UI"/>
          <w:color w:val="171717"/>
        </w:rPr>
      </w:pPr>
      <w:r>
        <w:rPr>
          <w:rFonts w:ascii="Segoe UI" w:hAnsi="Segoe UI" w:cs="Segoe UI"/>
          <w:color w:val="171717"/>
        </w:rPr>
        <w:t>Browse to your test file and upload it.</w:t>
      </w:r>
    </w:p>
    <w:p w:rsidR="003C5F5C" w:rsidRDefault="003C5F5C" w:rsidP="003C5F5C">
      <w:pPr>
        <w:pStyle w:val="NormalWeb"/>
        <w:numPr>
          <w:ilvl w:val="0"/>
          <w:numId w:val="45"/>
        </w:numPr>
        <w:ind w:left="570"/>
        <w:rPr>
          <w:rFonts w:ascii="Segoe UI" w:hAnsi="Segoe UI" w:cs="Segoe UI"/>
          <w:color w:val="171717"/>
        </w:rPr>
      </w:pPr>
      <w:r>
        <w:rPr>
          <w:rFonts w:ascii="Segoe UI" w:hAnsi="Segoe UI" w:cs="Segoe UI"/>
          <w:color w:val="171717"/>
        </w:rPr>
        <w:t>You've triggered the event, and Event Grid sent the message to the endpoint you configured when subscribing. The message is in the JSON format and it contains an array with one or more events. In the following example, the JSON message contains an array with one event. View your web app and notice that a </w:t>
      </w:r>
      <w:r>
        <w:rPr>
          <w:rStyle w:val="Strong"/>
          <w:rFonts w:ascii="Segoe UI" w:hAnsi="Segoe UI" w:cs="Segoe UI"/>
          <w:color w:val="171717"/>
        </w:rPr>
        <w:t>blob created</w:t>
      </w:r>
      <w:r>
        <w:rPr>
          <w:rFonts w:ascii="Segoe UI" w:hAnsi="Segoe UI" w:cs="Segoe UI"/>
          <w:color w:val="171717"/>
        </w:rPr>
        <w:t> event was received.</w:t>
      </w:r>
    </w:p>
    <w:p w:rsidR="003C5F5C" w:rsidRDefault="003C5F5C" w:rsidP="003C5F5C">
      <w:pPr>
        <w:pStyle w:val="NormalWeb"/>
        <w:ind w:left="570"/>
        <w:rPr>
          <w:rFonts w:ascii="Segoe UI" w:hAnsi="Segoe UI" w:cs="Segoe UI"/>
          <w:color w:val="171717"/>
        </w:rPr>
      </w:pPr>
      <w:r>
        <w:rPr>
          <w:rFonts w:ascii="Segoe UI" w:hAnsi="Segoe UI" w:cs="Segoe UI"/>
          <w:noProof/>
          <w:color w:val="171717"/>
        </w:rPr>
        <w:lastRenderedPageBreak/>
        <w:drawing>
          <wp:inline distT="0" distB="0" distL="0" distR="0">
            <wp:extent cx="10458450" cy="8210550"/>
            <wp:effectExtent l="0" t="0" r="0" b="0"/>
            <wp:docPr id="106" name="Picture 106" descr="Blob created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Blob created event"/>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10458450" cy="8210550"/>
                    </a:xfrm>
                    <a:prstGeom prst="rect">
                      <a:avLst/>
                    </a:prstGeom>
                    <a:noFill/>
                    <a:ln>
                      <a:noFill/>
                    </a:ln>
                  </pic:spPr>
                </pic:pic>
              </a:graphicData>
            </a:graphic>
          </wp:inline>
        </w:drawing>
      </w:r>
    </w:p>
    <w:p w:rsidR="003C5F5C" w:rsidRDefault="003C5F5C" w:rsidP="003C5F5C">
      <w:pPr>
        <w:pStyle w:val="Heading2"/>
        <w:spacing w:before="0" w:after="0"/>
        <w:rPr>
          <w:rFonts w:ascii="Segoe UI" w:hAnsi="Segoe UI" w:cs="Segoe UI"/>
          <w:color w:val="171717"/>
        </w:rPr>
      </w:pPr>
      <w:r>
        <w:rPr>
          <w:rFonts w:ascii="Segoe UI" w:hAnsi="Segoe UI" w:cs="Segoe UI"/>
          <w:color w:val="171717"/>
        </w:rPr>
        <w:t>Clean up resources</w:t>
      </w:r>
    </w:p>
    <w:p w:rsidR="003C5F5C" w:rsidRDefault="003C5F5C" w:rsidP="003C5F5C">
      <w:pPr>
        <w:pStyle w:val="NormalWeb"/>
        <w:rPr>
          <w:rFonts w:ascii="Segoe UI" w:hAnsi="Segoe UI" w:cs="Segoe UI"/>
          <w:color w:val="171717"/>
        </w:rPr>
      </w:pPr>
      <w:r>
        <w:rPr>
          <w:rFonts w:ascii="Segoe UI" w:hAnsi="Segoe UI" w:cs="Segoe UI"/>
          <w:color w:val="171717"/>
        </w:rPr>
        <w:lastRenderedPageBreak/>
        <w:t>If you plan to continue working with this event, don't clean up the resources created in this article. Otherwise, delete the resources you created in this article.</w:t>
      </w:r>
    </w:p>
    <w:p w:rsidR="003C5F5C" w:rsidRDefault="003C5F5C" w:rsidP="003C5F5C">
      <w:pPr>
        <w:pStyle w:val="NormalWeb"/>
        <w:rPr>
          <w:rFonts w:ascii="Segoe UI" w:hAnsi="Segoe UI" w:cs="Segoe UI"/>
          <w:color w:val="171717"/>
        </w:rPr>
      </w:pPr>
      <w:r>
        <w:rPr>
          <w:rFonts w:ascii="Segoe UI" w:hAnsi="Segoe UI" w:cs="Segoe UI"/>
          <w:color w:val="171717"/>
        </w:rPr>
        <w:t>Select the resource group, and select </w:t>
      </w:r>
      <w:r>
        <w:rPr>
          <w:rStyle w:val="Strong"/>
          <w:rFonts w:ascii="Segoe UI" w:hAnsi="Segoe UI" w:cs="Segoe UI"/>
          <w:color w:val="171717"/>
        </w:rPr>
        <w:t>Delete resource group</w:t>
      </w:r>
      <w:r>
        <w:rPr>
          <w:rFonts w:ascii="Segoe UI" w:hAnsi="Segoe UI" w:cs="Segoe UI"/>
          <w:color w:val="171717"/>
        </w:rPr>
        <w:t>.</w:t>
      </w:r>
    </w:p>
    <w:p w:rsidR="003C5F5C" w:rsidRDefault="003C5F5C" w:rsidP="003C5F5C">
      <w:pPr>
        <w:pStyle w:val="Heading2"/>
        <w:spacing w:before="0" w:after="0"/>
        <w:rPr>
          <w:rFonts w:ascii="Segoe UI" w:hAnsi="Segoe UI" w:cs="Segoe UI"/>
          <w:color w:val="171717"/>
        </w:rPr>
      </w:pPr>
      <w:r>
        <w:rPr>
          <w:rFonts w:ascii="Segoe UI" w:hAnsi="Segoe UI" w:cs="Segoe UI"/>
          <w:color w:val="171717"/>
        </w:rPr>
        <w:t>Next steps</w:t>
      </w:r>
    </w:p>
    <w:p w:rsidR="003C5F5C" w:rsidRDefault="003C5F5C" w:rsidP="003C5F5C">
      <w:pPr>
        <w:pStyle w:val="NormalWeb"/>
        <w:rPr>
          <w:rFonts w:ascii="Segoe UI" w:hAnsi="Segoe UI" w:cs="Segoe UI"/>
          <w:color w:val="171717"/>
        </w:rPr>
      </w:pPr>
      <w:r>
        <w:rPr>
          <w:rFonts w:ascii="Segoe UI" w:hAnsi="Segoe UI" w:cs="Segoe UI"/>
          <w:color w:val="171717"/>
        </w:rPr>
        <w:t>Now that you know how to create custom topics and event subscriptions, learn more about what Event Grid can help you do:</w:t>
      </w:r>
    </w:p>
    <w:p w:rsidR="003C5F5C" w:rsidRDefault="003C5F5C" w:rsidP="003C5F5C">
      <w:pPr>
        <w:numPr>
          <w:ilvl w:val="0"/>
          <w:numId w:val="46"/>
        </w:numPr>
        <w:spacing w:after="0" w:line="240" w:lineRule="auto"/>
        <w:ind w:left="570"/>
        <w:rPr>
          <w:rFonts w:ascii="Segoe UI" w:hAnsi="Segoe UI" w:cs="Segoe UI"/>
          <w:color w:val="171717"/>
        </w:rPr>
      </w:pPr>
      <w:hyperlink r:id="rId244" w:history="1">
        <w:r>
          <w:rPr>
            <w:rStyle w:val="Hyperlink"/>
            <w:rFonts w:ascii="Segoe UI" w:hAnsi="Segoe UI" w:cs="Segoe UI"/>
            <w:u w:val="none"/>
          </w:rPr>
          <w:t>About Event Grid</w:t>
        </w:r>
      </w:hyperlink>
    </w:p>
    <w:p w:rsidR="003C5F5C" w:rsidRDefault="003C5F5C" w:rsidP="003C5F5C">
      <w:pPr>
        <w:numPr>
          <w:ilvl w:val="0"/>
          <w:numId w:val="46"/>
        </w:numPr>
        <w:spacing w:after="0" w:line="240" w:lineRule="auto"/>
        <w:ind w:left="570"/>
        <w:rPr>
          <w:rFonts w:ascii="Segoe UI" w:hAnsi="Segoe UI" w:cs="Segoe UI"/>
          <w:color w:val="171717"/>
        </w:rPr>
      </w:pPr>
      <w:hyperlink r:id="rId245" w:history="1">
        <w:r>
          <w:rPr>
            <w:rStyle w:val="Hyperlink"/>
            <w:rFonts w:ascii="Segoe UI" w:hAnsi="Segoe UI" w:cs="Segoe UI"/>
            <w:u w:val="none"/>
          </w:rPr>
          <w:t>Route Blob storage events to a custom web endpoint</w:t>
        </w:r>
      </w:hyperlink>
    </w:p>
    <w:p w:rsidR="003C5F5C" w:rsidRDefault="003C5F5C" w:rsidP="003C5F5C">
      <w:pPr>
        <w:numPr>
          <w:ilvl w:val="0"/>
          <w:numId w:val="46"/>
        </w:numPr>
        <w:spacing w:after="0" w:line="240" w:lineRule="auto"/>
        <w:ind w:left="570"/>
        <w:rPr>
          <w:rFonts w:ascii="Segoe UI" w:hAnsi="Segoe UI" w:cs="Segoe UI"/>
          <w:color w:val="171717"/>
        </w:rPr>
      </w:pPr>
      <w:hyperlink r:id="rId246" w:history="1">
        <w:r>
          <w:rPr>
            <w:rStyle w:val="Hyperlink"/>
            <w:rFonts w:ascii="Segoe UI" w:hAnsi="Segoe UI" w:cs="Segoe UI"/>
            <w:u w:val="none"/>
          </w:rPr>
          <w:t>Monitor virtual machine changes with Azure Event Grid and Logic Apps</w:t>
        </w:r>
      </w:hyperlink>
    </w:p>
    <w:p w:rsidR="003C5F5C" w:rsidRDefault="003C5F5C" w:rsidP="003C5F5C">
      <w:pPr>
        <w:numPr>
          <w:ilvl w:val="0"/>
          <w:numId w:val="46"/>
        </w:numPr>
        <w:spacing w:after="0" w:line="240" w:lineRule="auto"/>
        <w:ind w:left="570"/>
        <w:rPr>
          <w:rFonts w:ascii="Segoe UI" w:hAnsi="Segoe UI" w:cs="Segoe UI"/>
          <w:color w:val="171717"/>
        </w:rPr>
      </w:pPr>
      <w:hyperlink r:id="rId247" w:history="1">
        <w:r>
          <w:rPr>
            <w:rStyle w:val="Hyperlink"/>
            <w:rFonts w:ascii="Segoe UI" w:hAnsi="Segoe UI" w:cs="Segoe UI"/>
            <w:u w:val="none"/>
          </w:rPr>
          <w:t>Stream big data into a data warehouse</w:t>
        </w:r>
      </w:hyperlink>
    </w:p>
    <w:p w:rsidR="003C5F5C" w:rsidRDefault="003C5F5C" w:rsidP="003C5F5C">
      <w:pPr>
        <w:pStyle w:val="Heading2"/>
        <w:rPr>
          <w:rFonts w:ascii="Segoe UI" w:hAnsi="Segoe UI" w:cs="Segoe UI"/>
          <w:color w:val="171717"/>
        </w:rPr>
      </w:pPr>
      <w:r>
        <w:rPr>
          <w:rFonts w:ascii="Segoe UI" w:hAnsi="Segoe UI" w:cs="Segoe UI"/>
          <w:color w:val="171717"/>
        </w:rPr>
        <w:t>Feedback</w:t>
      </w:r>
    </w:p>
    <w:p w:rsidR="003C5F5C" w:rsidRDefault="003C5F5C" w:rsidP="003C5F5C">
      <w:pPr>
        <w:pStyle w:val="NormalWeb"/>
        <w:spacing w:before="0" w:beforeAutospacing="0" w:after="0" w:afterAutospacing="0"/>
        <w:rPr>
          <w:rFonts w:ascii="Segoe UI" w:hAnsi="Segoe UI" w:cs="Segoe UI"/>
          <w:color w:val="171717"/>
        </w:rPr>
      </w:pPr>
      <w:r>
        <w:rPr>
          <w:rFonts w:ascii="Segoe UI" w:hAnsi="Segoe UI" w:cs="Segoe UI"/>
          <w:color w:val="171717"/>
        </w:rPr>
        <w:t>Submit and view feedback for</w:t>
      </w:r>
    </w:p>
    <w:p w:rsidR="003C5F5C" w:rsidRDefault="003C5F5C" w:rsidP="003C5F5C">
      <w:pPr>
        <w:rPr>
          <w:rFonts w:ascii="Segoe UI" w:hAnsi="Segoe UI" w:cs="Segoe UI"/>
          <w:color w:val="171717"/>
        </w:rPr>
      </w:pPr>
      <w:hyperlink r:id="rId248" w:history="1">
        <w:r>
          <w:rPr>
            <w:rStyle w:val="Hyperlink"/>
            <w:rFonts w:ascii="Segoe UI" w:hAnsi="Segoe UI" w:cs="Segoe UI"/>
            <w:bdr w:val="single" w:sz="6" w:space="0" w:color="auto" w:frame="1"/>
          </w:rPr>
          <w:t>This product</w:t>
        </w:r>
      </w:hyperlink>
      <w:r>
        <w:rPr>
          <w:rFonts w:ascii="Segoe UI" w:hAnsi="Segoe UI" w:cs="Segoe UI"/>
          <w:color w:val="171717"/>
        </w:rPr>
        <w:t> </w:t>
      </w:r>
      <w:hyperlink r:id="rId249" w:history="1">
        <w:r>
          <w:rPr>
            <w:rStyle w:val="Hyperlink"/>
            <w:rFonts w:ascii="Segoe UI" w:hAnsi="Segoe UI" w:cs="Segoe UI"/>
            <w:bdr w:val="single" w:sz="6" w:space="0" w:color="auto" w:frame="1"/>
          </w:rPr>
          <w:t>This page</w:t>
        </w:r>
      </w:hyperlink>
    </w:p>
    <w:p w:rsidR="003C5F5C" w:rsidRDefault="003C5F5C" w:rsidP="003C5F5C">
      <w:pPr>
        <w:rPr>
          <w:rFonts w:ascii="Segoe UI" w:hAnsi="Segoe UI" w:cs="Segoe UI"/>
          <w:color w:val="171717"/>
        </w:rPr>
      </w:pPr>
      <w:hyperlink r:id="rId250" w:history="1">
        <w:r>
          <w:rPr>
            <w:rStyle w:val="Hyperlink"/>
            <w:rFonts w:ascii="Segoe UI" w:hAnsi="Segoe UI" w:cs="Segoe UI"/>
            <w:u w:val="none"/>
          </w:rPr>
          <w:t> View all page feedback </w:t>
        </w:r>
      </w:hyperlink>
    </w:p>
    <w:p w:rsidR="003C5F5C" w:rsidRDefault="003C5F5C" w:rsidP="003C5F5C">
      <w:pPr>
        <w:pStyle w:val="Heading3"/>
        <w:spacing w:before="0"/>
        <w:rPr>
          <w:rFonts w:ascii="Segoe UI" w:hAnsi="Segoe UI" w:cs="Segoe UI"/>
          <w:color w:val="171717"/>
        </w:rPr>
      </w:pPr>
      <w:r>
        <w:rPr>
          <w:rFonts w:ascii="Segoe UI" w:hAnsi="Segoe UI" w:cs="Segoe UI"/>
          <w:color w:val="171717"/>
        </w:rPr>
        <w:t>Is this page helpful?</w:t>
      </w:r>
    </w:p>
    <w:p w:rsidR="003C5F5C" w:rsidRDefault="003C5F5C" w:rsidP="003C5F5C">
      <w:pPr>
        <w:rPr>
          <w:rFonts w:ascii="Segoe UI" w:hAnsi="Segoe UI" w:cs="Segoe UI"/>
          <w:color w:val="171717"/>
        </w:rPr>
      </w:pPr>
      <w:r>
        <w:rPr>
          <w:rFonts w:ascii="Segoe UI" w:hAnsi="Segoe UI" w:cs="Segoe UI"/>
          <w:color w:val="171717"/>
        </w:rPr>
        <w:t> </w:t>
      </w:r>
      <w:proofErr w:type="gramStart"/>
      <w:r>
        <w:rPr>
          <w:rFonts w:ascii="Segoe UI" w:hAnsi="Segoe UI" w:cs="Segoe UI"/>
          <w:color w:val="171717"/>
        </w:rPr>
        <w:t>Yes  No</w:t>
      </w:r>
      <w:proofErr w:type="gramEnd"/>
    </w:p>
    <w:p w:rsidR="003C5F5C" w:rsidRDefault="003C5F5C" w:rsidP="003C5F5C">
      <w:pPr>
        <w:pStyle w:val="Heading3"/>
        <w:spacing w:before="0"/>
        <w:rPr>
          <w:rFonts w:ascii="Segoe UI" w:hAnsi="Segoe UI" w:cs="Segoe UI"/>
          <w:color w:val="171717"/>
        </w:rPr>
      </w:pPr>
      <w:r>
        <w:rPr>
          <w:rFonts w:ascii="Segoe UI" w:hAnsi="Segoe UI" w:cs="Segoe UI"/>
          <w:color w:val="171717"/>
        </w:rPr>
        <w:t>In this article</w:t>
      </w:r>
    </w:p>
    <w:p w:rsidR="003C5F5C" w:rsidRDefault="003C5F5C" w:rsidP="003C5F5C">
      <w:pPr>
        <w:numPr>
          <w:ilvl w:val="0"/>
          <w:numId w:val="47"/>
        </w:numPr>
        <w:spacing w:before="60" w:after="60" w:line="240" w:lineRule="auto"/>
        <w:ind w:left="0"/>
        <w:rPr>
          <w:rFonts w:ascii="Segoe UI" w:hAnsi="Segoe UI" w:cs="Segoe UI"/>
          <w:color w:val="171717"/>
        </w:rPr>
      </w:pPr>
      <w:hyperlink r:id="rId251" w:anchor="create-a-storage-account" w:history="1">
        <w:r>
          <w:rPr>
            <w:rStyle w:val="Hyperlink"/>
            <w:rFonts w:ascii="Segoe UI" w:hAnsi="Segoe UI" w:cs="Segoe UI"/>
            <w:u w:val="none"/>
          </w:rPr>
          <w:t>Create a storage account</w:t>
        </w:r>
      </w:hyperlink>
    </w:p>
    <w:p w:rsidR="003C5F5C" w:rsidRDefault="003C5F5C" w:rsidP="003C5F5C">
      <w:pPr>
        <w:numPr>
          <w:ilvl w:val="0"/>
          <w:numId w:val="47"/>
        </w:numPr>
        <w:spacing w:before="60" w:after="60" w:line="240" w:lineRule="auto"/>
        <w:ind w:left="0"/>
        <w:rPr>
          <w:rFonts w:ascii="Segoe UI" w:hAnsi="Segoe UI" w:cs="Segoe UI"/>
          <w:color w:val="171717"/>
        </w:rPr>
      </w:pPr>
      <w:hyperlink r:id="rId252" w:anchor="create-a-message-endpoint" w:history="1">
        <w:r>
          <w:rPr>
            <w:rStyle w:val="Hyperlink"/>
            <w:rFonts w:ascii="Segoe UI" w:hAnsi="Segoe UI" w:cs="Segoe UI"/>
            <w:u w:val="none"/>
          </w:rPr>
          <w:t>Create a message endpoint</w:t>
        </w:r>
      </w:hyperlink>
    </w:p>
    <w:p w:rsidR="003C5F5C" w:rsidRDefault="003C5F5C" w:rsidP="003C5F5C">
      <w:pPr>
        <w:numPr>
          <w:ilvl w:val="0"/>
          <w:numId w:val="47"/>
        </w:numPr>
        <w:spacing w:before="60" w:after="60" w:line="240" w:lineRule="auto"/>
        <w:ind w:left="0"/>
        <w:rPr>
          <w:rFonts w:ascii="Segoe UI" w:hAnsi="Segoe UI" w:cs="Segoe UI"/>
          <w:color w:val="171717"/>
        </w:rPr>
      </w:pPr>
      <w:hyperlink r:id="rId253" w:anchor="enable-event-grid-resource-provider" w:history="1">
        <w:r>
          <w:rPr>
            <w:rStyle w:val="Hyperlink"/>
            <w:rFonts w:ascii="Segoe UI" w:hAnsi="Segoe UI" w:cs="Segoe UI"/>
            <w:u w:val="none"/>
          </w:rPr>
          <w:t>Enable Event Grid resource provider</w:t>
        </w:r>
      </w:hyperlink>
    </w:p>
    <w:p w:rsidR="003C5F5C" w:rsidRDefault="003C5F5C" w:rsidP="003C5F5C">
      <w:pPr>
        <w:numPr>
          <w:ilvl w:val="0"/>
          <w:numId w:val="47"/>
        </w:numPr>
        <w:spacing w:before="60" w:after="60" w:line="240" w:lineRule="auto"/>
        <w:ind w:left="0"/>
        <w:rPr>
          <w:rFonts w:ascii="Segoe UI" w:hAnsi="Segoe UI" w:cs="Segoe UI"/>
          <w:color w:val="171717"/>
        </w:rPr>
      </w:pPr>
      <w:hyperlink r:id="rId254" w:anchor="subscribe-to-the-blob-storage" w:history="1">
        <w:r>
          <w:rPr>
            <w:rStyle w:val="Hyperlink"/>
            <w:rFonts w:ascii="Segoe UI" w:hAnsi="Segoe UI" w:cs="Segoe UI"/>
            <w:u w:val="none"/>
          </w:rPr>
          <w:t>Subscribe to the Blob storage</w:t>
        </w:r>
      </w:hyperlink>
    </w:p>
    <w:p w:rsidR="003C5F5C" w:rsidRDefault="003C5F5C" w:rsidP="003C5F5C">
      <w:pPr>
        <w:numPr>
          <w:ilvl w:val="0"/>
          <w:numId w:val="47"/>
        </w:numPr>
        <w:spacing w:before="60" w:after="60" w:line="240" w:lineRule="auto"/>
        <w:ind w:left="0"/>
        <w:rPr>
          <w:rFonts w:ascii="Segoe UI" w:hAnsi="Segoe UI" w:cs="Segoe UI"/>
          <w:color w:val="171717"/>
        </w:rPr>
      </w:pPr>
      <w:hyperlink r:id="rId255" w:anchor="send-an-event-to-your-endpoint" w:history="1">
        <w:r>
          <w:rPr>
            <w:rStyle w:val="Hyperlink"/>
            <w:rFonts w:ascii="Segoe UI" w:hAnsi="Segoe UI" w:cs="Segoe UI"/>
            <w:u w:val="none"/>
          </w:rPr>
          <w:t>Send an event to your endpoint</w:t>
        </w:r>
      </w:hyperlink>
    </w:p>
    <w:p w:rsidR="003C5F5C" w:rsidRDefault="003C5F5C" w:rsidP="003C5F5C">
      <w:pPr>
        <w:numPr>
          <w:ilvl w:val="0"/>
          <w:numId w:val="47"/>
        </w:numPr>
        <w:spacing w:before="60" w:after="60" w:line="240" w:lineRule="auto"/>
        <w:ind w:left="0"/>
        <w:rPr>
          <w:rFonts w:ascii="Segoe UI" w:hAnsi="Segoe UI" w:cs="Segoe UI"/>
          <w:color w:val="171717"/>
        </w:rPr>
      </w:pPr>
      <w:hyperlink r:id="rId256" w:anchor="clean-up-resources" w:history="1">
        <w:r>
          <w:rPr>
            <w:rStyle w:val="Hyperlink"/>
            <w:rFonts w:ascii="Segoe UI" w:hAnsi="Segoe UI" w:cs="Segoe UI"/>
            <w:u w:val="none"/>
          </w:rPr>
          <w:t>Clean up resources</w:t>
        </w:r>
      </w:hyperlink>
    </w:p>
    <w:p w:rsidR="003C5F5C" w:rsidRDefault="003C5F5C" w:rsidP="003C5F5C">
      <w:pPr>
        <w:numPr>
          <w:ilvl w:val="0"/>
          <w:numId w:val="47"/>
        </w:numPr>
        <w:spacing w:before="60" w:after="60" w:line="240" w:lineRule="auto"/>
        <w:ind w:left="0"/>
        <w:rPr>
          <w:rFonts w:ascii="Segoe UI" w:hAnsi="Segoe UI" w:cs="Segoe UI"/>
          <w:b/>
          <w:bCs/>
          <w:color w:val="171717"/>
        </w:rPr>
      </w:pPr>
      <w:hyperlink r:id="rId257" w:anchor="next-steps" w:history="1">
        <w:r>
          <w:rPr>
            <w:rStyle w:val="Hyperlink"/>
            <w:rFonts w:ascii="Segoe UI" w:hAnsi="Segoe UI" w:cs="Segoe UI"/>
            <w:b/>
            <w:bCs/>
            <w:u w:val="none"/>
          </w:rPr>
          <w:t>Next steps</w:t>
        </w:r>
      </w:hyperlink>
    </w:p>
    <w:p w:rsidR="003C5F5C" w:rsidRDefault="003C5F5C" w:rsidP="003C5F5C">
      <w:pPr>
        <w:spacing w:after="0"/>
        <w:rPr>
          <w:rFonts w:ascii="Segoe UI" w:hAnsi="Segoe UI" w:cs="Segoe UI"/>
          <w:color w:val="171717"/>
        </w:rPr>
      </w:pPr>
      <w:hyperlink r:id="rId258" w:history="1">
        <w:r>
          <w:rPr>
            <w:rStyle w:val="local-selector-link-text"/>
            <w:rFonts w:ascii="Segoe UI" w:hAnsi="Segoe UI" w:cs="Segoe UI"/>
            <w:color w:val="0000FF"/>
          </w:rPr>
          <w:t>English (United States)</w:t>
        </w:r>
      </w:hyperlink>
    </w:p>
    <w:p w:rsidR="003C5F5C" w:rsidRDefault="003C5F5C" w:rsidP="003C5F5C">
      <w:pPr>
        <w:rPr>
          <w:rFonts w:ascii="Segoe UI" w:hAnsi="Segoe UI" w:cs="Segoe UI"/>
          <w:color w:val="171717"/>
        </w:rPr>
      </w:pPr>
      <w:r>
        <w:rPr>
          <w:rFonts w:ascii="Segoe UI" w:hAnsi="Segoe UI" w:cs="Segoe UI"/>
          <w:color w:val="171717"/>
        </w:rPr>
        <w:t>Theme</w:t>
      </w:r>
    </w:p>
    <w:p w:rsidR="003C5F5C" w:rsidRDefault="003C5F5C" w:rsidP="003C5F5C">
      <w:pPr>
        <w:numPr>
          <w:ilvl w:val="0"/>
          <w:numId w:val="48"/>
        </w:numPr>
        <w:spacing w:before="100" w:beforeAutospacing="1" w:after="100" w:afterAutospacing="1" w:line="240" w:lineRule="auto"/>
        <w:ind w:left="0"/>
        <w:rPr>
          <w:rFonts w:ascii="Segoe UI" w:hAnsi="Segoe UI" w:cs="Segoe UI"/>
          <w:color w:val="171717"/>
        </w:rPr>
      </w:pPr>
      <w:hyperlink r:id="rId259" w:history="1">
        <w:r>
          <w:rPr>
            <w:rStyle w:val="Hyperlink"/>
            <w:rFonts w:ascii="Segoe UI" w:hAnsi="Segoe UI" w:cs="Segoe UI"/>
            <w:u w:val="none"/>
          </w:rPr>
          <w:t>Previous Version Docs</w:t>
        </w:r>
      </w:hyperlink>
    </w:p>
    <w:p w:rsidR="003C5F5C" w:rsidRDefault="003C5F5C" w:rsidP="003C5F5C">
      <w:pPr>
        <w:spacing w:after="0"/>
        <w:rPr>
          <w:rFonts w:ascii="Segoe UI" w:hAnsi="Segoe UI" w:cs="Segoe UI"/>
          <w:color w:val="171717"/>
        </w:rPr>
      </w:pPr>
      <w:r>
        <w:rPr>
          <w:rFonts w:ascii="Segoe UI" w:hAnsi="Segoe UI" w:cs="Segoe UI"/>
          <w:color w:val="171717"/>
        </w:rPr>
        <w:t> </w:t>
      </w:r>
    </w:p>
    <w:p w:rsidR="003C5F5C" w:rsidRDefault="003C5F5C" w:rsidP="003C5F5C">
      <w:pPr>
        <w:numPr>
          <w:ilvl w:val="0"/>
          <w:numId w:val="48"/>
        </w:numPr>
        <w:spacing w:before="100" w:beforeAutospacing="1" w:after="100" w:afterAutospacing="1" w:line="240" w:lineRule="auto"/>
        <w:ind w:left="0"/>
        <w:rPr>
          <w:rFonts w:ascii="Segoe UI" w:hAnsi="Segoe UI" w:cs="Segoe UI"/>
          <w:color w:val="171717"/>
        </w:rPr>
      </w:pPr>
      <w:hyperlink r:id="rId260" w:history="1">
        <w:r>
          <w:rPr>
            <w:rStyle w:val="Hyperlink"/>
            <w:rFonts w:ascii="Segoe UI" w:hAnsi="Segoe UI" w:cs="Segoe UI"/>
            <w:u w:val="none"/>
          </w:rPr>
          <w:t>Blog</w:t>
        </w:r>
      </w:hyperlink>
    </w:p>
    <w:p w:rsidR="003C5F5C" w:rsidRDefault="003C5F5C" w:rsidP="003C5F5C">
      <w:pPr>
        <w:spacing w:after="0"/>
        <w:rPr>
          <w:rFonts w:ascii="Segoe UI" w:hAnsi="Segoe UI" w:cs="Segoe UI"/>
          <w:color w:val="171717"/>
        </w:rPr>
      </w:pPr>
      <w:r>
        <w:rPr>
          <w:rFonts w:ascii="Segoe UI" w:hAnsi="Segoe UI" w:cs="Segoe UI"/>
          <w:color w:val="171717"/>
        </w:rPr>
        <w:t> </w:t>
      </w:r>
    </w:p>
    <w:p w:rsidR="003C5F5C" w:rsidRDefault="003C5F5C" w:rsidP="003C5F5C">
      <w:pPr>
        <w:numPr>
          <w:ilvl w:val="0"/>
          <w:numId w:val="48"/>
        </w:numPr>
        <w:spacing w:before="100" w:beforeAutospacing="1" w:after="100" w:afterAutospacing="1" w:line="240" w:lineRule="auto"/>
        <w:ind w:left="0"/>
        <w:rPr>
          <w:rFonts w:ascii="Segoe UI" w:hAnsi="Segoe UI" w:cs="Segoe UI"/>
          <w:color w:val="171717"/>
        </w:rPr>
      </w:pPr>
      <w:hyperlink r:id="rId261" w:history="1">
        <w:r>
          <w:rPr>
            <w:rStyle w:val="Hyperlink"/>
            <w:rFonts w:ascii="Segoe UI" w:hAnsi="Segoe UI" w:cs="Segoe UI"/>
            <w:u w:val="none"/>
          </w:rPr>
          <w:t>Contribute</w:t>
        </w:r>
      </w:hyperlink>
    </w:p>
    <w:p w:rsidR="003C5F5C" w:rsidRDefault="003C5F5C" w:rsidP="003C5F5C">
      <w:pPr>
        <w:spacing w:after="0"/>
        <w:rPr>
          <w:rFonts w:ascii="Segoe UI" w:hAnsi="Segoe UI" w:cs="Segoe UI"/>
          <w:color w:val="171717"/>
        </w:rPr>
      </w:pPr>
      <w:r>
        <w:rPr>
          <w:rFonts w:ascii="Segoe UI" w:hAnsi="Segoe UI" w:cs="Segoe UI"/>
          <w:color w:val="171717"/>
        </w:rPr>
        <w:lastRenderedPageBreak/>
        <w:t> </w:t>
      </w:r>
    </w:p>
    <w:p w:rsidR="003C5F5C" w:rsidRDefault="003C5F5C" w:rsidP="003C5F5C">
      <w:pPr>
        <w:numPr>
          <w:ilvl w:val="0"/>
          <w:numId w:val="48"/>
        </w:numPr>
        <w:spacing w:before="100" w:beforeAutospacing="1" w:after="100" w:afterAutospacing="1" w:line="240" w:lineRule="auto"/>
        <w:ind w:left="0"/>
        <w:rPr>
          <w:rFonts w:ascii="Segoe UI" w:hAnsi="Segoe UI" w:cs="Segoe UI"/>
          <w:color w:val="171717"/>
        </w:rPr>
      </w:pPr>
      <w:hyperlink r:id="rId262" w:history="1">
        <w:r>
          <w:rPr>
            <w:rStyle w:val="Hyperlink"/>
            <w:rFonts w:ascii="Segoe UI" w:hAnsi="Segoe UI" w:cs="Segoe UI"/>
            <w:u w:val="none"/>
          </w:rPr>
          <w:t>Privacy &amp; Cookies</w:t>
        </w:r>
      </w:hyperlink>
    </w:p>
    <w:p w:rsidR="003C5F5C" w:rsidRDefault="003C5F5C" w:rsidP="003C5F5C">
      <w:pPr>
        <w:spacing w:after="0"/>
        <w:rPr>
          <w:rFonts w:ascii="Segoe UI" w:hAnsi="Segoe UI" w:cs="Segoe UI"/>
          <w:color w:val="171717"/>
        </w:rPr>
      </w:pPr>
      <w:r>
        <w:rPr>
          <w:rFonts w:ascii="Segoe UI" w:hAnsi="Segoe UI" w:cs="Segoe UI"/>
          <w:color w:val="171717"/>
        </w:rPr>
        <w:t> </w:t>
      </w:r>
    </w:p>
    <w:p w:rsidR="003C5F5C" w:rsidRDefault="003C5F5C" w:rsidP="003C5F5C">
      <w:pPr>
        <w:numPr>
          <w:ilvl w:val="0"/>
          <w:numId w:val="48"/>
        </w:numPr>
        <w:spacing w:before="100" w:beforeAutospacing="1" w:after="100" w:afterAutospacing="1" w:line="240" w:lineRule="auto"/>
        <w:ind w:left="0"/>
        <w:rPr>
          <w:rFonts w:ascii="Segoe UI" w:hAnsi="Segoe UI" w:cs="Segoe UI"/>
          <w:color w:val="171717"/>
        </w:rPr>
      </w:pPr>
      <w:hyperlink r:id="rId263" w:history="1">
        <w:r>
          <w:rPr>
            <w:rStyle w:val="Hyperlink"/>
            <w:rFonts w:ascii="Segoe UI" w:hAnsi="Segoe UI" w:cs="Segoe UI"/>
            <w:u w:val="none"/>
          </w:rPr>
          <w:t>Terms of Use</w:t>
        </w:r>
      </w:hyperlink>
    </w:p>
    <w:p w:rsidR="00AB4A99" w:rsidRDefault="00AB4A99">
      <w:bookmarkStart w:id="1" w:name="_GoBack"/>
      <w:bookmarkEnd w:id="1"/>
    </w:p>
    <w:sectPr w:rsidR="00AB4A9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10CA0"/>
    <w:multiLevelType w:val="multilevel"/>
    <w:tmpl w:val="29062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7C503A"/>
    <w:multiLevelType w:val="multilevel"/>
    <w:tmpl w:val="00CA9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DB6F26"/>
    <w:multiLevelType w:val="multilevel"/>
    <w:tmpl w:val="CACEC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501B7E"/>
    <w:multiLevelType w:val="multilevel"/>
    <w:tmpl w:val="CA2A3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70673C"/>
    <w:multiLevelType w:val="multilevel"/>
    <w:tmpl w:val="714626B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7307BF"/>
    <w:multiLevelType w:val="multilevel"/>
    <w:tmpl w:val="BA444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673CC0"/>
    <w:multiLevelType w:val="multilevel"/>
    <w:tmpl w:val="C8EA2D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825EB9"/>
    <w:multiLevelType w:val="multilevel"/>
    <w:tmpl w:val="58A07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B33477"/>
    <w:multiLevelType w:val="multilevel"/>
    <w:tmpl w:val="E1E6C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336ED3"/>
    <w:multiLevelType w:val="multilevel"/>
    <w:tmpl w:val="D5E0A4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653DE1"/>
    <w:multiLevelType w:val="multilevel"/>
    <w:tmpl w:val="25D0FE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9D6448"/>
    <w:multiLevelType w:val="multilevel"/>
    <w:tmpl w:val="C338A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F32DEC"/>
    <w:multiLevelType w:val="multilevel"/>
    <w:tmpl w:val="DD4A1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181D4C"/>
    <w:multiLevelType w:val="multilevel"/>
    <w:tmpl w:val="3866E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861724"/>
    <w:multiLevelType w:val="multilevel"/>
    <w:tmpl w:val="F5F8E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C06166"/>
    <w:multiLevelType w:val="multilevel"/>
    <w:tmpl w:val="9D763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994FA9"/>
    <w:multiLevelType w:val="multilevel"/>
    <w:tmpl w:val="8C3C7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1F642F"/>
    <w:multiLevelType w:val="multilevel"/>
    <w:tmpl w:val="63EE2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2458C7"/>
    <w:multiLevelType w:val="multilevel"/>
    <w:tmpl w:val="3FBA3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AF4C6D"/>
    <w:multiLevelType w:val="multilevel"/>
    <w:tmpl w:val="873223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6C0B8D"/>
    <w:multiLevelType w:val="multilevel"/>
    <w:tmpl w:val="897AA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AF07AB"/>
    <w:multiLevelType w:val="multilevel"/>
    <w:tmpl w:val="AFAAA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E73A27"/>
    <w:multiLevelType w:val="multilevel"/>
    <w:tmpl w:val="34F64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FFA3357"/>
    <w:multiLevelType w:val="multilevel"/>
    <w:tmpl w:val="97FAF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0B24FF4"/>
    <w:multiLevelType w:val="multilevel"/>
    <w:tmpl w:val="0066C6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4156A8"/>
    <w:multiLevelType w:val="multilevel"/>
    <w:tmpl w:val="6248E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F40D5B"/>
    <w:multiLevelType w:val="multilevel"/>
    <w:tmpl w:val="156C2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19324D"/>
    <w:multiLevelType w:val="multilevel"/>
    <w:tmpl w:val="EAA20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B2C4805"/>
    <w:multiLevelType w:val="multilevel"/>
    <w:tmpl w:val="52B66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F751AE"/>
    <w:multiLevelType w:val="multilevel"/>
    <w:tmpl w:val="890284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0431BC1"/>
    <w:multiLevelType w:val="multilevel"/>
    <w:tmpl w:val="E86E4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34B56A8"/>
    <w:multiLevelType w:val="multilevel"/>
    <w:tmpl w:val="4C386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4B17C82"/>
    <w:multiLevelType w:val="multilevel"/>
    <w:tmpl w:val="DA044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5C2F75"/>
    <w:multiLevelType w:val="multilevel"/>
    <w:tmpl w:val="AF8AC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229242A"/>
    <w:multiLevelType w:val="multilevel"/>
    <w:tmpl w:val="1FAA2D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3F6470B"/>
    <w:multiLevelType w:val="multilevel"/>
    <w:tmpl w:val="5044D4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4406521"/>
    <w:multiLevelType w:val="multilevel"/>
    <w:tmpl w:val="EE86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7453FC9"/>
    <w:multiLevelType w:val="multilevel"/>
    <w:tmpl w:val="6F14C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DE14907"/>
    <w:multiLevelType w:val="multilevel"/>
    <w:tmpl w:val="CBD2D9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7E46A1"/>
    <w:multiLevelType w:val="multilevel"/>
    <w:tmpl w:val="A50E7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357587"/>
    <w:multiLevelType w:val="multilevel"/>
    <w:tmpl w:val="F8242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A5215C7"/>
    <w:multiLevelType w:val="multilevel"/>
    <w:tmpl w:val="39B2C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D842C1A"/>
    <w:multiLevelType w:val="multilevel"/>
    <w:tmpl w:val="4F4EB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692F18"/>
    <w:multiLevelType w:val="multilevel"/>
    <w:tmpl w:val="D19C0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7DA291C"/>
    <w:multiLevelType w:val="multilevel"/>
    <w:tmpl w:val="B8F2A2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9A633D7"/>
    <w:multiLevelType w:val="multilevel"/>
    <w:tmpl w:val="FC9EC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781F71"/>
    <w:multiLevelType w:val="multilevel"/>
    <w:tmpl w:val="CC80C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8"/>
  </w:num>
  <w:num w:numId="3">
    <w:abstractNumId w:val="36"/>
  </w:num>
  <w:num w:numId="4">
    <w:abstractNumId w:val="44"/>
  </w:num>
  <w:num w:numId="5">
    <w:abstractNumId w:val="0"/>
  </w:num>
  <w:num w:numId="6">
    <w:abstractNumId w:val="32"/>
  </w:num>
  <w:num w:numId="7">
    <w:abstractNumId w:val="43"/>
  </w:num>
  <w:num w:numId="8">
    <w:abstractNumId w:val="19"/>
  </w:num>
  <w:num w:numId="9">
    <w:abstractNumId w:val="26"/>
  </w:num>
  <w:num w:numId="10">
    <w:abstractNumId w:val="14"/>
  </w:num>
  <w:num w:numId="11">
    <w:abstractNumId w:val="1"/>
  </w:num>
  <w:num w:numId="12">
    <w:abstractNumId w:val="10"/>
  </w:num>
  <w:num w:numId="13">
    <w:abstractNumId w:val="42"/>
  </w:num>
  <w:num w:numId="14">
    <w:abstractNumId w:val="30"/>
  </w:num>
  <w:num w:numId="15">
    <w:abstractNumId w:val="12"/>
  </w:num>
  <w:num w:numId="16">
    <w:abstractNumId w:val="41"/>
  </w:num>
  <w:num w:numId="17">
    <w:abstractNumId w:val="22"/>
  </w:num>
  <w:num w:numId="18">
    <w:abstractNumId w:val="40"/>
  </w:num>
  <w:num w:numId="19">
    <w:abstractNumId w:val="5"/>
  </w:num>
  <w:num w:numId="20">
    <w:abstractNumId w:val="27"/>
  </w:num>
  <w:num w:numId="21">
    <w:abstractNumId w:val="28"/>
  </w:num>
  <w:num w:numId="22">
    <w:abstractNumId w:val="37"/>
  </w:num>
  <w:num w:numId="23">
    <w:abstractNumId w:val="17"/>
  </w:num>
  <w:num w:numId="24">
    <w:abstractNumId w:val="24"/>
  </w:num>
  <w:num w:numId="25">
    <w:abstractNumId w:val="6"/>
  </w:num>
  <w:num w:numId="26">
    <w:abstractNumId w:val="33"/>
  </w:num>
  <w:num w:numId="27">
    <w:abstractNumId w:val="31"/>
  </w:num>
  <w:num w:numId="28">
    <w:abstractNumId w:val="2"/>
  </w:num>
  <w:num w:numId="29">
    <w:abstractNumId w:val="18"/>
  </w:num>
  <w:num w:numId="30">
    <w:abstractNumId w:val="15"/>
  </w:num>
  <w:num w:numId="31">
    <w:abstractNumId w:val="45"/>
  </w:num>
  <w:num w:numId="32">
    <w:abstractNumId w:val="39"/>
  </w:num>
  <w:num w:numId="33">
    <w:abstractNumId w:val="7"/>
  </w:num>
  <w:num w:numId="34">
    <w:abstractNumId w:val="38"/>
  </w:num>
  <w:num w:numId="35">
    <w:abstractNumId w:val="23"/>
  </w:num>
  <w:num w:numId="36">
    <w:abstractNumId w:val="16"/>
  </w:num>
  <w:num w:numId="37">
    <w:abstractNumId w:val="35"/>
  </w:num>
  <w:num w:numId="38">
    <w:abstractNumId w:val="35"/>
    <w:lvlOverride w:ilvl="1">
      <w:lvl w:ilvl="1">
        <w:numFmt w:val="decimal"/>
        <w:lvlText w:val="%2."/>
        <w:lvlJc w:val="left"/>
      </w:lvl>
    </w:lvlOverride>
  </w:num>
  <w:num w:numId="39">
    <w:abstractNumId w:val="46"/>
  </w:num>
  <w:num w:numId="40">
    <w:abstractNumId w:val="34"/>
  </w:num>
  <w:num w:numId="41">
    <w:abstractNumId w:val="4"/>
  </w:num>
  <w:num w:numId="42">
    <w:abstractNumId w:val="29"/>
  </w:num>
  <w:num w:numId="43">
    <w:abstractNumId w:val="11"/>
  </w:num>
  <w:num w:numId="44">
    <w:abstractNumId w:val="9"/>
  </w:num>
  <w:num w:numId="45">
    <w:abstractNumId w:val="13"/>
  </w:num>
  <w:num w:numId="46">
    <w:abstractNumId w:val="25"/>
  </w:num>
  <w:num w:numId="47">
    <w:abstractNumId w:val="3"/>
  </w:num>
  <w:num w:numId="48">
    <w:abstractNumId w:val="21"/>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1DE3"/>
    <w:rsid w:val="001B04F9"/>
    <w:rsid w:val="003C5F5C"/>
    <w:rsid w:val="005621F1"/>
    <w:rsid w:val="00632625"/>
    <w:rsid w:val="00641B14"/>
    <w:rsid w:val="00742E43"/>
    <w:rsid w:val="00A235B0"/>
    <w:rsid w:val="00AB4A99"/>
    <w:rsid w:val="00DF1DE3"/>
    <w:rsid w:val="00EF48BA"/>
    <w:rsid w:val="00FF25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DB20C"/>
  <w15:chartTrackingRefBased/>
  <w15:docId w15:val="{F2908BAF-7E47-4BC4-B9AE-DE30C79D6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3262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632625"/>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semiHidden/>
    <w:unhideWhenUsed/>
    <w:qFormat/>
    <w:rsid w:val="00EF48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2625"/>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632625"/>
    <w:rPr>
      <w:rFonts w:ascii="Times New Roman" w:eastAsia="Times New Roman" w:hAnsi="Times New Roman" w:cs="Times New Roman"/>
      <w:b/>
      <w:bCs/>
      <w:sz w:val="36"/>
      <w:szCs w:val="36"/>
      <w:lang w:eastAsia="en-GB"/>
    </w:rPr>
  </w:style>
  <w:style w:type="character" w:styleId="Hyperlink">
    <w:name w:val="Hyperlink"/>
    <w:basedOn w:val="DefaultParagraphFont"/>
    <w:uiPriority w:val="99"/>
    <w:unhideWhenUsed/>
    <w:rsid w:val="00632625"/>
    <w:rPr>
      <w:color w:val="0000FF"/>
      <w:u w:val="single"/>
    </w:rPr>
  </w:style>
  <w:style w:type="paragraph" w:styleId="NormalWeb">
    <w:name w:val="Normal (Web)"/>
    <w:basedOn w:val="Normal"/>
    <w:uiPriority w:val="99"/>
    <w:semiHidden/>
    <w:unhideWhenUsed/>
    <w:rsid w:val="0063262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ode">
    <w:name w:val="HTML Code"/>
    <w:basedOn w:val="DefaultParagraphFont"/>
    <w:uiPriority w:val="99"/>
    <w:semiHidden/>
    <w:unhideWhenUsed/>
    <w:rsid w:val="00632625"/>
    <w:rPr>
      <w:rFonts w:ascii="Courier New" w:eastAsia="Times New Roman" w:hAnsi="Courier New" w:cs="Courier New"/>
      <w:sz w:val="20"/>
      <w:szCs w:val="20"/>
    </w:rPr>
  </w:style>
  <w:style w:type="character" w:styleId="Strong">
    <w:name w:val="Strong"/>
    <w:basedOn w:val="DefaultParagraphFont"/>
    <w:uiPriority w:val="22"/>
    <w:qFormat/>
    <w:rsid w:val="00632625"/>
    <w:rPr>
      <w:b/>
      <w:bCs/>
    </w:rPr>
  </w:style>
  <w:style w:type="character" w:styleId="Emphasis">
    <w:name w:val="Emphasis"/>
    <w:basedOn w:val="DefaultParagraphFont"/>
    <w:uiPriority w:val="20"/>
    <w:qFormat/>
    <w:rsid w:val="00632625"/>
    <w:rPr>
      <w:i/>
      <w:iCs/>
    </w:rPr>
  </w:style>
  <w:style w:type="paragraph" w:customStyle="1" w:styleId="alert-title">
    <w:name w:val="alert-title"/>
    <w:basedOn w:val="Normal"/>
    <w:rsid w:val="0063262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language">
    <w:name w:val="language"/>
    <w:basedOn w:val="DefaultParagraphFont"/>
    <w:rsid w:val="00632625"/>
  </w:style>
  <w:style w:type="paragraph" w:styleId="HTMLPreformatted">
    <w:name w:val="HTML Preformatted"/>
    <w:basedOn w:val="Normal"/>
    <w:link w:val="HTMLPreformattedChar"/>
    <w:uiPriority w:val="99"/>
    <w:semiHidden/>
    <w:unhideWhenUsed/>
    <w:rsid w:val="0063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632625"/>
    <w:rPr>
      <w:rFonts w:ascii="Courier New" w:eastAsia="Times New Roman" w:hAnsi="Courier New" w:cs="Courier New"/>
      <w:sz w:val="20"/>
      <w:szCs w:val="20"/>
      <w:lang w:eastAsia="en-GB"/>
    </w:rPr>
  </w:style>
  <w:style w:type="character" w:customStyle="1" w:styleId="hljs-attr">
    <w:name w:val="hljs-attr"/>
    <w:basedOn w:val="DefaultParagraphFont"/>
    <w:rsid w:val="00632625"/>
  </w:style>
  <w:style w:type="character" w:customStyle="1" w:styleId="hljs-string">
    <w:name w:val="hljs-string"/>
    <w:basedOn w:val="DefaultParagraphFont"/>
    <w:rsid w:val="00632625"/>
  </w:style>
  <w:style w:type="character" w:customStyle="1" w:styleId="hljs-literal">
    <w:name w:val="hljs-literal"/>
    <w:basedOn w:val="DefaultParagraphFont"/>
    <w:rsid w:val="00632625"/>
  </w:style>
  <w:style w:type="character" w:customStyle="1" w:styleId="hljs-keyword">
    <w:name w:val="hljs-keyword"/>
    <w:basedOn w:val="DefaultParagraphFont"/>
    <w:rsid w:val="001B04F9"/>
  </w:style>
  <w:style w:type="character" w:customStyle="1" w:styleId="hljs-number">
    <w:name w:val="hljs-number"/>
    <w:basedOn w:val="DefaultParagraphFont"/>
    <w:rsid w:val="001B04F9"/>
  </w:style>
  <w:style w:type="character" w:customStyle="1" w:styleId="Heading3Char">
    <w:name w:val="Heading 3 Char"/>
    <w:basedOn w:val="DefaultParagraphFont"/>
    <w:link w:val="Heading3"/>
    <w:uiPriority w:val="9"/>
    <w:semiHidden/>
    <w:rsid w:val="00EF48BA"/>
    <w:rPr>
      <w:rFonts w:asciiTheme="majorHAnsi" w:eastAsiaTheme="majorEastAsia" w:hAnsiTheme="majorHAnsi" w:cstheme="majorBidi"/>
      <w:color w:val="1F3763" w:themeColor="accent1" w:themeShade="7F"/>
      <w:sz w:val="24"/>
      <w:szCs w:val="24"/>
    </w:rPr>
  </w:style>
  <w:style w:type="character" w:customStyle="1" w:styleId="is-size-extra-small">
    <w:name w:val="is-size-extra-small"/>
    <w:basedOn w:val="DefaultParagraphFont"/>
    <w:rsid w:val="00EF48BA"/>
  </w:style>
  <w:style w:type="character" w:customStyle="1" w:styleId="local-selector-link-text">
    <w:name w:val="local-selector-link-text"/>
    <w:basedOn w:val="DefaultParagraphFont"/>
    <w:rsid w:val="00EF48BA"/>
  </w:style>
  <w:style w:type="character" w:customStyle="1" w:styleId="hljs-parameter">
    <w:name w:val="hljs-parameter"/>
    <w:basedOn w:val="DefaultParagraphFont"/>
    <w:rsid w:val="00FF25D6"/>
  </w:style>
  <w:style w:type="character" w:customStyle="1" w:styleId="hljs-meta">
    <w:name w:val="hljs-meta"/>
    <w:basedOn w:val="DefaultParagraphFont"/>
    <w:rsid w:val="00FF25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9172837">
      <w:bodyDiv w:val="1"/>
      <w:marLeft w:val="0"/>
      <w:marRight w:val="0"/>
      <w:marTop w:val="0"/>
      <w:marBottom w:val="0"/>
      <w:divBdr>
        <w:top w:val="none" w:sz="0" w:space="0" w:color="auto"/>
        <w:left w:val="none" w:sz="0" w:space="0" w:color="auto"/>
        <w:bottom w:val="none" w:sz="0" w:space="0" w:color="auto"/>
        <w:right w:val="none" w:sz="0" w:space="0" w:color="auto"/>
      </w:divBdr>
      <w:divsChild>
        <w:div w:id="285161118">
          <w:marLeft w:val="0"/>
          <w:marRight w:val="0"/>
          <w:marTop w:val="0"/>
          <w:marBottom w:val="0"/>
          <w:divBdr>
            <w:top w:val="none" w:sz="0" w:space="0" w:color="auto"/>
            <w:left w:val="none" w:sz="0" w:space="0" w:color="auto"/>
            <w:bottom w:val="none" w:sz="0" w:space="0" w:color="auto"/>
            <w:right w:val="none" w:sz="0" w:space="0" w:color="auto"/>
          </w:divBdr>
        </w:div>
        <w:div w:id="1313751597">
          <w:marLeft w:val="0"/>
          <w:marRight w:val="0"/>
          <w:marTop w:val="0"/>
          <w:marBottom w:val="0"/>
          <w:divBdr>
            <w:top w:val="none" w:sz="0" w:space="0" w:color="auto"/>
            <w:left w:val="none" w:sz="0" w:space="0" w:color="auto"/>
            <w:bottom w:val="none" w:sz="0" w:space="0" w:color="auto"/>
            <w:right w:val="none" w:sz="0" w:space="0" w:color="auto"/>
          </w:divBdr>
        </w:div>
        <w:div w:id="1690988768">
          <w:marLeft w:val="0"/>
          <w:marRight w:val="0"/>
          <w:marTop w:val="0"/>
          <w:marBottom w:val="0"/>
          <w:divBdr>
            <w:top w:val="none" w:sz="0" w:space="0" w:color="auto"/>
            <w:left w:val="none" w:sz="0" w:space="0" w:color="auto"/>
            <w:bottom w:val="none" w:sz="0" w:space="0" w:color="auto"/>
            <w:right w:val="none" w:sz="0" w:space="0" w:color="auto"/>
          </w:divBdr>
        </w:div>
        <w:div w:id="1953436218">
          <w:marLeft w:val="0"/>
          <w:marRight w:val="0"/>
          <w:marTop w:val="0"/>
          <w:marBottom w:val="0"/>
          <w:divBdr>
            <w:top w:val="none" w:sz="0" w:space="0" w:color="auto"/>
            <w:left w:val="none" w:sz="0" w:space="0" w:color="auto"/>
            <w:bottom w:val="none" w:sz="0" w:space="0" w:color="auto"/>
            <w:right w:val="none" w:sz="0" w:space="0" w:color="auto"/>
          </w:divBdr>
        </w:div>
        <w:div w:id="176434116">
          <w:marLeft w:val="0"/>
          <w:marRight w:val="0"/>
          <w:marTop w:val="0"/>
          <w:marBottom w:val="0"/>
          <w:divBdr>
            <w:top w:val="none" w:sz="0" w:space="0" w:color="auto"/>
            <w:left w:val="none" w:sz="0" w:space="0" w:color="auto"/>
            <w:bottom w:val="none" w:sz="0" w:space="0" w:color="auto"/>
            <w:right w:val="none" w:sz="0" w:space="0" w:color="auto"/>
          </w:divBdr>
        </w:div>
        <w:div w:id="250163931">
          <w:marLeft w:val="0"/>
          <w:marRight w:val="0"/>
          <w:marTop w:val="240"/>
          <w:marBottom w:val="0"/>
          <w:divBdr>
            <w:top w:val="none" w:sz="0" w:space="0" w:color="auto"/>
            <w:left w:val="none" w:sz="0" w:space="0" w:color="auto"/>
            <w:bottom w:val="none" w:sz="0" w:space="0" w:color="auto"/>
            <w:right w:val="none" w:sz="0" w:space="0" w:color="auto"/>
          </w:divBdr>
        </w:div>
        <w:div w:id="1520386882">
          <w:marLeft w:val="0"/>
          <w:marRight w:val="0"/>
          <w:marTop w:val="0"/>
          <w:marBottom w:val="0"/>
          <w:divBdr>
            <w:top w:val="none" w:sz="0" w:space="0" w:color="auto"/>
            <w:left w:val="none" w:sz="0" w:space="0" w:color="auto"/>
            <w:bottom w:val="none" w:sz="0" w:space="0" w:color="auto"/>
            <w:right w:val="none" w:sz="0" w:space="0" w:color="auto"/>
          </w:divBdr>
        </w:div>
        <w:div w:id="1647203044">
          <w:marLeft w:val="0"/>
          <w:marRight w:val="0"/>
          <w:marTop w:val="0"/>
          <w:marBottom w:val="0"/>
          <w:divBdr>
            <w:top w:val="none" w:sz="0" w:space="0" w:color="auto"/>
            <w:left w:val="none" w:sz="0" w:space="0" w:color="auto"/>
            <w:bottom w:val="none" w:sz="0" w:space="0" w:color="auto"/>
            <w:right w:val="none" w:sz="0" w:space="0" w:color="auto"/>
          </w:divBdr>
        </w:div>
      </w:divsChild>
    </w:div>
    <w:div w:id="809250709">
      <w:bodyDiv w:val="1"/>
      <w:marLeft w:val="0"/>
      <w:marRight w:val="0"/>
      <w:marTop w:val="0"/>
      <w:marBottom w:val="0"/>
      <w:divBdr>
        <w:top w:val="none" w:sz="0" w:space="0" w:color="auto"/>
        <w:left w:val="none" w:sz="0" w:space="0" w:color="auto"/>
        <w:bottom w:val="none" w:sz="0" w:space="0" w:color="auto"/>
        <w:right w:val="none" w:sz="0" w:space="0" w:color="auto"/>
      </w:divBdr>
      <w:divsChild>
        <w:div w:id="983462268">
          <w:marLeft w:val="0"/>
          <w:marRight w:val="0"/>
          <w:marTop w:val="0"/>
          <w:marBottom w:val="0"/>
          <w:divBdr>
            <w:top w:val="none" w:sz="0" w:space="0" w:color="auto"/>
            <w:left w:val="none" w:sz="0" w:space="0" w:color="auto"/>
            <w:bottom w:val="none" w:sz="0" w:space="0" w:color="auto"/>
            <w:right w:val="none" w:sz="0" w:space="0" w:color="auto"/>
          </w:divBdr>
          <w:divsChild>
            <w:div w:id="933366086">
              <w:marLeft w:val="0"/>
              <w:marRight w:val="0"/>
              <w:marTop w:val="0"/>
              <w:marBottom w:val="0"/>
              <w:divBdr>
                <w:top w:val="none" w:sz="0" w:space="0" w:color="auto"/>
                <w:left w:val="none" w:sz="0" w:space="0" w:color="auto"/>
                <w:bottom w:val="none" w:sz="0" w:space="0" w:color="auto"/>
                <w:right w:val="none" w:sz="0" w:space="0" w:color="auto"/>
              </w:divBdr>
              <w:divsChild>
                <w:div w:id="1721857958">
                  <w:marLeft w:val="0"/>
                  <w:marRight w:val="0"/>
                  <w:marTop w:val="0"/>
                  <w:marBottom w:val="0"/>
                  <w:divBdr>
                    <w:top w:val="none" w:sz="0" w:space="0" w:color="auto"/>
                    <w:left w:val="none" w:sz="0" w:space="0" w:color="auto"/>
                    <w:bottom w:val="none" w:sz="0" w:space="0" w:color="auto"/>
                    <w:right w:val="none" w:sz="0" w:space="0" w:color="auto"/>
                  </w:divBdr>
                  <w:divsChild>
                    <w:div w:id="931277161">
                      <w:marLeft w:val="0"/>
                      <w:marRight w:val="0"/>
                      <w:marTop w:val="0"/>
                      <w:marBottom w:val="0"/>
                      <w:divBdr>
                        <w:top w:val="none" w:sz="0" w:space="0" w:color="auto"/>
                        <w:left w:val="none" w:sz="0" w:space="0" w:color="auto"/>
                        <w:bottom w:val="none" w:sz="0" w:space="0" w:color="auto"/>
                        <w:right w:val="none" w:sz="0" w:space="0" w:color="auto"/>
                      </w:divBdr>
                      <w:divsChild>
                        <w:div w:id="403381238">
                          <w:marLeft w:val="0"/>
                          <w:marRight w:val="0"/>
                          <w:marTop w:val="0"/>
                          <w:marBottom w:val="0"/>
                          <w:divBdr>
                            <w:top w:val="none" w:sz="0" w:space="0" w:color="auto"/>
                            <w:left w:val="none" w:sz="0" w:space="0" w:color="auto"/>
                            <w:bottom w:val="none" w:sz="0" w:space="0" w:color="auto"/>
                            <w:right w:val="none" w:sz="0" w:space="0" w:color="auto"/>
                          </w:divBdr>
                        </w:div>
                        <w:div w:id="862742637">
                          <w:marLeft w:val="0"/>
                          <w:marRight w:val="0"/>
                          <w:marTop w:val="0"/>
                          <w:marBottom w:val="0"/>
                          <w:divBdr>
                            <w:top w:val="none" w:sz="0" w:space="0" w:color="auto"/>
                            <w:left w:val="none" w:sz="0" w:space="0" w:color="auto"/>
                            <w:bottom w:val="none" w:sz="0" w:space="0" w:color="auto"/>
                            <w:right w:val="none" w:sz="0" w:space="0" w:color="auto"/>
                          </w:divBdr>
                          <w:divsChild>
                            <w:div w:id="919293101">
                              <w:marLeft w:val="0"/>
                              <w:marRight w:val="0"/>
                              <w:marTop w:val="0"/>
                              <w:marBottom w:val="0"/>
                              <w:divBdr>
                                <w:top w:val="none" w:sz="0" w:space="0" w:color="auto"/>
                                <w:left w:val="none" w:sz="0" w:space="0" w:color="auto"/>
                                <w:bottom w:val="none" w:sz="0" w:space="0" w:color="auto"/>
                                <w:right w:val="none" w:sz="0" w:space="0" w:color="auto"/>
                              </w:divBdr>
                            </w:div>
                          </w:divsChild>
                        </w:div>
                        <w:div w:id="928735093">
                          <w:marLeft w:val="0"/>
                          <w:marRight w:val="0"/>
                          <w:marTop w:val="0"/>
                          <w:marBottom w:val="0"/>
                          <w:divBdr>
                            <w:top w:val="none" w:sz="0" w:space="0" w:color="auto"/>
                            <w:left w:val="none" w:sz="0" w:space="0" w:color="auto"/>
                            <w:bottom w:val="none" w:sz="0" w:space="0" w:color="auto"/>
                            <w:right w:val="none" w:sz="0" w:space="0" w:color="auto"/>
                          </w:divBdr>
                        </w:div>
                      </w:divsChild>
                    </w:div>
                    <w:div w:id="820848392">
                      <w:marLeft w:val="0"/>
                      <w:marRight w:val="0"/>
                      <w:marTop w:val="0"/>
                      <w:marBottom w:val="0"/>
                      <w:divBdr>
                        <w:top w:val="none" w:sz="0" w:space="0" w:color="auto"/>
                        <w:left w:val="none" w:sz="0" w:space="0" w:color="auto"/>
                        <w:bottom w:val="none" w:sz="0" w:space="0" w:color="auto"/>
                        <w:right w:val="none" w:sz="0" w:space="0" w:color="auto"/>
                      </w:divBdr>
                      <w:divsChild>
                        <w:div w:id="940989744">
                          <w:marLeft w:val="0"/>
                          <w:marRight w:val="0"/>
                          <w:marTop w:val="0"/>
                          <w:marBottom w:val="0"/>
                          <w:divBdr>
                            <w:top w:val="none" w:sz="0" w:space="0" w:color="auto"/>
                            <w:left w:val="none" w:sz="0" w:space="0" w:color="auto"/>
                            <w:bottom w:val="none" w:sz="0" w:space="0" w:color="auto"/>
                            <w:right w:val="none" w:sz="0" w:space="0" w:color="auto"/>
                          </w:divBdr>
                          <w:divsChild>
                            <w:div w:id="1078668979">
                              <w:marLeft w:val="0"/>
                              <w:marRight w:val="0"/>
                              <w:marTop w:val="0"/>
                              <w:marBottom w:val="0"/>
                              <w:divBdr>
                                <w:top w:val="none" w:sz="0" w:space="0" w:color="auto"/>
                                <w:left w:val="none" w:sz="0" w:space="0" w:color="auto"/>
                                <w:bottom w:val="none" w:sz="0" w:space="0" w:color="auto"/>
                                <w:right w:val="none" w:sz="0" w:space="0" w:color="auto"/>
                              </w:divBdr>
                              <w:divsChild>
                                <w:div w:id="1449736548">
                                  <w:marLeft w:val="0"/>
                                  <w:marRight w:val="0"/>
                                  <w:marTop w:val="0"/>
                                  <w:marBottom w:val="0"/>
                                  <w:divBdr>
                                    <w:top w:val="none" w:sz="0" w:space="0" w:color="auto"/>
                                    <w:left w:val="none" w:sz="0" w:space="0" w:color="auto"/>
                                    <w:bottom w:val="none" w:sz="0" w:space="0" w:color="auto"/>
                                    <w:right w:val="none" w:sz="0" w:space="0" w:color="auto"/>
                                  </w:divBdr>
                                  <w:divsChild>
                                    <w:div w:id="1121680191">
                                      <w:marLeft w:val="0"/>
                                      <w:marRight w:val="0"/>
                                      <w:marTop w:val="0"/>
                                      <w:marBottom w:val="0"/>
                                      <w:divBdr>
                                        <w:top w:val="none" w:sz="0" w:space="0" w:color="auto"/>
                                        <w:left w:val="none" w:sz="0" w:space="0" w:color="auto"/>
                                        <w:bottom w:val="none" w:sz="0" w:space="0" w:color="auto"/>
                                        <w:right w:val="none" w:sz="0" w:space="0" w:color="auto"/>
                                      </w:divBdr>
                                      <w:divsChild>
                                        <w:div w:id="82165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3850711">
          <w:marLeft w:val="0"/>
          <w:marRight w:val="0"/>
          <w:marTop w:val="0"/>
          <w:marBottom w:val="0"/>
          <w:divBdr>
            <w:top w:val="none" w:sz="0" w:space="0" w:color="auto"/>
            <w:left w:val="none" w:sz="0" w:space="0" w:color="auto"/>
            <w:bottom w:val="none" w:sz="0" w:space="0" w:color="auto"/>
            <w:right w:val="none" w:sz="0" w:space="0" w:color="auto"/>
          </w:divBdr>
          <w:divsChild>
            <w:div w:id="1641492206">
              <w:marLeft w:val="0"/>
              <w:marRight w:val="0"/>
              <w:marTop w:val="0"/>
              <w:marBottom w:val="0"/>
              <w:divBdr>
                <w:top w:val="none" w:sz="0" w:space="0" w:color="auto"/>
                <w:left w:val="none" w:sz="0" w:space="0" w:color="auto"/>
                <w:bottom w:val="none" w:sz="0" w:space="0" w:color="auto"/>
                <w:right w:val="none" w:sz="0" w:space="0" w:color="auto"/>
              </w:divBdr>
              <w:divsChild>
                <w:div w:id="2016301508">
                  <w:marLeft w:val="0"/>
                  <w:marRight w:val="0"/>
                  <w:marTop w:val="0"/>
                  <w:marBottom w:val="0"/>
                  <w:divBdr>
                    <w:top w:val="none" w:sz="0" w:space="0" w:color="auto"/>
                    <w:left w:val="none" w:sz="0" w:space="0" w:color="auto"/>
                    <w:bottom w:val="none" w:sz="0" w:space="0" w:color="auto"/>
                    <w:right w:val="none" w:sz="0" w:space="0" w:color="auto"/>
                  </w:divBdr>
                  <w:divsChild>
                    <w:div w:id="148172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347079">
      <w:bodyDiv w:val="1"/>
      <w:marLeft w:val="0"/>
      <w:marRight w:val="0"/>
      <w:marTop w:val="0"/>
      <w:marBottom w:val="0"/>
      <w:divBdr>
        <w:top w:val="none" w:sz="0" w:space="0" w:color="auto"/>
        <w:left w:val="none" w:sz="0" w:space="0" w:color="auto"/>
        <w:bottom w:val="none" w:sz="0" w:space="0" w:color="auto"/>
        <w:right w:val="none" w:sz="0" w:space="0" w:color="auto"/>
      </w:divBdr>
      <w:divsChild>
        <w:div w:id="396326695">
          <w:marLeft w:val="0"/>
          <w:marRight w:val="0"/>
          <w:marTop w:val="0"/>
          <w:marBottom w:val="0"/>
          <w:divBdr>
            <w:top w:val="none" w:sz="0" w:space="0" w:color="auto"/>
            <w:left w:val="none" w:sz="0" w:space="0" w:color="auto"/>
            <w:bottom w:val="none" w:sz="0" w:space="0" w:color="auto"/>
            <w:right w:val="none" w:sz="0" w:space="0" w:color="auto"/>
          </w:divBdr>
          <w:divsChild>
            <w:div w:id="754791225">
              <w:marLeft w:val="0"/>
              <w:marRight w:val="0"/>
              <w:marTop w:val="0"/>
              <w:marBottom w:val="0"/>
              <w:divBdr>
                <w:top w:val="none" w:sz="0" w:space="0" w:color="auto"/>
                <w:left w:val="none" w:sz="0" w:space="0" w:color="auto"/>
                <w:bottom w:val="none" w:sz="0" w:space="0" w:color="auto"/>
                <w:right w:val="none" w:sz="0" w:space="0" w:color="auto"/>
              </w:divBdr>
              <w:divsChild>
                <w:div w:id="547452634">
                  <w:marLeft w:val="0"/>
                  <w:marRight w:val="0"/>
                  <w:marTop w:val="0"/>
                  <w:marBottom w:val="0"/>
                  <w:divBdr>
                    <w:top w:val="none" w:sz="0" w:space="0" w:color="auto"/>
                    <w:left w:val="none" w:sz="0" w:space="0" w:color="auto"/>
                    <w:bottom w:val="none" w:sz="0" w:space="0" w:color="auto"/>
                    <w:right w:val="none" w:sz="0" w:space="0" w:color="auto"/>
                  </w:divBdr>
                  <w:divsChild>
                    <w:div w:id="164707010">
                      <w:marLeft w:val="0"/>
                      <w:marRight w:val="0"/>
                      <w:marTop w:val="0"/>
                      <w:marBottom w:val="0"/>
                      <w:divBdr>
                        <w:top w:val="none" w:sz="0" w:space="0" w:color="auto"/>
                        <w:left w:val="none" w:sz="0" w:space="0" w:color="auto"/>
                        <w:bottom w:val="none" w:sz="0" w:space="0" w:color="auto"/>
                        <w:right w:val="none" w:sz="0" w:space="0" w:color="auto"/>
                      </w:divBdr>
                      <w:divsChild>
                        <w:div w:id="2050497100">
                          <w:marLeft w:val="0"/>
                          <w:marRight w:val="0"/>
                          <w:marTop w:val="0"/>
                          <w:marBottom w:val="0"/>
                          <w:divBdr>
                            <w:top w:val="none" w:sz="0" w:space="0" w:color="auto"/>
                            <w:left w:val="none" w:sz="0" w:space="0" w:color="auto"/>
                            <w:bottom w:val="none" w:sz="0" w:space="0" w:color="auto"/>
                            <w:right w:val="none" w:sz="0" w:space="0" w:color="auto"/>
                          </w:divBdr>
                        </w:div>
                        <w:div w:id="730075709">
                          <w:marLeft w:val="0"/>
                          <w:marRight w:val="0"/>
                          <w:marTop w:val="0"/>
                          <w:marBottom w:val="0"/>
                          <w:divBdr>
                            <w:top w:val="none" w:sz="0" w:space="0" w:color="auto"/>
                            <w:left w:val="none" w:sz="0" w:space="0" w:color="auto"/>
                            <w:bottom w:val="none" w:sz="0" w:space="0" w:color="auto"/>
                            <w:right w:val="none" w:sz="0" w:space="0" w:color="auto"/>
                          </w:divBdr>
                        </w:div>
                        <w:div w:id="1123421092">
                          <w:marLeft w:val="0"/>
                          <w:marRight w:val="0"/>
                          <w:marTop w:val="0"/>
                          <w:marBottom w:val="0"/>
                          <w:divBdr>
                            <w:top w:val="none" w:sz="0" w:space="0" w:color="auto"/>
                            <w:left w:val="none" w:sz="0" w:space="0" w:color="auto"/>
                            <w:bottom w:val="none" w:sz="0" w:space="0" w:color="auto"/>
                            <w:right w:val="none" w:sz="0" w:space="0" w:color="auto"/>
                          </w:divBdr>
                        </w:div>
                        <w:div w:id="82072444">
                          <w:marLeft w:val="0"/>
                          <w:marRight w:val="0"/>
                          <w:marTop w:val="0"/>
                          <w:marBottom w:val="0"/>
                          <w:divBdr>
                            <w:top w:val="none" w:sz="0" w:space="0" w:color="auto"/>
                            <w:left w:val="none" w:sz="0" w:space="0" w:color="auto"/>
                            <w:bottom w:val="none" w:sz="0" w:space="0" w:color="auto"/>
                            <w:right w:val="none" w:sz="0" w:space="0" w:color="auto"/>
                          </w:divBdr>
                        </w:div>
                        <w:div w:id="1862234663">
                          <w:marLeft w:val="0"/>
                          <w:marRight w:val="0"/>
                          <w:marTop w:val="0"/>
                          <w:marBottom w:val="0"/>
                          <w:divBdr>
                            <w:top w:val="none" w:sz="0" w:space="0" w:color="auto"/>
                            <w:left w:val="none" w:sz="0" w:space="0" w:color="auto"/>
                            <w:bottom w:val="none" w:sz="0" w:space="0" w:color="auto"/>
                            <w:right w:val="none" w:sz="0" w:space="0" w:color="auto"/>
                          </w:divBdr>
                        </w:div>
                        <w:div w:id="465509055">
                          <w:marLeft w:val="0"/>
                          <w:marRight w:val="0"/>
                          <w:marTop w:val="240"/>
                          <w:marBottom w:val="0"/>
                          <w:divBdr>
                            <w:top w:val="none" w:sz="0" w:space="0" w:color="auto"/>
                            <w:left w:val="none" w:sz="0" w:space="0" w:color="auto"/>
                            <w:bottom w:val="none" w:sz="0" w:space="0" w:color="auto"/>
                            <w:right w:val="none" w:sz="0" w:space="0" w:color="auto"/>
                          </w:divBdr>
                        </w:div>
                        <w:div w:id="205532087">
                          <w:marLeft w:val="0"/>
                          <w:marRight w:val="0"/>
                          <w:marTop w:val="0"/>
                          <w:marBottom w:val="0"/>
                          <w:divBdr>
                            <w:top w:val="none" w:sz="0" w:space="0" w:color="auto"/>
                            <w:left w:val="none" w:sz="0" w:space="0" w:color="auto"/>
                            <w:bottom w:val="none" w:sz="0" w:space="0" w:color="auto"/>
                            <w:right w:val="none" w:sz="0" w:space="0" w:color="auto"/>
                          </w:divBdr>
                        </w:div>
                        <w:div w:id="1678926022">
                          <w:marLeft w:val="0"/>
                          <w:marRight w:val="0"/>
                          <w:marTop w:val="0"/>
                          <w:marBottom w:val="0"/>
                          <w:divBdr>
                            <w:top w:val="none" w:sz="0" w:space="0" w:color="auto"/>
                            <w:left w:val="none" w:sz="0" w:space="0" w:color="auto"/>
                            <w:bottom w:val="none" w:sz="0" w:space="0" w:color="auto"/>
                            <w:right w:val="none" w:sz="0" w:space="0" w:color="auto"/>
                          </w:divBdr>
                          <w:divsChild>
                            <w:div w:id="317342841">
                              <w:marLeft w:val="0"/>
                              <w:marRight w:val="0"/>
                              <w:marTop w:val="0"/>
                              <w:marBottom w:val="0"/>
                              <w:divBdr>
                                <w:top w:val="none" w:sz="0" w:space="0" w:color="auto"/>
                                <w:left w:val="none" w:sz="0" w:space="0" w:color="auto"/>
                                <w:bottom w:val="none" w:sz="0" w:space="0" w:color="auto"/>
                                <w:right w:val="none" w:sz="0" w:space="0" w:color="auto"/>
                              </w:divBdr>
                            </w:div>
                          </w:divsChild>
                        </w:div>
                        <w:div w:id="503790166">
                          <w:marLeft w:val="0"/>
                          <w:marRight w:val="0"/>
                          <w:marTop w:val="0"/>
                          <w:marBottom w:val="0"/>
                          <w:divBdr>
                            <w:top w:val="none" w:sz="0" w:space="0" w:color="auto"/>
                            <w:left w:val="none" w:sz="0" w:space="0" w:color="auto"/>
                            <w:bottom w:val="none" w:sz="0" w:space="0" w:color="auto"/>
                            <w:right w:val="none" w:sz="0" w:space="0" w:color="auto"/>
                          </w:divBdr>
                        </w:div>
                      </w:divsChild>
                    </w:div>
                    <w:div w:id="1578899048">
                      <w:marLeft w:val="0"/>
                      <w:marRight w:val="0"/>
                      <w:marTop w:val="0"/>
                      <w:marBottom w:val="0"/>
                      <w:divBdr>
                        <w:top w:val="none" w:sz="0" w:space="0" w:color="auto"/>
                        <w:left w:val="none" w:sz="0" w:space="0" w:color="auto"/>
                        <w:bottom w:val="none" w:sz="0" w:space="0" w:color="auto"/>
                        <w:right w:val="none" w:sz="0" w:space="0" w:color="auto"/>
                      </w:divBdr>
                      <w:divsChild>
                        <w:div w:id="480123037">
                          <w:marLeft w:val="0"/>
                          <w:marRight w:val="0"/>
                          <w:marTop w:val="0"/>
                          <w:marBottom w:val="0"/>
                          <w:divBdr>
                            <w:top w:val="none" w:sz="0" w:space="0" w:color="auto"/>
                            <w:left w:val="none" w:sz="0" w:space="0" w:color="auto"/>
                            <w:bottom w:val="none" w:sz="0" w:space="0" w:color="auto"/>
                            <w:right w:val="none" w:sz="0" w:space="0" w:color="auto"/>
                          </w:divBdr>
                          <w:divsChild>
                            <w:div w:id="1733458234">
                              <w:marLeft w:val="0"/>
                              <w:marRight w:val="0"/>
                              <w:marTop w:val="0"/>
                              <w:marBottom w:val="0"/>
                              <w:divBdr>
                                <w:top w:val="none" w:sz="0" w:space="0" w:color="auto"/>
                                <w:left w:val="none" w:sz="0" w:space="0" w:color="auto"/>
                                <w:bottom w:val="none" w:sz="0" w:space="0" w:color="auto"/>
                                <w:right w:val="none" w:sz="0" w:space="0" w:color="auto"/>
                              </w:divBdr>
                              <w:divsChild>
                                <w:div w:id="1204054673">
                                  <w:marLeft w:val="0"/>
                                  <w:marRight w:val="0"/>
                                  <w:marTop w:val="0"/>
                                  <w:marBottom w:val="0"/>
                                  <w:divBdr>
                                    <w:top w:val="none" w:sz="0" w:space="0" w:color="auto"/>
                                    <w:left w:val="none" w:sz="0" w:space="0" w:color="auto"/>
                                    <w:bottom w:val="none" w:sz="0" w:space="0" w:color="auto"/>
                                    <w:right w:val="none" w:sz="0" w:space="0" w:color="auto"/>
                                  </w:divBdr>
                                  <w:divsChild>
                                    <w:div w:id="954478647">
                                      <w:marLeft w:val="0"/>
                                      <w:marRight w:val="0"/>
                                      <w:marTop w:val="0"/>
                                      <w:marBottom w:val="0"/>
                                      <w:divBdr>
                                        <w:top w:val="none" w:sz="0" w:space="0" w:color="auto"/>
                                        <w:left w:val="none" w:sz="0" w:space="0" w:color="auto"/>
                                        <w:bottom w:val="none" w:sz="0" w:space="0" w:color="auto"/>
                                        <w:right w:val="none" w:sz="0" w:space="0" w:color="auto"/>
                                      </w:divBdr>
                                      <w:divsChild>
                                        <w:div w:id="101299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8685862">
          <w:marLeft w:val="0"/>
          <w:marRight w:val="0"/>
          <w:marTop w:val="0"/>
          <w:marBottom w:val="0"/>
          <w:divBdr>
            <w:top w:val="none" w:sz="0" w:space="0" w:color="auto"/>
            <w:left w:val="none" w:sz="0" w:space="0" w:color="auto"/>
            <w:bottom w:val="none" w:sz="0" w:space="0" w:color="auto"/>
            <w:right w:val="none" w:sz="0" w:space="0" w:color="auto"/>
          </w:divBdr>
          <w:divsChild>
            <w:div w:id="776409567">
              <w:marLeft w:val="0"/>
              <w:marRight w:val="0"/>
              <w:marTop w:val="0"/>
              <w:marBottom w:val="0"/>
              <w:divBdr>
                <w:top w:val="none" w:sz="0" w:space="0" w:color="auto"/>
                <w:left w:val="none" w:sz="0" w:space="0" w:color="auto"/>
                <w:bottom w:val="none" w:sz="0" w:space="0" w:color="auto"/>
                <w:right w:val="none" w:sz="0" w:space="0" w:color="auto"/>
              </w:divBdr>
              <w:divsChild>
                <w:div w:id="1030378276">
                  <w:marLeft w:val="0"/>
                  <w:marRight w:val="0"/>
                  <w:marTop w:val="0"/>
                  <w:marBottom w:val="0"/>
                  <w:divBdr>
                    <w:top w:val="none" w:sz="0" w:space="0" w:color="auto"/>
                    <w:left w:val="none" w:sz="0" w:space="0" w:color="auto"/>
                    <w:bottom w:val="none" w:sz="0" w:space="0" w:color="auto"/>
                    <w:right w:val="none" w:sz="0" w:space="0" w:color="auto"/>
                  </w:divBdr>
                  <w:divsChild>
                    <w:div w:id="113490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288059">
      <w:bodyDiv w:val="1"/>
      <w:marLeft w:val="0"/>
      <w:marRight w:val="0"/>
      <w:marTop w:val="0"/>
      <w:marBottom w:val="0"/>
      <w:divBdr>
        <w:top w:val="none" w:sz="0" w:space="0" w:color="auto"/>
        <w:left w:val="none" w:sz="0" w:space="0" w:color="auto"/>
        <w:bottom w:val="none" w:sz="0" w:space="0" w:color="auto"/>
        <w:right w:val="none" w:sz="0" w:space="0" w:color="auto"/>
      </w:divBdr>
    </w:div>
    <w:div w:id="1893037804">
      <w:bodyDiv w:val="1"/>
      <w:marLeft w:val="0"/>
      <w:marRight w:val="0"/>
      <w:marTop w:val="0"/>
      <w:marBottom w:val="0"/>
      <w:divBdr>
        <w:top w:val="none" w:sz="0" w:space="0" w:color="auto"/>
        <w:left w:val="none" w:sz="0" w:space="0" w:color="auto"/>
        <w:bottom w:val="none" w:sz="0" w:space="0" w:color="auto"/>
        <w:right w:val="none" w:sz="0" w:space="0" w:color="auto"/>
      </w:divBdr>
      <w:divsChild>
        <w:div w:id="1406103066">
          <w:marLeft w:val="0"/>
          <w:marRight w:val="0"/>
          <w:marTop w:val="0"/>
          <w:marBottom w:val="0"/>
          <w:divBdr>
            <w:top w:val="none" w:sz="0" w:space="0" w:color="auto"/>
            <w:left w:val="none" w:sz="0" w:space="0" w:color="auto"/>
            <w:bottom w:val="none" w:sz="0" w:space="0" w:color="auto"/>
            <w:right w:val="none" w:sz="0" w:space="0" w:color="auto"/>
          </w:divBdr>
        </w:div>
        <w:div w:id="175266998">
          <w:marLeft w:val="0"/>
          <w:marRight w:val="0"/>
          <w:marTop w:val="240"/>
          <w:marBottom w:val="0"/>
          <w:divBdr>
            <w:top w:val="none" w:sz="0" w:space="0" w:color="auto"/>
            <w:left w:val="none" w:sz="0" w:space="0" w:color="auto"/>
            <w:bottom w:val="none" w:sz="0" w:space="0" w:color="auto"/>
            <w:right w:val="none" w:sz="0" w:space="0" w:color="auto"/>
          </w:divBdr>
        </w:div>
        <w:div w:id="659963850">
          <w:marLeft w:val="0"/>
          <w:marRight w:val="0"/>
          <w:marTop w:val="0"/>
          <w:marBottom w:val="0"/>
          <w:divBdr>
            <w:top w:val="none" w:sz="0" w:space="0" w:color="auto"/>
            <w:left w:val="none" w:sz="0" w:space="0" w:color="auto"/>
            <w:bottom w:val="none" w:sz="0" w:space="0" w:color="auto"/>
            <w:right w:val="none" w:sz="0" w:space="0" w:color="auto"/>
          </w:divBdr>
        </w:div>
        <w:div w:id="1385642356">
          <w:marLeft w:val="0"/>
          <w:marRight w:val="0"/>
          <w:marTop w:val="0"/>
          <w:marBottom w:val="0"/>
          <w:divBdr>
            <w:top w:val="none" w:sz="0" w:space="0" w:color="auto"/>
            <w:left w:val="none" w:sz="0" w:space="0" w:color="auto"/>
            <w:bottom w:val="none" w:sz="0" w:space="0" w:color="auto"/>
            <w:right w:val="none" w:sz="0" w:space="0" w:color="auto"/>
          </w:divBdr>
        </w:div>
        <w:div w:id="999424360">
          <w:marLeft w:val="0"/>
          <w:marRight w:val="0"/>
          <w:marTop w:val="0"/>
          <w:marBottom w:val="0"/>
          <w:divBdr>
            <w:top w:val="none" w:sz="0" w:space="0" w:color="auto"/>
            <w:left w:val="none" w:sz="0" w:space="0" w:color="auto"/>
            <w:bottom w:val="none" w:sz="0" w:space="0" w:color="auto"/>
            <w:right w:val="none" w:sz="0" w:space="0" w:color="auto"/>
          </w:divBdr>
        </w:div>
      </w:divsChild>
    </w:div>
    <w:div w:id="1911884549">
      <w:bodyDiv w:val="1"/>
      <w:marLeft w:val="0"/>
      <w:marRight w:val="0"/>
      <w:marTop w:val="0"/>
      <w:marBottom w:val="0"/>
      <w:divBdr>
        <w:top w:val="none" w:sz="0" w:space="0" w:color="auto"/>
        <w:left w:val="none" w:sz="0" w:space="0" w:color="auto"/>
        <w:bottom w:val="none" w:sz="0" w:space="0" w:color="auto"/>
        <w:right w:val="none" w:sz="0" w:space="0" w:color="auto"/>
      </w:divBdr>
      <w:divsChild>
        <w:div w:id="1907304262">
          <w:marLeft w:val="0"/>
          <w:marRight w:val="0"/>
          <w:marTop w:val="0"/>
          <w:marBottom w:val="0"/>
          <w:divBdr>
            <w:top w:val="none" w:sz="0" w:space="0" w:color="auto"/>
            <w:left w:val="none" w:sz="0" w:space="0" w:color="auto"/>
            <w:bottom w:val="none" w:sz="0" w:space="0" w:color="auto"/>
            <w:right w:val="none" w:sz="0" w:space="0" w:color="auto"/>
          </w:divBdr>
          <w:divsChild>
            <w:div w:id="769467100">
              <w:marLeft w:val="0"/>
              <w:marRight w:val="0"/>
              <w:marTop w:val="0"/>
              <w:marBottom w:val="0"/>
              <w:divBdr>
                <w:top w:val="none" w:sz="0" w:space="0" w:color="auto"/>
                <w:left w:val="none" w:sz="0" w:space="0" w:color="auto"/>
                <w:bottom w:val="none" w:sz="0" w:space="0" w:color="auto"/>
                <w:right w:val="none" w:sz="0" w:space="0" w:color="auto"/>
              </w:divBdr>
              <w:divsChild>
                <w:div w:id="151261203">
                  <w:marLeft w:val="0"/>
                  <w:marRight w:val="0"/>
                  <w:marTop w:val="0"/>
                  <w:marBottom w:val="0"/>
                  <w:divBdr>
                    <w:top w:val="none" w:sz="0" w:space="0" w:color="auto"/>
                    <w:left w:val="none" w:sz="0" w:space="0" w:color="auto"/>
                    <w:bottom w:val="none" w:sz="0" w:space="0" w:color="auto"/>
                    <w:right w:val="none" w:sz="0" w:space="0" w:color="auto"/>
                  </w:divBdr>
                  <w:divsChild>
                    <w:div w:id="1831868450">
                      <w:marLeft w:val="0"/>
                      <w:marRight w:val="0"/>
                      <w:marTop w:val="0"/>
                      <w:marBottom w:val="0"/>
                      <w:divBdr>
                        <w:top w:val="none" w:sz="0" w:space="0" w:color="auto"/>
                        <w:left w:val="none" w:sz="0" w:space="0" w:color="auto"/>
                        <w:bottom w:val="none" w:sz="0" w:space="0" w:color="auto"/>
                        <w:right w:val="none" w:sz="0" w:space="0" w:color="auto"/>
                      </w:divBdr>
                      <w:divsChild>
                        <w:div w:id="1013267966">
                          <w:marLeft w:val="0"/>
                          <w:marRight w:val="0"/>
                          <w:marTop w:val="0"/>
                          <w:marBottom w:val="0"/>
                          <w:divBdr>
                            <w:top w:val="none" w:sz="0" w:space="0" w:color="auto"/>
                            <w:left w:val="none" w:sz="0" w:space="0" w:color="auto"/>
                            <w:bottom w:val="none" w:sz="0" w:space="0" w:color="auto"/>
                            <w:right w:val="none" w:sz="0" w:space="0" w:color="auto"/>
                          </w:divBdr>
                        </w:div>
                        <w:div w:id="1706716043">
                          <w:marLeft w:val="0"/>
                          <w:marRight w:val="0"/>
                          <w:marTop w:val="240"/>
                          <w:marBottom w:val="0"/>
                          <w:divBdr>
                            <w:top w:val="none" w:sz="0" w:space="0" w:color="auto"/>
                            <w:left w:val="none" w:sz="0" w:space="0" w:color="auto"/>
                            <w:bottom w:val="none" w:sz="0" w:space="0" w:color="auto"/>
                            <w:right w:val="none" w:sz="0" w:space="0" w:color="auto"/>
                          </w:divBdr>
                        </w:div>
                        <w:div w:id="1834373728">
                          <w:marLeft w:val="0"/>
                          <w:marRight w:val="0"/>
                          <w:marTop w:val="240"/>
                          <w:marBottom w:val="0"/>
                          <w:divBdr>
                            <w:top w:val="none" w:sz="0" w:space="0" w:color="auto"/>
                            <w:left w:val="none" w:sz="0" w:space="0" w:color="auto"/>
                            <w:bottom w:val="none" w:sz="0" w:space="0" w:color="auto"/>
                            <w:right w:val="none" w:sz="0" w:space="0" w:color="auto"/>
                          </w:divBdr>
                        </w:div>
                        <w:div w:id="1068460460">
                          <w:marLeft w:val="0"/>
                          <w:marRight w:val="0"/>
                          <w:marTop w:val="240"/>
                          <w:marBottom w:val="0"/>
                          <w:divBdr>
                            <w:top w:val="none" w:sz="0" w:space="0" w:color="auto"/>
                            <w:left w:val="none" w:sz="0" w:space="0" w:color="auto"/>
                            <w:bottom w:val="none" w:sz="0" w:space="0" w:color="auto"/>
                            <w:right w:val="none" w:sz="0" w:space="0" w:color="auto"/>
                          </w:divBdr>
                        </w:div>
                        <w:div w:id="567349908">
                          <w:marLeft w:val="0"/>
                          <w:marRight w:val="0"/>
                          <w:marTop w:val="240"/>
                          <w:marBottom w:val="0"/>
                          <w:divBdr>
                            <w:top w:val="none" w:sz="0" w:space="0" w:color="auto"/>
                            <w:left w:val="none" w:sz="0" w:space="0" w:color="auto"/>
                            <w:bottom w:val="none" w:sz="0" w:space="0" w:color="auto"/>
                            <w:right w:val="none" w:sz="0" w:space="0" w:color="auto"/>
                          </w:divBdr>
                        </w:div>
                        <w:div w:id="1186599009">
                          <w:marLeft w:val="0"/>
                          <w:marRight w:val="0"/>
                          <w:marTop w:val="240"/>
                          <w:marBottom w:val="0"/>
                          <w:divBdr>
                            <w:top w:val="none" w:sz="0" w:space="0" w:color="auto"/>
                            <w:left w:val="none" w:sz="0" w:space="0" w:color="auto"/>
                            <w:bottom w:val="none" w:sz="0" w:space="0" w:color="auto"/>
                            <w:right w:val="none" w:sz="0" w:space="0" w:color="auto"/>
                          </w:divBdr>
                        </w:div>
                        <w:div w:id="1809128599">
                          <w:marLeft w:val="0"/>
                          <w:marRight w:val="0"/>
                          <w:marTop w:val="240"/>
                          <w:marBottom w:val="0"/>
                          <w:divBdr>
                            <w:top w:val="none" w:sz="0" w:space="0" w:color="auto"/>
                            <w:left w:val="none" w:sz="0" w:space="0" w:color="auto"/>
                            <w:bottom w:val="none" w:sz="0" w:space="0" w:color="auto"/>
                            <w:right w:val="none" w:sz="0" w:space="0" w:color="auto"/>
                          </w:divBdr>
                        </w:div>
                        <w:div w:id="1525090660">
                          <w:marLeft w:val="0"/>
                          <w:marRight w:val="0"/>
                          <w:marTop w:val="240"/>
                          <w:marBottom w:val="0"/>
                          <w:divBdr>
                            <w:top w:val="none" w:sz="0" w:space="0" w:color="auto"/>
                            <w:left w:val="none" w:sz="0" w:space="0" w:color="auto"/>
                            <w:bottom w:val="none" w:sz="0" w:space="0" w:color="auto"/>
                            <w:right w:val="none" w:sz="0" w:space="0" w:color="auto"/>
                          </w:divBdr>
                        </w:div>
                        <w:div w:id="1281187021">
                          <w:marLeft w:val="0"/>
                          <w:marRight w:val="0"/>
                          <w:marTop w:val="240"/>
                          <w:marBottom w:val="0"/>
                          <w:divBdr>
                            <w:top w:val="none" w:sz="0" w:space="0" w:color="auto"/>
                            <w:left w:val="none" w:sz="0" w:space="0" w:color="auto"/>
                            <w:bottom w:val="none" w:sz="0" w:space="0" w:color="auto"/>
                            <w:right w:val="none" w:sz="0" w:space="0" w:color="auto"/>
                          </w:divBdr>
                        </w:div>
                        <w:div w:id="1075857081">
                          <w:marLeft w:val="0"/>
                          <w:marRight w:val="0"/>
                          <w:marTop w:val="240"/>
                          <w:marBottom w:val="0"/>
                          <w:divBdr>
                            <w:top w:val="none" w:sz="0" w:space="0" w:color="auto"/>
                            <w:left w:val="none" w:sz="0" w:space="0" w:color="auto"/>
                            <w:bottom w:val="none" w:sz="0" w:space="0" w:color="auto"/>
                            <w:right w:val="none" w:sz="0" w:space="0" w:color="auto"/>
                          </w:divBdr>
                        </w:div>
                        <w:div w:id="451555429">
                          <w:marLeft w:val="0"/>
                          <w:marRight w:val="0"/>
                          <w:marTop w:val="240"/>
                          <w:marBottom w:val="0"/>
                          <w:divBdr>
                            <w:top w:val="none" w:sz="0" w:space="0" w:color="auto"/>
                            <w:left w:val="none" w:sz="0" w:space="0" w:color="auto"/>
                            <w:bottom w:val="none" w:sz="0" w:space="0" w:color="auto"/>
                            <w:right w:val="none" w:sz="0" w:space="0" w:color="auto"/>
                          </w:divBdr>
                        </w:div>
                        <w:div w:id="784271423">
                          <w:marLeft w:val="0"/>
                          <w:marRight w:val="0"/>
                          <w:marTop w:val="0"/>
                          <w:marBottom w:val="0"/>
                          <w:divBdr>
                            <w:top w:val="none" w:sz="0" w:space="0" w:color="auto"/>
                            <w:left w:val="none" w:sz="0" w:space="0" w:color="auto"/>
                            <w:bottom w:val="none" w:sz="0" w:space="0" w:color="auto"/>
                            <w:right w:val="none" w:sz="0" w:space="0" w:color="auto"/>
                          </w:divBdr>
                        </w:div>
                        <w:div w:id="1919900594">
                          <w:marLeft w:val="0"/>
                          <w:marRight w:val="0"/>
                          <w:marTop w:val="0"/>
                          <w:marBottom w:val="0"/>
                          <w:divBdr>
                            <w:top w:val="none" w:sz="0" w:space="0" w:color="auto"/>
                            <w:left w:val="none" w:sz="0" w:space="0" w:color="auto"/>
                            <w:bottom w:val="none" w:sz="0" w:space="0" w:color="auto"/>
                            <w:right w:val="none" w:sz="0" w:space="0" w:color="auto"/>
                          </w:divBdr>
                        </w:div>
                        <w:div w:id="665590354">
                          <w:marLeft w:val="0"/>
                          <w:marRight w:val="0"/>
                          <w:marTop w:val="0"/>
                          <w:marBottom w:val="0"/>
                          <w:divBdr>
                            <w:top w:val="none" w:sz="0" w:space="0" w:color="auto"/>
                            <w:left w:val="none" w:sz="0" w:space="0" w:color="auto"/>
                            <w:bottom w:val="none" w:sz="0" w:space="0" w:color="auto"/>
                            <w:right w:val="none" w:sz="0" w:space="0" w:color="auto"/>
                          </w:divBdr>
                          <w:divsChild>
                            <w:div w:id="1787576999">
                              <w:marLeft w:val="0"/>
                              <w:marRight w:val="0"/>
                              <w:marTop w:val="0"/>
                              <w:marBottom w:val="0"/>
                              <w:divBdr>
                                <w:top w:val="none" w:sz="0" w:space="0" w:color="auto"/>
                                <w:left w:val="none" w:sz="0" w:space="0" w:color="auto"/>
                                <w:bottom w:val="none" w:sz="0" w:space="0" w:color="auto"/>
                                <w:right w:val="none" w:sz="0" w:space="0" w:color="auto"/>
                              </w:divBdr>
                            </w:div>
                          </w:divsChild>
                        </w:div>
                        <w:div w:id="1261911391">
                          <w:marLeft w:val="0"/>
                          <w:marRight w:val="0"/>
                          <w:marTop w:val="0"/>
                          <w:marBottom w:val="0"/>
                          <w:divBdr>
                            <w:top w:val="none" w:sz="0" w:space="0" w:color="auto"/>
                            <w:left w:val="none" w:sz="0" w:space="0" w:color="auto"/>
                            <w:bottom w:val="none" w:sz="0" w:space="0" w:color="auto"/>
                            <w:right w:val="none" w:sz="0" w:space="0" w:color="auto"/>
                          </w:divBdr>
                        </w:div>
                      </w:divsChild>
                    </w:div>
                    <w:div w:id="1578973208">
                      <w:marLeft w:val="0"/>
                      <w:marRight w:val="0"/>
                      <w:marTop w:val="0"/>
                      <w:marBottom w:val="0"/>
                      <w:divBdr>
                        <w:top w:val="none" w:sz="0" w:space="0" w:color="auto"/>
                        <w:left w:val="none" w:sz="0" w:space="0" w:color="auto"/>
                        <w:bottom w:val="none" w:sz="0" w:space="0" w:color="auto"/>
                        <w:right w:val="none" w:sz="0" w:space="0" w:color="auto"/>
                      </w:divBdr>
                      <w:divsChild>
                        <w:div w:id="563418940">
                          <w:marLeft w:val="0"/>
                          <w:marRight w:val="0"/>
                          <w:marTop w:val="0"/>
                          <w:marBottom w:val="0"/>
                          <w:divBdr>
                            <w:top w:val="none" w:sz="0" w:space="0" w:color="auto"/>
                            <w:left w:val="none" w:sz="0" w:space="0" w:color="auto"/>
                            <w:bottom w:val="none" w:sz="0" w:space="0" w:color="auto"/>
                            <w:right w:val="none" w:sz="0" w:space="0" w:color="auto"/>
                          </w:divBdr>
                          <w:divsChild>
                            <w:div w:id="121509491">
                              <w:marLeft w:val="0"/>
                              <w:marRight w:val="0"/>
                              <w:marTop w:val="0"/>
                              <w:marBottom w:val="0"/>
                              <w:divBdr>
                                <w:top w:val="none" w:sz="0" w:space="0" w:color="auto"/>
                                <w:left w:val="none" w:sz="0" w:space="0" w:color="auto"/>
                                <w:bottom w:val="none" w:sz="0" w:space="0" w:color="auto"/>
                                <w:right w:val="none" w:sz="0" w:space="0" w:color="auto"/>
                              </w:divBdr>
                              <w:divsChild>
                                <w:div w:id="2029333163">
                                  <w:marLeft w:val="0"/>
                                  <w:marRight w:val="0"/>
                                  <w:marTop w:val="0"/>
                                  <w:marBottom w:val="0"/>
                                  <w:divBdr>
                                    <w:top w:val="none" w:sz="0" w:space="0" w:color="auto"/>
                                    <w:left w:val="none" w:sz="0" w:space="0" w:color="auto"/>
                                    <w:bottom w:val="none" w:sz="0" w:space="0" w:color="auto"/>
                                    <w:right w:val="none" w:sz="0" w:space="0" w:color="auto"/>
                                  </w:divBdr>
                                  <w:divsChild>
                                    <w:div w:id="55248306">
                                      <w:marLeft w:val="0"/>
                                      <w:marRight w:val="0"/>
                                      <w:marTop w:val="0"/>
                                      <w:marBottom w:val="0"/>
                                      <w:divBdr>
                                        <w:top w:val="none" w:sz="0" w:space="0" w:color="auto"/>
                                        <w:left w:val="none" w:sz="0" w:space="0" w:color="auto"/>
                                        <w:bottom w:val="none" w:sz="0" w:space="0" w:color="auto"/>
                                        <w:right w:val="none" w:sz="0" w:space="0" w:color="auto"/>
                                      </w:divBdr>
                                      <w:divsChild>
                                        <w:div w:id="181544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2110850">
          <w:marLeft w:val="0"/>
          <w:marRight w:val="0"/>
          <w:marTop w:val="0"/>
          <w:marBottom w:val="0"/>
          <w:divBdr>
            <w:top w:val="none" w:sz="0" w:space="0" w:color="auto"/>
            <w:left w:val="none" w:sz="0" w:space="0" w:color="auto"/>
            <w:bottom w:val="none" w:sz="0" w:space="0" w:color="auto"/>
            <w:right w:val="none" w:sz="0" w:space="0" w:color="auto"/>
          </w:divBdr>
          <w:divsChild>
            <w:div w:id="1211260634">
              <w:marLeft w:val="0"/>
              <w:marRight w:val="0"/>
              <w:marTop w:val="0"/>
              <w:marBottom w:val="0"/>
              <w:divBdr>
                <w:top w:val="none" w:sz="0" w:space="0" w:color="auto"/>
                <w:left w:val="none" w:sz="0" w:space="0" w:color="auto"/>
                <w:bottom w:val="none" w:sz="0" w:space="0" w:color="auto"/>
                <w:right w:val="none" w:sz="0" w:space="0" w:color="auto"/>
              </w:divBdr>
              <w:divsChild>
                <w:div w:id="107968265">
                  <w:marLeft w:val="0"/>
                  <w:marRight w:val="0"/>
                  <w:marTop w:val="0"/>
                  <w:marBottom w:val="0"/>
                  <w:divBdr>
                    <w:top w:val="none" w:sz="0" w:space="0" w:color="auto"/>
                    <w:left w:val="none" w:sz="0" w:space="0" w:color="auto"/>
                    <w:bottom w:val="none" w:sz="0" w:space="0" w:color="auto"/>
                    <w:right w:val="none" w:sz="0" w:space="0" w:color="auto"/>
                  </w:divBdr>
                  <w:divsChild>
                    <w:div w:id="76461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998565">
      <w:bodyDiv w:val="1"/>
      <w:marLeft w:val="0"/>
      <w:marRight w:val="0"/>
      <w:marTop w:val="0"/>
      <w:marBottom w:val="0"/>
      <w:divBdr>
        <w:top w:val="none" w:sz="0" w:space="0" w:color="auto"/>
        <w:left w:val="none" w:sz="0" w:space="0" w:color="auto"/>
        <w:bottom w:val="none" w:sz="0" w:space="0" w:color="auto"/>
        <w:right w:val="none" w:sz="0" w:space="0" w:color="auto"/>
      </w:divBdr>
      <w:divsChild>
        <w:div w:id="168759387">
          <w:marLeft w:val="0"/>
          <w:marRight w:val="0"/>
          <w:marTop w:val="0"/>
          <w:marBottom w:val="0"/>
          <w:divBdr>
            <w:top w:val="none" w:sz="0" w:space="0" w:color="auto"/>
            <w:left w:val="none" w:sz="0" w:space="0" w:color="auto"/>
            <w:bottom w:val="none" w:sz="0" w:space="0" w:color="auto"/>
            <w:right w:val="none" w:sz="0" w:space="0" w:color="auto"/>
          </w:divBdr>
          <w:divsChild>
            <w:div w:id="278417040">
              <w:marLeft w:val="0"/>
              <w:marRight w:val="0"/>
              <w:marTop w:val="0"/>
              <w:marBottom w:val="0"/>
              <w:divBdr>
                <w:top w:val="none" w:sz="0" w:space="0" w:color="auto"/>
                <w:left w:val="none" w:sz="0" w:space="0" w:color="auto"/>
                <w:bottom w:val="none" w:sz="0" w:space="0" w:color="auto"/>
                <w:right w:val="none" w:sz="0" w:space="0" w:color="auto"/>
              </w:divBdr>
              <w:divsChild>
                <w:div w:id="67919429">
                  <w:marLeft w:val="0"/>
                  <w:marRight w:val="0"/>
                  <w:marTop w:val="0"/>
                  <w:marBottom w:val="0"/>
                  <w:divBdr>
                    <w:top w:val="none" w:sz="0" w:space="0" w:color="auto"/>
                    <w:left w:val="none" w:sz="0" w:space="0" w:color="auto"/>
                    <w:bottom w:val="none" w:sz="0" w:space="0" w:color="auto"/>
                    <w:right w:val="none" w:sz="0" w:space="0" w:color="auto"/>
                  </w:divBdr>
                  <w:divsChild>
                    <w:div w:id="1290823396">
                      <w:marLeft w:val="0"/>
                      <w:marRight w:val="0"/>
                      <w:marTop w:val="0"/>
                      <w:marBottom w:val="0"/>
                      <w:divBdr>
                        <w:top w:val="none" w:sz="0" w:space="0" w:color="auto"/>
                        <w:left w:val="none" w:sz="0" w:space="0" w:color="auto"/>
                        <w:bottom w:val="none" w:sz="0" w:space="0" w:color="auto"/>
                        <w:right w:val="none" w:sz="0" w:space="0" w:color="auto"/>
                      </w:divBdr>
                      <w:divsChild>
                        <w:div w:id="1942182596">
                          <w:marLeft w:val="0"/>
                          <w:marRight w:val="0"/>
                          <w:marTop w:val="0"/>
                          <w:marBottom w:val="0"/>
                          <w:divBdr>
                            <w:top w:val="none" w:sz="0" w:space="0" w:color="auto"/>
                            <w:left w:val="none" w:sz="0" w:space="0" w:color="auto"/>
                            <w:bottom w:val="none" w:sz="0" w:space="0" w:color="auto"/>
                            <w:right w:val="none" w:sz="0" w:space="0" w:color="auto"/>
                          </w:divBdr>
                        </w:div>
                        <w:div w:id="2133359958">
                          <w:marLeft w:val="0"/>
                          <w:marRight w:val="0"/>
                          <w:marTop w:val="0"/>
                          <w:marBottom w:val="0"/>
                          <w:divBdr>
                            <w:top w:val="none" w:sz="0" w:space="0" w:color="auto"/>
                            <w:left w:val="none" w:sz="0" w:space="0" w:color="auto"/>
                            <w:bottom w:val="none" w:sz="0" w:space="0" w:color="auto"/>
                            <w:right w:val="none" w:sz="0" w:space="0" w:color="auto"/>
                          </w:divBdr>
                          <w:divsChild>
                            <w:div w:id="1375347331">
                              <w:marLeft w:val="0"/>
                              <w:marRight w:val="0"/>
                              <w:marTop w:val="0"/>
                              <w:marBottom w:val="0"/>
                              <w:divBdr>
                                <w:top w:val="none" w:sz="0" w:space="0" w:color="auto"/>
                                <w:left w:val="none" w:sz="0" w:space="0" w:color="auto"/>
                                <w:bottom w:val="none" w:sz="0" w:space="0" w:color="auto"/>
                                <w:right w:val="none" w:sz="0" w:space="0" w:color="auto"/>
                              </w:divBdr>
                            </w:div>
                          </w:divsChild>
                        </w:div>
                        <w:div w:id="1738285364">
                          <w:marLeft w:val="0"/>
                          <w:marRight w:val="0"/>
                          <w:marTop w:val="0"/>
                          <w:marBottom w:val="0"/>
                          <w:divBdr>
                            <w:top w:val="none" w:sz="0" w:space="0" w:color="auto"/>
                            <w:left w:val="none" w:sz="0" w:space="0" w:color="auto"/>
                            <w:bottom w:val="none" w:sz="0" w:space="0" w:color="auto"/>
                            <w:right w:val="none" w:sz="0" w:space="0" w:color="auto"/>
                          </w:divBdr>
                        </w:div>
                      </w:divsChild>
                    </w:div>
                    <w:div w:id="1219363360">
                      <w:marLeft w:val="0"/>
                      <w:marRight w:val="0"/>
                      <w:marTop w:val="0"/>
                      <w:marBottom w:val="0"/>
                      <w:divBdr>
                        <w:top w:val="none" w:sz="0" w:space="0" w:color="auto"/>
                        <w:left w:val="none" w:sz="0" w:space="0" w:color="auto"/>
                        <w:bottom w:val="none" w:sz="0" w:space="0" w:color="auto"/>
                        <w:right w:val="none" w:sz="0" w:space="0" w:color="auto"/>
                      </w:divBdr>
                      <w:divsChild>
                        <w:div w:id="1647011455">
                          <w:marLeft w:val="0"/>
                          <w:marRight w:val="0"/>
                          <w:marTop w:val="0"/>
                          <w:marBottom w:val="0"/>
                          <w:divBdr>
                            <w:top w:val="none" w:sz="0" w:space="0" w:color="auto"/>
                            <w:left w:val="none" w:sz="0" w:space="0" w:color="auto"/>
                            <w:bottom w:val="none" w:sz="0" w:space="0" w:color="auto"/>
                            <w:right w:val="none" w:sz="0" w:space="0" w:color="auto"/>
                          </w:divBdr>
                          <w:divsChild>
                            <w:div w:id="54548560">
                              <w:marLeft w:val="0"/>
                              <w:marRight w:val="0"/>
                              <w:marTop w:val="0"/>
                              <w:marBottom w:val="0"/>
                              <w:divBdr>
                                <w:top w:val="none" w:sz="0" w:space="0" w:color="auto"/>
                                <w:left w:val="none" w:sz="0" w:space="0" w:color="auto"/>
                                <w:bottom w:val="none" w:sz="0" w:space="0" w:color="auto"/>
                                <w:right w:val="none" w:sz="0" w:space="0" w:color="auto"/>
                              </w:divBdr>
                              <w:divsChild>
                                <w:div w:id="1341158548">
                                  <w:marLeft w:val="0"/>
                                  <w:marRight w:val="0"/>
                                  <w:marTop w:val="0"/>
                                  <w:marBottom w:val="0"/>
                                  <w:divBdr>
                                    <w:top w:val="none" w:sz="0" w:space="0" w:color="auto"/>
                                    <w:left w:val="none" w:sz="0" w:space="0" w:color="auto"/>
                                    <w:bottom w:val="none" w:sz="0" w:space="0" w:color="auto"/>
                                    <w:right w:val="none" w:sz="0" w:space="0" w:color="auto"/>
                                  </w:divBdr>
                                  <w:divsChild>
                                    <w:div w:id="1975671730">
                                      <w:marLeft w:val="0"/>
                                      <w:marRight w:val="0"/>
                                      <w:marTop w:val="0"/>
                                      <w:marBottom w:val="0"/>
                                      <w:divBdr>
                                        <w:top w:val="none" w:sz="0" w:space="0" w:color="auto"/>
                                        <w:left w:val="none" w:sz="0" w:space="0" w:color="auto"/>
                                        <w:bottom w:val="none" w:sz="0" w:space="0" w:color="auto"/>
                                        <w:right w:val="none" w:sz="0" w:space="0" w:color="auto"/>
                                      </w:divBdr>
                                      <w:divsChild>
                                        <w:div w:id="138833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3431240">
          <w:marLeft w:val="0"/>
          <w:marRight w:val="0"/>
          <w:marTop w:val="0"/>
          <w:marBottom w:val="0"/>
          <w:divBdr>
            <w:top w:val="none" w:sz="0" w:space="0" w:color="auto"/>
            <w:left w:val="none" w:sz="0" w:space="0" w:color="auto"/>
            <w:bottom w:val="none" w:sz="0" w:space="0" w:color="auto"/>
            <w:right w:val="none" w:sz="0" w:space="0" w:color="auto"/>
          </w:divBdr>
          <w:divsChild>
            <w:div w:id="415519280">
              <w:marLeft w:val="0"/>
              <w:marRight w:val="0"/>
              <w:marTop w:val="0"/>
              <w:marBottom w:val="0"/>
              <w:divBdr>
                <w:top w:val="none" w:sz="0" w:space="0" w:color="auto"/>
                <w:left w:val="none" w:sz="0" w:space="0" w:color="auto"/>
                <w:bottom w:val="none" w:sz="0" w:space="0" w:color="auto"/>
                <w:right w:val="none" w:sz="0" w:space="0" w:color="auto"/>
              </w:divBdr>
              <w:divsChild>
                <w:div w:id="619335279">
                  <w:marLeft w:val="0"/>
                  <w:marRight w:val="0"/>
                  <w:marTop w:val="0"/>
                  <w:marBottom w:val="0"/>
                  <w:divBdr>
                    <w:top w:val="none" w:sz="0" w:space="0" w:color="auto"/>
                    <w:left w:val="none" w:sz="0" w:space="0" w:color="auto"/>
                    <w:bottom w:val="none" w:sz="0" w:space="0" w:color="auto"/>
                    <w:right w:val="none" w:sz="0" w:space="0" w:color="auto"/>
                  </w:divBdr>
                  <w:divsChild>
                    <w:div w:id="186817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564311">
      <w:bodyDiv w:val="1"/>
      <w:marLeft w:val="0"/>
      <w:marRight w:val="0"/>
      <w:marTop w:val="0"/>
      <w:marBottom w:val="0"/>
      <w:divBdr>
        <w:top w:val="none" w:sz="0" w:space="0" w:color="auto"/>
        <w:left w:val="none" w:sz="0" w:space="0" w:color="auto"/>
        <w:bottom w:val="none" w:sz="0" w:space="0" w:color="auto"/>
        <w:right w:val="none" w:sz="0" w:space="0" w:color="auto"/>
      </w:divBdr>
      <w:divsChild>
        <w:div w:id="1851868426">
          <w:marLeft w:val="0"/>
          <w:marRight w:val="0"/>
          <w:marTop w:val="0"/>
          <w:marBottom w:val="0"/>
          <w:divBdr>
            <w:top w:val="none" w:sz="0" w:space="0" w:color="auto"/>
            <w:left w:val="none" w:sz="0" w:space="0" w:color="auto"/>
            <w:bottom w:val="none" w:sz="0" w:space="0" w:color="auto"/>
            <w:right w:val="none" w:sz="0" w:space="0" w:color="auto"/>
          </w:divBdr>
        </w:div>
        <w:div w:id="2105370876">
          <w:marLeft w:val="0"/>
          <w:marRight w:val="0"/>
          <w:marTop w:val="0"/>
          <w:marBottom w:val="0"/>
          <w:divBdr>
            <w:top w:val="none" w:sz="0" w:space="0" w:color="auto"/>
            <w:left w:val="none" w:sz="0" w:space="0" w:color="auto"/>
            <w:bottom w:val="none" w:sz="0" w:space="0" w:color="auto"/>
            <w:right w:val="none" w:sz="0" w:space="0" w:color="auto"/>
          </w:divBdr>
        </w:div>
        <w:div w:id="1594514601">
          <w:marLeft w:val="0"/>
          <w:marRight w:val="0"/>
          <w:marTop w:val="0"/>
          <w:marBottom w:val="0"/>
          <w:divBdr>
            <w:top w:val="none" w:sz="0" w:space="0" w:color="auto"/>
            <w:left w:val="none" w:sz="0" w:space="0" w:color="auto"/>
            <w:bottom w:val="none" w:sz="0" w:space="0" w:color="auto"/>
            <w:right w:val="none" w:sz="0" w:space="0" w:color="auto"/>
          </w:divBdr>
        </w:div>
        <w:div w:id="680356386">
          <w:marLeft w:val="0"/>
          <w:marRight w:val="0"/>
          <w:marTop w:val="0"/>
          <w:marBottom w:val="0"/>
          <w:divBdr>
            <w:top w:val="none" w:sz="0" w:space="0" w:color="auto"/>
            <w:left w:val="none" w:sz="0" w:space="0" w:color="auto"/>
            <w:bottom w:val="none" w:sz="0" w:space="0" w:color="auto"/>
            <w:right w:val="none" w:sz="0" w:space="0" w:color="auto"/>
          </w:divBdr>
        </w:div>
        <w:div w:id="945847442">
          <w:marLeft w:val="0"/>
          <w:marRight w:val="0"/>
          <w:marTop w:val="0"/>
          <w:marBottom w:val="0"/>
          <w:divBdr>
            <w:top w:val="none" w:sz="0" w:space="0" w:color="auto"/>
            <w:left w:val="none" w:sz="0" w:space="0" w:color="auto"/>
            <w:bottom w:val="none" w:sz="0" w:space="0" w:color="auto"/>
            <w:right w:val="none" w:sz="0" w:space="0" w:color="auto"/>
          </w:divBdr>
        </w:div>
        <w:div w:id="62922560">
          <w:marLeft w:val="0"/>
          <w:marRight w:val="0"/>
          <w:marTop w:val="0"/>
          <w:marBottom w:val="0"/>
          <w:divBdr>
            <w:top w:val="none" w:sz="0" w:space="0" w:color="auto"/>
            <w:left w:val="none" w:sz="0" w:space="0" w:color="auto"/>
            <w:bottom w:val="none" w:sz="0" w:space="0" w:color="auto"/>
            <w:right w:val="none" w:sz="0" w:space="0" w:color="auto"/>
          </w:divBdr>
        </w:div>
        <w:div w:id="1758670086">
          <w:marLeft w:val="0"/>
          <w:marRight w:val="0"/>
          <w:marTop w:val="0"/>
          <w:marBottom w:val="0"/>
          <w:divBdr>
            <w:top w:val="none" w:sz="0" w:space="0" w:color="auto"/>
            <w:left w:val="none" w:sz="0" w:space="0" w:color="auto"/>
            <w:bottom w:val="none" w:sz="0" w:space="0" w:color="auto"/>
            <w:right w:val="none" w:sz="0" w:space="0" w:color="auto"/>
          </w:divBdr>
        </w:div>
        <w:div w:id="1529176559">
          <w:marLeft w:val="0"/>
          <w:marRight w:val="0"/>
          <w:marTop w:val="0"/>
          <w:marBottom w:val="0"/>
          <w:divBdr>
            <w:top w:val="none" w:sz="0" w:space="0" w:color="auto"/>
            <w:left w:val="none" w:sz="0" w:space="0" w:color="auto"/>
            <w:bottom w:val="none" w:sz="0" w:space="0" w:color="auto"/>
            <w:right w:val="none" w:sz="0" w:space="0" w:color="auto"/>
          </w:divBdr>
        </w:div>
        <w:div w:id="11558043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1.png"/><Relationship Id="rId21" Type="http://schemas.openxmlformats.org/officeDocument/2006/relationships/hyperlink" Target="https://docs.microsoft.com/en-us/azure/cosmos-db/set-throughput" TargetMode="External"/><Relationship Id="rId63" Type="http://schemas.openxmlformats.org/officeDocument/2006/relationships/hyperlink" Target="https://docs.microsoft.com/en-us/azure/azure-sql/database/single-database-create-quickstart?tabs=azure-portal" TargetMode="External"/><Relationship Id="rId159" Type="http://schemas.openxmlformats.org/officeDocument/2006/relationships/hyperlink" Target="https://docs.microsoft.com/en-us/azure/event-grid/resize-images-on-storage-blob-upload-event" TargetMode="External"/><Relationship Id="rId170" Type="http://schemas.openxmlformats.org/officeDocument/2006/relationships/hyperlink" Target="https://docs.microsoft.com/en-us/azure/azure-functions/functions-scale" TargetMode="External"/><Relationship Id="rId226" Type="http://schemas.openxmlformats.org/officeDocument/2006/relationships/image" Target="media/image81.png"/><Relationship Id="rId107" Type="http://schemas.openxmlformats.org/officeDocument/2006/relationships/hyperlink" Target="https://docs.microsoft.com/en-us/azure/aks/concepts-clusters-workloads" TargetMode="External"/><Relationship Id="rId11" Type="http://schemas.openxmlformats.org/officeDocument/2006/relationships/image" Target="media/image5.png"/><Relationship Id="rId32" Type="http://schemas.openxmlformats.org/officeDocument/2006/relationships/hyperlink" Target="https://docs.microsoft.com/en-us/azure/cosmos-db/create-cosmosdb-resources-portal" TargetMode="External"/><Relationship Id="rId53" Type="http://schemas.openxmlformats.org/officeDocument/2006/relationships/hyperlink" Target="https://portal.azure.com/" TargetMode="External"/><Relationship Id="rId74" Type="http://schemas.openxmlformats.org/officeDocument/2006/relationships/image" Target="media/image22.jpeg"/><Relationship Id="rId128" Type="http://schemas.openxmlformats.org/officeDocument/2006/relationships/hyperlink" Target="https://docs.microsoft.com/en-us/azure/aks/kubernetes-walkthrough-portal" TargetMode="External"/><Relationship Id="rId149" Type="http://schemas.openxmlformats.org/officeDocument/2006/relationships/hyperlink" Target="https://docs.microsoft.com/en-us/azure/app-service/scripts/cli-continuous-deployment-github" TargetMode="External"/><Relationship Id="rId5" Type="http://schemas.openxmlformats.org/officeDocument/2006/relationships/hyperlink" Target="https://docs.microsoft.com/en-us/azure/cosmos-db/create-cosmosdb-resources-portal" TargetMode="External"/><Relationship Id="rId95" Type="http://schemas.openxmlformats.org/officeDocument/2006/relationships/hyperlink" Target="https://docs.microsoft.com/en-us/locale?target=https://docs.microsoft.com/en-us/azure/container-instances/container-instances-quickstart-portal" TargetMode="External"/><Relationship Id="rId160" Type="http://schemas.openxmlformats.org/officeDocument/2006/relationships/hyperlink" Target="https://docs.microsoft.com/en-us/azure/azure-functions/functions-bindings-event-hubs" TargetMode="External"/><Relationship Id="rId181" Type="http://schemas.openxmlformats.org/officeDocument/2006/relationships/hyperlink" Target="https://docs.microsoft.com/en-us/connectors/gmail/" TargetMode="External"/><Relationship Id="rId216" Type="http://schemas.openxmlformats.org/officeDocument/2006/relationships/image" Target="media/image76.jpeg"/><Relationship Id="rId237" Type="http://schemas.openxmlformats.org/officeDocument/2006/relationships/image" Target="media/image91.png"/><Relationship Id="rId258" Type="http://schemas.openxmlformats.org/officeDocument/2006/relationships/hyperlink" Target="https://docs.microsoft.com/en-us/locale?target=https://docs.microsoft.com/en-us/azure/event-grid/blob-event-quickstart-portal" TargetMode="External"/><Relationship Id="rId22" Type="http://schemas.openxmlformats.org/officeDocument/2006/relationships/hyperlink" Target="https://azure.microsoft.com/pricing/details/cosmos-db/" TargetMode="External"/><Relationship Id="rId43" Type="http://schemas.openxmlformats.org/officeDocument/2006/relationships/image" Target="media/image6.jpeg"/><Relationship Id="rId64" Type="http://schemas.openxmlformats.org/officeDocument/2006/relationships/hyperlink" Target="https://docs.microsoft.com/en-us/azure/azure-sql/database/connect-query-content-reference-guide" TargetMode="External"/><Relationship Id="rId118" Type="http://schemas.openxmlformats.org/officeDocument/2006/relationships/image" Target="media/image42.png"/><Relationship Id="rId139" Type="http://schemas.openxmlformats.org/officeDocument/2006/relationships/hyperlink" Target="https://github.com/MicrosoftDocs/azure-docs/blob/master/articles/azure-functions/functions-overview.md" TargetMode="External"/><Relationship Id="rId85" Type="http://schemas.openxmlformats.org/officeDocument/2006/relationships/image" Target="media/image31.png"/><Relationship Id="rId150" Type="http://schemas.openxmlformats.org/officeDocument/2006/relationships/hyperlink" Target="https://docs.microsoft.com/en-us/azure/app-service/scripts/cli-continuous-deployment-vsts" TargetMode="External"/><Relationship Id="rId171" Type="http://schemas.openxmlformats.org/officeDocument/2006/relationships/hyperlink" Target="https://docs.microsoft.com/en-us/azure/app-service/overview" TargetMode="External"/><Relationship Id="rId192" Type="http://schemas.openxmlformats.org/officeDocument/2006/relationships/image" Target="media/image59.png"/><Relationship Id="rId206" Type="http://schemas.openxmlformats.org/officeDocument/2006/relationships/image" Target="media/image68.png"/><Relationship Id="rId227" Type="http://schemas.openxmlformats.org/officeDocument/2006/relationships/image" Target="media/image82.png"/><Relationship Id="rId248" Type="http://schemas.openxmlformats.org/officeDocument/2006/relationships/hyperlink" Target="https://feedback.azure.com/forums/34192--general-feedback" TargetMode="External"/><Relationship Id="rId12" Type="http://schemas.openxmlformats.org/officeDocument/2006/relationships/hyperlink" Target="https://docs.microsoft.com/en-us/azure/cosmos-db/sql-api-introduction" TargetMode="External"/><Relationship Id="rId33" Type="http://schemas.openxmlformats.org/officeDocument/2006/relationships/hyperlink" Target="https://docs.microsoft.com/en-us/azure/cosmos-db/create-cosmosdb-resources-portal" TargetMode="External"/><Relationship Id="rId108" Type="http://schemas.openxmlformats.org/officeDocument/2006/relationships/hyperlink" Target="https://azure.microsoft.com/free/?WT.mc_id=A261C142F" TargetMode="External"/><Relationship Id="rId129" Type="http://schemas.openxmlformats.org/officeDocument/2006/relationships/hyperlink" Target="https://docs.microsoft.com/en-us/azure/aks/kubernetes-walkthrough-portal" TargetMode="External"/><Relationship Id="rId54" Type="http://schemas.openxmlformats.org/officeDocument/2006/relationships/image" Target="media/image11.png"/><Relationship Id="rId75" Type="http://schemas.openxmlformats.org/officeDocument/2006/relationships/image" Target="media/image23.png"/><Relationship Id="rId96" Type="http://schemas.openxmlformats.org/officeDocument/2006/relationships/hyperlink" Target="https://docs.microsoft.com/en-us/previous-versions/" TargetMode="External"/><Relationship Id="rId140" Type="http://schemas.openxmlformats.org/officeDocument/2006/relationships/image" Target="media/image43.jpeg"/><Relationship Id="rId161" Type="http://schemas.openxmlformats.org/officeDocument/2006/relationships/hyperlink" Target="https://docs.microsoft.com/en-us/azure/azure-functions/functions-bindings-service-bus" TargetMode="External"/><Relationship Id="rId182" Type="http://schemas.openxmlformats.org/officeDocument/2006/relationships/hyperlink" Target="https://docs.microsoft.com/en-us/azure/connectors/connectors-google-data-security-privacy-policy" TargetMode="External"/><Relationship Id="rId217" Type="http://schemas.openxmlformats.org/officeDocument/2006/relationships/image" Target="media/image77.png"/><Relationship Id="rId6" Type="http://schemas.openxmlformats.org/officeDocument/2006/relationships/hyperlink" Target="https://github.com/MicrosoftDocs/azure-docs/blob/master/articles/cosmos-db/create-cosmosdb-resources-portal.md" TargetMode="External"/><Relationship Id="rId238" Type="http://schemas.openxmlformats.org/officeDocument/2006/relationships/image" Target="media/image92.png"/><Relationship Id="rId259" Type="http://schemas.openxmlformats.org/officeDocument/2006/relationships/hyperlink" Target="https://docs.microsoft.com/en-us/previous-versions/" TargetMode="External"/><Relationship Id="rId23" Type="http://schemas.openxmlformats.org/officeDocument/2006/relationships/hyperlink" Target="https://docs.microsoft.com/en-us/azure/cosmos-db/unique-keys" TargetMode="External"/><Relationship Id="rId119" Type="http://schemas.openxmlformats.org/officeDocument/2006/relationships/hyperlink" Target="https://docs.microsoft.com/en-us/azure/aks/kubernetes-service-principal" TargetMode="External"/><Relationship Id="rId44" Type="http://schemas.openxmlformats.org/officeDocument/2006/relationships/image" Target="media/image7.png"/><Relationship Id="rId65" Type="http://schemas.openxmlformats.org/officeDocument/2006/relationships/hyperlink" Target="https://docs.microsoft.com/en-us/azure/azure-sql/database/connect-query-ssms" TargetMode="External"/><Relationship Id="rId86" Type="http://schemas.openxmlformats.org/officeDocument/2006/relationships/hyperlink" Target="https://docs.microsoft.com/en-us/azure/container-instances/container-instances-tutorial-prepare-app" TargetMode="External"/><Relationship Id="rId130" Type="http://schemas.openxmlformats.org/officeDocument/2006/relationships/hyperlink" Target="https://docs.microsoft.com/en-us/azure/aks/kubernetes-walkthrough-portal" TargetMode="External"/><Relationship Id="rId151" Type="http://schemas.openxmlformats.org/officeDocument/2006/relationships/hyperlink" Target="https://docs.microsoft.com/en-us/azure/app-service/deploy-local-git" TargetMode="External"/><Relationship Id="rId172" Type="http://schemas.openxmlformats.org/officeDocument/2006/relationships/hyperlink" Target="https://github.com/MicrosoftDocs/azure-docs/blob/master/articles/logic-apps/quickstart-create-first-logic-app-workflow.md" TargetMode="External"/><Relationship Id="rId193" Type="http://schemas.openxmlformats.org/officeDocument/2006/relationships/image" Target="media/image60.png"/><Relationship Id="rId207" Type="http://schemas.openxmlformats.org/officeDocument/2006/relationships/image" Target="media/image69.png"/><Relationship Id="rId228" Type="http://schemas.openxmlformats.org/officeDocument/2006/relationships/image" Target="media/image83.png"/><Relationship Id="rId249" Type="http://schemas.openxmlformats.org/officeDocument/2006/relationships/hyperlink" Target="https://github.com/MicrosoftDocs/azure-docs/issues/new?title=&amp;body=%0A%0A%5BEnter%20feedback%20here%5D%0A%0A%0A---%0A%23%23%23%23%20Document%20Details%0A%0A%E2%9A%A0%20*Do%20not%20edit%20this%20section.%20It%20is%20required%20for%20docs.microsoft.com%20%E2%9E%9F%20GitHub%20issue%20linking.*%0A%0A*%20ID%3A%20b250ca39-0ba3-20dc-179b-c5a0d80fba9f%0A*%20Version%20Independent%20ID%3A%205f1d000e-c731-4b98-8eb7-55836829ca47%0A*%20Content%3A%20%5BQuickstart%3A%20Send%20Blob%20storage%20events%20to%20web%20endpoint%20-%20portal%20-%20Azure%20Event%20Grid%5D(https%3A%2F%2Fdocs.microsoft.com%2Fen-us%2Fazure%2Fevent-grid%2Fblob-event-quickstart-portal)%0A*%20Content%20Source%3A%20%5Barticles%2Fevent-grid%2Fblob-event-quickstart-portal.md%5D(https%3A%2F%2Fgithub.com%2FMicrosoftDocs%2Fazure-docs%2Fblob%2Fmaster%2Farticles%2Fevent-grid%2Fblob-event-quickstart-portal.md)%0A*%20Service%3A%20**event-grid**%0A*%20GitHub%20Login%3A%20%40spelluru%0A*%20Microsoft%20Alias%3A%20**spelluru**" TargetMode="External"/><Relationship Id="rId13" Type="http://schemas.openxmlformats.org/officeDocument/2006/relationships/hyperlink" Target="https://docs.microsoft.com/en-us/azure/guides/developer/azure-developer-guide" TargetMode="External"/><Relationship Id="rId109" Type="http://schemas.openxmlformats.org/officeDocument/2006/relationships/hyperlink" Target="https://portal.azure.com/" TargetMode="External"/><Relationship Id="rId260" Type="http://schemas.openxmlformats.org/officeDocument/2006/relationships/hyperlink" Target="https://docs.microsoft.com/en-us/teamblog" TargetMode="External"/><Relationship Id="rId34" Type="http://schemas.openxmlformats.org/officeDocument/2006/relationships/hyperlink" Target="https://docs.microsoft.com/en-us/azure/cosmos-db/create-cosmosdb-resources-portal" TargetMode="External"/><Relationship Id="rId55" Type="http://schemas.openxmlformats.org/officeDocument/2006/relationships/image" Target="media/image12.png"/><Relationship Id="rId76" Type="http://schemas.openxmlformats.org/officeDocument/2006/relationships/hyperlink" Target="https://portal.azure.com/" TargetMode="External"/><Relationship Id="rId97" Type="http://schemas.openxmlformats.org/officeDocument/2006/relationships/hyperlink" Target="https://docs.microsoft.com/en-us/teamblog" TargetMode="External"/><Relationship Id="rId120" Type="http://schemas.openxmlformats.org/officeDocument/2006/relationships/hyperlink" Target="https://github.com/Azure-Samples/azure-voting-app-redis.git" TargetMode="External"/><Relationship Id="rId141" Type="http://schemas.openxmlformats.org/officeDocument/2006/relationships/image" Target="media/image44.jpeg"/><Relationship Id="rId7" Type="http://schemas.openxmlformats.org/officeDocument/2006/relationships/image" Target="media/image1.jpeg"/><Relationship Id="rId162" Type="http://schemas.openxmlformats.org/officeDocument/2006/relationships/hyperlink" Target="https://docs.microsoft.com/en-us/azure/azure-functions/functions-bindings-service-bus" TargetMode="External"/><Relationship Id="rId183" Type="http://schemas.openxmlformats.org/officeDocument/2006/relationships/hyperlink" Target="https://portal.azure.com/" TargetMode="External"/><Relationship Id="rId218" Type="http://schemas.openxmlformats.org/officeDocument/2006/relationships/hyperlink" Target="https://docs.microsoft.com/en-us/azure/guides/developer/azure-developer-guide" TargetMode="External"/><Relationship Id="rId239" Type="http://schemas.openxmlformats.org/officeDocument/2006/relationships/image" Target="media/image93.png"/><Relationship Id="rId250" Type="http://schemas.openxmlformats.org/officeDocument/2006/relationships/hyperlink" Target="https://github.com/MicrosoftDocs/azure-docs/issues?utf8=%E2%9C%93&amp;q=%225f1d000e-c731-4b98-8eb7-55836829ca47%22&amp;in=body" TargetMode="External"/><Relationship Id="rId24" Type="http://schemas.openxmlformats.org/officeDocument/2006/relationships/hyperlink" Target="https://docs.microsoft.com/en-us/azure/cosmos-db/sql-api-sql-query" TargetMode="External"/><Relationship Id="rId45" Type="http://schemas.openxmlformats.org/officeDocument/2006/relationships/image" Target="media/image8.jpeg"/><Relationship Id="rId66" Type="http://schemas.openxmlformats.org/officeDocument/2006/relationships/hyperlink" Target="https://docs.microsoft.com/en-us/sql/azure-data-studio/quickstart-sql-database?toc=/azure/sql-database/toc.json" TargetMode="External"/><Relationship Id="rId87" Type="http://schemas.openxmlformats.org/officeDocument/2006/relationships/hyperlink" Target="https://feedback.azure.com/forums/602224-azure-container-instances" TargetMode="External"/><Relationship Id="rId110" Type="http://schemas.openxmlformats.org/officeDocument/2006/relationships/image" Target="media/image38.png"/><Relationship Id="rId131" Type="http://schemas.openxmlformats.org/officeDocument/2006/relationships/hyperlink" Target="https://docs.microsoft.com/en-us/azure/aks/kubernetes-walkthrough-portal" TargetMode="External"/><Relationship Id="rId152" Type="http://schemas.openxmlformats.org/officeDocument/2006/relationships/hyperlink" Target="https://docs.microsoft.com/en-us/azure/azure-functions/durable/durable-functions-overview" TargetMode="External"/><Relationship Id="rId173" Type="http://schemas.openxmlformats.org/officeDocument/2006/relationships/image" Target="media/image48.jpeg"/><Relationship Id="rId194" Type="http://schemas.openxmlformats.org/officeDocument/2006/relationships/hyperlink" Target="https://docs.microsoft.com/en-us/azure/logic-apps/logic-apps-overview" TargetMode="External"/><Relationship Id="rId208" Type="http://schemas.openxmlformats.org/officeDocument/2006/relationships/image" Target="media/image70.png"/><Relationship Id="rId229" Type="http://schemas.openxmlformats.org/officeDocument/2006/relationships/image" Target="media/image84.png"/><Relationship Id="rId240" Type="http://schemas.openxmlformats.org/officeDocument/2006/relationships/image" Target="media/image94.png"/><Relationship Id="rId261" Type="http://schemas.openxmlformats.org/officeDocument/2006/relationships/hyperlink" Target="https://docs.microsoft.com/en-us/contribute" TargetMode="External"/><Relationship Id="rId14" Type="http://schemas.openxmlformats.org/officeDocument/2006/relationships/hyperlink" Target="https://azure.microsoft.com/free/?ref=microsoft.com&amp;utm_source=microsoft.com&amp;utm_medium=docs&amp;utm_campaign=visualstudio" TargetMode="External"/><Relationship Id="rId35" Type="http://schemas.openxmlformats.org/officeDocument/2006/relationships/hyperlink" Target="https://docs.microsoft.com/en-us/azure/cosmos-db/create-cosmosdb-resources-portal" TargetMode="External"/><Relationship Id="rId56" Type="http://schemas.openxmlformats.org/officeDocument/2006/relationships/image" Target="media/image13.png"/><Relationship Id="rId77" Type="http://schemas.openxmlformats.org/officeDocument/2006/relationships/hyperlink" Target="https://azure.microsoft.com/free/" TargetMode="External"/><Relationship Id="rId100" Type="http://schemas.openxmlformats.org/officeDocument/2006/relationships/hyperlink" Target="https://github.com/MicrosoftDocs/azure-docs/blob/master/articles/aks/kubernetes-walkthrough-portal.md" TargetMode="External"/><Relationship Id="rId8" Type="http://schemas.openxmlformats.org/officeDocument/2006/relationships/image" Target="media/image2.jpeg"/><Relationship Id="rId98" Type="http://schemas.openxmlformats.org/officeDocument/2006/relationships/hyperlink" Target="https://docs.microsoft.com/en-us/contribute" TargetMode="External"/><Relationship Id="rId121" Type="http://schemas.openxmlformats.org/officeDocument/2006/relationships/hyperlink" Target="https://docs.microsoft.com/en-us/azure/aks/tutorial-kubernetes-prepare-app" TargetMode="External"/><Relationship Id="rId142" Type="http://schemas.openxmlformats.org/officeDocument/2006/relationships/image" Target="media/image45.jpeg"/><Relationship Id="rId163" Type="http://schemas.openxmlformats.org/officeDocument/2006/relationships/hyperlink" Target="https://docs.microsoft.com/en-us/azure/azure-functions/functions-scale" TargetMode="External"/><Relationship Id="rId184" Type="http://schemas.openxmlformats.org/officeDocument/2006/relationships/image" Target="media/image53.png"/><Relationship Id="rId219" Type="http://schemas.openxmlformats.org/officeDocument/2006/relationships/hyperlink" Target="https://azure.microsoft.com/free/?ref=microsoft.com&amp;utm_source=microsoft.com&amp;utm_medium=docs&amp;utm_campaign=visualstudio" TargetMode="External"/><Relationship Id="rId230" Type="http://schemas.openxmlformats.org/officeDocument/2006/relationships/image" Target="media/image85.png"/><Relationship Id="rId251" Type="http://schemas.openxmlformats.org/officeDocument/2006/relationships/hyperlink" Target="https://docs.microsoft.com/en-us/azure/event-grid/blob-event-quickstart-portal" TargetMode="External"/><Relationship Id="rId25" Type="http://schemas.openxmlformats.org/officeDocument/2006/relationships/hyperlink" Target="https://docs.microsoft.com/en-us/azure/cosmos-db/import-data" TargetMode="External"/><Relationship Id="rId46" Type="http://schemas.openxmlformats.org/officeDocument/2006/relationships/image" Target="media/image9.png"/><Relationship Id="rId67" Type="http://schemas.openxmlformats.org/officeDocument/2006/relationships/hyperlink" Target="https://docs.microsoft.com/en-us/azure/cost-management-billing/costs/quick-acm-cost-analysis?WT.mc_id=costmanagementcontent_docsacmhorizontal_-inproduct-learn" TargetMode="External"/><Relationship Id="rId88" Type="http://schemas.openxmlformats.org/officeDocument/2006/relationships/hyperlink" Target="https://github.com/MicrosoftDocs/azure-docs/issues/new?title=&amp;body=%0A%0A%5BEnter%20feedback%20here%5D%0A%0A%0A---%0A%23%23%23%23%20Document%20Details%0A%0A%E2%9A%A0%20*Do%20not%20edit%20this%20section.%20It%20is%20required%20for%20docs.microsoft.com%20%E2%9E%9F%20GitHub%20issue%20linking.*%0A%0A*%20ID%3A%20196dd3fc-8ba7-5e5c-2bba-ca9f20b18e73%0A*%20Version%20Independent%20ID%3A%2087e1da3d-f013-a3d0-ffc7-fae698b68a90%0A*%20Content%3A%20%5BQuickstart%20-%20Deploy%20Docker%20container%20to%20container%20instance%20-%20Portal%20-%20Azure%20Container%20Instances%5D(https%3A%2F%2Fdocs.microsoft.com%2Fen-us%2Fazure%2Fcontainer-instances%2Fcontainer-instances-quickstart-portal)%0A*%20Content%20Source%3A%20%5Barticles%2Fcontainer-instances%2Fcontainer-instances-quickstart-portal.md%5D(https%3A%2F%2Fgithub.com%2FMicrosoftDocs%2Fazure-docs%2Fblob%2Fmaster%2Farticles%2Fcontainer-instances%2Fcontainer-instances-quickstart-portal.md)%0A*%20Service%3A%20**container-instances**%0A*%20GitHub%20Login%3A%20%40dlepow%0A*%20Microsoft%20Alias%3A%20**danlep**" TargetMode="External"/><Relationship Id="rId111" Type="http://schemas.openxmlformats.org/officeDocument/2006/relationships/hyperlink" Target="https://docs.microsoft.com/en-us/azure/aks/troubleshooting" TargetMode="External"/><Relationship Id="rId132" Type="http://schemas.openxmlformats.org/officeDocument/2006/relationships/hyperlink" Target="https://docs.microsoft.com/en-us/azure/aks/kubernetes-walkthrough-portal" TargetMode="External"/><Relationship Id="rId153" Type="http://schemas.openxmlformats.org/officeDocument/2006/relationships/hyperlink" Target="https://github.com/azure/azure-webjobs-sdk-script" TargetMode="External"/><Relationship Id="rId174" Type="http://schemas.openxmlformats.org/officeDocument/2006/relationships/image" Target="media/image49.jpeg"/><Relationship Id="rId195" Type="http://schemas.openxmlformats.org/officeDocument/2006/relationships/image" Target="media/image61.png"/><Relationship Id="rId209" Type="http://schemas.openxmlformats.org/officeDocument/2006/relationships/image" Target="media/image71.png"/><Relationship Id="rId220" Type="http://schemas.openxmlformats.org/officeDocument/2006/relationships/image" Target="media/image78.png"/><Relationship Id="rId241" Type="http://schemas.openxmlformats.org/officeDocument/2006/relationships/image" Target="media/image95.png"/><Relationship Id="rId15" Type="http://schemas.openxmlformats.org/officeDocument/2006/relationships/hyperlink" Target="https://azure.microsoft.com/try/cosmosdb/" TargetMode="External"/><Relationship Id="rId36" Type="http://schemas.openxmlformats.org/officeDocument/2006/relationships/hyperlink" Target="https://docs.microsoft.com/en-us/locale?target=https://docs.microsoft.com/en-us/azure/cosmos-db/create-cosmosdb-resources-portal" TargetMode="External"/><Relationship Id="rId57" Type="http://schemas.openxmlformats.org/officeDocument/2006/relationships/image" Target="media/image14.png"/><Relationship Id="rId262" Type="http://schemas.openxmlformats.org/officeDocument/2006/relationships/hyperlink" Target="https://go.microsoft.com/fwlink/?LinkId=521839" TargetMode="External"/><Relationship Id="rId78" Type="http://schemas.openxmlformats.org/officeDocument/2006/relationships/image" Target="media/image24.png"/><Relationship Id="rId99" Type="http://schemas.openxmlformats.org/officeDocument/2006/relationships/hyperlink" Target="https://go.microsoft.com/fwlink/?LinkId=521839" TargetMode="External"/><Relationship Id="rId101" Type="http://schemas.openxmlformats.org/officeDocument/2006/relationships/image" Target="media/image32.png"/><Relationship Id="rId122" Type="http://schemas.openxmlformats.org/officeDocument/2006/relationships/hyperlink" Target="https://feedback.azure.com/forums/914020-azure-kubernetes-service-aks" TargetMode="External"/><Relationship Id="rId143" Type="http://schemas.openxmlformats.org/officeDocument/2006/relationships/image" Target="media/image46.png"/><Relationship Id="rId164" Type="http://schemas.openxmlformats.org/officeDocument/2006/relationships/hyperlink" Target="https://azure.microsoft.com/pricing/details/functions/" TargetMode="External"/><Relationship Id="rId185" Type="http://schemas.openxmlformats.org/officeDocument/2006/relationships/image" Target="media/image54.png"/><Relationship Id="rId9" Type="http://schemas.openxmlformats.org/officeDocument/2006/relationships/image" Target="media/image3.jpeg"/><Relationship Id="rId210" Type="http://schemas.openxmlformats.org/officeDocument/2006/relationships/image" Target="media/image72.png"/><Relationship Id="rId26" Type="http://schemas.openxmlformats.org/officeDocument/2006/relationships/hyperlink" Target="https://feedback.azure.com/forums/263030-azure-cosmos-db" TargetMode="External"/><Relationship Id="rId231" Type="http://schemas.openxmlformats.org/officeDocument/2006/relationships/image" Target="media/image86.png"/><Relationship Id="rId252" Type="http://schemas.openxmlformats.org/officeDocument/2006/relationships/hyperlink" Target="https://docs.microsoft.com/en-us/azure/event-grid/blob-event-quickstart-portal" TargetMode="External"/><Relationship Id="rId47" Type="http://schemas.openxmlformats.org/officeDocument/2006/relationships/image" Target="media/image10.png"/><Relationship Id="rId68" Type="http://schemas.openxmlformats.org/officeDocument/2006/relationships/hyperlink" Target="https://docs.microsoft.com/en-us/azure/container-instances/container-instances-quickstart-portal" TargetMode="External"/><Relationship Id="rId89" Type="http://schemas.openxmlformats.org/officeDocument/2006/relationships/hyperlink" Target="https://github.com/MicrosoftDocs/azure-docs/issues?utf8=%E2%9C%93&amp;q=%2287e1da3d-f013-a3d0-ffc7-fae698b68a90%22&amp;in=body" TargetMode="External"/><Relationship Id="rId112" Type="http://schemas.openxmlformats.org/officeDocument/2006/relationships/hyperlink" Target="https://docs.microsoft.com/en-us/azure/aks/use-managed-identity" TargetMode="External"/><Relationship Id="rId133" Type="http://schemas.openxmlformats.org/officeDocument/2006/relationships/hyperlink" Target="https://docs.microsoft.com/en-us/azure/aks/kubernetes-walkthrough-portal" TargetMode="External"/><Relationship Id="rId154" Type="http://schemas.openxmlformats.org/officeDocument/2006/relationships/hyperlink" Target="https://docs.microsoft.com/en-us/azure/azure-functions/functions-create-first-azure-function" TargetMode="External"/><Relationship Id="rId175" Type="http://schemas.openxmlformats.org/officeDocument/2006/relationships/image" Target="media/image50.png"/><Relationship Id="rId196" Type="http://schemas.openxmlformats.org/officeDocument/2006/relationships/image" Target="media/image62.png"/><Relationship Id="rId200" Type="http://schemas.openxmlformats.org/officeDocument/2006/relationships/hyperlink" Target="https://docs.microsoft.com/en-us/azure/logic-apps/create-managed-service-identity" TargetMode="External"/><Relationship Id="rId16" Type="http://schemas.openxmlformats.org/officeDocument/2006/relationships/hyperlink" Target="https://docs.microsoft.com/en-us/azure/cosmos-db/optimize-dev-test" TargetMode="External"/><Relationship Id="rId221" Type="http://schemas.openxmlformats.org/officeDocument/2006/relationships/hyperlink" Target="https://portal.azure.com/" TargetMode="External"/><Relationship Id="rId242" Type="http://schemas.openxmlformats.org/officeDocument/2006/relationships/image" Target="media/image96.png"/><Relationship Id="rId263" Type="http://schemas.openxmlformats.org/officeDocument/2006/relationships/hyperlink" Target="https://docs.microsoft.com/en-us/legal/termsofuse" TargetMode="External"/><Relationship Id="rId37" Type="http://schemas.openxmlformats.org/officeDocument/2006/relationships/hyperlink" Target="https://docs.microsoft.com/en-us/previous-versions/" TargetMode="External"/><Relationship Id="rId58" Type="http://schemas.openxmlformats.org/officeDocument/2006/relationships/image" Target="media/image15.png"/><Relationship Id="rId79" Type="http://schemas.openxmlformats.org/officeDocument/2006/relationships/image" Target="media/image25.png"/><Relationship Id="rId102" Type="http://schemas.openxmlformats.org/officeDocument/2006/relationships/image" Target="media/image33.jpeg"/><Relationship Id="rId123" Type="http://schemas.openxmlformats.org/officeDocument/2006/relationships/hyperlink" Target="https://github.com/MicrosoftDocs/azure-docs/issues/new?title=&amp;body=%0A%0A%5BEnter%20feedback%20here%5D%0A%0A%0A---%0A%23%23%23%23%20Document%20Details%0A%0A%E2%9A%A0%20*Do%20not%20edit%20this%20section.%20It%20is%20required%20for%20docs.microsoft.com%20%E2%9E%9F%20GitHub%20issue%20linking.*%0A%0A*%20ID%3A%20965a7faf-6684-1b1e-3570-ea0b38ce02db%0A*%20Version%20Independent%20ID%3A%202efd8393-0b5b-e827-8762-fa58d6758d93%0A*%20Content%3A%20%5BCreate%20an%20AKS%20cluster%20in%20the%20portal%20-%20Azure%20Kubernetes%20Service%5D(https%3A%2F%2Fdocs.microsoft.com%2Fen-us%2Fazure%2Faks%2Fkubernetes-walkthrough-portal)%0A*%20Content%20Source%3A%20%5Barticles%2Faks%2Fkubernetes-walkthrough-portal.md%5D(https%3A%2F%2Fgithub.com%2FMicrosoftDocs%2Fazure-docs%2Fblob%2Fmaster%2Farticles%2Faks%2Fkubernetes-walkthrough-portal.md)%0A*%20Service%3A%20**container-service**%0A*%20GitHub%20Login%3A%20%40mlearned%0A*%20Microsoft%20Alias%3A%20**mlearned**" TargetMode="External"/><Relationship Id="rId144" Type="http://schemas.openxmlformats.org/officeDocument/2006/relationships/image" Target="media/image47.png"/><Relationship Id="rId90" Type="http://schemas.openxmlformats.org/officeDocument/2006/relationships/hyperlink" Target="https://docs.microsoft.com/en-us/azure/container-instances/container-instances-quickstart-portal" TargetMode="External"/><Relationship Id="rId165" Type="http://schemas.openxmlformats.org/officeDocument/2006/relationships/hyperlink" Target="https://docs.microsoft.com/en-us/azure/azure-functions/functions-create-first-function-vs-code" TargetMode="External"/><Relationship Id="rId186" Type="http://schemas.openxmlformats.org/officeDocument/2006/relationships/image" Target="media/image55.png"/><Relationship Id="rId211" Type="http://schemas.openxmlformats.org/officeDocument/2006/relationships/image" Target="media/image73.png"/><Relationship Id="rId232" Type="http://schemas.openxmlformats.org/officeDocument/2006/relationships/image" Target="media/image87.png"/><Relationship Id="rId253" Type="http://schemas.openxmlformats.org/officeDocument/2006/relationships/hyperlink" Target="https://docs.microsoft.com/en-us/azure/event-grid/blob-event-quickstart-portal" TargetMode="External"/><Relationship Id="rId27" Type="http://schemas.openxmlformats.org/officeDocument/2006/relationships/hyperlink" Target="https://github.com/MicrosoftDocs/azure-docs/issues/new?title=&amp;body=%0A%0A%5BEnter%20feedback%20here%5D%0A%0A%0A---%0A%23%23%23%23%20Document%20Details%0A%0A%E2%9A%A0%20*Do%20not%20edit%20this%20section.%20It%20is%20required%20for%20docs.microsoft.com%20%E2%9E%9F%20GitHub%20issue%20linking.*%0A%0A*%20ID%3A%209f1447c3-9885-7225-1b63-8e568bdfe04f%0A*%20Version%20Independent%20ID%3A%205574832e-2af1-ba6d-cfac-3f330b5e11e0%0A*%20Content%3A%20%5BQuickstart%20-%20Create%20Azure%20Cosmos%20DB%20resources%20from%20the%20Azure%20portal%5D(https%3A%2F%2Fdocs.microsoft.com%2Fen-us%2Fazure%2Fcosmos-db%2Fcreate-cosmosdb-resources-portal)%0A*%20Content%20Source%3A%20%5Barticles%2Fcosmos-db%2Fcreate-cosmosdb-resources-portal.md%5D(https%3A%2F%2Fgithub.com%2FMicrosoftDocs%2Fazure-docs%2Fblob%2Fmaster%2Farticles%2Fcosmos-db%2Fcreate-cosmosdb-resources-portal.md)%0A*%20Service%3A%20**cosmos-db**%0A*%20Sub-service%3A%20**cosmosdb-sql**%0A*%20GitHub%20Login%3A%20%40SnehaGunda%0A*%20Microsoft%20Alias%3A%20**sngun**" TargetMode="External"/><Relationship Id="rId48" Type="http://schemas.openxmlformats.org/officeDocument/2006/relationships/hyperlink" Target="https://docs.microsoft.com/en-us/azure/azure-sql/database/single-database-overview" TargetMode="External"/><Relationship Id="rId69" Type="http://schemas.openxmlformats.org/officeDocument/2006/relationships/hyperlink" Target="https://github.com/MicrosoftDocs/azure-docs/blob/master/articles/container-instances/container-instances-quickstart-portal.md" TargetMode="External"/><Relationship Id="rId113" Type="http://schemas.openxmlformats.org/officeDocument/2006/relationships/image" Target="media/image39.png"/><Relationship Id="rId134" Type="http://schemas.openxmlformats.org/officeDocument/2006/relationships/hyperlink" Target="https://docs.microsoft.com/en-us/locale?target=https://docs.microsoft.com/en-us/azure/aks/kubernetes-walkthrough-portal" TargetMode="External"/><Relationship Id="rId80" Type="http://schemas.openxmlformats.org/officeDocument/2006/relationships/image" Target="media/image26.png"/><Relationship Id="rId155" Type="http://schemas.openxmlformats.org/officeDocument/2006/relationships/hyperlink" Target="https://docs.microsoft.com/en-us/azure/azure-functions/functions-create-scheduled-function" TargetMode="External"/><Relationship Id="rId176" Type="http://schemas.openxmlformats.org/officeDocument/2006/relationships/image" Target="media/image51.jpeg"/><Relationship Id="rId197" Type="http://schemas.openxmlformats.org/officeDocument/2006/relationships/image" Target="media/image63.png"/><Relationship Id="rId201" Type="http://schemas.openxmlformats.org/officeDocument/2006/relationships/hyperlink" Target="https://docs.microsoft.com/en-us/azure/logic-apps/logic-apps-azure-resource-manager-templates-overview" TargetMode="External"/><Relationship Id="rId222" Type="http://schemas.openxmlformats.org/officeDocument/2006/relationships/image" Target="media/image79.png"/><Relationship Id="rId243" Type="http://schemas.openxmlformats.org/officeDocument/2006/relationships/image" Target="media/image97.png"/><Relationship Id="rId264" Type="http://schemas.openxmlformats.org/officeDocument/2006/relationships/fontTable" Target="fontTable.xml"/><Relationship Id="rId17" Type="http://schemas.openxmlformats.org/officeDocument/2006/relationships/hyperlink" Target="https://docs.microsoft.com/en-us/azure/cosmos-db/local-emulator" TargetMode="External"/><Relationship Id="rId38" Type="http://schemas.openxmlformats.org/officeDocument/2006/relationships/hyperlink" Target="https://docs.microsoft.com/en-us/teamblog" TargetMode="External"/><Relationship Id="rId59" Type="http://schemas.openxmlformats.org/officeDocument/2006/relationships/image" Target="media/image16.png"/><Relationship Id="rId103" Type="http://schemas.openxmlformats.org/officeDocument/2006/relationships/image" Target="media/image34.png"/><Relationship Id="rId124" Type="http://schemas.openxmlformats.org/officeDocument/2006/relationships/hyperlink" Target="https://github.com/MicrosoftDocs/azure-docs/issues?utf8=%E2%9C%93&amp;q=%222efd8393-0b5b-e827-8762-fa58d6758d93%22&amp;in=body" TargetMode="External"/><Relationship Id="rId70" Type="http://schemas.openxmlformats.org/officeDocument/2006/relationships/image" Target="media/image18.jpeg"/><Relationship Id="rId91" Type="http://schemas.openxmlformats.org/officeDocument/2006/relationships/hyperlink" Target="https://docs.microsoft.com/en-us/azure/container-instances/container-instances-quickstart-portal" TargetMode="External"/><Relationship Id="rId145" Type="http://schemas.openxmlformats.org/officeDocument/2006/relationships/hyperlink" Target="https://docs.microsoft.com/en-us/azure/azure-functions/functions-triggers-bindings" TargetMode="External"/><Relationship Id="rId166" Type="http://schemas.openxmlformats.org/officeDocument/2006/relationships/hyperlink" Target="https://docs.microsoft.com/en-us/azure/azure-functions/functions-create-first-function-vs-code" TargetMode="External"/><Relationship Id="rId187" Type="http://schemas.openxmlformats.org/officeDocument/2006/relationships/hyperlink" Target="https://docs.microsoft.com/en-us/azure/azure-resource-manager/management/overview" TargetMode="External"/><Relationship Id="rId1" Type="http://schemas.openxmlformats.org/officeDocument/2006/relationships/numbering" Target="numbering.xml"/><Relationship Id="rId212" Type="http://schemas.openxmlformats.org/officeDocument/2006/relationships/hyperlink" Target="https://docs.microsoft.com/en-us/azure/logic-apps/tutorial-build-schedule-recurring-logic-app-workflow" TargetMode="External"/><Relationship Id="rId233" Type="http://schemas.openxmlformats.org/officeDocument/2006/relationships/hyperlink" Target="https://docs.microsoft.com/en-us/azure/event-grid/system-topics" TargetMode="External"/><Relationship Id="rId254" Type="http://schemas.openxmlformats.org/officeDocument/2006/relationships/hyperlink" Target="https://docs.microsoft.com/en-us/azure/event-grid/blob-event-quickstart-portal" TargetMode="External"/><Relationship Id="rId28" Type="http://schemas.openxmlformats.org/officeDocument/2006/relationships/hyperlink" Target="https://github.com/MicrosoftDocs/azure-docs/issues?utf8=%E2%9C%93&amp;q=%225574832e-2af1-ba6d-cfac-3f330b5e11e0%22&amp;in=body" TargetMode="External"/><Relationship Id="rId49" Type="http://schemas.openxmlformats.org/officeDocument/2006/relationships/hyperlink" Target="https://azure.microsoft.com/free/" TargetMode="External"/><Relationship Id="rId114" Type="http://schemas.openxmlformats.org/officeDocument/2006/relationships/image" Target="media/image40.png"/><Relationship Id="rId60" Type="http://schemas.openxmlformats.org/officeDocument/2006/relationships/image" Target="media/image17.png"/><Relationship Id="rId81" Type="http://schemas.openxmlformats.org/officeDocument/2006/relationships/image" Target="media/image27.png"/><Relationship Id="rId135" Type="http://schemas.openxmlformats.org/officeDocument/2006/relationships/hyperlink" Target="https://docs.microsoft.com/en-us/previous-versions/" TargetMode="External"/><Relationship Id="rId156" Type="http://schemas.openxmlformats.org/officeDocument/2006/relationships/hyperlink" Target="https://docs.microsoft.com/en-us/azure/azure-functions/functions-create-cosmos-db-triggered-function" TargetMode="External"/><Relationship Id="rId177" Type="http://schemas.openxmlformats.org/officeDocument/2006/relationships/hyperlink" Target="https://docs.microsoft.com/en-us/azure/logic-apps/logic-apps-overview" TargetMode="External"/><Relationship Id="rId198" Type="http://schemas.openxmlformats.org/officeDocument/2006/relationships/hyperlink" Target="https://docs.microsoft.com/en-us/azure/logic-apps/logic-apps-azure-resource-manager-templates-overview" TargetMode="External"/><Relationship Id="rId202" Type="http://schemas.openxmlformats.org/officeDocument/2006/relationships/image" Target="media/image64.png"/><Relationship Id="rId223" Type="http://schemas.openxmlformats.org/officeDocument/2006/relationships/image" Target="media/image80.png"/><Relationship Id="rId244" Type="http://schemas.openxmlformats.org/officeDocument/2006/relationships/hyperlink" Target="https://docs.microsoft.com/en-us/azure/event-grid/overview" TargetMode="External"/><Relationship Id="rId18" Type="http://schemas.openxmlformats.org/officeDocument/2006/relationships/hyperlink" Target="https://docs.microsoft.com/en-us/azure/cosmos-db/local-emulator" TargetMode="External"/><Relationship Id="rId39" Type="http://schemas.openxmlformats.org/officeDocument/2006/relationships/hyperlink" Target="https://docs.microsoft.com/en-us/contribute" TargetMode="External"/><Relationship Id="rId265" Type="http://schemas.openxmlformats.org/officeDocument/2006/relationships/theme" Target="theme/theme1.xml"/><Relationship Id="rId50" Type="http://schemas.openxmlformats.org/officeDocument/2006/relationships/hyperlink" Target="https://docs.microsoft.com/en-us/azure/azure-sql/database/single-database-create-quickstart?tabs=azure-portal" TargetMode="External"/><Relationship Id="rId104" Type="http://schemas.openxmlformats.org/officeDocument/2006/relationships/image" Target="media/image35.jpeg"/><Relationship Id="rId125" Type="http://schemas.openxmlformats.org/officeDocument/2006/relationships/hyperlink" Target="https://docs.microsoft.com/en-us/azure/aks/kubernetes-walkthrough-portal" TargetMode="External"/><Relationship Id="rId146" Type="http://schemas.openxmlformats.org/officeDocument/2006/relationships/hyperlink" Target="https://docs.microsoft.com/en-us/azure/azure-functions/functions-triggers-bindings" TargetMode="External"/><Relationship Id="rId167" Type="http://schemas.openxmlformats.org/officeDocument/2006/relationships/hyperlink" Target="https://docs.microsoft.com/en-us/azure/azure-functions/functions-create-first-azure-function-azure-cli" TargetMode="External"/><Relationship Id="rId188" Type="http://schemas.openxmlformats.org/officeDocument/2006/relationships/image" Target="media/image56.png"/><Relationship Id="rId71" Type="http://schemas.openxmlformats.org/officeDocument/2006/relationships/image" Target="media/image19.png"/><Relationship Id="rId92" Type="http://schemas.openxmlformats.org/officeDocument/2006/relationships/hyperlink" Target="https://docs.microsoft.com/en-us/azure/container-instances/container-instances-quickstart-portal" TargetMode="External"/><Relationship Id="rId213" Type="http://schemas.openxmlformats.org/officeDocument/2006/relationships/hyperlink" Target="https://github.com/MicrosoftDocs/azure-docs/blob/master/articles/event-grid/blob-event-quickstart-portal.md" TargetMode="External"/><Relationship Id="rId234"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hyperlink" Target="https://docs.microsoft.com/en-us/azure/cosmos-db/create-cosmosdb-resources-portal" TargetMode="External"/><Relationship Id="rId255" Type="http://schemas.openxmlformats.org/officeDocument/2006/relationships/hyperlink" Target="https://docs.microsoft.com/en-us/azure/event-grid/blob-event-quickstart-portal" TargetMode="External"/><Relationship Id="rId40" Type="http://schemas.openxmlformats.org/officeDocument/2006/relationships/hyperlink" Target="https://go.microsoft.com/fwlink/?LinkId=521839" TargetMode="External"/><Relationship Id="rId115" Type="http://schemas.openxmlformats.org/officeDocument/2006/relationships/hyperlink" Target="https://docs.microsoft.com/en-us/azure/aks/concepts-clusters-workloads" TargetMode="External"/><Relationship Id="rId136" Type="http://schemas.openxmlformats.org/officeDocument/2006/relationships/hyperlink" Target="https://docs.microsoft.com/en-us/teamblog" TargetMode="External"/><Relationship Id="rId157" Type="http://schemas.openxmlformats.org/officeDocument/2006/relationships/hyperlink" Target="https://docs.microsoft.com/en-us/azure/azure-functions/functions-create-storage-blob-triggered-function" TargetMode="External"/><Relationship Id="rId178" Type="http://schemas.openxmlformats.org/officeDocument/2006/relationships/image" Target="media/image52.png"/><Relationship Id="rId61" Type="http://schemas.openxmlformats.org/officeDocument/2006/relationships/hyperlink" Target="https://docs.microsoft.com/en-us/azure/azure-sql/database/single-database-create-quickstart?tabs=azure-portal" TargetMode="External"/><Relationship Id="rId82" Type="http://schemas.openxmlformats.org/officeDocument/2006/relationships/image" Target="media/image28.png"/><Relationship Id="rId199" Type="http://schemas.openxmlformats.org/officeDocument/2006/relationships/hyperlink" Target="https://docs.microsoft.com/en-us/azure/logic-apps/logic-apps-deploy-azure-resource-manager-templates" TargetMode="External"/><Relationship Id="rId203" Type="http://schemas.openxmlformats.org/officeDocument/2006/relationships/image" Target="media/image65.png"/><Relationship Id="rId19" Type="http://schemas.openxmlformats.org/officeDocument/2006/relationships/hyperlink" Target="https://portal.azure.com/" TargetMode="External"/><Relationship Id="rId224" Type="http://schemas.openxmlformats.org/officeDocument/2006/relationships/hyperlink" Target="https://github.com/Azure-Samples/azure-event-grid-viewer" TargetMode="External"/><Relationship Id="rId245" Type="http://schemas.openxmlformats.org/officeDocument/2006/relationships/hyperlink" Target="https://docs.microsoft.com/en-us/azure/storage/blobs/storage-blob-event-quickstart?toc=/azure/event-grid/toc.json" TargetMode="External"/><Relationship Id="rId30" Type="http://schemas.openxmlformats.org/officeDocument/2006/relationships/hyperlink" Target="https://docs.microsoft.com/en-us/azure/cosmos-db/create-cosmosdb-resources-portal" TargetMode="External"/><Relationship Id="rId105" Type="http://schemas.openxmlformats.org/officeDocument/2006/relationships/image" Target="media/image36.jpeg"/><Relationship Id="rId126" Type="http://schemas.openxmlformats.org/officeDocument/2006/relationships/hyperlink" Target="https://docs.microsoft.com/en-us/azure/aks/kubernetes-walkthrough-portal" TargetMode="External"/><Relationship Id="rId147" Type="http://schemas.openxmlformats.org/officeDocument/2006/relationships/hyperlink" Target="https://docs.microsoft.com/en-us/azure/azure-functions/supported-languages" TargetMode="External"/><Relationship Id="rId168" Type="http://schemas.openxmlformats.org/officeDocument/2006/relationships/hyperlink" Target="https://docs.microsoft.com/en-us/azure/azure-functions/functions-create-first-azure-function" TargetMode="External"/><Relationship Id="rId51" Type="http://schemas.openxmlformats.org/officeDocument/2006/relationships/hyperlink" Target="https://docs.microsoft.com/en-us/azure/azure-sql/database/single-database-create-quickstart?tabs=azure-portal" TargetMode="External"/><Relationship Id="rId72" Type="http://schemas.openxmlformats.org/officeDocument/2006/relationships/image" Target="media/image20.jpeg"/><Relationship Id="rId93" Type="http://schemas.openxmlformats.org/officeDocument/2006/relationships/hyperlink" Target="https://docs.microsoft.com/en-us/azure/container-instances/container-instances-quickstart-portal" TargetMode="External"/><Relationship Id="rId189" Type="http://schemas.openxmlformats.org/officeDocument/2006/relationships/image" Target="media/image57.png"/><Relationship Id="rId3" Type="http://schemas.openxmlformats.org/officeDocument/2006/relationships/settings" Target="settings.xml"/><Relationship Id="rId214" Type="http://schemas.openxmlformats.org/officeDocument/2006/relationships/image" Target="media/image74.jpeg"/><Relationship Id="rId235" Type="http://schemas.openxmlformats.org/officeDocument/2006/relationships/image" Target="media/image89.png"/><Relationship Id="rId256" Type="http://schemas.openxmlformats.org/officeDocument/2006/relationships/hyperlink" Target="https://docs.microsoft.com/en-us/azure/event-grid/blob-event-quickstart-portal" TargetMode="External"/><Relationship Id="rId116" Type="http://schemas.openxmlformats.org/officeDocument/2006/relationships/hyperlink" Target="https://docs.microsoft.com/en-us/azure/aks/concepts-network" TargetMode="External"/><Relationship Id="rId137" Type="http://schemas.openxmlformats.org/officeDocument/2006/relationships/hyperlink" Target="https://docs.microsoft.com/en-us/contribute" TargetMode="External"/><Relationship Id="rId158" Type="http://schemas.openxmlformats.org/officeDocument/2006/relationships/hyperlink" Target="https://docs.microsoft.com/en-us/azure/azure-functions/functions-create-storage-queue-triggered-function" TargetMode="External"/><Relationship Id="rId20" Type="http://schemas.openxmlformats.org/officeDocument/2006/relationships/hyperlink" Target="https://docs.microsoft.com/en-us/azure/cosmos-db/introduction" TargetMode="External"/><Relationship Id="rId41" Type="http://schemas.openxmlformats.org/officeDocument/2006/relationships/hyperlink" Target="https://docs.microsoft.com/en-us/azure/azure-sql/database/single-database-create-quickstart?tabs=azure-portal" TargetMode="External"/><Relationship Id="rId62" Type="http://schemas.openxmlformats.org/officeDocument/2006/relationships/hyperlink" Target="https://docs.microsoft.com/en-us/azure/azure-sql/database/single-database-create-quickstart?tabs=azure-portal" TargetMode="External"/><Relationship Id="rId83" Type="http://schemas.openxmlformats.org/officeDocument/2006/relationships/image" Target="media/image29.png"/><Relationship Id="rId179" Type="http://schemas.openxmlformats.org/officeDocument/2006/relationships/hyperlink" Target="https://azure.microsoft.com/free/?WT.mc_id=A261C142F" TargetMode="External"/><Relationship Id="rId190" Type="http://schemas.openxmlformats.org/officeDocument/2006/relationships/hyperlink" Target="https://docs.microsoft.com/en-us/azure/logic-apps/logic-apps-overview" TargetMode="External"/><Relationship Id="rId204" Type="http://schemas.openxmlformats.org/officeDocument/2006/relationships/image" Target="media/image66.png"/><Relationship Id="rId225" Type="http://schemas.openxmlformats.org/officeDocument/2006/relationships/hyperlink" Target="https://portal.azure.com/#create/Microsoft.Template/uri/https%3A%2F%2Fraw.githubusercontent.com%2FAzure-Samples%2Fazure-event-grid-viewer%2Fmaster%2Fazuredeploy.json" TargetMode="External"/><Relationship Id="rId246" Type="http://schemas.openxmlformats.org/officeDocument/2006/relationships/hyperlink" Target="https://docs.microsoft.com/en-us/azure/event-grid/monitor-virtual-machine-changes-event-grid-logic-app" TargetMode="External"/><Relationship Id="rId106" Type="http://schemas.openxmlformats.org/officeDocument/2006/relationships/image" Target="media/image37.png"/><Relationship Id="rId127" Type="http://schemas.openxmlformats.org/officeDocument/2006/relationships/hyperlink" Target="https://docs.microsoft.com/en-us/azure/aks/kubernetes-walkthrough-portal" TargetMode="External"/><Relationship Id="rId10" Type="http://schemas.openxmlformats.org/officeDocument/2006/relationships/image" Target="media/image4.jpeg"/><Relationship Id="rId31" Type="http://schemas.openxmlformats.org/officeDocument/2006/relationships/hyperlink" Target="https://docs.microsoft.com/en-us/azure/cosmos-db/create-cosmosdb-resources-portal" TargetMode="External"/><Relationship Id="rId52" Type="http://schemas.openxmlformats.org/officeDocument/2006/relationships/hyperlink" Target="https://docs.microsoft.com/en-us/azure/azure-sql/database/single-database-create-quickstart?tabs=azure-portal" TargetMode="External"/><Relationship Id="rId73" Type="http://schemas.openxmlformats.org/officeDocument/2006/relationships/image" Target="media/image21.jpeg"/><Relationship Id="rId94" Type="http://schemas.openxmlformats.org/officeDocument/2006/relationships/hyperlink" Target="https://docs.microsoft.com/en-us/azure/container-instances/container-instances-quickstart-portal" TargetMode="External"/><Relationship Id="rId148" Type="http://schemas.openxmlformats.org/officeDocument/2006/relationships/hyperlink" Target="https://docs.microsoft.com/en-us/azure/azure-functions/functions-overview" TargetMode="External"/><Relationship Id="rId169" Type="http://schemas.openxmlformats.org/officeDocument/2006/relationships/hyperlink" Target="https://docs.microsoft.com/en-us/azure/azure-functions/functions-reference" TargetMode="External"/><Relationship Id="rId4" Type="http://schemas.openxmlformats.org/officeDocument/2006/relationships/webSettings" Target="webSettings.xml"/><Relationship Id="rId180" Type="http://schemas.openxmlformats.org/officeDocument/2006/relationships/hyperlink" Target="https://docs.microsoft.com/en-us/connectors/" TargetMode="External"/><Relationship Id="rId215" Type="http://schemas.openxmlformats.org/officeDocument/2006/relationships/image" Target="media/image75.jpeg"/><Relationship Id="rId236" Type="http://schemas.openxmlformats.org/officeDocument/2006/relationships/image" Target="media/image90.png"/><Relationship Id="rId257" Type="http://schemas.openxmlformats.org/officeDocument/2006/relationships/hyperlink" Target="https://docs.microsoft.com/en-us/azure/event-grid/blob-event-quickstart-portal" TargetMode="External"/><Relationship Id="rId42" Type="http://schemas.openxmlformats.org/officeDocument/2006/relationships/hyperlink" Target="https://github.com/MicrosoftDocs/azure-docs/blob/master/articles/azure-sql/database/single-database-create-quickstart.md" TargetMode="External"/><Relationship Id="rId84" Type="http://schemas.openxmlformats.org/officeDocument/2006/relationships/image" Target="media/image30.png"/><Relationship Id="rId138" Type="http://schemas.openxmlformats.org/officeDocument/2006/relationships/hyperlink" Target="https://go.microsoft.com/fwlink/?LinkId=521839" TargetMode="External"/><Relationship Id="rId191" Type="http://schemas.openxmlformats.org/officeDocument/2006/relationships/image" Target="media/image58.png"/><Relationship Id="rId205" Type="http://schemas.openxmlformats.org/officeDocument/2006/relationships/image" Target="media/image67.png"/><Relationship Id="rId247" Type="http://schemas.openxmlformats.org/officeDocument/2006/relationships/hyperlink" Target="https://docs.microsoft.com/en-us/azure/event-grid/event-grid-event-hubs-integr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87</Pages>
  <Words>10473</Words>
  <Characters>59702</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User_1</dc:creator>
  <cp:keywords/>
  <dc:description/>
  <cp:lastModifiedBy>User_1</cp:lastModifiedBy>
  <cp:revision>11</cp:revision>
  <dcterms:created xsi:type="dcterms:W3CDTF">2020-09-06T06:12:00Z</dcterms:created>
  <dcterms:modified xsi:type="dcterms:W3CDTF">2020-09-06T07:29:00Z</dcterms:modified>
</cp:coreProperties>
</file>