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b w:val="1"/>
          <w:bCs w:val="1"/>
          <w:rtl w:val="0"/>
        </w:rPr>
        <w:t xml:space="preserve">AYODELE FREDRICK IYIOLA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MATRIC NO: </w:t>
      </w:r>
      <w:r w:rsidDel="00000000" w:rsidR="00000000" w:rsidRPr="00000000">
        <w:rPr>
          <w:b w:val="1"/>
          <w:bCs w:val="1"/>
          <w:rtl w:val="0"/>
        </w:rPr>
        <w:t xml:space="preserve">220404205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COURSE CODE: </w:t>
      </w:r>
      <w:r w:rsidDel="00000000" w:rsidR="00000000" w:rsidRPr="00000000">
        <w:rPr>
          <w:b w:val="1"/>
          <w:bCs w:val="1"/>
          <w:rtl w:val="0"/>
        </w:rPr>
        <w:t xml:space="preserve">CSC 426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WEEK 3 ASSIGNMENT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WEB INTERFACE (HTML/CSS)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&lt;!DOCTYPE html&gt;</w:t>
      </w:r>
    </w:p>
    <w:p w:rsidR="00000000" w:rsidDel="00000000" w:rsidP="00000000" w:rsidRDefault="00000000" w:rsidRPr="00000000" w14:paraId="0000000A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&lt;html lang="en"&gt;</w:t>
      </w:r>
    </w:p>
    <w:p w:rsidR="00000000" w:rsidDel="00000000" w:rsidP="00000000" w:rsidRDefault="00000000" w:rsidRPr="00000000" w14:paraId="0000000B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&lt;head&gt;</w:t>
      </w:r>
    </w:p>
    <w:p w:rsidR="00000000" w:rsidDel="00000000" w:rsidP="00000000" w:rsidRDefault="00000000" w:rsidRPr="00000000" w14:paraId="0000000C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0D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E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&lt;title&gt;IRO - Issues Reporting Outlet&lt;/title&gt;</w:t>
      </w:r>
    </w:p>
    <w:p w:rsidR="00000000" w:rsidDel="00000000" w:rsidP="00000000" w:rsidRDefault="00000000" w:rsidRPr="00000000" w14:paraId="0000000F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&lt;style&gt;</w:t>
      </w:r>
    </w:p>
    <w:p w:rsidR="00000000" w:rsidDel="00000000" w:rsidP="00000000" w:rsidRDefault="00000000" w:rsidRPr="00000000" w14:paraId="00000010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body {</w:t>
      </w:r>
    </w:p>
    <w:p w:rsidR="00000000" w:rsidDel="00000000" w:rsidP="00000000" w:rsidRDefault="00000000" w:rsidRPr="00000000" w14:paraId="00000011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font-family: Arial, sans-serif;</w:t>
      </w:r>
    </w:p>
    <w:p w:rsidR="00000000" w:rsidDel="00000000" w:rsidP="00000000" w:rsidRDefault="00000000" w:rsidRPr="00000000" w14:paraId="00000012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background-color: #f4f7f6;</w:t>
      </w:r>
    </w:p>
    <w:p w:rsidR="00000000" w:rsidDel="00000000" w:rsidP="00000000" w:rsidRDefault="00000000" w:rsidRPr="00000000" w14:paraId="00000013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margin: 0;</w:t>
      </w:r>
    </w:p>
    <w:p w:rsidR="00000000" w:rsidDel="00000000" w:rsidP="00000000" w:rsidRDefault="00000000" w:rsidRPr="00000000" w14:paraId="00000014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padding: 20px;</w:t>
      </w:r>
    </w:p>
    <w:p w:rsidR="00000000" w:rsidDel="00000000" w:rsidP="00000000" w:rsidRDefault="00000000" w:rsidRPr="00000000" w14:paraId="00000015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display: flex;</w:t>
      </w:r>
    </w:p>
    <w:p w:rsidR="00000000" w:rsidDel="00000000" w:rsidP="00000000" w:rsidRDefault="00000000" w:rsidRPr="00000000" w14:paraId="00000016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17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.form-container {</w:t>
      </w:r>
    </w:p>
    <w:p w:rsidR="00000000" w:rsidDel="00000000" w:rsidP="00000000" w:rsidRDefault="00000000" w:rsidRPr="00000000" w14:paraId="00000019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background-color: #ffffff;</w:t>
      </w:r>
    </w:p>
    <w:p w:rsidR="00000000" w:rsidDel="00000000" w:rsidP="00000000" w:rsidRDefault="00000000" w:rsidRPr="00000000" w14:paraId="0000001A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padding: 30px;</w:t>
      </w:r>
    </w:p>
    <w:p w:rsidR="00000000" w:rsidDel="00000000" w:rsidP="00000000" w:rsidRDefault="00000000" w:rsidRPr="00000000" w14:paraId="0000001B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border-radius: 8px;</w:t>
      </w:r>
    </w:p>
    <w:p w:rsidR="00000000" w:rsidDel="00000000" w:rsidP="00000000" w:rsidRDefault="00000000" w:rsidRPr="00000000" w14:paraId="0000001C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box-shadow: 0 4px 8px rgba(0,0,0,0.1);</w:t>
      </w:r>
    </w:p>
    <w:p w:rsidR="00000000" w:rsidDel="00000000" w:rsidP="00000000" w:rsidRDefault="00000000" w:rsidRPr="00000000" w14:paraId="0000001D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width: 100%;</w:t>
      </w:r>
    </w:p>
    <w:p w:rsidR="00000000" w:rsidDel="00000000" w:rsidP="00000000" w:rsidRDefault="00000000" w:rsidRPr="00000000" w14:paraId="0000001E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max-width: 500px;</w:t>
      </w:r>
    </w:p>
    <w:p w:rsidR="00000000" w:rsidDel="00000000" w:rsidP="00000000" w:rsidRDefault="00000000" w:rsidRPr="00000000" w14:paraId="0000001F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h2 {</w:t>
      </w:r>
    </w:p>
    <w:p w:rsidR="00000000" w:rsidDel="00000000" w:rsidP="00000000" w:rsidRDefault="00000000" w:rsidRPr="00000000" w14:paraId="00000021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text-align: center;</w:t>
      </w:r>
    </w:p>
    <w:p w:rsidR="00000000" w:rsidDel="00000000" w:rsidP="00000000" w:rsidRDefault="00000000" w:rsidRPr="00000000" w14:paraId="00000022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color: #2c3e50;</w:t>
      </w:r>
    </w:p>
    <w:p w:rsidR="00000000" w:rsidDel="00000000" w:rsidP="00000000" w:rsidRDefault="00000000" w:rsidRPr="00000000" w14:paraId="00000023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margin-bottom: 5px;</w:t>
      </w:r>
    </w:p>
    <w:p w:rsidR="00000000" w:rsidDel="00000000" w:rsidP="00000000" w:rsidRDefault="00000000" w:rsidRPr="00000000" w14:paraId="00000024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p.subtitle {</w:t>
      </w:r>
    </w:p>
    <w:p w:rsidR="00000000" w:rsidDel="00000000" w:rsidP="00000000" w:rsidRDefault="00000000" w:rsidRPr="00000000" w14:paraId="00000026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text-align: center;</w:t>
      </w:r>
    </w:p>
    <w:p w:rsidR="00000000" w:rsidDel="00000000" w:rsidP="00000000" w:rsidRDefault="00000000" w:rsidRPr="00000000" w14:paraId="00000027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color: #7f8c8d;</w:t>
      </w:r>
    </w:p>
    <w:p w:rsidR="00000000" w:rsidDel="00000000" w:rsidP="00000000" w:rsidRDefault="00000000" w:rsidRPr="00000000" w14:paraId="00000028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font-size: 14px;</w:t>
      </w:r>
    </w:p>
    <w:p w:rsidR="00000000" w:rsidDel="00000000" w:rsidP="00000000" w:rsidRDefault="00000000" w:rsidRPr="00000000" w14:paraId="00000029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margin-bottom: 20px;</w:t>
      </w:r>
    </w:p>
    <w:p w:rsidR="00000000" w:rsidDel="00000000" w:rsidP="00000000" w:rsidRDefault="00000000" w:rsidRPr="00000000" w14:paraId="0000002A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label {</w:t>
      </w:r>
    </w:p>
    <w:p w:rsidR="00000000" w:rsidDel="00000000" w:rsidP="00000000" w:rsidRDefault="00000000" w:rsidRPr="00000000" w14:paraId="0000002C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font-weight: bold;</w:t>
      </w:r>
    </w:p>
    <w:p w:rsidR="00000000" w:rsidDel="00000000" w:rsidP="00000000" w:rsidRDefault="00000000" w:rsidRPr="00000000" w14:paraId="0000002D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display: block;</w:t>
      </w:r>
    </w:p>
    <w:p w:rsidR="00000000" w:rsidDel="00000000" w:rsidP="00000000" w:rsidRDefault="00000000" w:rsidRPr="00000000" w14:paraId="0000002E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margin-top: 15px;</w:t>
      </w:r>
    </w:p>
    <w:p w:rsidR="00000000" w:rsidDel="00000000" w:rsidP="00000000" w:rsidRDefault="00000000" w:rsidRPr="00000000" w14:paraId="0000002F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color: #333;</w:t>
      </w:r>
    </w:p>
    <w:p w:rsidR="00000000" w:rsidDel="00000000" w:rsidP="00000000" w:rsidRDefault="00000000" w:rsidRPr="00000000" w14:paraId="00000030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input[type="text"], select, textarea {</w:t>
      </w:r>
    </w:p>
    <w:p w:rsidR="00000000" w:rsidDel="00000000" w:rsidP="00000000" w:rsidRDefault="00000000" w:rsidRPr="00000000" w14:paraId="00000032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width: 100%;</w:t>
      </w:r>
    </w:p>
    <w:p w:rsidR="00000000" w:rsidDel="00000000" w:rsidP="00000000" w:rsidRDefault="00000000" w:rsidRPr="00000000" w14:paraId="00000033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padding: 10px;</w:t>
      </w:r>
    </w:p>
    <w:p w:rsidR="00000000" w:rsidDel="00000000" w:rsidP="00000000" w:rsidRDefault="00000000" w:rsidRPr="00000000" w14:paraId="00000034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margin-top: 5px;</w:t>
      </w:r>
    </w:p>
    <w:p w:rsidR="00000000" w:rsidDel="00000000" w:rsidP="00000000" w:rsidRDefault="00000000" w:rsidRPr="00000000" w14:paraId="00000035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border: 1px solid #ccc;</w:t>
      </w:r>
    </w:p>
    <w:p w:rsidR="00000000" w:rsidDel="00000000" w:rsidP="00000000" w:rsidRDefault="00000000" w:rsidRPr="00000000" w14:paraId="00000036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border-radius: 4px;</w:t>
      </w:r>
    </w:p>
    <w:p w:rsidR="00000000" w:rsidDel="00000000" w:rsidP="00000000" w:rsidRDefault="00000000" w:rsidRPr="00000000" w14:paraId="00000037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38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button {</w:t>
      </w:r>
    </w:p>
    <w:p w:rsidR="00000000" w:rsidDel="00000000" w:rsidP="00000000" w:rsidRDefault="00000000" w:rsidRPr="00000000" w14:paraId="0000003A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width: 100%;</w:t>
      </w:r>
    </w:p>
    <w:p w:rsidR="00000000" w:rsidDel="00000000" w:rsidP="00000000" w:rsidRDefault="00000000" w:rsidRPr="00000000" w14:paraId="0000003B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background-color: #27ae60;</w:t>
      </w:r>
    </w:p>
    <w:p w:rsidR="00000000" w:rsidDel="00000000" w:rsidP="00000000" w:rsidRDefault="00000000" w:rsidRPr="00000000" w14:paraId="0000003C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color: white;</w:t>
      </w:r>
    </w:p>
    <w:p w:rsidR="00000000" w:rsidDel="00000000" w:rsidP="00000000" w:rsidRDefault="00000000" w:rsidRPr="00000000" w14:paraId="0000003D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padding: 12px;</w:t>
      </w:r>
    </w:p>
    <w:p w:rsidR="00000000" w:rsidDel="00000000" w:rsidP="00000000" w:rsidRDefault="00000000" w:rsidRPr="00000000" w14:paraId="0000003E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margin-top: 20px;</w:t>
      </w:r>
    </w:p>
    <w:p w:rsidR="00000000" w:rsidDel="00000000" w:rsidP="00000000" w:rsidRDefault="00000000" w:rsidRPr="00000000" w14:paraId="0000003F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border: none;</w:t>
      </w:r>
    </w:p>
    <w:p w:rsidR="00000000" w:rsidDel="00000000" w:rsidP="00000000" w:rsidRDefault="00000000" w:rsidRPr="00000000" w14:paraId="00000040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border-radius: 4px;</w:t>
      </w:r>
    </w:p>
    <w:p w:rsidR="00000000" w:rsidDel="00000000" w:rsidP="00000000" w:rsidRDefault="00000000" w:rsidRPr="00000000" w14:paraId="00000041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font-size: 16px;</w:t>
      </w:r>
    </w:p>
    <w:p w:rsidR="00000000" w:rsidDel="00000000" w:rsidP="00000000" w:rsidRDefault="00000000" w:rsidRPr="00000000" w14:paraId="00000042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cursor: pointer;</w:t>
      </w:r>
    </w:p>
    <w:p w:rsidR="00000000" w:rsidDel="00000000" w:rsidP="00000000" w:rsidRDefault="00000000" w:rsidRPr="00000000" w14:paraId="00000043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font-weight: bold;</w:t>
      </w:r>
    </w:p>
    <w:p w:rsidR="00000000" w:rsidDel="00000000" w:rsidP="00000000" w:rsidRDefault="00000000" w:rsidRPr="00000000" w14:paraId="00000044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button:hover {</w:t>
      </w:r>
    </w:p>
    <w:p w:rsidR="00000000" w:rsidDel="00000000" w:rsidP="00000000" w:rsidRDefault="00000000" w:rsidRPr="00000000" w14:paraId="00000046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background-color: #2ecc71;</w:t>
      </w:r>
    </w:p>
    <w:p w:rsidR="00000000" w:rsidDel="00000000" w:rsidP="00000000" w:rsidRDefault="00000000" w:rsidRPr="00000000" w14:paraId="00000047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&lt;/style&gt;</w:t>
      </w:r>
    </w:p>
    <w:p w:rsidR="00000000" w:rsidDel="00000000" w:rsidP="00000000" w:rsidRDefault="00000000" w:rsidRPr="00000000" w14:paraId="00000049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&lt;/head&gt;</w:t>
      </w:r>
    </w:p>
    <w:p w:rsidR="00000000" w:rsidDel="00000000" w:rsidP="00000000" w:rsidRDefault="00000000" w:rsidRPr="00000000" w14:paraId="0000004A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&lt;body&gt;</w:t>
      </w:r>
    </w:p>
    <w:p w:rsidR="00000000" w:rsidDel="00000000" w:rsidP="00000000" w:rsidRDefault="00000000" w:rsidRPr="00000000" w14:paraId="0000004B">
      <w:pPr>
        <w:rPr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&lt;div class="form-container"&gt;</w:t>
      </w:r>
    </w:p>
    <w:p w:rsidR="00000000" w:rsidDel="00000000" w:rsidP="00000000" w:rsidRDefault="00000000" w:rsidRPr="00000000" w14:paraId="0000004D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&lt;h2&gt;Issues Reporting Outlet (IRO)&lt;/h2&gt;</w:t>
      </w:r>
    </w:p>
    <w:p w:rsidR="00000000" w:rsidDel="00000000" w:rsidP="00000000" w:rsidRDefault="00000000" w:rsidRPr="00000000" w14:paraId="0000004E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&lt;p class="subtitle"&gt;Securely report community issues to authorities&lt;/p&gt;</w:t>
      </w:r>
    </w:p>
    <w:p w:rsidR="00000000" w:rsidDel="00000000" w:rsidP="00000000" w:rsidRDefault="00000000" w:rsidRPr="00000000" w14:paraId="0000004F">
      <w:pPr>
        <w:rPr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&lt;form action="#" method="POST"&gt;</w:t>
      </w:r>
    </w:p>
    <w:p w:rsidR="00000000" w:rsidDel="00000000" w:rsidP="00000000" w:rsidRDefault="00000000" w:rsidRPr="00000000" w14:paraId="00000051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&lt;label for="location"&gt;Location of Issue&lt;/label&gt;</w:t>
      </w:r>
    </w:p>
    <w:p w:rsidR="00000000" w:rsidDel="00000000" w:rsidP="00000000" w:rsidRDefault="00000000" w:rsidRPr="00000000" w14:paraId="00000052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&lt;select id="location" name="location" required&gt;</w:t>
      </w:r>
    </w:p>
    <w:p w:rsidR="00000000" w:rsidDel="00000000" w:rsidP="00000000" w:rsidRDefault="00000000" w:rsidRPr="00000000" w14:paraId="00000053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&lt;option value=""&gt;-- Select Area --&lt;/option&gt;</w:t>
      </w:r>
    </w:p>
    <w:p w:rsidR="00000000" w:rsidDel="00000000" w:rsidP="00000000" w:rsidRDefault="00000000" w:rsidRPr="00000000" w14:paraId="00000054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&lt;option value="AAUA Campus"&gt;AAUA Campus&lt;/option&gt;</w:t>
      </w:r>
    </w:p>
    <w:p w:rsidR="00000000" w:rsidDel="00000000" w:rsidP="00000000" w:rsidRDefault="00000000" w:rsidRPr="00000000" w14:paraId="00000055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&lt;option value="Akungba"&gt;Akungba&lt;/option&gt;</w:t>
      </w:r>
    </w:p>
    <w:p w:rsidR="00000000" w:rsidDel="00000000" w:rsidP="00000000" w:rsidRDefault="00000000" w:rsidRPr="00000000" w14:paraId="00000056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&lt;option value="Iwaro"&gt;Iwaro&lt;/option&gt;</w:t>
      </w:r>
    </w:p>
    <w:p w:rsidR="00000000" w:rsidDel="00000000" w:rsidP="00000000" w:rsidRDefault="00000000" w:rsidRPr="00000000" w14:paraId="00000057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&lt;option value="Etioro"&gt;Etioro&lt;/option&gt;</w:t>
      </w:r>
    </w:p>
    <w:p w:rsidR="00000000" w:rsidDel="00000000" w:rsidP="00000000" w:rsidRDefault="00000000" w:rsidRPr="00000000" w14:paraId="00000058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&lt;option value="Ayegunle"&gt;Ayegunle&lt;/option&gt;</w:t>
      </w:r>
    </w:p>
    <w:p w:rsidR="00000000" w:rsidDel="00000000" w:rsidP="00000000" w:rsidRDefault="00000000" w:rsidRPr="00000000" w14:paraId="00000059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&lt;/select&gt;</w:t>
      </w:r>
    </w:p>
    <w:p w:rsidR="00000000" w:rsidDel="00000000" w:rsidP="00000000" w:rsidRDefault="00000000" w:rsidRPr="00000000" w14:paraId="0000005A">
      <w:pPr>
        <w:rPr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&lt;label for="category"&gt;Issue Category&lt;/label&gt;</w:t>
      </w:r>
    </w:p>
    <w:p w:rsidR="00000000" w:rsidDel="00000000" w:rsidP="00000000" w:rsidRDefault="00000000" w:rsidRPr="00000000" w14:paraId="0000005C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&lt;select id="category" name="category" required&gt;</w:t>
      </w:r>
    </w:p>
    <w:p w:rsidR="00000000" w:rsidDel="00000000" w:rsidP="00000000" w:rsidRDefault="00000000" w:rsidRPr="00000000" w14:paraId="0000005D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&lt;option value=""&gt;-- Select Category --&lt;/option&gt;</w:t>
      </w:r>
    </w:p>
    <w:p w:rsidR="00000000" w:rsidDel="00000000" w:rsidP="00000000" w:rsidRDefault="00000000" w:rsidRPr="00000000" w14:paraId="0000005E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&lt;option value="Security"&gt;Security &amp; Safety&lt;/option&gt;</w:t>
      </w:r>
    </w:p>
    <w:p w:rsidR="00000000" w:rsidDel="00000000" w:rsidP="00000000" w:rsidRDefault="00000000" w:rsidRPr="00000000" w14:paraId="0000005F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&lt;option value="Infrastructure"&gt;Road/Infrastructure&lt;/option&gt;</w:t>
      </w:r>
    </w:p>
    <w:p w:rsidR="00000000" w:rsidDel="00000000" w:rsidP="00000000" w:rsidRDefault="00000000" w:rsidRPr="00000000" w14:paraId="00000060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&lt;option value="Utilities"&gt;Water &amp; Electricity&lt;/option&gt;</w:t>
      </w:r>
    </w:p>
    <w:p w:rsidR="00000000" w:rsidDel="00000000" w:rsidP="00000000" w:rsidRDefault="00000000" w:rsidRPr="00000000" w14:paraId="00000061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    &lt;option value="Other"&gt;Other&lt;/option&gt;</w:t>
      </w:r>
    </w:p>
    <w:p w:rsidR="00000000" w:rsidDel="00000000" w:rsidP="00000000" w:rsidRDefault="00000000" w:rsidRPr="00000000" w14:paraId="00000062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&lt;/select&gt;</w:t>
      </w:r>
    </w:p>
    <w:p w:rsidR="00000000" w:rsidDel="00000000" w:rsidP="00000000" w:rsidRDefault="00000000" w:rsidRPr="00000000" w14:paraId="00000063">
      <w:pPr>
        <w:rPr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&lt;label for="description"&gt;Issue Description&lt;/label&gt;</w:t>
      </w:r>
    </w:p>
    <w:p w:rsidR="00000000" w:rsidDel="00000000" w:rsidP="00000000" w:rsidRDefault="00000000" w:rsidRPr="00000000" w14:paraId="00000065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&lt;textarea id="description" name="description" rows="5" placeholder="Describe the problem in detail..." required&gt;&lt;/textarea&gt;</w:t>
      </w:r>
    </w:p>
    <w:p w:rsidR="00000000" w:rsidDel="00000000" w:rsidP="00000000" w:rsidRDefault="00000000" w:rsidRPr="00000000" w14:paraId="00000066">
      <w:pPr>
        <w:rPr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    &lt;button type="submit"&gt;Submit Report&lt;/button&gt;</w:t>
      </w:r>
    </w:p>
    <w:p w:rsidR="00000000" w:rsidDel="00000000" w:rsidP="00000000" w:rsidRDefault="00000000" w:rsidRPr="00000000" w14:paraId="00000068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    &lt;/form&gt;</w:t>
      </w:r>
    </w:p>
    <w:p w:rsidR="00000000" w:rsidDel="00000000" w:rsidP="00000000" w:rsidRDefault="00000000" w:rsidRPr="00000000" w14:paraId="00000069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&lt;/div&gt;</w:t>
      </w:r>
    </w:p>
    <w:p w:rsidR="00000000" w:rsidDel="00000000" w:rsidP="00000000" w:rsidRDefault="00000000" w:rsidRPr="00000000" w14:paraId="0000006A">
      <w:pPr>
        <w:rPr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&lt;/body&gt;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highlight w:val="lightGray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REQUIREMENT SPECIFICATION (SRS) DOCUMENT</w:t>
      </w:r>
    </w:p>
    <w:p w:rsidR="00000000" w:rsidDel="00000000" w:rsidP="00000000" w:rsidRDefault="00000000" w:rsidRPr="00000000" w14:paraId="00000071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Introduction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The Issues Reporting Outlet (IRO) is a web-based application designed to bridge the communication gap between AAUA students, indigenes of surrounding communities (Akungba, Iwaro, Etioro, Ayegunle), and relevant administrative or community leaders. The system provides a centralized, secure platform to log, track, and manage local community issues.</w:t>
      </w:r>
    </w:p>
    <w:p w:rsidR="00000000" w:rsidDel="00000000" w:rsidP="00000000" w:rsidRDefault="00000000" w:rsidRPr="00000000" w14:paraId="0000007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FR1:</w:t>
      </w:r>
      <w:r w:rsidDel="00000000" w:rsidR="00000000" w:rsidRPr="00000000">
        <w:rPr>
          <w:rtl w:val="0"/>
        </w:rPr>
        <w:t xml:space="preserve"> The system shall allow users to select their specific location from a predefined list (e.g., AAUA Campus, Akungba, Iwaro).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FR2:</w:t>
      </w:r>
      <w:r w:rsidDel="00000000" w:rsidR="00000000" w:rsidRPr="00000000">
        <w:rPr>
          <w:rtl w:val="0"/>
        </w:rPr>
        <w:t xml:space="preserve"> The system shall require users to categorize the issue (e.g., Security, Utilities, Infrastructure).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FR3:</w:t>
      </w:r>
      <w:r w:rsidDel="00000000" w:rsidR="00000000" w:rsidRPr="00000000">
        <w:rPr>
          <w:rtl w:val="0"/>
        </w:rPr>
        <w:t xml:space="preserve"> The system shall provide a text area for users to write a detailed description of the event.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FR4:</w:t>
      </w:r>
      <w:r w:rsidDel="00000000" w:rsidR="00000000" w:rsidRPr="00000000">
        <w:rPr>
          <w:rtl w:val="0"/>
        </w:rPr>
        <w:t xml:space="preserve"> The system shall allow administrators to view all submitted reports on a centralized dashboard.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NFR1 (Usability):</w:t>
      </w:r>
      <w:r w:rsidDel="00000000" w:rsidR="00000000" w:rsidRPr="00000000">
        <w:rPr>
          <w:rtl w:val="0"/>
        </w:rPr>
        <w:t xml:space="preserve"> The user interface must be responsive and accessible via mobile devices, as most users will access it via smartphones.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NFR2 (Security):</w:t>
      </w:r>
      <w:r w:rsidDel="00000000" w:rsidR="00000000" w:rsidRPr="00000000">
        <w:rPr>
          <w:rtl w:val="0"/>
        </w:rPr>
        <w:t xml:space="preserve"> The system must ensure user data privacy and offer an option for anonymous reporting to prevent victimization.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NFR3 (Performance):</w:t>
      </w:r>
      <w:r w:rsidDel="00000000" w:rsidR="00000000" w:rsidRPr="00000000">
        <w:rPr>
          <w:rtl w:val="0"/>
        </w:rPr>
        <w:t xml:space="preserve"> The web interface should be lightweight and load in under 3 seconds on standard 3G mobile networks.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NFR4 (Availability):</w:t>
      </w:r>
      <w:r w:rsidDel="00000000" w:rsidR="00000000" w:rsidRPr="00000000">
        <w:rPr>
          <w:rtl w:val="0"/>
        </w:rPr>
        <w:t xml:space="preserve"> The system should be accessible 24/7 to ensure emergencies can be reported at any time.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LISTING </w:t>
      </w:r>
    </w:p>
    <w:p w:rsidR="00000000" w:rsidDel="00000000" w:rsidP="00000000" w:rsidRDefault="00000000" w:rsidRPr="00000000" w14:paraId="0000008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This describes the main data "objects" your IRO system will handle: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CommunityMember (Object):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Attributes:</w:t>
      </w:r>
      <w:r w:rsidDel="00000000" w:rsidR="00000000" w:rsidRPr="00000000">
        <w:rPr>
          <w:rtl w:val="0"/>
        </w:rPr>
        <w:t xml:space="preserve"> UserID, Role (Student/Indigene), Location.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Functions:</w:t>
      </w:r>
      <w:r w:rsidDel="00000000" w:rsidR="00000000" w:rsidRPr="00000000">
        <w:rPr>
          <w:rtl w:val="0"/>
        </w:rPr>
        <w:t xml:space="preserve"> SubmitReport(), ViewStatus().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IssueReport (Object):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Attributes:</w:t>
      </w:r>
      <w:r w:rsidDel="00000000" w:rsidR="00000000" w:rsidRPr="00000000">
        <w:rPr>
          <w:rtl w:val="0"/>
        </w:rPr>
        <w:t xml:space="preserve"> ReportID, Category, Description, Location, Timestamp, Status (Pending/Resolved).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Functions:</w:t>
      </w:r>
      <w:r w:rsidDel="00000000" w:rsidR="00000000" w:rsidRPr="00000000">
        <w:rPr>
          <w:rtl w:val="0"/>
        </w:rPr>
        <w:t xml:space="preserve"> UpdateStatus(), FetchDetails().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Administrator (Object):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Attributes:</w:t>
      </w:r>
      <w:r w:rsidDel="00000000" w:rsidR="00000000" w:rsidRPr="00000000">
        <w:rPr>
          <w:rtl w:val="0"/>
        </w:rPr>
        <w:t xml:space="preserve"> AdminID, Department.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Functions:</w:t>
      </w:r>
      <w:r w:rsidDel="00000000" w:rsidR="00000000" w:rsidRPr="00000000">
        <w:rPr>
          <w:rtl w:val="0"/>
        </w:rPr>
        <w:t xml:space="preserve"> ViewAllReports(), ChangeReportStatus().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76092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76092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540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