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182B49"/>
          <w:sz w:val="33"/>
        </w:rPr>
        <w:t>AYOMIDE AJIBOLA</w:t>
      </w:r>
    </w:p>
    <w:p>
      <w:pPr>
        <w:spacing w:before="0" w:after="20"/>
        <w:jc w:val="center"/>
      </w:pPr>
      <w:r>
        <w:rPr>
          <w:rFonts w:ascii="Calibri" w:hAnsi="Calibri"/>
          <w:color w:val="323232"/>
          <w:sz w:val="18"/>
        </w:rPr>
        <w:t>Irvington, NJ | (443) 561-7501 | aajibolajabell@gmail.com | Authorized to work in the U.S.</w:t>
      </w:r>
    </w:p>
    <w:p>
      <w:pPr>
        <w:spacing w:before="0" w:after="80"/>
        <w:jc w:val="center"/>
      </w:pPr>
      <w:r>
        <w:rPr>
          <w:rFonts w:ascii="Calibri" w:hAnsi="Calibri"/>
          <w:color w:val="3C3C3C"/>
          <w:sz w:val="18"/>
        </w:rPr>
        <w:t>LinkedIn: linkedin.com/in/ayomide-a-70396319b | GitHub: github.com/ayomide-ajibola | GPA: 3.5 / 4.0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PROFESSIONAL SUMMARY</w:t>
      </w:r>
    </w:p>
    <w:p>
      <w:pPr>
        <w:spacing w:before="20" w:after="40" w:line="254" w:lineRule="auto"/>
      </w:pPr>
      <w:r>
        <w:rPr>
          <w:rFonts w:ascii="Calibri" w:hAnsi="Calibri"/>
          <w:sz w:val="18"/>
        </w:rPr>
        <w:t>I want to utilize my accelerated dual-degree background in Computational Science &amp; Engineering (B.S. &amp; M.S., 3.5 GPA) and corporate internship experience at KLA-Tencor to break into the tech industry as an entry-level Software Engineer, Backend Engineer, or QA/Test Automation Engineer. Skilled in distributed data engineering (PySpark, PostgreSQL), full-stack application development, automated test engineering, and cloud deployment (AWS Certified), with strong competencies in Python, Java, C++, SQL, Bash, Git, and CI/CD automation.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TECHNICAL SKILLS &amp; COMPETENCIES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Languages: Python, Java, C, C++, SQL, Bash, JavaScript, HTML5/CSS3, PHP.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Frameworks &amp; Big Data: Apache PySpark, PyTorch, scikit-learn, REST APIs, JDBC.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Databases &amp; Cloud: PostgreSQL, MySQL, AWS (EC2, S3, IAM - Certified), Firebase, Linux/Ubuntu (WSL).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Developer Tools &amp; Practices: Git, GitHub Actions (CI/CD), Black, Pytest, Docker basics, Agile/Scrum, Jira, Test Automation, Code Review.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EDUCATION &amp; ACADEMIC FOUNDATIONS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Master of Science in Computational Science &amp; Engineering</w:t>
            </w:r>
            <w:r>
              <w:rPr>
                <w:rFonts w:ascii="Calibri" w:hAnsi="Calibri"/>
                <w:i/>
                <w:sz w:val="19"/>
              </w:rPr>
              <w:t xml:space="preserve"> | Kean University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May 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Cumulative GPA: 3.5 / 4.0 | Focus: Distributed Computing, Database Systems, High-Performance Computing, Software Systems Modeling.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Master's Thesis: "Using LLMs and Machine Learning to Auto-Label and Summarize Wearable Sensing Logs for Continuous Health Monitoring".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Bachelor of Science in Computational Science &amp; Engineering</w:t>
            </w:r>
            <w:r>
              <w:rPr>
                <w:rFonts w:ascii="Calibri" w:hAnsi="Calibri"/>
                <w:i/>
                <w:sz w:val="19"/>
              </w:rPr>
              <w:t xml:space="preserve"> | Kean University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May 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Relevant Coursework: Software Engineering, Data Structures &amp; Algorithms, Computer Systems Architecture, Database Management, Artificial Intelligence.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Software &amp; Systems Integration Intern</w:t>
            </w:r>
            <w:r>
              <w:rPr>
                <w:rFonts w:ascii="Calibri" w:hAnsi="Calibri"/>
                <w:i/>
                <w:sz w:val="19"/>
              </w:rPr>
              <w:t xml:space="preserve"> | ECI / KLA-Tencor Corporation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Totowa, NJ | Jun 2022 – Sep 2022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Configured and validated prototype semiconductor metrology systems integrating embedded hardware sensors and software diagnostic controllers.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Developed automated Python and Bash test suites to verify sensor communication protocols, reducing manual testing time by 30%.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Documented software defects and regression anomalies in Jira; collaborated with senior firmware and software engineers during daily Agile standups.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Student Research Assistant</w:t>
            </w:r>
            <w:r>
              <w:rPr>
                <w:rFonts w:ascii="Calibri" w:hAnsi="Calibri"/>
                <w:i/>
                <w:sz w:val="19"/>
              </w:rPr>
              <w:t xml:space="preserve"> | Kean University (GSSRP)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Jul 2024 – Aug 2024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Refactored legacy scientific simulation code in Python and MATLAB, diagnosing memory bottlenecks and improving execution efficiency.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Automated test data generation and validation workflows, ensuring version-controlled reproducibility across research milestones.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Technical Support &amp; Peer Mentor</w:t>
            </w:r>
            <w:r>
              <w:rPr>
                <w:rFonts w:ascii="Calibri" w:hAnsi="Calibri"/>
                <w:i/>
                <w:sz w:val="19"/>
              </w:rPr>
              <w:t xml:space="preserve"> | College Steps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Oct 2022 – May 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Delivered technical troubleshooting, software setup, and digital workflow support for 15+ student users.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FEATURED TECHNICAL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Distributed PySpark &amp; PostgreSQL Data Pipeline Engine</w:t>
            </w:r>
            <w:r>
              <w:rPr>
                <w:rFonts w:ascii="Calibri" w:hAnsi="Calibri"/>
                <w:i/>
                <w:sz w:val="19"/>
              </w:rPr>
              <w:t xml:space="preserve"> | PySpark, PostgreSQL, JDBC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Architected a modular distributed ETL service in Python using PySpark; implemented custom routines for type casting, date standardization, and single-file partition writes (.coalesce(1)), batch-loading data into PostgreSQL tables with automated GitHub Actions CI.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Hybrid Machine Learning &amp; LLM Inference Pipeline (Thesis)</w:t>
            </w:r>
            <w:r>
              <w:rPr>
                <w:rFonts w:ascii="Calibri" w:hAnsi="Calibri"/>
                <w:i/>
                <w:sz w:val="19"/>
              </w:rPr>
              <w:t xml:space="preserve"> | Python, PyTorch, HuggingFace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2025 – 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Built a classification and inference pipeline on 720k+ sensor records using PyTorch and 4-bit quantized LLMs (Phi-3-Mini, Gemma-2B); engineered a soft-voting ensemble uniting SVM probabilities with LLM reasoning (96% accuracy) and structured JSON logging.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Hotel Management &amp; Relational Database Application</w:t>
            </w:r>
            <w:r>
              <w:rPr>
                <w:rFonts w:ascii="Calibri" w:hAnsi="Calibri"/>
                <w:i/>
                <w:sz w:val="19"/>
              </w:rPr>
              <w:t xml:space="preserve"> | MySQL, PHP, JavaScript, AWS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Designed a normalized relational database schema in MySQL managing reservations and transactions; built PHP backend services with parameterized SQL queries and deployed application on AWS cloud infrastructure.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