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00" w:lineRule="auto"/>
        <w:jc w:val="center"/>
        <w:rPr>
          <w:b w:val="1"/>
          <w:bCs w:val="1"/>
          <w:color w:val="1f3864"/>
          <w:sz w:val="40"/>
          <w:szCs w:val="40"/>
        </w:rPr>
      </w:pPr>
      <w:r w:rsidDel="00000000" w:rsidR="00000000" w:rsidRPr="00000000">
        <w:rPr>
          <w:b w:val="1"/>
          <w:bCs w:val="1"/>
          <w:color w:val="1f3864"/>
          <w:sz w:val="40"/>
          <w:szCs w:val="40"/>
          <w:rtl w:val="0"/>
        </w:rPr>
        <w:t xml:space="preserve">Assignment: Practical Development Setup</w:t>
      </w:r>
    </w:p>
    <w:p w:rsidR="00000000" w:rsidDel="00000000" w:rsidP="00000000" w:rsidRDefault="00000000" w:rsidRPr="00000000" w14:paraId="00000002">
      <w:pPr>
        <w:pBdr>
          <w:top w:color="auto" w:space="0" w:sz="0" w:val="none"/>
          <w:left w:color="auto" w:space="0" w:sz="0" w:val="none"/>
          <w:bottom w:color="2e75b6" w:space="8" w:sz="5" w:val="single"/>
          <w:right w:color="auto" w:space="0" w:sz="0" w:val="none"/>
        </w:pBdr>
        <w:spacing w:after="300" w:lineRule="auto"/>
        <w:jc w:val="center"/>
        <w:rPr>
          <w:color w:val="595959"/>
          <w:sz w:val="24"/>
          <w:szCs w:val="24"/>
        </w:rPr>
      </w:pPr>
      <w:r w:rsidDel="00000000" w:rsidR="00000000" w:rsidRPr="00000000">
        <w:rPr>
          <w:color w:val="595959"/>
          <w:sz w:val="24"/>
          <w:szCs w:val="24"/>
          <w:rtl w:val="0"/>
        </w:rPr>
        <w:t xml:space="preserve">Flutter  |  Python  |  MySQL  |  Visual Studio Code</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465"/>
        <w:tblGridChange w:id="0">
          <w:tblGrid>
            <w:gridCol w:w="2550"/>
            <w:gridCol w:w="6465"/>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03">
            <w:pPr>
              <w:spacing w:line="278.4" w:lineRule="auto"/>
              <w:ind w:left="-20" w:firstLine="0"/>
              <w:rPr>
                <w:b w:val="1"/>
                <w:bCs w:val="1"/>
                <w:color w:val="ffffff"/>
                <w:sz w:val="20"/>
                <w:szCs w:val="20"/>
              </w:rPr>
            </w:pPr>
            <w:r w:rsidDel="00000000" w:rsidR="00000000" w:rsidRPr="00000000">
              <w:rPr>
                <w:b w:val="1"/>
                <w:bCs w:val="1"/>
                <w:color w:val="ffffff"/>
                <w:sz w:val="20"/>
                <w:szCs w:val="20"/>
                <w:rtl w:val="0"/>
              </w:rPr>
              <w:t xml:space="preserve">Field</w:t>
            </w:r>
          </w:p>
        </w:tc>
        <w:tc>
          <w:tcPr>
            <w:tcBorders>
              <w:top w:color="bfbfbf" w:space="0" w:sz="5" w:val="single"/>
              <w:left w:color="000000" w:space="0" w:sz="0" w:val="nil"/>
              <w:bottom w:color="bfbfbf" w:space="0" w:sz="5" w:val="single"/>
              <w:right w:color="bfbfbf"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04">
            <w:pPr>
              <w:spacing w:line="278.4" w:lineRule="auto"/>
              <w:ind w:left="-20" w:firstLine="0"/>
              <w:rPr>
                <w:b w:val="1"/>
                <w:bCs w:val="1"/>
                <w:color w:val="ffffff"/>
                <w:sz w:val="20"/>
                <w:szCs w:val="20"/>
              </w:rPr>
            </w:pPr>
            <w:r w:rsidDel="00000000" w:rsidR="00000000" w:rsidRPr="00000000">
              <w:rPr>
                <w:b w:val="1"/>
                <w:bCs w:val="1"/>
                <w:color w:val="ffffff"/>
                <w:sz w:val="20"/>
                <w:szCs w:val="20"/>
                <w:rtl w:val="0"/>
              </w:rPr>
              <w:t xml:space="preserve">Details</w:t>
            </w:r>
          </w:p>
        </w:tc>
      </w:tr>
      <w:tr>
        <w:trPr>
          <w:cantSplit w:val="0"/>
          <w:trHeight w:val="405" w:hRule="atLeast"/>
          <w:tblHeader w:val="0"/>
        </w:trPr>
        <w:tc>
          <w:tcPr>
            <w:tcBorders>
              <w:top w:color="000000" w:space="0" w:sz="0" w:val="nil"/>
              <w:left w:color="bfbfbf" w:space="0" w:sz="5" w:val="single"/>
              <w:bottom w:color="bfbfbf" w:space="0" w:sz="5" w:val="single"/>
              <w:right w:color="bfbfbf" w:space="0" w:sz="5" w:val="single"/>
            </w:tcBorders>
            <w:shd w:fill="eaf1fb" w:val="clear"/>
            <w:tcMar>
              <w:top w:w="80.0" w:type="dxa"/>
              <w:left w:w="120.0" w:type="dxa"/>
              <w:bottom w:w="80.0" w:type="dxa"/>
              <w:right w:w="120.0" w:type="dxa"/>
            </w:tcMar>
            <w:vAlign w:val="top"/>
          </w:tcPr>
          <w:p w:rsidR="00000000" w:rsidDel="00000000" w:rsidP="00000000" w:rsidRDefault="00000000" w:rsidRPr="00000000" w14:paraId="00000005">
            <w:pPr>
              <w:spacing w:line="278.4" w:lineRule="auto"/>
              <w:ind w:left="-20" w:firstLine="0"/>
              <w:rPr>
                <w:b w:val="1"/>
                <w:bCs w:val="1"/>
                <w:sz w:val="20"/>
                <w:szCs w:val="20"/>
              </w:rPr>
            </w:pPr>
            <w:r w:rsidDel="00000000" w:rsidR="00000000" w:rsidRPr="00000000">
              <w:rPr>
                <w:b w:val="1"/>
                <w:bCs w:val="1"/>
                <w:sz w:val="20"/>
                <w:szCs w:val="20"/>
                <w:rtl w:val="0"/>
              </w:rPr>
              <w:t xml:space="preserve">Name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06">
            <w:pPr>
              <w:spacing w:line="278.4" w:lineRule="auto"/>
              <w:ind w:left="-20" w:firstLine="0"/>
              <w:rPr>
                <w:sz w:val="20"/>
                <w:szCs w:val="20"/>
              </w:rPr>
            </w:pPr>
            <w:r w:rsidDel="00000000" w:rsidR="00000000" w:rsidRPr="00000000">
              <w:rPr>
                <w:sz w:val="20"/>
                <w:szCs w:val="20"/>
                <w:rtl w:val="0"/>
              </w:rPr>
              <w:t xml:space="preserve">Ayom Leek Ayom</w:t>
            </w:r>
          </w:p>
        </w:tc>
      </w:tr>
      <w:tr>
        <w:trPr>
          <w:cantSplit w:val="0"/>
          <w:trHeight w:val="405" w:hRule="atLeast"/>
          <w:tblHeader w:val="0"/>
        </w:trPr>
        <w:tc>
          <w:tcPr>
            <w:tcBorders>
              <w:top w:color="000000" w:space="0" w:sz="0" w:val="nil"/>
              <w:left w:color="bfbfbf" w:space="0" w:sz="5" w:val="single"/>
              <w:bottom w:color="bfbfbf" w:space="0" w:sz="5" w:val="single"/>
              <w:right w:color="bfbfbf" w:space="0" w:sz="5" w:val="single"/>
            </w:tcBorders>
            <w:shd w:fill="eaf1fb" w:val="clear"/>
            <w:tcMar>
              <w:top w:w="80.0" w:type="dxa"/>
              <w:left w:w="120.0" w:type="dxa"/>
              <w:bottom w:w="80.0" w:type="dxa"/>
              <w:right w:w="120.0" w:type="dxa"/>
            </w:tcMar>
            <w:vAlign w:val="top"/>
          </w:tcPr>
          <w:p w:rsidR="00000000" w:rsidDel="00000000" w:rsidP="00000000" w:rsidRDefault="00000000" w:rsidRPr="00000000" w14:paraId="00000007">
            <w:pPr>
              <w:spacing w:line="278.4" w:lineRule="auto"/>
              <w:ind w:left="-20" w:firstLine="0"/>
              <w:rPr>
                <w:b w:val="1"/>
                <w:bCs w:val="1"/>
                <w:sz w:val="20"/>
                <w:szCs w:val="20"/>
              </w:rPr>
            </w:pPr>
            <w:r w:rsidDel="00000000" w:rsidR="00000000" w:rsidRPr="00000000">
              <w:rPr>
                <w:b w:val="1"/>
                <w:bCs w:val="1"/>
                <w:sz w:val="20"/>
                <w:szCs w:val="20"/>
                <w:rtl w:val="0"/>
              </w:rPr>
              <w:t xml:space="preserve">Operating System</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08">
            <w:pPr>
              <w:spacing w:line="278.4" w:lineRule="auto"/>
              <w:ind w:left="-20" w:firstLine="0"/>
              <w:rPr>
                <w:sz w:val="20"/>
                <w:szCs w:val="20"/>
              </w:rPr>
            </w:pPr>
            <w:r w:rsidDel="00000000" w:rsidR="00000000" w:rsidRPr="00000000">
              <w:rPr>
                <w:sz w:val="20"/>
                <w:szCs w:val="20"/>
                <w:rtl w:val="0"/>
              </w:rPr>
              <w:t xml:space="preserve">Windows 11 Pro</w:t>
            </w:r>
          </w:p>
        </w:tc>
      </w:tr>
    </w:tbl>
    <w:p w:rsidR="00000000" w:rsidDel="00000000" w:rsidP="00000000" w:rsidRDefault="00000000" w:rsidRPr="00000000" w14:paraId="00000009">
      <w:pPr>
        <w:spacing w:after="100" w:lineRule="auto"/>
        <w:rPr/>
      </w:pPr>
      <w:r w:rsidDel="00000000" w:rsidR="00000000" w:rsidRPr="00000000">
        <w:rPr>
          <w:rtl w:val="0"/>
        </w:rPr>
        <w:t xml:space="preserve"> </w:t>
      </w:r>
    </w:p>
    <w:p w:rsidR="00000000" w:rsidDel="00000000" w:rsidP="00000000" w:rsidRDefault="00000000" w:rsidRPr="00000000" w14:paraId="0000000A">
      <w:pPr>
        <w:spacing w:after="120" w:line="300" w:lineRule="auto"/>
        <w:jc w:val="center"/>
        <w:rPr/>
      </w:pPr>
      <w:r w:rsidDel="00000000" w:rsidR="00000000" w:rsidRPr="00000000">
        <w:rPr>
          <w:rtl w:val="0"/>
        </w:rPr>
        <w:t xml:space="preserve">Ayom Leek</w:t>
      </w:r>
      <w:r w:rsidDel="00000000" w:rsidR="00000000" w:rsidRPr="00000000">
        <w:rPr>
          <w:rtl w:val="0"/>
        </w:rPr>
        <w:t xml:space="preserve"> - Assignment: Practical Development Setup</w:t>
      </w:r>
    </w:p>
    <w:p w:rsidR="00000000" w:rsidDel="00000000" w:rsidP="00000000" w:rsidRDefault="00000000" w:rsidRPr="00000000" w14:paraId="0000000B">
      <w:pPr>
        <w:spacing w:after="120" w:line="300" w:lineRule="auto"/>
        <w:jc w:val="center"/>
        <w:rPr/>
      </w:pPr>
      <w:r w:rsidDel="00000000" w:rsidR="00000000" w:rsidRPr="00000000">
        <w:rPr>
          <w:rtl w:val="0"/>
        </w:rPr>
      </w:r>
    </w:p>
    <w:p w:rsidR="00000000" w:rsidDel="00000000" w:rsidP="00000000" w:rsidRDefault="00000000" w:rsidRPr="00000000" w14:paraId="0000000C">
      <w:pPr>
        <w:spacing w:after="120" w:line="300" w:lineRule="auto"/>
        <w:rPr/>
      </w:pPr>
      <w:r w:rsidDel="00000000" w:rsidR="00000000" w:rsidRPr="00000000">
        <w:rPr>
          <w:rtl w:val="0"/>
        </w:rPr>
        <w:t xml:space="preserve">Overview: This report documents the installation, configuration and verification of a modern software development environment. It covers the Flutter/Dart SDK, a MySQL database server, an isolated Python virtual environment, and a configured Visual Studio Code workspace. Each task includes the exact commands used, the results obtained, and written explanations.</w:t>
      </w:r>
    </w:p>
    <w:p w:rsidR="00000000" w:rsidDel="00000000" w:rsidP="00000000" w:rsidRDefault="00000000" w:rsidRPr="00000000" w14:paraId="0000000D">
      <w:pPr>
        <w:pStyle w:val="Heading1"/>
        <w:keepNext w:val="0"/>
        <w:keepLines w:val="0"/>
        <w:pBdr>
          <w:bottom w:color="2e75b6" w:space="0" w:sz="5" w:val="single"/>
        </w:pBdr>
        <w:spacing w:before="480" w:lineRule="auto"/>
        <w:rPr>
          <w:b w:val="1"/>
          <w:bCs w:val="1"/>
          <w:color w:val="1f3864"/>
          <w:sz w:val="32"/>
          <w:szCs w:val="32"/>
        </w:rPr>
      </w:pPr>
      <w:bookmarkStart w:colFirst="0" w:colLast="0" w:name="_4novoj63piit" w:id="0"/>
      <w:bookmarkEnd w:id="0"/>
      <w:r w:rsidDel="00000000" w:rsidR="00000000" w:rsidRPr="00000000">
        <w:rPr>
          <w:b w:val="1"/>
          <w:bCs w:val="1"/>
          <w:color w:val="1f3864"/>
          <w:sz w:val="32"/>
          <w:szCs w:val="32"/>
          <w:rtl w:val="0"/>
        </w:rPr>
        <w:t xml:space="preserve">Section 1: Task 1 - Flutter &amp; Dart Setup</w:t>
      </w:r>
    </w:p>
    <w:p w:rsidR="00000000" w:rsidDel="00000000" w:rsidP="00000000" w:rsidRDefault="00000000" w:rsidRPr="00000000" w14:paraId="0000000E">
      <w:pPr>
        <w:pStyle w:val="Heading2"/>
        <w:keepNext w:val="0"/>
        <w:keepLines w:val="0"/>
        <w:spacing w:after="80" w:lineRule="auto"/>
        <w:rPr>
          <w:b w:val="1"/>
          <w:bCs w:val="1"/>
          <w:color w:val="2e75b6"/>
          <w:sz w:val="26"/>
          <w:szCs w:val="26"/>
        </w:rPr>
      </w:pPr>
      <w:bookmarkStart w:colFirst="0" w:colLast="0" w:name="_b2w4byuk76mw" w:id="1"/>
      <w:bookmarkEnd w:id="1"/>
      <w:r w:rsidDel="00000000" w:rsidR="00000000" w:rsidRPr="00000000">
        <w:rPr>
          <w:b w:val="1"/>
          <w:bCs w:val="1"/>
          <w:color w:val="2e75b6"/>
          <w:sz w:val="26"/>
          <w:szCs w:val="26"/>
          <w:rtl w:val="0"/>
        </w:rPr>
        <w:t xml:space="preserve">1.1 Verifying the Installation with flutter doctor</w:t>
      </w:r>
    </w:p>
    <w:p w:rsidR="00000000" w:rsidDel="00000000" w:rsidP="00000000" w:rsidRDefault="00000000" w:rsidRPr="00000000" w14:paraId="0000000F">
      <w:pPr>
        <w:spacing w:after="120" w:line="300" w:lineRule="auto"/>
        <w:rPr/>
      </w:pPr>
      <w:r w:rsidDel="00000000" w:rsidR="00000000" w:rsidRPr="00000000">
        <w:rPr>
          <w:rtl w:val="0"/>
        </w:rPr>
        <w:t xml:space="preserve">The following command checks that the Flutter SDK, Dart, Android toolchain, VS Code and connected devices are correctly installed and configured:</w:t>
      </w:r>
    </w:p>
    <w:p w:rsidR="00000000" w:rsidDel="00000000" w:rsidP="00000000" w:rsidRDefault="00000000" w:rsidRPr="00000000" w14:paraId="00000010">
      <w:pPr>
        <w:pBdr>
          <w:top w:color="auto" w:space="0" w:sz="0" w:val="none"/>
          <w:left w:color="2e75b6" w:space="6" w:sz="14" w:val="single"/>
          <w:bottom w:color="auto" w:space="0" w:sz="0" w:val="none"/>
          <w:right w:color="auto" w:space="0" w:sz="0" w:val="none"/>
          <w:between w:color="auto" w:space="0" w:sz="0" w:val="none"/>
        </w:pBdr>
        <w:shd w:fill="f2f2f2" w:val="clear"/>
        <w:spacing w:before="60"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flutter doctor</w:t>
      </w:r>
    </w:p>
    <w:p w:rsidR="00000000" w:rsidDel="00000000" w:rsidP="00000000" w:rsidRDefault="00000000" w:rsidRPr="00000000" w14:paraId="00000011">
      <w:pPr>
        <w:spacing w:after="100" w:lineRule="auto"/>
        <w:rPr/>
      </w:pPr>
      <w:r w:rsidDel="00000000" w:rsidR="00000000" w:rsidRPr="00000000">
        <w:rPr>
          <w:rtl w:val="0"/>
        </w:rPr>
        <w:t xml:space="preserve"> </w:t>
      </w:r>
    </w:p>
    <w:p w:rsidR="00000000" w:rsidDel="00000000" w:rsidP="00000000" w:rsidRDefault="00000000" w:rsidRPr="00000000" w14:paraId="00000012">
      <w:pPr>
        <w:spacing w:after="120" w:line="300" w:lineRule="auto"/>
        <w:rPr/>
      </w:pPr>
      <w:r w:rsidDel="00000000" w:rsidR="00000000" w:rsidRPr="00000000">
        <w:rPr>
          <w:b w:val="1"/>
          <w:bCs w:val="1"/>
          <w:rtl w:val="0"/>
        </w:rPr>
        <w:t xml:space="preserve">Output summary </w:t>
      </w:r>
      <w:r w:rsidDel="00000000" w:rsidR="00000000" w:rsidRPr="00000000">
        <w:rPr>
          <w:rtl w:val="0"/>
        </w:rPr>
        <w:t xml:space="preserve">(paste your own terminal output below, replacing the sample):</w:t>
      </w:r>
    </w:p>
    <w:p w:rsidR="00000000" w:rsidDel="00000000" w:rsidP="00000000" w:rsidRDefault="00000000" w:rsidRPr="00000000" w14:paraId="00000013">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C:\Users\admin&gt;flutter doctor</w:t>
      </w:r>
    </w:p>
    <w:p w:rsidR="00000000" w:rsidDel="00000000" w:rsidP="00000000" w:rsidRDefault="00000000" w:rsidRPr="00000000" w14:paraId="00000014">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Doctor summary (to see all details, run flutter doctor -v):</w:t>
      </w:r>
    </w:p>
    <w:p w:rsidR="00000000" w:rsidDel="00000000" w:rsidP="00000000" w:rsidRDefault="00000000" w:rsidRPr="00000000" w14:paraId="00000015">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Gungsuh" w:cs="Gungsuh" w:eastAsia="Gungsuh" w:hAnsi="Gungsuh"/>
          <w:sz w:val="19"/>
          <w:szCs w:val="19"/>
          <w:rtl w:val="0"/>
        </w:rPr>
        <w:t xml:space="preserve">[√] Flutter (Channel stable, 3.47.5, on Microsoft Windows [Version 10.0.26300.9457], locale en-US)</w:t>
      </w:r>
    </w:p>
    <w:p w:rsidR="00000000" w:rsidDel="00000000" w:rsidP="00000000" w:rsidRDefault="00000000" w:rsidRPr="00000000" w14:paraId="00000016">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Gungsuh" w:cs="Gungsuh" w:eastAsia="Gungsuh" w:hAnsi="Gungsuh"/>
          <w:sz w:val="19"/>
          <w:szCs w:val="19"/>
          <w:rtl w:val="0"/>
        </w:rPr>
        <w:t xml:space="preserve">[√] Windows Version (Windows 11 or higher, 26H2, 2009)</w:t>
      </w:r>
    </w:p>
    <w:p w:rsidR="00000000" w:rsidDel="00000000" w:rsidP="00000000" w:rsidRDefault="00000000" w:rsidRPr="00000000" w14:paraId="00000017">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Gungsuh" w:cs="Gungsuh" w:eastAsia="Gungsuh" w:hAnsi="Gungsuh"/>
          <w:sz w:val="19"/>
          <w:szCs w:val="19"/>
          <w:rtl w:val="0"/>
        </w:rPr>
        <w:t xml:space="preserve">[√] Android toolchain - develop for Android devices (Android SDK version 36.0.0)</w:t>
      </w:r>
    </w:p>
    <w:p w:rsidR="00000000" w:rsidDel="00000000" w:rsidP="00000000" w:rsidRDefault="00000000" w:rsidRPr="00000000" w14:paraId="00000018">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Gungsuh" w:cs="Gungsuh" w:eastAsia="Gungsuh" w:hAnsi="Gungsuh"/>
          <w:sz w:val="19"/>
          <w:szCs w:val="19"/>
          <w:rtl w:val="0"/>
        </w:rPr>
        <w:t xml:space="preserve">[√] Chrome - develop for the web</w:t>
      </w:r>
    </w:p>
    <w:p w:rsidR="00000000" w:rsidDel="00000000" w:rsidP="00000000" w:rsidRDefault="00000000" w:rsidRPr="00000000" w14:paraId="00000019">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Gungsuh" w:cs="Gungsuh" w:eastAsia="Gungsuh" w:hAnsi="Gungsuh"/>
          <w:sz w:val="19"/>
          <w:szCs w:val="19"/>
          <w:rtl w:val="0"/>
        </w:rPr>
        <w:t xml:space="preserve">[√] Visual Studio - develop Windows apps (Visual Studio Community 2026 18.10.3)</w:t>
      </w:r>
    </w:p>
    <w:p w:rsidR="00000000" w:rsidDel="00000000" w:rsidP="00000000" w:rsidRDefault="00000000" w:rsidRPr="00000000" w14:paraId="0000001A">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Gungsuh" w:cs="Gungsuh" w:eastAsia="Gungsuh" w:hAnsi="Gungsuh"/>
          <w:sz w:val="19"/>
          <w:szCs w:val="19"/>
          <w:rtl w:val="0"/>
        </w:rPr>
        <w:t xml:space="preserve">[√] Connected device (3 available)</w:t>
      </w:r>
    </w:p>
    <w:p w:rsidR="00000000" w:rsidDel="00000000" w:rsidP="00000000" w:rsidRDefault="00000000" w:rsidRPr="00000000" w14:paraId="0000001B">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Gungsuh" w:cs="Gungsuh" w:eastAsia="Gungsuh" w:hAnsi="Gungsuh"/>
          <w:sz w:val="19"/>
          <w:szCs w:val="19"/>
          <w:rtl w:val="0"/>
        </w:rPr>
        <w:t xml:space="preserve">[√] Network resources</w:t>
      </w:r>
    </w:p>
    <w:p w:rsidR="00000000" w:rsidDel="00000000" w:rsidP="00000000" w:rsidRDefault="00000000" w:rsidRPr="00000000" w14:paraId="0000001C">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1D">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 issues found!</w:t>
      </w:r>
    </w:p>
    <w:p w:rsidR="00000000" w:rsidDel="00000000" w:rsidP="00000000" w:rsidRDefault="00000000" w:rsidRPr="00000000" w14:paraId="0000001E">
      <w:pPr>
        <w:spacing w:after="100" w:lineRule="auto"/>
        <w:rPr/>
      </w:pPr>
      <w:r w:rsidDel="00000000" w:rsidR="00000000" w:rsidRPr="00000000">
        <w:rPr>
          <w:rtl w:val="0"/>
        </w:rPr>
        <w:t xml:space="preserve"> </w:t>
      </w:r>
    </w:p>
    <w:p w:rsidR="00000000" w:rsidDel="00000000" w:rsidP="00000000" w:rsidRDefault="00000000" w:rsidRPr="00000000" w14:paraId="0000001F">
      <w:pPr>
        <w:spacing w:after="120" w:line="300" w:lineRule="auto"/>
        <w:rPr>
          <w:i w:val="1"/>
          <w:iCs w:val="1"/>
        </w:rPr>
      </w:pPr>
      <w:r w:rsidDel="00000000" w:rsidR="00000000" w:rsidRPr="00000000">
        <w:rPr>
          <w:rFonts w:ascii="Arial Unicode MS" w:cs="Arial Unicode MS" w:eastAsia="Arial Unicode MS" w:hAnsi="Arial Unicode MS"/>
          <w:i w:val="1"/>
          <w:iCs w:val="1"/>
          <w:rtl w:val="0"/>
        </w:rPr>
        <w:t xml:space="preserve">Interpretation: A green tick [✓] against each component means it is installed and working. Any [!] or [✗] entry would indicate a missing dependency (for example, unaccepted Android licences, fixed with flutter doctor --android-licenses).</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40" w:hRule="atLeast"/>
          <w:tblHeader w:val="0"/>
        </w:trPr>
        <w:tc>
          <w:tcPr>
            <w:tcBorders>
              <w:top w:color="c55a11" w:space="0" w:sz="10" w:val="dashed"/>
              <w:left w:color="c55a11" w:space="0" w:sz="10" w:val="dashed"/>
              <w:bottom w:color="c55a11" w:space="0" w:sz="10" w:val="dashed"/>
              <w:right w:color="c55a11" w:space="0" w:sz="10" w:val="dashed"/>
            </w:tcBorders>
            <w:shd w:fill="fff4e5" w:val="clear"/>
            <w:tcMar>
              <w:top w:w="200.0" w:type="dxa"/>
              <w:left w:w="200.0" w:type="dxa"/>
              <w:bottom w:w="200.0" w:type="dxa"/>
              <w:right w:w="200.0" w:type="dxa"/>
            </w:tcMar>
            <w:vAlign w:val="top"/>
          </w:tcPr>
          <w:p w:rsidR="00000000" w:rsidDel="00000000" w:rsidP="00000000" w:rsidRDefault="00000000" w:rsidRPr="00000000" w14:paraId="00000020">
            <w:pPr>
              <w:spacing w:after="120" w:lineRule="auto"/>
              <w:ind w:left="-100" w:firstLine="0"/>
              <w:jc w:val="left"/>
              <w:rPr>
                <w:color w:val="7f7f7f"/>
                <w:sz w:val="18"/>
                <w:szCs w:val="18"/>
              </w:rPr>
            </w:pPr>
            <w:r w:rsidDel="00000000" w:rsidR="00000000" w:rsidRPr="00000000">
              <w:rPr>
                <w:b w:val="1"/>
                <w:bCs w:val="1"/>
                <w:color w:val="c55a11"/>
                <w:sz w:val="26"/>
                <w:szCs w:val="26"/>
              </w:rPr>
              <w:drawing>
                <wp:inline distB="114300" distT="114300" distL="114300" distR="114300">
                  <wp:extent cx="5467350" cy="1206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6735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100" w:firstLine="0"/>
              <w:jc w:val="center"/>
              <w:rPr>
                <w:i w:val="1"/>
                <w:iCs w:val="1"/>
                <w:color w:val="595959"/>
                <w:sz w:val="20"/>
                <w:szCs w:val="20"/>
              </w:rPr>
            </w:pPr>
            <w:r w:rsidDel="00000000" w:rsidR="00000000" w:rsidRPr="00000000">
              <w:rPr>
                <w:i w:val="1"/>
                <w:iCs w:val="1"/>
                <w:color w:val="595959"/>
                <w:sz w:val="20"/>
                <w:szCs w:val="20"/>
                <w:rtl w:val="0"/>
              </w:rPr>
              <w:t xml:space="preserve">Figure 1.1: flutter doctor output in the terminal</w:t>
            </w:r>
          </w:p>
        </w:tc>
      </w:tr>
    </w:tbl>
    <w:p w:rsidR="00000000" w:rsidDel="00000000" w:rsidP="00000000" w:rsidRDefault="00000000" w:rsidRPr="00000000" w14:paraId="00000022">
      <w:pPr>
        <w:spacing w:after="120" w:lineRule="auto"/>
        <w:rPr/>
      </w:pPr>
      <w:r w:rsidDel="00000000" w:rsidR="00000000" w:rsidRPr="00000000">
        <w:rPr>
          <w:rtl w:val="0"/>
        </w:rPr>
        <w:t xml:space="preserve"> </w:t>
      </w:r>
    </w:p>
    <w:p w:rsidR="00000000" w:rsidDel="00000000" w:rsidP="00000000" w:rsidRDefault="00000000" w:rsidRPr="00000000" w14:paraId="00000023">
      <w:pPr>
        <w:pStyle w:val="Heading2"/>
        <w:keepNext w:val="0"/>
        <w:keepLines w:val="0"/>
        <w:spacing w:after="80" w:lineRule="auto"/>
        <w:rPr>
          <w:b w:val="1"/>
          <w:bCs w:val="1"/>
          <w:color w:val="2e75b6"/>
          <w:sz w:val="26"/>
          <w:szCs w:val="26"/>
        </w:rPr>
      </w:pPr>
      <w:bookmarkStart w:colFirst="0" w:colLast="0" w:name="_lffumkfn3if" w:id="2"/>
      <w:bookmarkEnd w:id="2"/>
      <w:r w:rsidDel="00000000" w:rsidR="00000000" w:rsidRPr="00000000">
        <w:rPr>
          <w:b w:val="1"/>
          <w:bCs w:val="1"/>
          <w:color w:val="2e75b6"/>
          <w:sz w:val="26"/>
          <w:szCs w:val="26"/>
          <w:rtl w:val="0"/>
        </w:rPr>
        <w:t xml:space="preserve">1.2 Creating the my_first_app Project and Listing Devices</w:t>
      </w:r>
    </w:p>
    <w:p w:rsidR="00000000" w:rsidDel="00000000" w:rsidP="00000000" w:rsidRDefault="00000000" w:rsidRPr="00000000" w14:paraId="00000024">
      <w:pPr>
        <w:spacing w:after="120" w:line="300" w:lineRule="auto"/>
        <w:rPr/>
      </w:pPr>
      <w:r w:rsidDel="00000000" w:rsidR="00000000" w:rsidRPr="00000000">
        <w:rPr>
          <w:rtl w:val="0"/>
        </w:rPr>
        <w:t xml:space="preserve">A new Flutter application was created, the project folder was entered, and all available target devices were listed:</w:t>
      </w:r>
    </w:p>
    <w:p w:rsidR="00000000" w:rsidDel="00000000" w:rsidP="00000000" w:rsidRDefault="00000000" w:rsidRPr="00000000" w14:paraId="00000025">
      <w:pPr>
        <w:pBdr>
          <w:top w:color="auto" w:space="0" w:sz="0" w:val="none"/>
          <w:left w:color="2e75b6" w:space="6" w:sz="14" w:val="single"/>
          <w:bottom w:color="auto" w:space="0" w:sz="0" w:val="none"/>
          <w:right w:color="auto" w:space="0" w:sz="0" w:val="none"/>
          <w:between w:color="auto" w:space="0" w:sz="0" w:val="none"/>
        </w:pBdr>
        <w:shd w:fill="f2f2f2" w:val="clear"/>
        <w:spacing w:before="60"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flutter create my_first_app</w:t>
      </w:r>
    </w:p>
    <w:p w:rsidR="00000000" w:rsidDel="00000000" w:rsidP="00000000" w:rsidRDefault="00000000" w:rsidRPr="00000000" w14:paraId="00000026">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cd my_first_app</w:t>
      </w:r>
    </w:p>
    <w:p w:rsidR="00000000" w:rsidDel="00000000" w:rsidP="00000000" w:rsidRDefault="00000000" w:rsidRPr="00000000" w14:paraId="00000027">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flutter devices</w:t>
      </w:r>
    </w:p>
    <w:p w:rsidR="00000000" w:rsidDel="00000000" w:rsidP="00000000" w:rsidRDefault="00000000" w:rsidRPr="00000000" w14:paraId="00000028">
      <w:pPr>
        <w:spacing w:after="100" w:lineRule="auto"/>
        <w:rPr/>
      </w:pPr>
      <w:r w:rsidDel="00000000" w:rsidR="00000000" w:rsidRPr="00000000">
        <w:rPr>
          <w:rtl w:val="0"/>
        </w:rPr>
        <w:t xml:space="preserve"> </w:t>
      </w:r>
    </w:p>
    <w:p w:rsidR="00000000" w:rsidDel="00000000" w:rsidP="00000000" w:rsidRDefault="00000000" w:rsidRPr="00000000" w14:paraId="00000029">
      <w:pPr>
        <w:spacing w:after="120" w:line="300" w:lineRule="auto"/>
        <w:rPr/>
      </w:pPr>
      <w:r w:rsidDel="00000000" w:rsidR="00000000" w:rsidRPr="00000000">
        <w:rPr>
          <w:b w:val="1"/>
          <w:bCs w:val="1"/>
          <w:rtl w:val="0"/>
        </w:rPr>
        <w:t xml:space="preserve">Explanation: </w:t>
      </w:r>
      <w:r w:rsidDel="00000000" w:rsidR="00000000" w:rsidRPr="00000000">
        <w:rPr>
          <w:rtl w:val="0"/>
        </w:rPr>
        <w:t xml:space="preserve">flutter create generates the project scaffold (lib/main.dart, pubspec.yaml, platform folders). cd my_first_app moves into the project. flutter devices lists every emulator, physical device, browser and desktop target on which the app can be run.</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40" w:hRule="atLeast"/>
          <w:tblHeader w:val="0"/>
        </w:trPr>
        <w:tc>
          <w:tcPr>
            <w:tcBorders>
              <w:top w:color="c55a11" w:space="0" w:sz="10" w:val="dashed"/>
              <w:left w:color="c55a11" w:space="0" w:sz="10" w:val="dashed"/>
              <w:bottom w:color="c55a11" w:space="0" w:sz="10" w:val="dashed"/>
              <w:right w:color="c55a11" w:space="0" w:sz="10" w:val="dashed"/>
            </w:tcBorders>
            <w:shd w:fill="fff4e5" w:val="clear"/>
            <w:tcMar>
              <w:top w:w="200.0" w:type="dxa"/>
              <w:left w:w="200.0" w:type="dxa"/>
              <w:bottom w:w="200.0" w:type="dxa"/>
              <w:right w:w="200.0" w:type="dxa"/>
            </w:tcMar>
            <w:vAlign w:val="top"/>
          </w:tcPr>
          <w:p w:rsidR="00000000" w:rsidDel="00000000" w:rsidP="00000000" w:rsidRDefault="00000000" w:rsidRPr="00000000" w14:paraId="0000002A">
            <w:pPr>
              <w:spacing w:after="120" w:lineRule="auto"/>
              <w:ind w:left="-100" w:firstLine="0"/>
              <w:jc w:val="left"/>
              <w:rPr>
                <w:color w:val="7f7f7f"/>
                <w:sz w:val="18"/>
                <w:szCs w:val="18"/>
              </w:rPr>
            </w:pPr>
            <w:r w:rsidDel="00000000" w:rsidR="00000000" w:rsidRPr="00000000">
              <w:rPr>
                <w:b w:val="1"/>
                <w:bCs w:val="1"/>
                <w:color w:val="c55a11"/>
                <w:sz w:val="26"/>
                <w:szCs w:val="26"/>
              </w:rPr>
              <w:drawing>
                <wp:inline distB="114300" distT="114300" distL="114300" distR="114300">
                  <wp:extent cx="5467350" cy="21336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673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100" w:firstLine="0"/>
              <w:jc w:val="center"/>
              <w:rPr>
                <w:i w:val="1"/>
                <w:iCs w:val="1"/>
                <w:color w:val="595959"/>
                <w:sz w:val="20"/>
                <w:szCs w:val="20"/>
              </w:rPr>
            </w:pPr>
            <w:r w:rsidDel="00000000" w:rsidR="00000000" w:rsidRPr="00000000">
              <w:rPr>
                <w:i w:val="1"/>
                <w:iCs w:val="1"/>
                <w:color w:val="595959"/>
                <w:sz w:val="20"/>
                <w:szCs w:val="20"/>
                <w:rtl w:val="0"/>
              </w:rPr>
              <w:t xml:space="preserve">Figure 1.2: flutter create my_first_app - project creation</w:t>
            </w:r>
          </w:p>
        </w:tc>
      </w:tr>
    </w:tbl>
    <w:p w:rsidR="00000000" w:rsidDel="00000000" w:rsidP="00000000" w:rsidRDefault="00000000" w:rsidRPr="00000000" w14:paraId="0000002C">
      <w:pPr>
        <w:spacing w:after="120" w:lineRule="auto"/>
        <w:rPr/>
      </w:pPr>
      <w:r w:rsidDel="00000000" w:rsidR="00000000" w:rsidRPr="00000000">
        <w:rPr>
          <w:rtl w:val="0"/>
        </w:rPr>
        <w:t xml:space="preserve">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280" w:hRule="atLeast"/>
          <w:tblHeader w:val="0"/>
        </w:trPr>
        <w:tc>
          <w:tcPr>
            <w:tcBorders>
              <w:top w:color="c55a11" w:space="0" w:sz="10" w:val="dashed"/>
              <w:left w:color="c55a11" w:space="0" w:sz="10" w:val="dashed"/>
              <w:bottom w:color="c55a11" w:space="0" w:sz="10" w:val="dashed"/>
              <w:right w:color="c55a11" w:space="0" w:sz="10" w:val="dashed"/>
            </w:tcBorders>
            <w:shd w:fill="fff4e5" w:val="clear"/>
            <w:tcMar>
              <w:top w:w="200.0" w:type="dxa"/>
              <w:left w:w="200.0" w:type="dxa"/>
              <w:bottom w:w="200.0" w:type="dxa"/>
              <w:right w:w="200.0" w:type="dxa"/>
            </w:tcMar>
            <w:vAlign w:val="top"/>
          </w:tcPr>
          <w:p w:rsidR="00000000" w:rsidDel="00000000" w:rsidP="00000000" w:rsidRDefault="00000000" w:rsidRPr="00000000" w14:paraId="0000002D">
            <w:pPr>
              <w:spacing w:after="120" w:lineRule="auto"/>
              <w:ind w:left="-100" w:firstLine="0"/>
              <w:jc w:val="left"/>
              <w:rPr>
                <w:color w:val="7f7f7f"/>
                <w:sz w:val="18"/>
                <w:szCs w:val="18"/>
              </w:rPr>
            </w:pPr>
            <w:r w:rsidDel="00000000" w:rsidR="00000000" w:rsidRPr="00000000">
              <w:rPr>
                <w:color w:val="7f7f7f"/>
                <w:sz w:val="18"/>
                <w:szCs w:val="18"/>
              </w:rPr>
              <w:drawing>
                <wp:inline distB="114300" distT="114300" distL="114300" distR="114300">
                  <wp:extent cx="5467350" cy="12065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6735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100" w:firstLine="0"/>
              <w:jc w:val="center"/>
              <w:rPr>
                <w:i w:val="1"/>
                <w:iCs w:val="1"/>
                <w:color w:val="595959"/>
                <w:sz w:val="20"/>
                <w:szCs w:val="20"/>
              </w:rPr>
            </w:pPr>
            <w:r w:rsidDel="00000000" w:rsidR="00000000" w:rsidRPr="00000000">
              <w:rPr>
                <w:i w:val="1"/>
                <w:iCs w:val="1"/>
                <w:color w:val="595959"/>
                <w:sz w:val="20"/>
                <w:szCs w:val="20"/>
                <w:rtl w:val="0"/>
              </w:rPr>
              <w:t xml:space="preserve">Figure 1.3: flutter devices - available target devices</w:t>
            </w:r>
          </w:p>
        </w:tc>
      </w:tr>
    </w:tbl>
    <w:p w:rsidR="00000000" w:rsidDel="00000000" w:rsidP="00000000" w:rsidRDefault="00000000" w:rsidRPr="00000000" w14:paraId="0000002F">
      <w:pPr>
        <w:spacing w:after="120" w:lineRule="auto"/>
        <w:rPr/>
      </w:pPr>
      <w:r w:rsidDel="00000000" w:rsidR="00000000" w:rsidRPr="00000000">
        <w:rPr>
          <w:rtl w:val="0"/>
        </w:rPr>
        <w:t xml:space="preserve"> </w:t>
      </w:r>
    </w:p>
    <w:p w:rsidR="00000000" w:rsidDel="00000000" w:rsidP="00000000" w:rsidRDefault="00000000" w:rsidRPr="00000000" w14:paraId="00000030">
      <w:pPr>
        <w:pStyle w:val="Heading2"/>
        <w:keepNext w:val="0"/>
        <w:keepLines w:val="0"/>
        <w:spacing w:after="80" w:lineRule="auto"/>
        <w:rPr>
          <w:b w:val="1"/>
          <w:bCs w:val="1"/>
          <w:color w:val="2e75b6"/>
          <w:sz w:val="26"/>
          <w:szCs w:val="26"/>
        </w:rPr>
      </w:pPr>
      <w:bookmarkStart w:colFirst="0" w:colLast="0" w:name="_p81u6ob6qfrz" w:id="3"/>
      <w:bookmarkEnd w:id="3"/>
      <w:r w:rsidDel="00000000" w:rsidR="00000000" w:rsidRPr="00000000">
        <w:rPr>
          <w:b w:val="1"/>
          <w:bCs w:val="1"/>
          <w:color w:val="2e75b6"/>
          <w:sz w:val="26"/>
          <w:szCs w:val="26"/>
          <w:rtl w:val="0"/>
        </w:rPr>
        <w:t xml:space="preserve">1.3 Conceptual Question: Hot Reload vs Hot Restart</w:t>
      </w:r>
    </w:p>
    <w:p w:rsidR="00000000" w:rsidDel="00000000" w:rsidP="00000000" w:rsidRDefault="00000000" w:rsidRPr="00000000" w14:paraId="00000031">
      <w:pPr>
        <w:spacing w:after="120" w:line="300" w:lineRule="auto"/>
        <w:rPr/>
      </w:pPr>
      <w:r w:rsidDel="00000000" w:rsidR="00000000" w:rsidRPr="00000000">
        <w:rPr>
          <w:b w:val="1"/>
          <w:bCs w:val="1"/>
          <w:rtl w:val="0"/>
        </w:rPr>
        <w:t xml:space="preserve">Hot Reload </w:t>
      </w:r>
      <w:r w:rsidDel="00000000" w:rsidR="00000000" w:rsidRPr="00000000">
        <w:rPr>
          <w:rtl w:val="0"/>
        </w:rPr>
        <w:t xml:space="preserve">injects updated source code into the running Dart Virtual Machine and rebuilds the widget tree, without restarting the app. The application state is preserved, so the screen, counters, form inputs and navigation stack stay exactly as they were. It normally completes in under a second (shortcut: r in the terminal, or the lightning icon in VS Code).</w:t>
      </w:r>
    </w:p>
    <w:p w:rsidR="00000000" w:rsidDel="00000000" w:rsidP="00000000" w:rsidRDefault="00000000" w:rsidRPr="00000000" w14:paraId="00000032">
      <w:pPr>
        <w:spacing w:after="120" w:line="300" w:lineRule="auto"/>
        <w:rPr/>
      </w:pPr>
      <w:r w:rsidDel="00000000" w:rsidR="00000000" w:rsidRPr="00000000">
        <w:rPr>
          <w:b w:val="1"/>
          <w:bCs w:val="1"/>
          <w:rtl w:val="0"/>
        </w:rPr>
        <w:t xml:space="preserve">Hot Restart </w:t>
      </w:r>
      <w:r w:rsidDel="00000000" w:rsidR="00000000" w:rsidRPr="00000000">
        <w:rPr>
          <w:rtl w:val="0"/>
        </w:rPr>
        <w:t xml:space="preserve">recompiles the code and restarts the app from main(), destroying all current state. Every variable returns to its initial value and the app reloads from its first screen. It is slower than hot reload but much faster than a full stop-and-rebuild (shortcut: R in the terminal, or the green restart icon in VS Code).</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345"/>
        <w:gridCol w:w="3390"/>
        <w:tblGridChange w:id="0">
          <w:tblGrid>
            <w:gridCol w:w="2280"/>
            <w:gridCol w:w="3345"/>
            <w:gridCol w:w="3390"/>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33">
            <w:pPr>
              <w:spacing w:line="278.4" w:lineRule="auto"/>
              <w:ind w:left="-20" w:firstLine="0"/>
              <w:rPr>
                <w:b w:val="1"/>
                <w:bCs w:val="1"/>
                <w:color w:val="ffffff"/>
                <w:sz w:val="20"/>
                <w:szCs w:val="20"/>
              </w:rPr>
            </w:pPr>
            <w:r w:rsidDel="00000000" w:rsidR="00000000" w:rsidRPr="00000000">
              <w:rPr>
                <w:b w:val="1"/>
                <w:bCs w:val="1"/>
                <w:color w:val="ffffff"/>
                <w:sz w:val="20"/>
                <w:szCs w:val="20"/>
                <w:rtl w:val="0"/>
              </w:rPr>
              <w:t xml:space="preserve">Aspect</w:t>
            </w:r>
          </w:p>
        </w:tc>
        <w:tc>
          <w:tcPr>
            <w:tcBorders>
              <w:top w:color="bfbfbf" w:space="0" w:sz="5" w:val="single"/>
              <w:left w:color="000000" w:space="0" w:sz="0" w:val="nil"/>
              <w:bottom w:color="bfbfbf" w:space="0" w:sz="5" w:val="single"/>
              <w:right w:color="bfbfbf"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34">
            <w:pPr>
              <w:spacing w:line="278.4" w:lineRule="auto"/>
              <w:ind w:left="-20" w:firstLine="0"/>
              <w:rPr>
                <w:b w:val="1"/>
                <w:bCs w:val="1"/>
                <w:color w:val="ffffff"/>
                <w:sz w:val="20"/>
                <w:szCs w:val="20"/>
              </w:rPr>
            </w:pPr>
            <w:r w:rsidDel="00000000" w:rsidR="00000000" w:rsidRPr="00000000">
              <w:rPr>
                <w:b w:val="1"/>
                <w:bCs w:val="1"/>
                <w:color w:val="ffffff"/>
                <w:sz w:val="20"/>
                <w:szCs w:val="20"/>
                <w:rtl w:val="0"/>
              </w:rPr>
              <w:t xml:space="preserve">Hot Reload</w:t>
            </w:r>
          </w:p>
        </w:tc>
        <w:tc>
          <w:tcPr>
            <w:tcBorders>
              <w:top w:color="bfbfbf" w:space="0" w:sz="5" w:val="single"/>
              <w:left w:color="000000" w:space="0" w:sz="0" w:val="nil"/>
              <w:bottom w:color="bfbfbf" w:space="0" w:sz="5" w:val="single"/>
              <w:right w:color="bfbfbf"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35">
            <w:pPr>
              <w:spacing w:line="278.4" w:lineRule="auto"/>
              <w:ind w:left="-20" w:firstLine="0"/>
              <w:rPr>
                <w:b w:val="1"/>
                <w:bCs w:val="1"/>
                <w:color w:val="ffffff"/>
                <w:sz w:val="20"/>
                <w:szCs w:val="20"/>
              </w:rPr>
            </w:pPr>
            <w:r w:rsidDel="00000000" w:rsidR="00000000" w:rsidRPr="00000000">
              <w:rPr>
                <w:b w:val="1"/>
                <w:bCs w:val="1"/>
                <w:color w:val="ffffff"/>
                <w:sz w:val="20"/>
                <w:szCs w:val="20"/>
                <w:rtl w:val="0"/>
              </w:rPr>
              <w:t xml:space="preserve">Hot Restart</w:t>
            </w:r>
          </w:p>
        </w:tc>
      </w:tr>
      <w:tr>
        <w:trPr>
          <w:cantSplit w:val="0"/>
          <w:trHeight w:val="630" w:hRule="atLeast"/>
          <w:tblHeader w:val="0"/>
        </w:trPr>
        <w:tc>
          <w:tcPr>
            <w:tcBorders>
              <w:top w:color="000000" w:space="0" w:sz="0" w:val="nil"/>
              <w:left w:color="bfbfbf" w:space="0" w:sz="5" w:val="single"/>
              <w:bottom w:color="bfbfbf" w:space="0" w:sz="5" w:val="single"/>
              <w:right w:color="bfbfbf" w:space="0" w:sz="5" w:val="single"/>
            </w:tcBorders>
            <w:shd w:fill="eaf1fb" w:val="clear"/>
            <w:tcMar>
              <w:top w:w="80.0" w:type="dxa"/>
              <w:left w:w="120.0" w:type="dxa"/>
              <w:bottom w:w="80.0" w:type="dxa"/>
              <w:right w:w="120.0" w:type="dxa"/>
            </w:tcMar>
            <w:vAlign w:val="top"/>
          </w:tcPr>
          <w:p w:rsidR="00000000" w:rsidDel="00000000" w:rsidP="00000000" w:rsidRDefault="00000000" w:rsidRPr="00000000" w14:paraId="00000036">
            <w:pPr>
              <w:spacing w:line="278.4" w:lineRule="auto"/>
              <w:ind w:left="-20" w:firstLine="0"/>
              <w:rPr>
                <w:b w:val="1"/>
                <w:bCs w:val="1"/>
                <w:sz w:val="20"/>
                <w:szCs w:val="20"/>
              </w:rPr>
            </w:pPr>
            <w:r w:rsidDel="00000000" w:rsidR="00000000" w:rsidRPr="00000000">
              <w:rPr>
                <w:b w:val="1"/>
                <w:bCs w:val="1"/>
                <w:sz w:val="20"/>
                <w:szCs w:val="20"/>
                <w:rtl w:val="0"/>
              </w:rPr>
              <w:t xml:space="preserve">What it does</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37">
            <w:pPr>
              <w:spacing w:line="278.4" w:lineRule="auto"/>
              <w:ind w:left="-20" w:firstLine="0"/>
              <w:rPr>
                <w:sz w:val="20"/>
                <w:szCs w:val="20"/>
              </w:rPr>
            </w:pPr>
            <w:r w:rsidDel="00000000" w:rsidR="00000000" w:rsidRPr="00000000">
              <w:rPr>
                <w:sz w:val="20"/>
                <w:szCs w:val="20"/>
                <w:rtl w:val="0"/>
              </w:rPr>
              <w:t xml:space="preserve">Injects changed code into the running VM and rebuilds widgets</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38">
            <w:pPr>
              <w:spacing w:line="278.4" w:lineRule="auto"/>
              <w:ind w:left="-20" w:firstLine="0"/>
              <w:rPr>
                <w:sz w:val="20"/>
                <w:szCs w:val="20"/>
              </w:rPr>
            </w:pPr>
            <w:r w:rsidDel="00000000" w:rsidR="00000000" w:rsidRPr="00000000">
              <w:rPr>
                <w:sz w:val="20"/>
                <w:szCs w:val="20"/>
                <w:rtl w:val="0"/>
              </w:rPr>
              <w:t xml:space="preserve">Recompiles and restarts the app from main()</w:t>
            </w:r>
          </w:p>
        </w:tc>
      </w:tr>
      <w:tr>
        <w:trPr>
          <w:cantSplit w:val="0"/>
          <w:trHeight w:val="405" w:hRule="atLeast"/>
          <w:tblHeader w:val="0"/>
        </w:trPr>
        <w:tc>
          <w:tcPr>
            <w:tcBorders>
              <w:top w:color="000000" w:space="0" w:sz="0" w:val="nil"/>
              <w:left w:color="bfbfbf" w:space="0" w:sz="5" w:val="single"/>
              <w:bottom w:color="bfbfbf" w:space="0" w:sz="5" w:val="single"/>
              <w:right w:color="bfbfbf" w:space="0" w:sz="5" w:val="single"/>
            </w:tcBorders>
            <w:shd w:fill="eaf1fb" w:val="clear"/>
            <w:tcMar>
              <w:top w:w="80.0" w:type="dxa"/>
              <w:left w:w="120.0" w:type="dxa"/>
              <w:bottom w:w="80.0" w:type="dxa"/>
              <w:right w:w="120.0" w:type="dxa"/>
            </w:tcMar>
            <w:vAlign w:val="top"/>
          </w:tcPr>
          <w:p w:rsidR="00000000" w:rsidDel="00000000" w:rsidP="00000000" w:rsidRDefault="00000000" w:rsidRPr="00000000" w14:paraId="00000039">
            <w:pPr>
              <w:spacing w:line="278.4" w:lineRule="auto"/>
              <w:ind w:left="-20" w:firstLine="0"/>
              <w:rPr>
                <w:b w:val="1"/>
                <w:bCs w:val="1"/>
                <w:sz w:val="20"/>
                <w:szCs w:val="20"/>
              </w:rPr>
            </w:pPr>
            <w:r w:rsidDel="00000000" w:rsidR="00000000" w:rsidRPr="00000000">
              <w:rPr>
                <w:b w:val="1"/>
                <w:bCs w:val="1"/>
                <w:sz w:val="20"/>
                <w:szCs w:val="20"/>
                <w:rtl w:val="0"/>
              </w:rPr>
              <w:t xml:space="preserve">App state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3A">
            <w:pPr>
              <w:spacing w:line="278.4" w:lineRule="auto"/>
              <w:ind w:left="-20" w:firstLine="0"/>
              <w:rPr>
                <w:sz w:val="20"/>
                <w:szCs w:val="20"/>
              </w:rPr>
            </w:pPr>
            <w:r w:rsidDel="00000000" w:rsidR="00000000" w:rsidRPr="00000000">
              <w:rPr>
                <w:sz w:val="20"/>
                <w:szCs w:val="20"/>
                <w:rtl w:val="0"/>
              </w:rPr>
              <w:t xml:space="preserve">Preserved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3B">
            <w:pPr>
              <w:spacing w:line="278.4" w:lineRule="auto"/>
              <w:ind w:left="-20" w:firstLine="0"/>
              <w:rPr>
                <w:sz w:val="20"/>
                <w:szCs w:val="20"/>
              </w:rPr>
            </w:pPr>
            <w:r w:rsidDel="00000000" w:rsidR="00000000" w:rsidRPr="00000000">
              <w:rPr>
                <w:sz w:val="20"/>
                <w:szCs w:val="20"/>
                <w:rtl w:val="0"/>
              </w:rPr>
              <w:t xml:space="preserve">Lost and reset to defaults</w:t>
            </w:r>
          </w:p>
        </w:tc>
      </w:tr>
      <w:tr>
        <w:trPr>
          <w:cantSplit w:val="0"/>
          <w:trHeight w:val="405" w:hRule="atLeast"/>
          <w:tblHeader w:val="0"/>
        </w:trPr>
        <w:tc>
          <w:tcPr>
            <w:tcBorders>
              <w:top w:color="000000" w:space="0" w:sz="0" w:val="nil"/>
              <w:left w:color="bfbfbf" w:space="0" w:sz="5" w:val="single"/>
              <w:bottom w:color="bfbfbf" w:space="0" w:sz="5" w:val="single"/>
              <w:right w:color="bfbfbf" w:space="0" w:sz="5" w:val="single"/>
            </w:tcBorders>
            <w:shd w:fill="eaf1fb" w:val="clear"/>
            <w:tcMar>
              <w:top w:w="80.0" w:type="dxa"/>
              <w:left w:w="120.0" w:type="dxa"/>
              <w:bottom w:w="80.0" w:type="dxa"/>
              <w:right w:w="120.0" w:type="dxa"/>
            </w:tcMar>
            <w:vAlign w:val="top"/>
          </w:tcPr>
          <w:p w:rsidR="00000000" w:rsidDel="00000000" w:rsidP="00000000" w:rsidRDefault="00000000" w:rsidRPr="00000000" w14:paraId="0000003C">
            <w:pPr>
              <w:spacing w:line="278.4" w:lineRule="auto"/>
              <w:ind w:left="-20" w:firstLine="0"/>
              <w:rPr>
                <w:b w:val="1"/>
                <w:bCs w:val="1"/>
                <w:sz w:val="20"/>
                <w:szCs w:val="20"/>
              </w:rPr>
            </w:pPr>
            <w:r w:rsidDel="00000000" w:rsidR="00000000" w:rsidRPr="00000000">
              <w:rPr>
                <w:b w:val="1"/>
                <w:bCs w:val="1"/>
                <w:sz w:val="20"/>
                <w:szCs w:val="20"/>
                <w:rtl w:val="0"/>
              </w:rPr>
              <w:t xml:space="preserve">Speed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3D">
            <w:pPr>
              <w:spacing w:line="278.4" w:lineRule="auto"/>
              <w:ind w:left="-20" w:firstLine="0"/>
              <w:rPr>
                <w:sz w:val="20"/>
                <w:szCs w:val="20"/>
              </w:rPr>
            </w:pPr>
            <w:r w:rsidDel="00000000" w:rsidR="00000000" w:rsidRPr="00000000">
              <w:rPr>
                <w:sz w:val="20"/>
                <w:szCs w:val="20"/>
                <w:rtl w:val="0"/>
              </w:rPr>
              <w:t xml:space="preserve">Fastest (sub-second)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3E">
            <w:pPr>
              <w:spacing w:line="278.4" w:lineRule="auto"/>
              <w:ind w:left="-20" w:firstLine="0"/>
              <w:rPr>
                <w:sz w:val="20"/>
                <w:szCs w:val="20"/>
              </w:rPr>
            </w:pPr>
            <w:r w:rsidDel="00000000" w:rsidR="00000000" w:rsidRPr="00000000">
              <w:rPr>
                <w:sz w:val="20"/>
                <w:szCs w:val="20"/>
                <w:rtl w:val="0"/>
              </w:rPr>
              <w:t xml:space="preserve">Fast, but slower than hot reload</w:t>
            </w:r>
          </w:p>
        </w:tc>
      </w:tr>
      <w:tr>
        <w:trPr>
          <w:cantSplit w:val="0"/>
          <w:trHeight w:val="405" w:hRule="atLeast"/>
          <w:tblHeader w:val="0"/>
        </w:trPr>
        <w:tc>
          <w:tcPr>
            <w:tcBorders>
              <w:top w:color="000000" w:space="0" w:sz="0" w:val="nil"/>
              <w:left w:color="bfbfbf" w:space="0" w:sz="5" w:val="single"/>
              <w:bottom w:color="bfbfbf" w:space="0" w:sz="5" w:val="single"/>
              <w:right w:color="bfbfbf" w:space="0" w:sz="5" w:val="single"/>
            </w:tcBorders>
            <w:shd w:fill="eaf1fb" w:val="clear"/>
            <w:tcMar>
              <w:top w:w="80.0" w:type="dxa"/>
              <w:left w:w="120.0" w:type="dxa"/>
              <w:bottom w:w="80.0" w:type="dxa"/>
              <w:right w:w="120.0" w:type="dxa"/>
            </w:tcMar>
            <w:vAlign w:val="top"/>
          </w:tcPr>
          <w:p w:rsidR="00000000" w:rsidDel="00000000" w:rsidP="00000000" w:rsidRDefault="00000000" w:rsidRPr="00000000" w14:paraId="0000003F">
            <w:pPr>
              <w:spacing w:line="278.4" w:lineRule="auto"/>
              <w:ind w:left="-20" w:firstLine="0"/>
              <w:rPr>
                <w:b w:val="1"/>
                <w:bCs w:val="1"/>
                <w:sz w:val="20"/>
                <w:szCs w:val="20"/>
              </w:rPr>
            </w:pPr>
            <w:r w:rsidDel="00000000" w:rsidR="00000000" w:rsidRPr="00000000">
              <w:rPr>
                <w:b w:val="1"/>
                <w:bCs w:val="1"/>
                <w:sz w:val="20"/>
                <w:szCs w:val="20"/>
                <w:rtl w:val="0"/>
              </w:rPr>
              <w:t xml:space="preserve">Runs main() again?</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40">
            <w:pPr>
              <w:spacing w:line="278.4" w:lineRule="auto"/>
              <w:ind w:left="-20" w:firstLine="0"/>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41">
            <w:pPr>
              <w:spacing w:line="278.4" w:lineRule="auto"/>
              <w:ind w:left="-20" w:firstLine="0"/>
              <w:rPr>
                <w:sz w:val="20"/>
                <w:szCs w:val="20"/>
              </w:rPr>
            </w:pPr>
            <w:r w:rsidDel="00000000" w:rsidR="00000000" w:rsidRPr="00000000">
              <w:rPr>
                <w:sz w:val="20"/>
                <w:szCs w:val="20"/>
                <w:rtl w:val="0"/>
              </w:rPr>
              <w:t xml:space="preserve">Yes</w:t>
            </w:r>
          </w:p>
        </w:tc>
      </w:tr>
      <w:tr>
        <w:trPr>
          <w:cantSplit w:val="0"/>
          <w:trHeight w:val="630" w:hRule="atLeast"/>
          <w:tblHeader w:val="0"/>
        </w:trPr>
        <w:tc>
          <w:tcPr>
            <w:tcBorders>
              <w:top w:color="000000" w:space="0" w:sz="0" w:val="nil"/>
              <w:left w:color="bfbfbf" w:space="0" w:sz="5" w:val="single"/>
              <w:bottom w:color="bfbfbf" w:space="0" w:sz="5" w:val="single"/>
              <w:right w:color="bfbfbf" w:space="0" w:sz="5" w:val="single"/>
            </w:tcBorders>
            <w:shd w:fill="eaf1fb" w:val="clear"/>
            <w:tcMar>
              <w:top w:w="80.0" w:type="dxa"/>
              <w:left w:w="120.0" w:type="dxa"/>
              <w:bottom w:w="80.0" w:type="dxa"/>
              <w:right w:w="120.0" w:type="dxa"/>
            </w:tcMar>
            <w:vAlign w:val="top"/>
          </w:tcPr>
          <w:p w:rsidR="00000000" w:rsidDel="00000000" w:rsidP="00000000" w:rsidRDefault="00000000" w:rsidRPr="00000000" w14:paraId="00000042">
            <w:pPr>
              <w:spacing w:line="278.4" w:lineRule="auto"/>
              <w:ind w:left="-20" w:firstLine="0"/>
              <w:rPr>
                <w:b w:val="1"/>
                <w:bCs w:val="1"/>
                <w:sz w:val="20"/>
                <w:szCs w:val="20"/>
              </w:rPr>
            </w:pPr>
            <w:r w:rsidDel="00000000" w:rsidR="00000000" w:rsidRPr="00000000">
              <w:rPr>
                <w:b w:val="1"/>
                <w:bCs w:val="1"/>
                <w:sz w:val="20"/>
                <w:szCs w:val="20"/>
                <w:rtl w:val="0"/>
              </w:rPr>
              <w:t xml:space="preserve">Runs initState() again?</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43">
            <w:pPr>
              <w:spacing w:line="278.4" w:lineRule="auto"/>
              <w:ind w:left="-20" w:firstLine="0"/>
              <w:rPr>
                <w:sz w:val="20"/>
                <w:szCs w:val="20"/>
              </w:rPr>
            </w:pPr>
            <w:r w:rsidDel="00000000" w:rsidR="00000000" w:rsidRPr="00000000">
              <w:rPr>
                <w:sz w:val="20"/>
                <w:szCs w:val="20"/>
                <w:rtl w:val="0"/>
              </w:rPr>
              <w:t xml:space="preserve">No (for existing widgets)</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44">
            <w:pPr>
              <w:spacing w:line="278.4" w:lineRule="auto"/>
              <w:ind w:left="-20" w:firstLine="0"/>
              <w:rPr>
                <w:sz w:val="20"/>
                <w:szCs w:val="20"/>
              </w:rPr>
            </w:pPr>
            <w:r w:rsidDel="00000000" w:rsidR="00000000" w:rsidRPr="00000000">
              <w:rPr>
                <w:sz w:val="20"/>
                <w:szCs w:val="20"/>
                <w:rtl w:val="0"/>
              </w:rPr>
              <w:t xml:space="preserve">Yes</w:t>
            </w:r>
          </w:p>
        </w:tc>
      </w:tr>
      <w:tr>
        <w:trPr>
          <w:cantSplit w:val="0"/>
          <w:trHeight w:val="405" w:hRule="atLeast"/>
          <w:tblHeader w:val="0"/>
        </w:trPr>
        <w:tc>
          <w:tcPr>
            <w:tcBorders>
              <w:top w:color="000000" w:space="0" w:sz="0" w:val="nil"/>
              <w:left w:color="bfbfbf" w:space="0" w:sz="5" w:val="single"/>
              <w:bottom w:color="bfbfbf" w:space="0" w:sz="5" w:val="single"/>
              <w:right w:color="bfbfbf" w:space="0" w:sz="5" w:val="single"/>
            </w:tcBorders>
            <w:shd w:fill="eaf1fb" w:val="clear"/>
            <w:tcMar>
              <w:top w:w="80.0" w:type="dxa"/>
              <w:left w:w="120.0" w:type="dxa"/>
              <w:bottom w:w="80.0" w:type="dxa"/>
              <w:right w:w="120.0" w:type="dxa"/>
            </w:tcMar>
            <w:vAlign w:val="top"/>
          </w:tcPr>
          <w:p w:rsidR="00000000" w:rsidDel="00000000" w:rsidP="00000000" w:rsidRDefault="00000000" w:rsidRPr="00000000" w14:paraId="00000045">
            <w:pPr>
              <w:spacing w:line="278.4" w:lineRule="auto"/>
              <w:ind w:left="-20" w:firstLine="0"/>
              <w:rPr>
                <w:b w:val="1"/>
                <w:bCs w:val="1"/>
                <w:sz w:val="20"/>
                <w:szCs w:val="20"/>
              </w:rPr>
            </w:pPr>
            <w:r w:rsidDel="00000000" w:rsidR="00000000" w:rsidRPr="00000000">
              <w:rPr>
                <w:b w:val="1"/>
                <w:bCs w:val="1"/>
                <w:sz w:val="20"/>
                <w:szCs w:val="20"/>
                <w:rtl w:val="0"/>
              </w:rPr>
              <w:t xml:space="preserve">Typical shortcut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46">
            <w:pPr>
              <w:spacing w:line="278.4" w:lineRule="auto"/>
              <w:ind w:left="-20" w:firstLine="0"/>
              <w:rPr>
                <w:sz w:val="20"/>
                <w:szCs w:val="20"/>
              </w:rPr>
            </w:pPr>
            <w:r w:rsidDel="00000000" w:rsidR="00000000" w:rsidRPr="00000000">
              <w:rPr>
                <w:sz w:val="20"/>
                <w:szCs w:val="20"/>
                <w:rtl w:val="0"/>
              </w:rPr>
              <w:t xml:space="preserve">r  /  Ctrl+S in VS Code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47">
            <w:pPr>
              <w:spacing w:line="278.4" w:lineRule="auto"/>
              <w:ind w:left="-20" w:firstLine="0"/>
              <w:rPr>
                <w:sz w:val="20"/>
                <w:szCs w:val="20"/>
              </w:rPr>
            </w:pPr>
            <w:r w:rsidDel="00000000" w:rsidR="00000000" w:rsidRPr="00000000">
              <w:rPr>
                <w:sz w:val="20"/>
                <w:szCs w:val="20"/>
                <w:rtl w:val="0"/>
              </w:rPr>
              <w:t xml:space="preserve">R  /  Ctrl+Shift+F5 in VS Code</w:t>
            </w:r>
          </w:p>
        </w:tc>
      </w:tr>
    </w:tbl>
    <w:p w:rsidR="00000000" w:rsidDel="00000000" w:rsidP="00000000" w:rsidRDefault="00000000" w:rsidRPr="00000000" w14:paraId="00000048">
      <w:pPr>
        <w:spacing w:after="100" w:lineRule="auto"/>
        <w:rPr/>
      </w:pPr>
      <w:r w:rsidDel="00000000" w:rsidR="00000000" w:rsidRPr="00000000">
        <w:rPr>
          <w:rtl w:val="0"/>
        </w:rPr>
        <w:t xml:space="preserve"> </w:t>
      </w:r>
    </w:p>
    <w:p w:rsidR="00000000" w:rsidDel="00000000" w:rsidP="00000000" w:rsidRDefault="00000000" w:rsidRPr="00000000" w14:paraId="00000049">
      <w:pPr>
        <w:spacing w:after="120" w:line="300" w:lineRule="auto"/>
        <w:rPr>
          <w:b w:val="1"/>
          <w:bCs w:val="1"/>
        </w:rPr>
      </w:pPr>
      <w:r w:rsidDel="00000000" w:rsidR="00000000" w:rsidRPr="00000000">
        <w:rPr>
          <w:b w:val="1"/>
          <w:bCs w:val="1"/>
          <w:rtl w:val="0"/>
        </w:rPr>
        <w:t xml:space="preserve">When to use each:</w:t>
      </w:r>
    </w:p>
    <w:p w:rsidR="00000000" w:rsidDel="00000000" w:rsidP="00000000" w:rsidRDefault="00000000" w:rsidRPr="00000000" w14:paraId="0000004A">
      <w:pPr>
        <w:spacing w:after="80" w:before="240" w:line="288.00000000000006" w:lineRule="auto"/>
        <w:ind w:left="1080" w:hanging="360"/>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 Hot Reload </w:t>
      </w:r>
      <w:r w:rsidDel="00000000" w:rsidR="00000000" w:rsidRPr="00000000">
        <w:rPr>
          <w:rtl w:val="0"/>
        </w:rPr>
        <w:t xml:space="preserve">for UI and logic tweaks inside build() methods: changing colours, text, padding, layout, widget structure or styling. It lets you see results immediately while keeping your place in the app, for example when tuning a form that is several screens deep.</w:t>
      </w:r>
    </w:p>
    <w:p w:rsidR="00000000" w:rsidDel="00000000" w:rsidP="00000000" w:rsidRDefault="00000000" w:rsidRPr="00000000" w14:paraId="0000004B">
      <w:pPr>
        <w:spacing w:after="80" w:before="240" w:line="288.00000000000006" w:lineRule="auto"/>
        <w:ind w:left="1080" w:hanging="360"/>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 Hot Restart </w:t>
      </w:r>
      <w:r w:rsidDel="00000000" w:rsidR="00000000" w:rsidRPr="00000000">
        <w:rPr>
          <w:rtl w:val="0"/>
        </w:rPr>
        <w:t xml:space="preserve">when a change affects state initialisation and hot reload does not pick it up: editing main(), changing global variables or static fields, modifying initState() logic, or altering enum and generic type definitions. It is also useful when the app has reached a broken or unexpected state and you want a clean start.</w:t>
      </w:r>
    </w:p>
    <w:p w:rsidR="00000000" w:rsidDel="00000000" w:rsidP="00000000" w:rsidRDefault="00000000" w:rsidRPr="00000000" w14:paraId="0000004C">
      <w:pPr>
        <w:spacing w:after="80" w:before="240" w:line="288.00000000000006" w:lineRule="auto"/>
        <w:ind w:left="1080" w:hanging="360"/>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 a full stop and re-run </w:t>
      </w:r>
      <w:r w:rsidDel="00000000" w:rsidR="00000000" w:rsidRPr="00000000">
        <w:rPr>
          <w:rtl w:val="0"/>
        </w:rPr>
        <w:t xml:space="preserve">(neither of the above) when changing native Android/iOS code, adding assets or dependencies in pubspec.yaml, or changing app permissions, because these require a full rebuild.</w:t>
      </w:r>
    </w:p>
    <w:p w:rsidR="00000000" w:rsidDel="00000000" w:rsidP="00000000" w:rsidRDefault="00000000" w:rsidRPr="00000000" w14:paraId="0000004D">
      <w:pPr>
        <w:pStyle w:val="Heading1"/>
        <w:keepNext w:val="0"/>
        <w:keepLines w:val="0"/>
        <w:pBdr>
          <w:bottom w:color="2e75b6" w:space="0" w:sz="5" w:val="single"/>
        </w:pBdr>
        <w:spacing w:before="480" w:lineRule="auto"/>
        <w:rPr>
          <w:b w:val="1"/>
          <w:bCs w:val="1"/>
          <w:color w:val="1f3864"/>
          <w:sz w:val="32"/>
          <w:szCs w:val="32"/>
        </w:rPr>
      </w:pPr>
      <w:bookmarkStart w:colFirst="0" w:colLast="0" w:name="_on1cv8mjklt0" w:id="4"/>
      <w:bookmarkEnd w:id="4"/>
      <w:r w:rsidDel="00000000" w:rsidR="00000000" w:rsidRPr="00000000">
        <w:rPr>
          <w:b w:val="1"/>
          <w:bCs w:val="1"/>
          <w:color w:val="1f3864"/>
          <w:sz w:val="32"/>
          <w:szCs w:val="32"/>
          <w:rtl w:val="0"/>
        </w:rPr>
        <w:t xml:space="preserve">Section 2: Task 2 - MySQL Database Management</w:t>
      </w:r>
    </w:p>
    <w:p w:rsidR="00000000" w:rsidDel="00000000" w:rsidP="00000000" w:rsidRDefault="00000000" w:rsidRPr="00000000" w14:paraId="0000004E">
      <w:pPr>
        <w:pStyle w:val="Heading2"/>
        <w:keepNext w:val="0"/>
        <w:keepLines w:val="0"/>
        <w:spacing w:after="80" w:lineRule="auto"/>
        <w:rPr>
          <w:b w:val="1"/>
          <w:bCs w:val="1"/>
          <w:color w:val="2e75b6"/>
          <w:sz w:val="26"/>
          <w:szCs w:val="26"/>
        </w:rPr>
      </w:pPr>
      <w:bookmarkStart w:colFirst="0" w:colLast="0" w:name="_gpzhvxo7b0w6" w:id="5"/>
      <w:bookmarkEnd w:id="5"/>
      <w:r w:rsidDel="00000000" w:rsidR="00000000" w:rsidRPr="00000000">
        <w:rPr>
          <w:b w:val="1"/>
          <w:bCs w:val="1"/>
          <w:color w:val="2e75b6"/>
          <w:sz w:val="26"/>
          <w:szCs w:val="26"/>
          <w:rtl w:val="0"/>
        </w:rPr>
        <w:t xml:space="preserve">2.1 Logging In and Executing SQL Commands</w:t>
      </w:r>
    </w:p>
    <w:p w:rsidR="00000000" w:rsidDel="00000000" w:rsidP="00000000" w:rsidRDefault="00000000" w:rsidRPr="00000000" w14:paraId="0000004F">
      <w:pPr>
        <w:spacing w:after="120" w:line="300" w:lineRule="auto"/>
        <w:rPr/>
      </w:pPr>
      <w:r w:rsidDel="00000000" w:rsidR="00000000" w:rsidRPr="00000000">
        <w:rPr>
          <w:rtl w:val="0"/>
        </w:rPr>
        <w:t xml:space="preserve">First, connect to the local MySQL server as root from the terminal (enter the root password when prompted):</w:t>
      </w:r>
    </w:p>
    <w:p w:rsidR="00000000" w:rsidDel="00000000" w:rsidP="00000000" w:rsidRDefault="00000000" w:rsidRPr="00000000" w14:paraId="00000050">
      <w:pPr>
        <w:pBdr>
          <w:top w:color="auto" w:space="0" w:sz="0" w:val="none"/>
          <w:left w:color="2e75b6" w:space="6" w:sz="14" w:val="single"/>
          <w:bottom w:color="auto" w:space="0" w:sz="0" w:val="none"/>
          <w:right w:color="auto" w:space="0" w:sz="0" w:val="none"/>
          <w:between w:color="auto" w:space="0" w:sz="0" w:val="none"/>
        </w:pBdr>
        <w:shd w:fill="f2f2f2" w:val="clear"/>
        <w:spacing w:before="60"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mysql -u root -p</w:t>
      </w:r>
    </w:p>
    <w:p w:rsidR="00000000" w:rsidDel="00000000" w:rsidP="00000000" w:rsidRDefault="00000000" w:rsidRPr="00000000" w14:paraId="00000051">
      <w:pPr>
        <w:spacing w:after="100" w:lineRule="auto"/>
        <w:rPr/>
      </w:pPr>
      <w:r w:rsidDel="00000000" w:rsidR="00000000" w:rsidRPr="00000000">
        <w:rPr>
          <w:rtl w:val="0"/>
        </w:rPr>
        <w:t xml:space="preserve"> </w:t>
      </w:r>
    </w:p>
    <w:p w:rsidR="00000000" w:rsidDel="00000000" w:rsidP="00000000" w:rsidRDefault="00000000" w:rsidRPr="00000000" w14:paraId="00000052">
      <w:pPr>
        <w:spacing w:after="120" w:line="300" w:lineRule="auto"/>
        <w:rPr/>
      </w:pPr>
      <w:r w:rsidDel="00000000" w:rsidR="00000000" w:rsidRPr="00000000">
        <w:rPr>
          <w:rtl w:val="0"/>
        </w:rPr>
        <w:t xml:space="preserve">Then run the following SQL script inside the MySQL shell:</w:t>
      </w:r>
    </w:p>
    <w:p w:rsidR="00000000" w:rsidDel="00000000" w:rsidP="00000000" w:rsidRDefault="00000000" w:rsidRPr="00000000" w14:paraId="00000053">
      <w:pPr>
        <w:pBdr>
          <w:top w:color="auto" w:space="0" w:sz="0" w:val="none"/>
          <w:left w:color="2e75b6" w:space="6" w:sz="14" w:val="single"/>
          <w:bottom w:color="auto" w:space="0" w:sz="0" w:val="none"/>
          <w:right w:color="auto" w:space="0" w:sz="0" w:val="none"/>
          <w:between w:color="auto" w:space="0" w:sz="0" w:val="none"/>
        </w:pBdr>
        <w:shd w:fill="f2f2f2" w:val="clear"/>
        <w:spacing w:before="60"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-- 1. Create the database</w:t>
      </w:r>
    </w:p>
    <w:p w:rsidR="00000000" w:rsidDel="00000000" w:rsidP="00000000" w:rsidRDefault="00000000" w:rsidRPr="00000000" w14:paraId="00000054">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CREATE DATABASE school;</w:t>
      </w:r>
    </w:p>
    <w:p w:rsidR="00000000" w:rsidDel="00000000" w:rsidP="00000000" w:rsidRDefault="00000000" w:rsidRPr="00000000" w14:paraId="00000055">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USE school;</w:t>
      </w:r>
    </w:p>
    <w:p w:rsidR="00000000" w:rsidDel="00000000" w:rsidP="00000000" w:rsidRDefault="00000000" w:rsidRPr="00000000" w14:paraId="00000056">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57">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-- 2. Create the students table</w:t>
      </w:r>
    </w:p>
    <w:p w:rsidR="00000000" w:rsidDel="00000000" w:rsidP="00000000" w:rsidRDefault="00000000" w:rsidRPr="00000000" w14:paraId="00000058">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CREATE TABLE students (</w:t>
      </w:r>
    </w:p>
    <w:p w:rsidR="00000000" w:rsidDel="00000000" w:rsidP="00000000" w:rsidRDefault="00000000" w:rsidRPr="00000000" w14:paraId="00000059">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id          INT AUTO_INCREMENT PRIMARY KEY,</w:t>
      </w:r>
    </w:p>
    <w:p w:rsidR="00000000" w:rsidDel="00000000" w:rsidP="00000000" w:rsidRDefault="00000000" w:rsidRPr="00000000" w14:paraId="0000005A">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name        VARCHAR(100) NOT NULL,</w:t>
      </w:r>
    </w:p>
    <w:p w:rsidR="00000000" w:rsidDel="00000000" w:rsidP="00000000" w:rsidRDefault="00000000" w:rsidRPr="00000000" w14:paraId="0000005B">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email       VARCHAR(150) UNIQUE,</w:t>
      </w:r>
    </w:p>
    <w:p w:rsidR="00000000" w:rsidDel="00000000" w:rsidP="00000000" w:rsidRDefault="00000000" w:rsidRPr="00000000" w14:paraId="0000005C">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enrolled_on DATE</w:t>
      </w:r>
    </w:p>
    <w:p w:rsidR="00000000" w:rsidDel="00000000" w:rsidP="00000000" w:rsidRDefault="00000000" w:rsidRPr="00000000" w14:paraId="0000005D">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5E">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5F">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-- 3. Insert two sample records</w:t>
      </w:r>
    </w:p>
    <w:p w:rsidR="00000000" w:rsidDel="00000000" w:rsidP="00000000" w:rsidRDefault="00000000" w:rsidRPr="00000000" w14:paraId="00000060">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INSERT INTO students (name, email, enrolled_on) VALUES</w:t>
      </w:r>
    </w:p>
    <w:p w:rsidR="00000000" w:rsidDel="00000000" w:rsidP="00000000" w:rsidRDefault="00000000" w:rsidRPr="00000000" w14:paraId="00000061">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('Amina Otieno', 'amina.otieno@example.com', '2025-09-01'),</w:t>
      </w:r>
    </w:p>
    <w:p w:rsidR="00000000" w:rsidDel="00000000" w:rsidP="00000000" w:rsidRDefault="00000000" w:rsidRPr="00000000" w14:paraId="00000062">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('Brian Kamau',  'brian.kamau@example.com',  '2025-09-02');</w:t>
      </w:r>
    </w:p>
    <w:p w:rsidR="00000000" w:rsidDel="00000000" w:rsidP="00000000" w:rsidRDefault="00000000" w:rsidRPr="00000000" w14:paraId="00000063">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64">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-- 4. Retrieve all records</w:t>
      </w:r>
    </w:p>
    <w:p w:rsidR="00000000" w:rsidDel="00000000" w:rsidP="00000000" w:rsidRDefault="00000000" w:rsidRPr="00000000" w14:paraId="00000065">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SELECT * FROM students;</w:t>
      </w:r>
    </w:p>
    <w:p w:rsidR="00000000" w:rsidDel="00000000" w:rsidP="00000000" w:rsidRDefault="00000000" w:rsidRPr="00000000" w14:paraId="00000066">
      <w:pPr>
        <w:spacing w:after="100" w:lineRule="auto"/>
        <w:rPr/>
      </w:pPr>
      <w:r w:rsidDel="00000000" w:rsidR="00000000" w:rsidRPr="00000000">
        <w:rPr>
          <w:rtl w:val="0"/>
        </w:rPr>
        <w:t xml:space="preserve"> </w:t>
      </w:r>
    </w:p>
    <w:p w:rsidR="00000000" w:rsidDel="00000000" w:rsidP="00000000" w:rsidRDefault="00000000" w:rsidRPr="00000000" w14:paraId="00000067">
      <w:pPr>
        <w:spacing w:after="120" w:line="300" w:lineRule="auto"/>
        <w:rPr/>
      </w:pPr>
      <w:r w:rsidDel="00000000" w:rsidR="00000000" w:rsidRPr="00000000">
        <w:rPr>
          <w:b w:val="1"/>
          <w:bCs w:val="1"/>
          <w:rtl w:val="0"/>
        </w:rPr>
        <w:t xml:space="preserve">Expected result of SELECT * FROM students;</w:t>
      </w:r>
      <w:r w:rsidDel="00000000" w:rsidR="00000000" w:rsidRPr="00000000">
        <w:rPr>
          <w:rtl w:val="0"/>
        </w:rPr>
      </w:r>
    </w:p>
    <w:p w:rsidR="00000000" w:rsidDel="00000000" w:rsidP="00000000" w:rsidRDefault="00000000" w:rsidRPr="00000000" w14:paraId="00000068">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mysql&gt; SELECT * FROM students;</w:t>
      </w:r>
    </w:p>
    <w:p w:rsidR="00000000" w:rsidDel="00000000" w:rsidP="00000000" w:rsidRDefault="00000000" w:rsidRPr="00000000" w14:paraId="00000069">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6A">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id | name         | email                    | enrolled_on |</w:t>
      </w:r>
    </w:p>
    <w:p w:rsidR="00000000" w:rsidDel="00000000" w:rsidP="00000000" w:rsidRDefault="00000000" w:rsidRPr="00000000" w14:paraId="0000006B">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6C">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1 | Amina Otieno | amina.otieno@example.com | 2025-09-01  |</w:t>
      </w:r>
    </w:p>
    <w:p w:rsidR="00000000" w:rsidDel="00000000" w:rsidP="00000000" w:rsidRDefault="00000000" w:rsidRPr="00000000" w14:paraId="0000006D">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2 | Brian Kamau  | brian.kamau@example.com  | 2025-09-02  |</w:t>
      </w:r>
    </w:p>
    <w:p w:rsidR="00000000" w:rsidDel="00000000" w:rsidP="00000000" w:rsidRDefault="00000000" w:rsidRPr="00000000" w14:paraId="0000006E">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6F">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2 rows in set (0.00 sec)</w:t>
      </w:r>
    </w:p>
    <w:p w:rsidR="00000000" w:rsidDel="00000000" w:rsidP="00000000" w:rsidRDefault="00000000" w:rsidRPr="00000000" w14:paraId="00000070">
      <w:pPr>
        <w:spacing w:after="100" w:lineRule="auto"/>
        <w:rPr/>
      </w:pPr>
      <w:r w:rsidDel="00000000" w:rsidR="00000000" w:rsidRPr="00000000">
        <w:rPr>
          <w:rtl w:val="0"/>
        </w:rPr>
        <w:t xml:space="preserve"> </w:t>
      </w:r>
    </w:p>
    <w:p w:rsidR="00000000" w:rsidDel="00000000" w:rsidP="00000000" w:rsidRDefault="00000000" w:rsidRPr="00000000" w14:paraId="00000071">
      <w:pPr>
        <w:spacing w:after="120" w:line="300" w:lineRule="auto"/>
        <w:rPr/>
      </w:pPr>
      <w:r w:rsidDel="00000000" w:rsidR="00000000" w:rsidRPr="00000000">
        <w:rPr>
          <w:b w:val="1"/>
          <w:bCs w:val="1"/>
          <w:rtl w:val="0"/>
        </w:rPr>
        <w:t xml:space="preserve">Explanation: </w:t>
      </w:r>
      <w:r w:rsidDel="00000000" w:rsidR="00000000" w:rsidRPr="00000000">
        <w:rPr>
          <w:rtl w:val="0"/>
        </w:rPr>
        <w:t xml:space="preserve">AUTO_INCREMENT makes MySQL generate a unique id automatically. PRIMARY KEY guarantees every row is uniquely identifiable. UNIQUE on email prevents two students from registering with the same address. The DATE type stores the enrolment date in YYYY-MM-DD format.</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280" w:hRule="atLeast"/>
          <w:tblHeader w:val="0"/>
        </w:trPr>
        <w:tc>
          <w:tcPr>
            <w:tcBorders>
              <w:top w:color="c55a11" w:space="0" w:sz="10" w:val="dashed"/>
              <w:left w:color="c55a11" w:space="0" w:sz="10" w:val="dashed"/>
              <w:bottom w:color="c55a11" w:space="0" w:sz="10" w:val="dashed"/>
              <w:right w:color="c55a11" w:space="0" w:sz="10" w:val="dashed"/>
            </w:tcBorders>
            <w:shd w:fill="fff4e5" w:val="clear"/>
            <w:tcMar>
              <w:top w:w="200.0" w:type="dxa"/>
              <w:left w:w="200.0" w:type="dxa"/>
              <w:bottom w:w="200.0" w:type="dxa"/>
              <w:right w:w="200.0" w:type="dxa"/>
            </w:tcMar>
            <w:vAlign w:val="top"/>
          </w:tcPr>
          <w:p w:rsidR="00000000" w:rsidDel="00000000" w:rsidP="00000000" w:rsidRDefault="00000000" w:rsidRPr="00000000" w14:paraId="00000072">
            <w:pPr>
              <w:spacing w:after="120" w:lineRule="auto"/>
              <w:ind w:left="-100" w:firstLine="0"/>
              <w:jc w:val="left"/>
              <w:rPr>
                <w:color w:val="7f7f7f"/>
                <w:sz w:val="18"/>
                <w:szCs w:val="18"/>
              </w:rPr>
            </w:pPr>
            <w:r w:rsidDel="00000000" w:rsidR="00000000" w:rsidRPr="00000000">
              <w:rPr>
                <w:color w:val="7f7f7f"/>
                <w:sz w:val="18"/>
                <w:szCs w:val="18"/>
              </w:rPr>
              <w:drawing>
                <wp:inline distB="114300" distT="114300" distL="114300" distR="114300">
                  <wp:extent cx="5467350" cy="35560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46735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100" w:firstLine="0"/>
              <w:jc w:val="center"/>
              <w:rPr>
                <w:i w:val="1"/>
                <w:iCs w:val="1"/>
                <w:color w:val="595959"/>
                <w:sz w:val="20"/>
                <w:szCs w:val="20"/>
              </w:rPr>
            </w:pPr>
            <w:r w:rsidDel="00000000" w:rsidR="00000000" w:rsidRPr="00000000">
              <w:rPr>
                <w:i w:val="1"/>
                <w:iCs w:val="1"/>
                <w:color w:val="595959"/>
                <w:sz w:val="20"/>
                <w:szCs w:val="20"/>
                <w:rtl w:val="0"/>
              </w:rPr>
              <w:t xml:space="preserve">Figure 2.1: MySQL login and database/table creation</w:t>
            </w:r>
          </w:p>
        </w:tc>
      </w:tr>
    </w:tbl>
    <w:p w:rsidR="00000000" w:rsidDel="00000000" w:rsidP="00000000" w:rsidRDefault="00000000" w:rsidRPr="00000000" w14:paraId="00000074">
      <w:pPr>
        <w:spacing w:after="120" w:lineRule="auto"/>
        <w:rPr/>
      </w:pPr>
      <w:r w:rsidDel="00000000" w:rsidR="00000000" w:rsidRPr="00000000">
        <w:rPr>
          <w:rtl w:val="0"/>
        </w:rPr>
        <w:t xml:space="preserve"> </w:t>
      </w:r>
    </w:p>
    <w:tbl>
      <w:tblPr>
        <w:tblStyle w:val="Table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40" w:hRule="atLeast"/>
          <w:tblHeader w:val="0"/>
        </w:trPr>
        <w:tc>
          <w:tcPr>
            <w:tcBorders>
              <w:top w:color="c55a11" w:space="0" w:sz="10" w:val="dashed"/>
              <w:left w:color="c55a11" w:space="0" w:sz="10" w:val="dashed"/>
              <w:bottom w:color="c55a11" w:space="0" w:sz="10" w:val="dashed"/>
              <w:right w:color="c55a11" w:space="0" w:sz="10" w:val="dashed"/>
            </w:tcBorders>
            <w:shd w:fill="fff4e5" w:val="clear"/>
            <w:tcMar>
              <w:top w:w="200.0" w:type="dxa"/>
              <w:left w:w="200.0" w:type="dxa"/>
              <w:bottom w:w="200.0" w:type="dxa"/>
              <w:right w:w="200.0" w:type="dxa"/>
            </w:tcMar>
            <w:vAlign w:val="top"/>
          </w:tcPr>
          <w:p w:rsidR="00000000" w:rsidDel="00000000" w:rsidP="00000000" w:rsidRDefault="00000000" w:rsidRPr="00000000" w14:paraId="00000075">
            <w:pPr>
              <w:spacing w:after="80" w:lineRule="auto"/>
              <w:ind w:left="-100" w:firstLine="0"/>
              <w:jc w:val="left"/>
              <w:rPr>
                <w:color w:val="7f7f7f"/>
                <w:sz w:val="18"/>
                <w:szCs w:val="18"/>
              </w:rPr>
            </w:pPr>
            <w:r w:rsidDel="00000000" w:rsidR="00000000" w:rsidRPr="00000000">
              <w:rPr>
                <w:color w:val="7f7f7f"/>
                <w:sz w:val="18"/>
                <w:szCs w:val="18"/>
              </w:rPr>
              <w:drawing>
                <wp:inline distB="114300" distT="114300" distL="114300" distR="114300">
                  <wp:extent cx="5467350" cy="10287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673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100" w:firstLine="0"/>
              <w:jc w:val="center"/>
              <w:rPr>
                <w:i w:val="1"/>
                <w:iCs w:val="1"/>
                <w:color w:val="595959"/>
                <w:sz w:val="20"/>
                <w:szCs w:val="20"/>
              </w:rPr>
            </w:pPr>
            <w:r w:rsidDel="00000000" w:rsidR="00000000" w:rsidRPr="00000000">
              <w:rPr>
                <w:i w:val="1"/>
                <w:iCs w:val="1"/>
                <w:color w:val="595959"/>
                <w:sz w:val="20"/>
                <w:szCs w:val="20"/>
                <w:rtl w:val="0"/>
              </w:rPr>
              <w:t xml:space="preserve">Figure 2.2: INSERT and SELECT * FROM students results</w:t>
            </w:r>
          </w:p>
        </w:tc>
      </w:tr>
    </w:tbl>
    <w:p w:rsidR="00000000" w:rsidDel="00000000" w:rsidP="00000000" w:rsidRDefault="00000000" w:rsidRPr="00000000" w14:paraId="00000077">
      <w:pPr>
        <w:spacing w:after="120" w:lineRule="auto"/>
        <w:rPr/>
      </w:pPr>
      <w:r w:rsidDel="00000000" w:rsidR="00000000" w:rsidRPr="00000000">
        <w:rPr>
          <w:rtl w:val="0"/>
        </w:rPr>
        <w:t xml:space="preserve"> </w:t>
      </w:r>
    </w:p>
    <w:p w:rsidR="00000000" w:rsidDel="00000000" w:rsidP="00000000" w:rsidRDefault="00000000" w:rsidRPr="00000000" w14:paraId="00000078">
      <w:pPr>
        <w:pStyle w:val="Heading2"/>
        <w:keepNext w:val="0"/>
        <w:keepLines w:val="0"/>
        <w:spacing w:after="80" w:lineRule="auto"/>
        <w:rPr>
          <w:b w:val="1"/>
          <w:bCs w:val="1"/>
          <w:color w:val="2e75b6"/>
          <w:sz w:val="26"/>
          <w:szCs w:val="26"/>
        </w:rPr>
      </w:pPr>
      <w:bookmarkStart w:colFirst="0" w:colLast="0" w:name="_tlyzix6jfqcf" w:id="6"/>
      <w:bookmarkEnd w:id="6"/>
      <w:r w:rsidDel="00000000" w:rsidR="00000000" w:rsidRPr="00000000">
        <w:rPr>
          <w:b w:val="1"/>
          <w:bCs w:val="1"/>
          <w:color w:val="2e75b6"/>
          <w:sz w:val="26"/>
          <w:szCs w:val="26"/>
          <w:rtl w:val="0"/>
        </w:rPr>
        <w:t xml:space="preserve">2.2 Security Reflection: Why Not Use the root Account for Applications?</w:t>
      </w:r>
    </w:p>
    <w:p w:rsidR="00000000" w:rsidDel="00000000" w:rsidP="00000000" w:rsidRDefault="00000000" w:rsidRPr="00000000" w14:paraId="00000079">
      <w:pPr>
        <w:spacing w:after="120" w:line="300" w:lineRule="auto"/>
        <w:rPr/>
      </w:pPr>
      <w:r w:rsidDel="00000000" w:rsidR="00000000" w:rsidRPr="00000000">
        <w:rPr>
          <w:rtl w:val="0"/>
        </w:rPr>
        <w:t xml:space="preserve">Using root for an application's database connection violates the Principle of Least Privilege, which states that every account should hold only the minimum permissions needed to do its job. The main risks are:</w:t>
      </w:r>
    </w:p>
    <w:p w:rsidR="00000000" w:rsidDel="00000000" w:rsidP="00000000" w:rsidRDefault="00000000" w:rsidRPr="00000000" w14:paraId="0000007A">
      <w:pPr>
        <w:spacing w:after="80" w:before="240" w:line="288.00000000000006" w:lineRule="auto"/>
        <w:ind w:left="1080" w:hanging="360"/>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Excessive privileges. </w:t>
      </w:r>
      <w:r w:rsidDel="00000000" w:rsidR="00000000" w:rsidRPr="00000000">
        <w:rPr>
          <w:rtl w:val="0"/>
        </w:rPr>
        <w:t xml:space="preserve">root has full control over the whole server: it can DROP any database, alter any table, read every user's data, and create or delete other accounts. A typical web or mobile backend only needs to read and write rows in one database.</w:t>
      </w:r>
    </w:p>
    <w:p w:rsidR="00000000" w:rsidDel="00000000" w:rsidP="00000000" w:rsidRDefault="00000000" w:rsidRPr="00000000" w14:paraId="0000007B">
      <w:pPr>
        <w:spacing w:after="80" w:before="240" w:line="288.00000000000006" w:lineRule="auto"/>
        <w:ind w:left="1080" w:hanging="360"/>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Large blast radius if compromised. </w:t>
      </w:r>
      <w:r w:rsidDel="00000000" w:rsidR="00000000" w:rsidRPr="00000000">
        <w:rPr>
          <w:rtl w:val="0"/>
        </w:rPr>
        <w:t xml:space="preserve">If the application suffers an SQL injection attack, a leaked configuration file or a stolen credential, the attacker inherits root power and can destroy or exfiltrate all data on the server, not just the application's own data.</w:t>
      </w:r>
    </w:p>
    <w:p w:rsidR="00000000" w:rsidDel="00000000" w:rsidP="00000000" w:rsidRDefault="00000000" w:rsidRPr="00000000" w14:paraId="0000007C">
      <w:pPr>
        <w:spacing w:after="80" w:before="240" w:line="288.00000000000006" w:lineRule="auto"/>
        <w:ind w:left="1080" w:hanging="360"/>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Risk of host-level access. </w:t>
      </w:r>
      <w:r w:rsidDel="00000000" w:rsidR="00000000" w:rsidRPr="00000000">
        <w:rPr>
          <w:rtl w:val="0"/>
        </w:rPr>
        <w:t xml:space="preserve">Administrative privileges such as FILE can allow reading and writing files on the database server's operating system, which can be abused to escalate an attack beyond the database.</w:t>
      </w:r>
    </w:p>
    <w:p w:rsidR="00000000" w:rsidDel="00000000" w:rsidP="00000000" w:rsidRDefault="00000000" w:rsidRPr="00000000" w14:paraId="0000007D">
      <w:pPr>
        <w:spacing w:after="80" w:before="240" w:line="288.00000000000006" w:lineRule="auto"/>
        <w:ind w:left="1080" w:hanging="360"/>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Accidental damage. </w:t>
      </w:r>
      <w:r w:rsidDel="00000000" w:rsidR="00000000" w:rsidRPr="00000000">
        <w:rPr>
          <w:rtl w:val="0"/>
        </w:rPr>
        <w:t xml:space="preserve">A coding bug, a faulty migration or a mistyped query could wipe out tables or entire databases because nothing restricts the connection.</w:t>
      </w:r>
    </w:p>
    <w:p w:rsidR="00000000" w:rsidDel="00000000" w:rsidP="00000000" w:rsidRDefault="00000000" w:rsidRPr="00000000" w14:paraId="0000007E">
      <w:pPr>
        <w:spacing w:after="80" w:before="240" w:line="288.00000000000006" w:lineRule="auto"/>
        <w:ind w:left="1080" w:hanging="360"/>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Poor accountability and hard rotation. </w:t>
      </w:r>
      <w:r w:rsidDel="00000000" w:rsidR="00000000" w:rsidRPr="00000000">
        <w:rPr>
          <w:rtl w:val="0"/>
        </w:rPr>
        <w:t xml:space="preserve">If every service and person shares root, audit logs cannot show who did what, and changing the root password breaks every application that depends on it.</w:t>
      </w:r>
    </w:p>
    <w:p w:rsidR="00000000" w:rsidDel="00000000" w:rsidP="00000000" w:rsidRDefault="00000000" w:rsidRPr="00000000" w14:paraId="0000007F">
      <w:pPr>
        <w:spacing w:after="80" w:before="240" w:line="288.00000000000006" w:lineRule="auto"/>
        <w:ind w:left="1080" w:hanging="360"/>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Compliance. </w:t>
      </w:r>
      <w:r w:rsidDel="00000000" w:rsidR="00000000" w:rsidRPr="00000000">
        <w:rPr>
          <w:rtl w:val="0"/>
        </w:rPr>
        <w:t xml:space="preserve">Security standards and data-protection laws (for example the Kenya Data Protection Act, ISO 27001, PCI-DSS) expect restricted, role-based access to personal data.</w:t>
      </w:r>
    </w:p>
    <w:p w:rsidR="00000000" w:rsidDel="00000000" w:rsidP="00000000" w:rsidRDefault="00000000" w:rsidRPr="00000000" w14:paraId="00000080">
      <w:pPr>
        <w:pStyle w:val="Heading2"/>
        <w:keepNext w:val="0"/>
        <w:keepLines w:val="0"/>
        <w:spacing w:after="80" w:lineRule="auto"/>
        <w:rPr>
          <w:b w:val="1"/>
          <w:bCs w:val="1"/>
          <w:color w:val="2e75b6"/>
          <w:sz w:val="26"/>
          <w:szCs w:val="26"/>
        </w:rPr>
      </w:pPr>
      <w:bookmarkStart w:colFirst="0" w:colLast="0" w:name="_w9wc3fsh9eq9" w:id="7"/>
      <w:bookmarkEnd w:id="7"/>
      <w:r w:rsidDel="00000000" w:rsidR="00000000" w:rsidRPr="00000000">
        <w:rPr>
          <w:b w:val="1"/>
          <w:bCs w:val="1"/>
          <w:color w:val="2e75b6"/>
          <w:sz w:val="26"/>
          <w:szCs w:val="26"/>
          <w:rtl w:val="0"/>
        </w:rPr>
        <w:t xml:space="preserve">2.3 Creating a Dedicated, Least-Privileged Application User</w:t>
      </w:r>
    </w:p>
    <w:p w:rsidR="00000000" w:rsidDel="00000000" w:rsidP="00000000" w:rsidRDefault="00000000" w:rsidRPr="00000000" w14:paraId="00000081">
      <w:pPr>
        <w:spacing w:after="120" w:line="300" w:lineRule="auto"/>
        <w:rPr/>
      </w:pPr>
      <w:r w:rsidDel="00000000" w:rsidR="00000000" w:rsidRPr="00000000">
        <w:rPr>
          <w:rtl w:val="0"/>
        </w:rPr>
        <w:t xml:space="preserve">The following commands (run as root) create a user restricted to one database, with only the data-manipulation rights that the application needs:</w:t>
      </w:r>
    </w:p>
    <w:p w:rsidR="00000000" w:rsidDel="00000000" w:rsidP="00000000" w:rsidRDefault="00000000" w:rsidRPr="00000000" w14:paraId="00000082">
      <w:pPr>
        <w:pBdr>
          <w:top w:color="auto" w:space="0" w:sz="0" w:val="none"/>
          <w:left w:color="2e75b6" w:space="6" w:sz="14" w:val="single"/>
          <w:bottom w:color="auto" w:space="0" w:sz="0" w:val="none"/>
          <w:right w:color="auto" w:space="0" w:sz="0" w:val="none"/>
          <w:between w:color="auto" w:space="0" w:sz="0" w:val="none"/>
        </w:pBdr>
        <w:shd w:fill="f2f2f2" w:val="clear"/>
        <w:spacing w:before="60"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Create the application user (localhost only, strong password)</w:t>
      </w:r>
    </w:p>
    <w:p w:rsidR="00000000" w:rsidDel="00000000" w:rsidP="00000000" w:rsidRDefault="00000000" w:rsidRPr="00000000" w14:paraId="00000083">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CREATE USER 'school_app'@'localhost' IDENTIFIED BY 'Str0ng!Passw0rd#2025';</w:t>
      </w:r>
    </w:p>
    <w:p w:rsidR="00000000" w:rsidDel="00000000" w:rsidP="00000000" w:rsidRDefault="00000000" w:rsidRPr="00000000" w14:paraId="00000084">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85">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Grant only the required privileges, only on the school database</w:t>
      </w:r>
    </w:p>
    <w:p w:rsidR="00000000" w:rsidDel="00000000" w:rsidP="00000000" w:rsidRDefault="00000000" w:rsidRPr="00000000" w14:paraId="00000086">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GRANT SELECT, INSERT, UPDATE, DELETE ON school.* TO 'school_app'@'localhost';</w:t>
      </w:r>
    </w:p>
    <w:p w:rsidR="00000000" w:rsidDel="00000000" w:rsidP="00000000" w:rsidRDefault="00000000" w:rsidRPr="00000000" w14:paraId="00000087">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88">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Apply changes (optional with GRANT, but harmless)</w:t>
      </w:r>
    </w:p>
    <w:p w:rsidR="00000000" w:rsidDel="00000000" w:rsidP="00000000" w:rsidRDefault="00000000" w:rsidRPr="00000000" w14:paraId="00000089">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FLUSH PRIVILEGES;</w:t>
      </w:r>
    </w:p>
    <w:p w:rsidR="00000000" w:rsidDel="00000000" w:rsidP="00000000" w:rsidRDefault="00000000" w:rsidRPr="00000000" w14:paraId="0000008A">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8B">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Verify the permissions granted</w:t>
      </w:r>
    </w:p>
    <w:p w:rsidR="00000000" w:rsidDel="00000000" w:rsidP="00000000" w:rsidRDefault="00000000" w:rsidRPr="00000000" w14:paraId="0000008C">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SHOW GRANTS FOR 'school_app'@'localhost';</w:t>
      </w:r>
    </w:p>
    <w:p w:rsidR="00000000" w:rsidDel="00000000" w:rsidP="00000000" w:rsidRDefault="00000000" w:rsidRPr="00000000" w14:paraId="0000008D">
      <w:pPr>
        <w:spacing w:after="100" w:lineRule="auto"/>
        <w:rPr/>
      </w:pPr>
      <w:r w:rsidDel="00000000" w:rsidR="00000000" w:rsidRPr="00000000">
        <w:rPr>
          <w:rtl w:val="0"/>
        </w:rPr>
        <w:t xml:space="preserve"> </w:t>
      </w:r>
    </w:p>
    <w:p w:rsidR="00000000" w:rsidDel="00000000" w:rsidP="00000000" w:rsidRDefault="00000000" w:rsidRPr="00000000" w14:paraId="0000008E">
      <w:pPr>
        <w:spacing w:after="120" w:line="300" w:lineRule="auto"/>
        <w:rPr>
          <w:b w:val="1"/>
          <w:bCs w:val="1"/>
        </w:rPr>
      </w:pPr>
      <w:r w:rsidDel="00000000" w:rsidR="00000000" w:rsidRPr="00000000">
        <w:rPr>
          <w:b w:val="1"/>
          <w:bCs w:val="1"/>
          <w:rtl w:val="0"/>
        </w:rPr>
        <w:t xml:space="preserve">Explanation of the design choices:</w:t>
      </w:r>
    </w:p>
    <w:p w:rsidR="00000000" w:rsidDel="00000000" w:rsidP="00000000" w:rsidRDefault="00000000" w:rsidRPr="00000000" w14:paraId="0000008F">
      <w:pPr>
        <w:spacing w:after="80" w:before="240" w:line="288.00000000000006" w:lineRule="auto"/>
        <w:ind w:left="1080" w:hanging="360"/>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'school_app'@'localhost' </w:t>
      </w:r>
      <w:r w:rsidDel="00000000" w:rsidR="00000000" w:rsidRPr="00000000">
        <w:rPr>
          <w:rtl w:val="0"/>
        </w:rPr>
        <w:t xml:space="preserve">limits the account to connections from the same machine, so it cannot be used remotely.</w:t>
      </w:r>
    </w:p>
    <w:p w:rsidR="00000000" w:rsidDel="00000000" w:rsidP="00000000" w:rsidRDefault="00000000" w:rsidRPr="00000000" w14:paraId="00000090">
      <w:pPr>
        <w:spacing w:after="80" w:before="240" w:line="288.00000000000006" w:lineRule="auto"/>
        <w:ind w:left="1080" w:hanging="360"/>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SELECT, INSERT, UPDATE, DELETE </w:t>
      </w:r>
      <w:r w:rsidDel="00000000" w:rsidR="00000000" w:rsidRPr="00000000">
        <w:rPr>
          <w:rtl w:val="0"/>
        </w:rPr>
        <w:t xml:space="preserve">are the only privileges granted; there is no DROP, ALTER, CREATE, GRANT OPTION or FILE privilege.</w:t>
      </w:r>
    </w:p>
    <w:p w:rsidR="00000000" w:rsidDel="00000000" w:rsidP="00000000" w:rsidRDefault="00000000" w:rsidRPr="00000000" w14:paraId="00000091">
      <w:pPr>
        <w:spacing w:after="80" w:before="240" w:line="288.00000000000006" w:lineRule="auto"/>
        <w:ind w:left="1080" w:hanging="360"/>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school.* </w:t>
      </w:r>
      <w:r w:rsidDel="00000000" w:rsidR="00000000" w:rsidRPr="00000000">
        <w:rPr>
          <w:rtl w:val="0"/>
        </w:rPr>
        <w:t xml:space="preserve">scopes the permissions to the school database only, so other databases on the server remain inaccessible.</w:t>
      </w:r>
    </w:p>
    <w:p w:rsidR="00000000" w:rsidDel="00000000" w:rsidP="00000000" w:rsidRDefault="00000000" w:rsidRPr="00000000" w14:paraId="00000092">
      <w:pPr>
        <w:spacing w:after="80" w:before="240" w:line="288.00000000000006" w:lineRule="auto"/>
        <w:ind w:left="1080" w:hanging="360"/>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Read-only variant: </w:t>
      </w:r>
      <w:r w:rsidDel="00000000" w:rsidR="00000000" w:rsidRPr="00000000">
        <w:rPr>
          <w:rtl w:val="0"/>
        </w:rPr>
        <w:t xml:space="preserve">for a reporting service, grant only SELECT. To remove a privilege later, use REVOKE DELETE ON school.* FROM 'school_app'@'localhost';</w:t>
      </w:r>
    </w:p>
    <w:p w:rsidR="00000000" w:rsidDel="00000000" w:rsidP="00000000" w:rsidRDefault="00000000" w:rsidRPr="00000000" w14:paraId="00000093">
      <w:pPr>
        <w:spacing w:after="120" w:line="300" w:lineRule="auto"/>
        <w:rPr/>
      </w:pPr>
      <w:r w:rsidDel="00000000" w:rsidR="00000000" w:rsidRPr="00000000">
        <w:rPr>
          <w:rtl w:val="0"/>
        </w:rPr>
        <w:t xml:space="preserve">Test the restrictions by logging in as the new user (mysql -u school_app -p). SELECT and INSERT on school.students will succeed, while DROP TABLE students; will fail with an 'access denied' error, proving least privilege is enforced.</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280" w:hRule="atLeast"/>
          <w:tblHeader w:val="0"/>
        </w:trPr>
        <w:tc>
          <w:tcPr>
            <w:tcBorders>
              <w:top w:color="c55a11" w:space="0" w:sz="10" w:val="dashed"/>
              <w:left w:color="c55a11" w:space="0" w:sz="10" w:val="dashed"/>
              <w:bottom w:color="c55a11" w:space="0" w:sz="10" w:val="dashed"/>
              <w:right w:color="c55a11" w:space="0" w:sz="10" w:val="dashed"/>
            </w:tcBorders>
            <w:shd w:fill="fff4e5" w:val="clear"/>
            <w:tcMar>
              <w:top w:w="200.0" w:type="dxa"/>
              <w:left w:w="200.0" w:type="dxa"/>
              <w:bottom w:w="200.0" w:type="dxa"/>
              <w:right w:w="200.0" w:type="dxa"/>
            </w:tcMar>
            <w:vAlign w:val="top"/>
          </w:tcPr>
          <w:p w:rsidR="00000000" w:rsidDel="00000000" w:rsidP="00000000" w:rsidRDefault="00000000" w:rsidRPr="00000000" w14:paraId="00000094">
            <w:pPr>
              <w:spacing w:after="120" w:lineRule="auto"/>
              <w:ind w:left="-100" w:firstLine="0"/>
              <w:jc w:val="left"/>
              <w:rPr>
                <w:color w:val="7f7f7f"/>
                <w:sz w:val="18"/>
                <w:szCs w:val="18"/>
              </w:rPr>
            </w:pPr>
            <w:r w:rsidDel="00000000" w:rsidR="00000000" w:rsidRPr="00000000">
              <w:rPr>
                <w:color w:val="7f7f7f"/>
                <w:sz w:val="18"/>
                <w:szCs w:val="18"/>
              </w:rPr>
              <w:drawing>
                <wp:inline distB="114300" distT="114300" distL="114300" distR="114300">
                  <wp:extent cx="5467350" cy="25654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6735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100" w:firstLine="0"/>
              <w:jc w:val="center"/>
              <w:rPr>
                <w:i w:val="1"/>
                <w:iCs w:val="1"/>
                <w:color w:val="595959"/>
                <w:sz w:val="20"/>
                <w:szCs w:val="20"/>
              </w:rPr>
            </w:pPr>
            <w:r w:rsidDel="00000000" w:rsidR="00000000" w:rsidRPr="00000000">
              <w:rPr>
                <w:i w:val="1"/>
                <w:iCs w:val="1"/>
                <w:color w:val="595959"/>
                <w:sz w:val="20"/>
                <w:szCs w:val="20"/>
                <w:rtl w:val="0"/>
              </w:rPr>
              <w:t xml:space="preserve">Figure 2.3: Creating the least-privileged user and SHOW GRANTS output</w:t>
            </w:r>
          </w:p>
        </w:tc>
      </w:tr>
    </w:tbl>
    <w:p w:rsidR="00000000" w:rsidDel="00000000" w:rsidP="00000000" w:rsidRDefault="00000000" w:rsidRPr="00000000" w14:paraId="00000096">
      <w:pPr>
        <w:spacing w:after="120" w:lineRule="auto"/>
        <w:rPr/>
      </w:pPr>
      <w:r w:rsidDel="00000000" w:rsidR="00000000" w:rsidRPr="00000000">
        <w:rPr>
          <w:rtl w:val="0"/>
        </w:rPr>
        <w:t xml:space="preserve"> </w:t>
      </w:r>
    </w:p>
    <w:p w:rsidR="00000000" w:rsidDel="00000000" w:rsidP="00000000" w:rsidRDefault="00000000" w:rsidRPr="00000000" w14:paraId="00000097">
      <w:pPr>
        <w:pStyle w:val="Heading1"/>
        <w:keepNext w:val="0"/>
        <w:keepLines w:val="0"/>
        <w:pBdr>
          <w:bottom w:color="2e75b6" w:space="0" w:sz="5" w:val="single"/>
        </w:pBdr>
        <w:spacing w:before="480" w:lineRule="auto"/>
        <w:rPr>
          <w:b w:val="1"/>
          <w:bCs w:val="1"/>
          <w:color w:val="1f3864"/>
          <w:sz w:val="32"/>
          <w:szCs w:val="32"/>
        </w:rPr>
      </w:pPr>
      <w:bookmarkStart w:colFirst="0" w:colLast="0" w:name="_sg13ov26ltss" w:id="8"/>
      <w:bookmarkEnd w:id="8"/>
      <w:r w:rsidDel="00000000" w:rsidR="00000000" w:rsidRPr="00000000">
        <w:rPr>
          <w:b w:val="1"/>
          <w:bCs w:val="1"/>
          <w:color w:val="1f3864"/>
          <w:sz w:val="32"/>
          <w:szCs w:val="32"/>
          <w:rtl w:val="0"/>
        </w:rPr>
        <w:t xml:space="preserve">Section 3: Task 3 - Python Virtual Environment</w:t>
      </w:r>
    </w:p>
    <w:p w:rsidR="00000000" w:rsidDel="00000000" w:rsidP="00000000" w:rsidRDefault="00000000" w:rsidRPr="00000000" w14:paraId="00000098">
      <w:pPr>
        <w:spacing w:after="120" w:line="300" w:lineRule="auto"/>
        <w:rPr/>
      </w:pPr>
      <w:r w:rsidDel="00000000" w:rsidR="00000000" w:rsidRPr="00000000">
        <w:rPr>
          <w:rtl w:val="0"/>
        </w:rPr>
        <w:t xml:space="preserve">A virtual environment isolates a project's Python packages from the system-wide installation, preventing version conflicts between projects and making the setup reproducible. The exact commands used are shown below.</w:t>
      </w:r>
    </w:p>
    <w:p w:rsidR="00000000" w:rsidDel="00000000" w:rsidP="00000000" w:rsidRDefault="00000000" w:rsidRPr="00000000" w14:paraId="00000099">
      <w:pPr>
        <w:pStyle w:val="Heading2"/>
        <w:keepNext w:val="0"/>
        <w:keepLines w:val="0"/>
        <w:spacing w:after="80" w:lineRule="auto"/>
        <w:rPr>
          <w:b w:val="1"/>
          <w:bCs w:val="1"/>
          <w:color w:val="2e75b6"/>
          <w:sz w:val="26"/>
          <w:szCs w:val="26"/>
        </w:rPr>
      </w:pPr>
      <w:bookmarkStart w:colFirst="0" w:colLast="0" w:name="_ewxii4h7y3bn" w:id="9"/>
      <w:bookmarkEnd w:id="9"/>
      <w:r w:rsidDel="00000000" w:rsidR="00000000" w:rsidRPr="00000000">
        <w:rPr>
          <w:b w:val="1"/>
          <w:bCs w:val="1"/>
          <w:color w:val="2e75b6"/>
          <w:sz w:val="26"/>
          <w:szCs w:val="26"/>
          <w:rtl w:val="0"/>
        </w:rPr>
        <w:t xml:space="preserve">3.1 Commands for Windows (PowerShell / Command Prompt)</w:t>
      </w:r>
    </w:p>
    <w:p w:rsidR="00000000" w:rsidDel="00000000" w:rsidP="00000000" w:rsidRDefault="00000000" w:rsidRPr="00000000" w14:paraId="0000009A">
      <w:pPr>
        <w:pBdr>
          <w:top w:color="auto" w:space="0" w:sz="0" w:val="none"/>
          <w:left w:color="2e75b6" w:space="6" w:sz="14" w:val="single"/>
          <w:bottom w:color="auto" w:space="0" w:sz="0" w:val="none"/>
          <w:right w:color="auto" w:space="0" w:sz="0" w:val="none"/>
          <w:between w:color="auto" w:space="0" w:sz="0" w:val="none"/>
        </w:pBdr>
        <w:shd w:fill="f2f2f2" w:val="clear"/>
        <w:spacing w:before="60"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mkdir python_setup_lab</w:t>
      </w:r>
    </w:p>
    <w:p w:rsidR="00000000" w:rsidDel="00000000" w:rsidP="00000000" w:rsidRDefault="00000000" w:rsidRPr="00000000" w14:paraId="0000009B">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cd python_setup_lab</w:t>
      </w:r>
    </w:p>
    <w:p w:rsidR="00000000" w:rsidDel="00000000" w:rsidP="00000000" w:rsidRDefault="00000000" w:rsidRPr="00000000" w14:paraId="0000009C">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python -m venv venv</w:t>
      </w:r>
    </w:p>
    <w:p w:rsidR="00000000" w:rsidDel="00000000" w:rsidP="00000000" w:rsidRDefault="00000000" w:rsidRPr="00000000" w14:paraId="0000009D">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venv\Scripts\activate</w:t>
      </w:r>
    </w:p>
    <w:p w:rsidR="00000000" w:rsidDel="00000000" w:rsidP="00000000" w:rsidRDefault="00000000" w:rsidRPr="00000000" w14:paraId="0000009E">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pip install requests</w:t>
      </w:r>
    </w:p>
    <w:p w:rsidR="00000000" w:rsidDel="00000000" w:rsidP="00000000" w:rsidRDefault="00000000" w:rsidRPr="00000000" w14:paraId="0000009F">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pip list</w:t>
      </w:r>
    </w:p>
    <w:p w:rsidR="00000000" w:rsidDel="00000000" w:rsidP="00000000" w:rsidRDefault="00000000" w:rsidRPr="00000000" w14:paraId="000000A0">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pip freeze &gt; requirements.txt</w:t>
      </w:r>
    </w:p>
    <w:p w:rsidR="00000000" w:rsidDel="00000000" w:rsidP="00000000" w:rsidRDefault="00000000" w:rsidRPr="00000000" w14:paraId="000000A1">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type requirements.txt</w:t>
      </w:r>
    </w:p>
    <w:p w:rsidR="00000000" w:rsidDel="00000000" w:rsidP="00000000" w:rsidRDefault="00000000" w:rsidRPr="00000000" w14:paraId="000000A2">
      <w:pPr>
        <w:spacing w:after="100" w:lineRule="auto"/>
        <w:rPr>
          <w:i w:val="1"/>
          <w:iCs w:val="1"/>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pPr>
      <w:bookmarkStart w:colFirst="0" w:colLast="0" w:name="_2volja1tv1yv" w:id="10"/>
      <w:bookmarkEnd w:id="10"/>
      <w:r w:rsidDel="00000000" w:rsidR="00000000" w:rsidRPr="00000000">
        <w:rPr>
          <w:b w:val="1"/>
          <w:bCs w:val="1"/>
          <w:color w:val="2e75b6"/>
          <w:sz w:val="26"/>
          <w:szCs w:val="26"/>
          <w:rtl w:val="0"/>
        </w:rPr>
        <w:t xml:space="preserve">3.2 Expected Results</w:t>
        <w:br w:type="textWrapping"/>
      </w:r>
      <w:r w:rsidDel="00000000" w:rsidR="00000000" w:rsidRPr="00000000">
        <w:rPr>
          <w:rtl w:val="0"/>
        </w:rPr>
      </w:r>
    </w:p>
    <w:p w:rsidR="00000000" w:rsidDel="00000000" w:rsidP="00000000" w:rsidRDefault="00000000" w:rsidRPr="00000000" w14:paraId="000000A4">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(venv) PS C:\Users\Default\Desktop\python_setup_lab&gt; pip list</w:t>
      </w:r>
    </w:p>
    <w:p w:rsidR="00000000" w:rsidDel="00000000" w:rsidP="00000000" w:rsidRDefault="00000000" w:rsidRPr="00000000" w14:paraId="000000A5">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Package  Version</w:t>
      </w:r>
    </w:p>
    <w:p w:rsidR="00000000" w:rsidDel="00000000" w:rsidP="00000000" w:rsidRDefault="00000000" w:rsidRPr="00000000" w14:paraId="000000A6">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A7">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certifi  2026.7.22</w:t>
      </w:r>
    </w:p>
    <w:p w:rsidR="00000000" w:rsidDel="00000000" w:rsidP="00000000" w:rsidRDefault="00000000" w:rsidRPr="00000000" w14:paraId="000000A8">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chardet  4.0.0</w:t>
      </w:r>
    </w:p>
    <w:p w:rsidR="00000000" w:rsidDel="00000000" w:rsidP="00000000" w:rsidRDefault="00000000" w:rsidRPr="00000000" w14:paraId="000000A9">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idna     2.10</w:t>
      </w:r>
    </w:p>
    <w:p w:rsidR="00000000" w:rsidDel="00000000" w:rsidP="00000000" w:rsidRDefault="00000000" w:rsidRPr="00000000" w14:paraId="000000AA">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pip      26.2.1</w:t>
      </w:r>
    </w:p>
    <w:p w:rsidR="00000000" w:rsidDel="00000000" w:rsidP="00000000" w:rsidRDefault="00000000" w:rsidRPr="00000000" w14:paraId="000000AB">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requests 2.25.1</w:t>
      </w:r>
    </w:p>
    <w:p w:rsidR="00000000" w:rsidDel="00000000" w:rsidP="00000000" w:rsidRDefault="00000000" w:rsidRPr="00000000" w14:paraId="000000AC">
      <w:pPr>
        <w:pBdr>
          <w:top w:color="auto" w:space="0" w:sz="0" w:val="none"/>
          <w:left w:color="2e75b6" w:space="6" w:sz="14" w:val="single"/>
          <w:bottom w:color="auto" w:space="0" w:sz="0" w:val="none"/>
          <w:right w:color="auto" w:space="0" w:sz="0" w:val="none"/>
          <w:between w:color="auto" w:space="0" w:sz="0" w:val="none"/>
        </w:pBdr>
        <w:shd w:fill="f2f2f2" w:val="clear"/>
        <w:spacing w:line="259.20000000000005" w:lineRule="auto"/>
        <w:ind w:left="120" w:right="12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urllib3  1.26.20</w:t>
      </w:r>
    </w:p>
    <w:p w:rsidR="00000000" w:rsidDel="00000000" w:rsidP="00000000" w:rsidRDefault="00000000" w:rsidRPr="00000000" w14:paraId="000000AD">
      <w:pPr>
        <w:spacing w:after="100" w:lineRule="auto"/>
        <w:rPr/>
      </w:pPr>
      <w:r w:rsidDel="00000000" w:rsidR="00000000" w:rsidRPr="00000000">
        <w:rPr>
          <w:rtl w:val="0"/>
        </w:rPr>
        <w:t xml:space="preserve"> </w:t>
      </w:r>
    </w:p>
    <w:p w:rsidR="00000000" w:rsidDel="00000000" w:rsidP="00000000" w:rsidRDefault="00000000" w:rsidRPr="00000000" w14:paraId="000000AE">
      <w:pPr>
        <w:spacing w:after="120" w:line="300" w:lineRule="auto"/>
        <w:rPr/>
      </w:pPr>
      <w:r w:rsidDel="00000000" w:rsidR="00000000" w:rsidRPr="00000000">
        <w:rPr>
          <w:b w:val="1"/>
          <w:bCs w:val="1"/>
          <w:rtl w:val="0"/>
        </w:rPr>
        <w:t xml:space="preserve">Explanation: </w:t>
      </w:r>
      <w:r w:rsidDel="00000000" w:rsidR="00000000" w:rsidRPr="00000000">
        <w:rPr>
          <w:rtl w:val="0"/>
        </w:rPr>
        <w:t xml:space="preserve">python -m venv venv builds an isolated interpreter and package folder named venv. Activating it makes python and pip point to that folder. pip freeze lists every installed package with its exact version, and redirecting (&gt;) that output into requirements.txt lets anyone recreate the same environment with pip install -r requirements.txt.</w:t>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40" w:hRule="atLeast"/>
          <w:tblHeader w:val="0"/>
        </w:trPr>
        <w:tc>
          <w:tcPr>
            <w:tcBorders>
              <w:top w:color="c55a11" w:space="0" w:sz="10" w:val="dashed"/>
              <w:left w:color="c55a11" w:space="0" w:sz="10" w:val="dashed"/>
              <w:bottom w:color="c55a11" w:space="0" w:sz="10" w:val="dashed"/>
              <w:right w:color="c55a11" w:space="0" w:sz="10" w:val="dashed"/>
            </w:tcBorders>
            <w:shd w:fill="fff4e5" w:val="clear"/>
            <w:tcMar>
              <w:top w:w="200.0" w:type="dxa"/>
              <w:left w:w="200.0" w:type="dxa"/>
              <w:bottom w:w="200.0" w:type="dxa"/>
              <w:right w:w="200.0" w:type="dxa"/>
            </w:tcMar>
            <w:vAlign w:val="top"/>
          </w:tcPr>
          <w:p w:rsidR="00000000" w:rsidDel="00000000" w:rsidP="00000000" w:rsidRDefault="00000000" w:rsidRPr="00000000" w14:paraId="000000AF">
            <w:pPr>
              <w:spacing w:after="120" w:lineRule="auto"/>
              <w:ind w:left="-100" w:firstLine="0"/>
              <w:jc w:val="left"/>
              <w:rPr>
                <w:color w:val="7f7f7f"/>
                <w:sz w:val="18"/>
                <w:szCs w:val="18"/>
              </w:rPr>
            </w:pPr>
            <w:r w:rsidDel="00000000" w:rsidR="00000000" w:rsidRPr="00000000">
              <w:rPr>
                <w:b w:val="1"/>
                <w:bCs w:val="1"/>
                <w:color w:val="c55a11"/>
                <w:sz w:val="26"/>
                <w:szCs w:val="26"/>
              </w:rPr>
              <w:drawing>
                <wp:inline distB="114300" distT="114300" distL="114300" distR="114300">
                  <wp:extent cx="5467350" cy="26162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6735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100" w:firstLine="0"/>
              <w:jc w:val="center"/>
              <w:rPr>
                <w:i w:val="1"/>
                <w:iCs w:val="1"/>
                <w:color w:val="595959"/>
                <w:sz w:val="20"/>
                <w:szCs w:val="20"/>
              </w:rPr>
            </w:pPr>
            <w:r w:rsidDel="00000000" w:rsidR="00000000" w:rsidRPr="00000000">
              <w:rPr>
                <w:i w:val="1"/>
                <w:iCs w:val="1"/>
                <w:color w:val="595959"/>
                <w:sz w:val="20"/>
                <w:szCs w:val="20"/>
                <w:rtl w:val="0"/>
              </w:rPr>
              <w:t xml:space="preserve">Figure 3.1: Virtual environment creation and activation</w:t>
            </w:r>
          </w:p>
        </w:tc>
      </w:tr>
    </w:tbl>
    <w:p w:rsidR="00000000" w:rsidDel="00000000" w:rsidP="00000000" w:rsidRDefault="00000000" w:rsidRPr="00000000" w14:paraId="000000B1">
      <w:pPr>
        <w:spacing w:after="120" w:lineRule="auto"/>
        <w:rPr/>
      </w:pPr>
      <w:r w:rsidDel="00000000" w:rsidR="00000000" w:rsidRPr="00000000">
        <w:rPr>
          <w:rtl w:val="0"/>
        </w:rPr>
        <w:t xml:space="preserve"> </w:t>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280" w:hRule="atLeast"/>
          <w:tblHeader w:val="0"/>
        </w:trPr>
        <w:tc>
          <w:tcPr>
            <w:tcBorders>
              <w:top w:color="c55a11" w:space="0" w:sz="10" w:val="dashed"/>
              <w:left w:color="c55a11" w:space="0" w:sz="10" w:val="dashed"/>
              <w:bottom w:color="c55a11" w:space="0" w:sz="10" w:val="dashed"/>
              <w:right w:color="c55a11" w:space="0" w:sz="10" w:val="dashed"/>
            </w:tcBorders>
            <w:shd w:fill="fff4e5" w:val="clear"/>
            <w:tcMar>
              <w:top w:w="200.0" w:type="dxa"/>
              <w:left w:w="200.0" w:type="dxa"/>
              <w:bottom w:w="200.0" w:type="dxa"/>
              <w:right w:w="200.0" w:type="dxa"/>
            </w:tcMar>
            <w:vAlign w:val="top"/>
          </w:tcPr>
          <w:p w:rsidR="00000000" w:rsidDel="00000000" w:rsidP="00000000" w:rsidRDefault="00000000" w:rsidRPr="00000000" w14:paraId="000000B2">
            <w:pPr>
              <w:spacing w:after="120" w:lineRule="auto"/>
              <w:ind w:left="-100" w:firstLine="0"/>
              <w:jc w:val="left"/>
              <w:rPr>
                <w:color w:val="7f7f7f"/>
                <w:sz w:val="18"/>
                <w:szCs w:val="18"/>
              </w:rPr>
            </w:pPr>
            <w:r w:rsidDel="00000000" w:rsidR="00000000" w:rsidRPr="00000000">
              <w:rPr>
                <w:b w:val="1"/>
                <w:bCs w:val="1"/>
                <w:color w:val="c55a11"/>
                <w:sz w:val="26"/>
                <w:szCs w:val="26"/>
              </w:rPr>
              <w:drawing>
                <wp:inline distB="114300" distT="114300" distL="114300" distR="114300">
                  <wp:extent cx="5467350" cy="25908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673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ind w:left="-100" w:firstLine="0"/>
              <w:jc w:val="center"/>
              <w:rPr>
                <w:i w:val="1"/>
                <w:iCs w:val="1"/>
                <w:color w:val="595959"/>
                <w:sz w:val="20"/>
                <w:szCs w:val="20"/>
              </w:rPr>
            </w:pPr>
            <w:r w:rsidDel="00000000" w:rsidR="00000000" w:rsidRPr="00000000">
              <w:rPr>
                <w:i w:val="1"/>
                <w:iCs w:val="1"/>
                <w:color w:val="595959"/>
                <w:sz w:val="20"/>
                <w:szCs w:val="20"/>
                <w:rtl w:val="0"/>
              </w:rPr>
              <w:t xml:space="preserve">Figure 3.2: requests installation, pip list and requirements.txt</w:t>
            </w:r>
          </w:p>
        </w:tc>
      </w:tr>
    </w:tbl>
    <w:p w:rsidR="00000000" w:rsidDel="00000000" w:rsidP="00000000" w:rsidRDefault="00000000" w:rsidRPr="00000000" w14:paraId="000000B4">
      <w:pPr>
        <w:spacing w:after="120" w:lineRule="auto"/>
        <w:rPr/>
      </w:pPr>
      <w:r w:rsidDel="00000000" w:rsidR="00000000" w:rsidRPr="00000000">
        <w:rPr>
          <w:rtl w:val="0"/>
        </w:rPr>
        <w:t xml:space="preserve"> </w:t>
      </w:r>
    </w:p>
    <w:p w:rsidR="00000000" w:rsidDel="00000000" w:rsidP="00000000" w:rsidRDefault="00000000" w:rsidRPr="00000000" w14:paraId="000000B5">
      <w:pPr>
        <w:pStyle w:val="Heading1"/>
        <w:keepNext w:val="0"/>
        <w:keepLines w:val="0"/>
        <w:pBdr>
          <w:bottom w:color="2e75b6" w:space="0" w:sz="5" w:val="single"/>
        </w:pBdr>
        <w:spacing w:before="480" w:lineRule="auto"/>
        <w:rPr>
          <w:b w:val="1"/>
          <w:bCs w:val="1"/>
          <w:color w:val="1f3864"/>
          <w:sz w:val="32"/>
          <w:szCs w:val="32"/>
        </w:rPr>
      </w:pPr>
      <w:bookmarkStart w:colFirst="0" w:colLast="0" w:name="_661kjdsya2eo" w:id="11"/>
      <w:bookmarkEnd w:id="11"/>
      <w:r w:rsidDel="00000000" w:rsidR="00000000" w:rsidRPr="00000000">
        <w:rPr>
          <w:b w:val="1"/>
          <w:bCs w:val="1"/>
          <w:color w:val="1f3864"/>
          <w:sz w:val="32"/>
          <w:szCs w:val="32"/>
          <w:rtl w:val="0"/>
        </w:rPr>
        <w:t xml:space="preserve">Section 4: Task 4 - VS Code Workspace Screenshot</w:t>
      </w:r>
    </w:p>
    <w:p w:rsidR="00000000" w:rsidDel="00000000" w:rsidP="00000000" w:rsidRDefault="00000000" w:rsidRPr="00000000" w14:paraId="000000B6">
      <w:pPr>
        <w:pStyle w:val="Heading2"/>
        <w:keepNext w:val="0"/>
        <w:keepLines w:val="0"/>
        <w:spacing w:after="80" w:lineRule="auto"/>
        <w:rPr>
          <w:b w:val="1"/>
          <w:bCs w:val="1"/>
          <w:color w:val="2e75b6"/>
          <w:sz w:val="26"/>
          <w:szCs w:val="26"/>
        </w:rPr>
      </w:pPr>
      <w:bookmarkStart w:colFirst="0" w:colLast="0" w:name="_8drlno0a2hu" w:id="12"/>
      <w:bookmarkEnd w:id="12"/>
      <w:r w:rsidDel="00000000" w:rsidR="00000000" w:rsidRPr="00000000">
        <w:rPr>
          <w:b w:val="1"/>
          <w:bCs w:val="1"/>
          <w:color w:val="2e75b6"/>
          <w:sz w:val="26"/>
          <w:szCs w:val="26"/>
          <w:rtl w:val="0"/>
        </w:rPr>
        <w:t xml:space="preserve">4.1 Extensions Installed</w:t>
      </w:r>
    </w:p>
    <w:p w:rsidR="00000000" w:rsidDel="00000000" w:rsidP="00000000" w:rsidRDefault="00000000" w:rsidRPr="00000000" w14:paraId="000000B7">
      <w:pPr>
        <w:spacing w:after="120" w:line="300" w:lineRule="auto"/>
        <w:rPr/>
      </w:pPr>
      <w:r w:rsidDel="00000000" w:rsidR="00000000" w:rsidRPr="00000000">
        <w:rPr>
          <w:rtl w:val="0"/>
        </w:rPr>
        <w:t xml:space="preserve">The following extensions were installed from the VS Code Extensions panel (Ctrl+Shift+X):</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3300"/>
        <w:gridCol w:w="3360"/>
        <w:tblGridChange w:id="0">
          <w:tblGrid>
            <w:gridCol w:w="2355"/>
            <w:gridCol w:w="3300"/>
            <w:gridCol w:w="3360"/>
          </w:tblGrid>
        </w:tblGridChange>
      </w:tblGrid>
      <w:tr>
        <w:trPr>
          <w:cantSplit w:val="0"/>
          <w:trHeight w:val="405" w:hRule="atLeast"/>
          <w:tblHeader w:val="0"/>
        </w:trPr>
        <w:tc>
          <w:tcPr>
            <w:tcBorders>
              <w:top w:color="bfbfbf" w:space="0" w:sz="5" w:val="single"/>
              <w:left w:color="bfbfbf" w:space="0" w:sz="5" w:val="single"/>
              <w:bottom w:color="bfbfbf" w:space="0" w:sz="5" w:val="single"/>
              <w:right w:color="bfbfbf"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B8">
            <w:pPr>
              <w:spacing w:line="278.4" w:lineRule="auto"/>
              <w:ind w:left="-20" w:firstLine="0"/>
              <w:rPr>
                <w:b w:val="1"/>
                <w:bCs w:val="1"/>
                <w:color w:val="ffffff"/>
                <w:sz w:val="20"/>
                <w:szCs w:val="20"/>
              </w:rPr>
            </w:pPr>
            <w:r w:rsidDel="00000000" w:rsidR="00000000" w:rsidRPr="00000000">
              <w:rPr>
                <w:b w:val="1"/>
                <w:bCs w:val="1"/>
                <w:color w:val="ffffff"/>
                <w:sz w:val="20"/>
                <w:szCs w:val="20"/>
                <w:rtl w:val="0"/>
              </w:rPr>
              <w:t xml:space="preserve">Extension</w:t>
            </w:r>
          </w:p>
        </w:tc>
        <w:tc>
          <w:tcPr>
            <w:tcBorders>
              <w:top w:color="bfbfbf" w:space="0" w:sz="5" w:val="single"/>
              <w:left w:color="000000" w:space="0" w:sz="0" w:val="nil"/>
              <w:bottom w:color="bfbfbf" w:space="0" w:sz="5" w:val="single"/>
              <w:right w:color="bfbfbf"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B9">
            <w:pPr>
              <w:spacing w:line="278.4" w:lineRule="auto"/>
              <w:ind w:left="-20" w:firstLine="0"/>
              <w:rPr>
                <w:b w:val="1"/>
                <w:bCs w:val="1"/>
                <w:color w:val="ffffff"/>
                <w:sz w:val="20"/>
                <w:szCs w:val="20"/>
              </w:rPr>
            </w:pPr>
            <w:r w:rsidDel="00000000" w:rsidR="00000000" w:rsidRPr="00000000">
              <w:rPr>
                <w:b w:val="1"/>
                <w:bCs w:val="1"/>
                <w:color w:val="ffffff"/>
                <w:sz w:val="20"/>
                <w:szCs w:val="20"/>
                <w:rtl w:val="0"/>
              </w:rPr>
              <w:t xml:space="preserve">Publisher / ID</w:t>
            </w:r>
          </w:p>
        </w:tc>
        <w:tc>
          <w:tcPr>
            <w:tcBorders>
              <w:top w:color="bfbfbf" w:space="0" w:sz="5" w:val="single"/>
              <w:left w:color="000000" w:space="0" w:sz="0" w:val="nil"/>
              <w:bottom w:color="bfbfbf" w:space="0" w:sz="5" w:val="single"/>
              <w:right w:color="bfbfbf"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BA">
            <w:pPr>
              <w:spacing w:line="278.4" w:lineRule="auto"/>
              <w:ind w:left="-20" w:firstLine="0"/>
              <w:rPr>
                <w:b w:val="1"/>
                <w:bCs w:val="1"/>
                <w:color w:val="ffffff"/>
                <w:sz w:val="20"/>
                <w:szCs w:val="20"/>
              </w:rPr>
            </w:pPr>
            <w:r w:rsidDel="00000000" w:rsidR="00000000" w:rsidRPr="00000000">
              <w:rPr>
                <w:b w:val="1"/>
                <w:bCs w:val="1"/>
                <w:color w:val="ffffff"/>
                <w:sz w:val="20"/>
                <w:szCs w:val="20"/>
                <w:rtl w:val="0"/>
              </w:rPr>
              <w:t xml:space="preserve">Purpose</w:t>
            </w:r>
          </w:p>
        </w:tc>
      </w:tr>
      <w:tr>
        <w:trPr>
          <w:cantSplit w:val="0"/>
          <w:trHeight w:val="630" w:hRule="atLeast"/>
          <w:tblHeader w:val="0"/>
        </w:trPr>
        <w:tc>
          <w:tcPr>
            <w:tcBorders>
              <w:top w:color="000000" w:space="0" w:sz="0" w:val="nil"/>
              <w:left w:color="bfbfbf" w:space="0" w:sz="5" w:val="single"/>
              <w:bottom w:color="bfbfbf" w:space="0" w:sz="5" w:val="single"/>
              <w:right w:color="bfbfbf" w:space="0" w:sz="5" w:val="single"/>
            </w:tcBorders>
            <w:shd w:fill="eaf1fb" w:val="clear"/>
            <w:tcMar>
              <w:top w:w="80.0" w:type="dxa"/>
              <w:left w:w="120.0" w:type="dxa"/>
              <w:bottom w:w="80.0" w:type="dxa"/>
              <w:right w:w="120.0" w:type="dxa"/>
            </w:tcMar>
            <w:vAlign w:val="top"/>
          </w:tcPr>
          <w:p w:rsidR="00000000" w:rsidDel="00000000" w:rsidP="00000000" w:rsidRDefault="00000000" w:rsidRPr="00000000" w14:paraId="000000BB">
            <w:pPr>
              <w:spacing w:line="278.4" w:lineRule="auto"/>
              <w:ind w:left="-20" w:firstLine="0"/>
              <w:rPr>
                <w:b w:val="1"/>
                <w:bCs w:val="1"/>
                <w:sz w:val="20"/>
                <w:szCs w:val="20"/>
              </w:rPr>
            </w:pPr>
            <w:r w:rsidDel="00000000" w:rsidR="00000000" w:rsidRPr="00000000">
              <w:rPr>
                <w:b w:val="1"/>
                <w:bCs w:val="1"/>
                <w:sz w:val="20"/>
                <w:szCs w:val="20"/>
                <w:rtl w:val="0"/>
              </w:rPr>
              <w:t xml:space="preserve">Flutter</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BC">
            <w:pPr>
              <w:spacing w:line="278.4" w:lineRule="auto"/>
              <w:ind w:left="-20" w:firstLine="0"/>
              <w:rPr>
                <w:sz w:val="20"/>
                <w:szCs w:val="20"/>
              </w:rPr>
            </w:pPr>
            <w:r w:rsidDel="00000000" w:rsidR="00000000" w:rsidRPr="00000000">
              <w:rPr>
                <w:sz w:val="20"/>
                <w:szCs w:val="20"/>
                <w:rtl w:val="0"/>
              </w:rPr>
              <w:t xml:space="preserve">Dart Code (Dart-Code.flutter)</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BD">
            <w:pPr>
              <w:spacing w:line="278.4" w:lineRule="auto"/>
              <w:ind w:left="-20" w:firstLine="0"/>
              <w:rPr>
                <w:sz w:val="20"/>
                <w:szCs w:val="20"/>
              </w:rPr>
            </w:pPr>
            <w:r w:rsidDel="00000000" w:rsidR="00000000" w:rsidRPr="00000000">
              <w:rPr>
                <w:sz w:val="20"/>
                <w:szCs w:val="20"/>
                <w:rtl w:val="0"/>
              </w:rPr>
              <w:t xml:space="preserve">Flutter project support, device selection, hot reload, widget tools</w:t>
            </w:r>
          </w:p>
        </w:tc>
      </w:tr>
      <w:tr>
        <w:trPr>
          <w:cantSplit w:val="0"/>
          <w:trHeight w:val="630" w:hRule="atLeast"/>
          <w:tblHeader w:val="0"/>
        </w:trPr>
        <w:tc>
          <w:tcPr>
            <w:tcBorders>
              <w:top w:color="000000" w:space="0" w:sz="0" w:val="nil"/>
              <w:left w:color="bfbfbf" w:space="0" w:sz="5" w:val="single"/>
              <w:bottom w:color="bfbfbf" w:space="0" w:sz="5" w:val="single"/>
              <w:right w:color="bfbfbf" w:space="0" w:sz="5" w:val="single"/>
            </w:tcBorders>
            <w:shd w:fill="eaf1fb" w:val="clear"/>
            <w:tcMar>
              <w:top w:w="80.0" w:type="dxa"/>
              <w:left w:w="120.0" w:type="dxa"/>
              <w:bottom w:w="80.0" w:type="dxa"/>
              <w:right w:w="120.0" w:type="dxa"/>
            </w:tcMar>
            <w:vAlign w:val="top"/>
          </w:tcPr>
          <w:p w:rsidR="00000000" w:rsidDel="00000000" w:rsidP="00000000" w:rsidRDefault="00000000" w:rsidRPr="00000000" w14:paraId="000000BE">
            <w:pPr>
              <w:spacing w:line="278.4" w:lineRule="auto"/>
              <w:ind w:left="-20" w:firstLine="0"/>
              <w:rPr>
                <w:b w:val="1"/>
                <w:bCs w:val="1"/>
                <w:sz w:val="20"/>
                <w:szCs w:val="20"/>
              </w:rPr>
            </w:pPr>
            <w:r w:rsidDel="00000000" w:rsidR="00000000" w:rsidRPr="00000000">
              <w:rPr>
                <w:b w:val="1"/>
                <w:bCs w:val="1"/>
                <w:sz w:val="20"/>
                <w:szCs w:val="20"/>
                <w:rtl w:val="0"/>
              </w:rPr>
              <w:t xml:space="preserve">Dart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BF">
            <w:pPr>
              <w:spacing w:line="278.4" w:lineRule="auto"/>
              <w:ind w:left="-20" w:firstLine="0"/>
              <w:rPr>
                <w:sz w:val="20"/>
                <w:szCs w:val="20"/>
              </w:rPr>
            </w:pPr>
            <w:r w:rsidDel="00000000" w:rsidR="00000000" w:rsidRPr="00000000">
              <w:rPr>
                <w:sz w:val="20"/>
                <w:szCs w:val="20"/>
                <w:rtl w:val="0"/>
              </w:rPr>
              <w:t xml:space="preserve">Dart Code (Dart-Code.dart-code)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C0">
            <w:pPr>
              <w:spacing w:line="278.4" w:lineRule="auto"/>
              <w:ind w:left="-20" w:firstLine="0"/>
              <w:rPr>
                <w:sz w:val="20"/>
                <w:szCs w:val="20"/>
              </w:rPr>
            </w:pPr>
            <w:r w:rsidDel="00000000" w:rsidR="00000000" w:rsidRPr="00000000">
              <w:rPr>
                <w:sz w:val="20"/>
                <w:szCs w:val="20"/>
                <w:rtl w:val="0"/>
              </w:rPr>
              <w:t xml:space="preserve">Dart language support, analysis, debugging, formatting</w:t>
            </w:r>
          </w:p>
        </w:tc>
      </w:tr>
      <w:tr>
        <w:trPr>
          <w:cantSplit w:val="0"/>
          <w:trHeight w:val="870" w:hRule="atLeast"/>
          <w:tblHeader w:val="0"/>
        </w:trPr>
        <w:tc>
          <w:tcPr>
            <w:tcBorders>
              <w:top w:color="000000" w:space="0" w:sz="0" w:val="nil"/>
              <w:left w:color="bfbfbf" w:space="0" w:sz="5" w:val="single"/>
              <w:bottom w:color="bfbfbf" w:space="0" w:sz="5" w:val="single"/>
              <w:right w:color="bfbfbf" w:space="0" w:sz="5" w:val="single"/>
            </w:tcBorders>
            <w:shd w:fill="eaf1fb" w:val="clear"/>
            <w:tcMar>
              <w:top w:w="80.0" w:type="dxa"/>
              <w:left w:w="120.0" w:type="dxa"/>
              <w:bottom w:w="80.0" w:type="dxa"/>
              <w:right w:w="120.0" w:type="dxa"/>
            </w:tcMar>
            <w:vAlign w:val="top"/>
          </w:tcPr>
          <w:p w:rsidR="00000000" w:rsidDel="00000000" w:rsidP="00000000" w:rsidRDefault="00000000" w:rsidRPr="00000000" w14:paraId="000000C1">
            <w:pPr>
              <w:spacing w:line="278.4" w:lineRule="auto"/>
              <w:ind w:left="-20" w:firstLine="0"/>
              <w:rPr>
                <w:b w:val="1"/>
                <w:bCs w:val="1"/>
                <w:sz w:val="20"/>
                <w:szCs w:val="20"/>
              </w:rPr>
            </w:pPr>
            <w:r w:rsidDel="00000000" w:rsidR="00000000" w:rsidRPr="00000000">
              <w:rPr>
                <w:b w:val="1"/>
                <w:bCs w:val="1"/>
                <w:sz w:val="20"/>
                <w:szCs w:val="20"/>
                <w:rtl w:val="0"/>
              </w:rPr>
              <w:t xml:space="preserve">Python</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C2">
            <w:pPr>
              <w:spacing w:line="278.4" w:lineRule="auto"/>
              <w:ind w:left="-20" w:firstLine="0"/>
              <w:rPr>
                <w:sz w:val="20"/>
                <w:szCs w:val="20"/>
              </w:rPr>
            </w:pPr>
            <w:r w:rsidDel="00000000" w:rsidR="00000000" w:rsidRPr="00000000">
              <w:rPr>
                <w:sz w:val="20"/>
                <w:szCs w:val="20"/>
                <w:rtl w:val="0"/>
              </w:rPr>
              <w:t xml:space="preserve">Microsoft (ms-python.python)</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C3">
            <w:pPr>
              <w:spacing w:line="278.4" w:lineRule="auto"/>
              <w:ind w:left="-20" w:firstLine="0"/>
              <w:rPr>
                <w:sz w:val="20"/>
                <w:szCs w:val="20"/>
              </w:rPr>
            </w:pPr>
            <w:r w:rsidDel="00000000" w:rsidR="00000000" w:rsidRPr="00000000">
              <w:rPr>
                <w:sz w:val="20"/>
                <w:szCs w:val="20"/>
                <w:rtl w:val="0"/>
              </w:rPr>
              <w:t xml:space="preserve">Python editing, running, debugging, interpreter management</w:t>
            </w:r>
          </w:p>
        </w:tc>
      </w:tr>
      <w:tr>
        <w:trPr>
          <w:cantSplit w:val="0"/>
          <w:trHeight w:val="630" w:hRule="atLeast"/>
          <w:tblHeader w:val="0"/>
        </w:trPr>
        <w:tc>
          <w:tcPr>
            <w:tcBorders>
              <w:top w:color="000000" w:space="0" w:sz="0" w:val="nil"/>
              <w:left w:color="bfbfbf" w:space="0" w:sz="5" w:val="single"/>
              <w:bottom w:color="bfbfbf" w:space="0" w:sz="5" w:val="single"/>
              <w:right w:color="bfbfbf" w:space="0" w:sz="5" w:val="single"/>
            </w:tcBorders>
            <w:shd w:fill="eaf1fb" w:val="clear"/>
            <w:tcMar>
              <w:top w:w="80.0" w:type="dxa"/>
              <w:left w:w="120.0" w:type="dxa"/>
              <w:bottom w:w="80.0" w:type="dxa"/>
              <w:right w:w="120.0" w:type="dxa"/>
            </w:tcMar>
            <w:vAlign w:val="top"/>
          </w:tcPr>
          <w:p w:rsidR="00000000" w:rsidDel="00000000" w:rsidP="00000000" w:rsidRDefault="00000000" w:rsidRPr="00000000" w14:paraId="000000C4">
            <w:pPr>
              <w:spacing w:line="278.4" w:lineRule="auto"/>
              <w:ind w:left="-20" w:firstLine="0"/>
              <w:rPr>
                <w:b w:val="1"/>
                <w:bCs w:val="1"/>
                <w:sz w:val="20"/>
                <w:szCs w:val="20"/>
              </w:rPr>
            </w:pPr>
            <w:r w:rsidDel="00000000" w:rsidR="00000000" w:rsidRPr="00000000">
              <w:rPr>
                <w:b w:val="1"/>
                <w:bCs w:val="1"/>
                <w:sz w:val="20"/>
                <w:szCs w:val="20"/>
                <w:rtl w:val="0"/>
              </w:rPr>
              <w:t xml:space="preserve">Pylance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C5">
            <w:pPr>
              <w:spacing w:line="278.4" w:lineRule="auto"/>
              <w:ind w:left="-20" w:firstLine="0"/>
              <w:rPr>
                <w:sz w:val="20"/>
                <w:szCs w:val="20"/>
              </w:rPr>
            </w:pPr>
            <w:r w:rsidDel="00000000" w:rsidR="00000000" w:rsidRPr="00000000">
              <w:rPr>
                <w:sz w:val="20"/>
                <w:szCs w:val="20"/>
                <w:rtl w:val="0"/>
              </w:rPr>
              <w:t xml:space="preserve">Microsoft (ms-python.vscode-pylance)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C6">
            <w:pPr>
              <w:spacing w:line="278.4" w:lineRule="auto"/>
              <w:ind w:left="-20" w:firstLine="0"/>
              <w:rPr>
                <w:sz w:val="20"/>
                <w:szCs w:val="20"/>
              </w:rPr>
            </w:pPr>
            <w:r w:rsidDel="00000000" w:rsidR="00000000" w:rsidRPr="00000000">
              <w:rPr>
                <w:sz w:val="20"/>
                <w:szCs w:val="20"/>
                <w:rtl w:val="0"/>
              </w:rPr>
              <w:t xml:space="preserve">Fast IntelliSense, type checking and code navigation for Python</w:t>
            </w:r>
          </w:p>
        </w:tc>
      </w:tr>
      <w:tr>
        <w:trPr>
          <w:cantSplit w:val="0"/>
          <w:trHeight w:val="630" w:hRule="atLeast"/>
          <w:tblHeader w:val="0"/>
        </w:trPr>
        <w:tc>
          <w:tcPr>
            <w:tcBorders>
              <w:top w:color="000000" w:space="0" w:sz="0" w:val="nil"/>
              <w:left w:color="bfbfbf" w:space="0" w:sz="5" w:val="single"/>
              <w:bottom w:color="bfbfbf" w:space="0" w:sz="5" w:val="single"/>
              <w:right w:color="bfbfbf" w:space="0" w:sz="5" w:val="single"/>
            </w:tcBorders>
            <w:shd w:fill="eaf1fb" w:val="clear"/>
            <w:tcMar>
              <w:top w:w="80.0" w:type="dxa"/>
              <w:left w:w="120.0" w:type="dxa"/>
              <w:bottom w:w="80.0" w:type="dxa"/>
              <w:right w:w="120.0" w:type="dxa"/>
            </w:tcMar>
            <w:vAlign w:val="top"/>
          </w:tcPr>
          <w:p w:rsidR="00000000" w:rsidDel="00000000" w:rsidP="00000000" w:rsidRDefault="00000000" w:rsidRPr="00000000" w14:paraId="000000C7">
            <w:pPr>
              <w:spacing w:line="278.4" w:lineRule="auto"/>
              <w:ind w:left="-20" w:firstLine="0"/>
              <w:rPr>
                <w:b w:val="1"/>
                <w:bCs w:val="1"/>
                <w:sz w:val="20"/>
                <w:szCs w:val="20"/>
              </w:rPr>
            </w:pPr>
            <w:r w:rsidDel="00000000" w:rsidR="00000000" w:rsidRPr="00000000">
              <w:rPr>
                <w:b w:val="1"/>
                <w:bCs w:val="1"/>
                <w:sz w:val="20"/>
                <w:szCs w:val="20"/>
                <w:rtl w:val="0"/>
              </w:rPr>
              <w:t xml:space="preserve">MySQL</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C8">
            <w:pPr>
              <w:spacing w:line="278.4" w:lineRule="auto"/>
              <w:ind w:left="-20" w:firstLine="0"/>
              <w:rPr>
                <w:sz w:val="20"/>
                <w:szCs w:val="20"/>
              </w:rPr>
            </w:pPr>
            <w:r w:rsidDel="00000000" w:rsidR="00000000" w:rsidRPr="00000000">
              <w:rPr>
                <w:sz w:val="20"/>
                <w:szCs w:val="20"/>
                <w:rtl w:val="0"/>
              </w:rPr>
              <w:t xml:space="preserve">cweijan (cweijan.vscode-mysql-client2)</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C9">
            <w:pPr>
              <w:spacing w:line="278.4" w:lineRule="auto"/>
              <w:ind w:left="-20" w:firstLine="0"/>
              <w:rPr>
                <w:sz w:val="20"/>
                <w:szCs w:val="20"/>
              </w:rPr>
            </w:pPr>
            <w:r w:rsidDel="00000000" w:rsidR="00000000" w:rsidRPr="00000000">
              <w:rPr>
                <w:sz w:val="20"/>
                <w:szCs w:val="20"/>
                <w:rtl w:val="0"/>
              </w:rPr>
              <w:t xml:space="preserve">Connect to MySQL, browse tables and run queries inside VS Code</w:t>
            </w:r>
          </w:p>
        </w:tc>
      </w:tr>
    </w:tbl>
    <w:p w:rsidR="00000000" w:rsidDel="00000000" w:rsidP="00000000" w:rsidRDefault="00000000" w:rsidRPr="00000000" w14:paraId="000000CA">
      <w:pPr>
        <w:spacing w:after="100" w:lineRule="auto"/>
        <w:rPr/>
      </w:pPr>
      <w:r w:rsidDel="00000000" w:rsidR="00000000" w:rsidRPr="00000000">
        <w:rPr>
          <w:rtl w:val="0"/>
        </w:rPr>
        <w:t xml:space="preserve"> </w:t>
      </w:r>
    </w:p>
    <w:p w:rsidR="00000000" w:rsidDel="00000000" w:rsidP="00000000" w:rsidRDefault="00000000" w:rsidRPr="00000000" w14:paraId="000000CB">
      <w:pPr>
        <w:pStyle w:val="Heading2"/>
        <w:keepNext w:val="0"/>
        <w:keepLines w:val="0"/>
        <w:spacing w:after="80" w:lineRule="auto"/>
        <w:rPr>
          <w:b w:val="1"/>
          <w:bCs w:val="1"/>
          <w:color w:val="2e75b6"/>
          <w:sz w:val="26"/>
          <w:szCs w:val="26"/>
        </w:rPr>
      </w:pPr>
      <w:bookmarkStart w:colFirst="0" w:colLast="0" w:name="_iaqgj64ig5cp" w:id="13"/>
      <w:bookmarkEnd w:id="13"/>
      <w:r w:rsidDel="00000000" w:rsidR="00000000" w:rsidRPr="00000000">
        <w:rPr>
          <w:b w:val="1"/>
          <w:bCs w:val="1"/>
          <w:color w:val="2e75b6"/>
          <w:sz w:val="26"/>
          <w:szCs w:val="26"/>
          <w:rtl w:val="0"/>
        </w:rPr>
        <w:t xml:space="preserve">4.2 Selecting the Virtual Environment Interpreter</w:t>
      </w:r>
    </w:p>
    <w:p w:rsidR="00000000" w:rsidDel="00000000" w:rsidP="00000000" w:rsidRDefault="00000000" w:rsidRPr="00000000" w14:paraId="000000CC">
      <w:pPr>
        <w:spacing w:after="120" w:line="300" w:lineRule="auto"/>
        <w:rPr/>
      </w:pPr>
      <w:r w:rsidDel="00000000" w:rsidR="00000000" w:rsidRPr="00000000">
        <w:rPr>
          <w:rtl w:val="0"/>
        </w:rPr>
        <w:t xml:space="preserve">Steps followed:</w:t>
      </w:r>
    </w:p>
    <w:p w:rsidR="00000000" w:rsidDel="00000000" w:rsidP="00000000" w:rsidRDefault="00000000" w:rsidRPr="00000000" w14:paraId="000000CD">
      <w:pPr>
        <w:spacing w:after="80" w:before="24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 the python_setup_lab folder in VS Code (File &gt; Open Folder).</w:t>
      </w:r>
    </w:p>
    <w:p w:rsidR="00000000" w:rsidDel="00000000" w:rsidP="00000000" w:rsidRDefault="00000000" w:rsidRPr="00000000" w14:paraId="000000CE">
      <w:pPr>
        <w:spacing w:after="80" w:before="24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Press Ctrl+Shift+P to open the Command Palette.</w:t>
      </w:r>
    </w:p>
    <w:p w:rsidR="00000000" w:rsidDel="00000000" w:rsidP="00000000" w:rsidRDefault="00000000" w:rsidRPr="00000000" w14:paraId="000000CF">
      <w:pPr>
        <w:spacing w:after="80" w:before="24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Type and select: Python: Select Interpreter.</w:t>
      </w:r>
    </w:p>
    <w:p w:rsidR="00000000" w:rsidDel="00000000" w:rsidP="00000000" w:rsidRDefault="00000000" w:rsidRPr="00000000" w14:paraId="000000D0">
      <w:pPr>
        <w:spacing w:after="80" w:before="24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Choose the entry that points to the project's environment: .\venv\Scripts\python.exe, usually labelled 'Python 3.x.x (venv)'.</w:t>
      </w:r>
    </w:p>
    <w:p w:rsidR="00000000" w:rsidDel="00000000" w:rsidP="00000000" w:rsidRDefault="00000000" w:rsidRPr="00000000" w14:paraId="000000D1">
      <w:pPr>
        <w:spacing w:after="80" w:before="240" w:line="288.0000000000000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 a new integrated terminal (Ctrl+`). VS Code activates the environment automatically and the prompt begins with (venv).</w:t>
      </w:r>
    </w:p>
    <w:p w:rsidR="00000000" w:rsidDel="00000000" w:rsidP="00000000" w:rsidRDefault="00000000" w:rsidRPr="00000000" w14:paraId="000000D2">
      <w:pPr>
        <w:spacing w:after="100" w:lineRule="auto"/>
        <w:rPr/>
      </w:pPr>
      <w:r w:rsidDel="00000000" w:rsidR="00000000" w:rsidRPr="00000000">
        <w:rPr>
          <w:rtl w:val="0"/>
        </w:rPr>
        <w:t xml:space="preserve"> </w:t>
      </w:r>
    </w:p>
    <w:p w:rsidR="00000000" w:rsidDel="00000000" w:rsidP="00000000" w:rsidRDefault="00000000" w:rsidRPr="00000000" w14:paraId="000000D3">
      <w:pPr>
        <w:pStyle w:val="Heading2"/>
        <w:keepNext w:val="0"/>
        <w:keepLines w:val="0"/>
        <w:spacing w:after="80" w:lineRule="auto"/>
        <w:rPr>
          <w:b w:val="1"/>
          <w:bCs w:val="1"/>
          <w:color w:val="2e75b6"/>
          <w:sz w:val="26"/>
          <w:szCs w:val="26"/>
        </w:rPr>
      </w:pPr>
      <w:bookmarkStart w:colFirst="0" w:colLast="0" w:name="_bbah5kqgj5h1" w:id="14"/>
      <w:bookmarkEnd w:id="14"/>
      <w:r w:rsidDel="00000000" w:rsidR="00000000" w:rsidRPr="00000000">
        <w:rPr>
          <w:b w:val="1"/>
          <w:bCs w:val="1"/>
          <w:color w:val="2e75b6"/>
          <w:sz w:val="26"/>
          <w:szCs w:val="26"/>
          <w:rtl w:val="0"/>
        </w:rPr>
        <w:t xml:space="preserve">4.3 Workspace Screenshot</w:t>
      </w:r>
    </w:p>
    <w:p w:rsidR="00000000" w:rsidDel="00000000" w:rsidP="00000000" w:rsidRDefault="00000000" w:rsidRPr="00000000" w14:paraId="000000D4">
      <w:pPr>
        <w:spacing w:after="120" w:line="300" w:lineRule="auto"/>
        <w:rPr/>
      </w:pPr>
      <w:r w:rsidDel="00000000" w:rsidR="00000000" w:rsidRPr="00000000">
        <w:rPr>
          <w:rtl w:val="0"/>
        </w:rPr>
        <w:t xml:space="preserve">The single full-screen screenshot below shows all three required elements: (1) the Extensions panel listing the installed plugins, (2) the integrated terminal with the (venv) prompt active, and (3) the status bar showing the selected Python interpreter.</w:t>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280" w:hRule="atLeast"/>
          <w:tblHeader w:val="0"/>
        </w:trPr>
        <w:tc>
          <w:tcPr>
            <w:tcBorders>
              <w:top w:color="c55a11" w:space="0" w:sz="10" w:val="dashed"/>
              <w:left w:color="c55a11" w:space="0" w:sz="10" w:val="dashed"/>
              <w:bottom w:color="c55a11" w:space="0" w:sz="10" w:val="dashed"/>
              <w:right w:color="c55a11" w:space="0" w:sz="10" w:val="dashed"/>
            </w:tcBorders>
            <w:shd w:fill="fff4e5" w:val="clear"/>
            <w:tcMar>
              <w:top w:w="200.0" w:type="dxa"/>
              <w:left w:w="200.0" w:type="dxa"/>
              <w:bottom w:w="200.0" w:type="dxa"/>
              <w:right w:w="200.0" w:type="dxa"/>
            </w:tcMar>
            <w:vAlign w:val="top"/>
          </w:tcPr>
          <w:p w:rsidR="00000000" w:rsidDel="00000000" w:rsidP="00000000" w:rsidRDefault="00000000" w:rsidRPr="00000000" w14:paraId="000000D5">
            <w:pPr>
              <w:spacing w:after="120" w:lineRule="auto"/>
              <w:ind w:left="-100" w:firstLine="0"/>
              <w:jc w:val="left"/>
              <w:rPr>
                <w:color w:val="7f7f7f"/>
                <w:sz w:val="18"/>
                <w:szCs w:val="18"/>
              </w:rPr>
            </w:pPr>
            <w:r w:rsidDel="00000000" w:rsidR="00000000" w:rsidRPr="00000000">
              <w:rPr>
                <w:b w:val="1"/>
                <w:bCs w:val="1"/>
                <w:color w:val="c55a11"/>
                <w:sz w:val="26"/>
                <w:szCs w:val="26"/>
              </w:rPr>
              <w:drawing>
                <wp:inline distB="114300" distT="114300" distL="114300" distR="114300">
                  <wp:extent cx="5467350" cy="283210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6735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100" w:firstLine="0"/>
              <w:jc w:val="center"/>
              <w:rPr>
                <w:i w:val="1"/>
                <w:iCs w:val="1"/>
                <w:color w:val="595959"/>
                <w:sz w:val="20"/>
                <w:szCs w:val="20"/>
              </w:rPr>
            </w:pPr>
            <w:r w:rsidDel="00000000" w:rsidR="00000000" w:rsidRPr="00000000">
              <w:rPr>
                <w:i w:val="1"/>
                <w:iCs w:val="1"/>
                <w:color w:val="595959"/>
                <w:sz w:val="20"/>
                <w:szCs w:val="20"/>
                <w:rtl w:val="0"/>
              </w:rPr>
              <w:t xml:space="preserve">Figure 4.1: Full-screen VS Code window (single screenshot)</w:t>
            </w:r>
          </w:p>
        </w:tc>
      </w:tr>
    </w:tbl>
    <w:p w:rsidR="00000000" w:rsidDel="00000000" w:rsidP="00000000" w:rsidRDefault="00000000" w:rsidRPr="00000000" w14:paraId="000000D7">
      <w:pPr>
        <w:spacing w:after="120" w:lineRule="auto"/>
        <w:rPr/>
      </w:pPr>
      <w:r w:rsidDel="00000000" w:rsidR="00000000" w:rsidRPr="00000000">
        <w:rPr>
          <w:rtl w:val="0"/>
        </w:rPr>
        <w:t xml:space="preserve"> </w:t>
      </w:r>
    </w:p>
    <w:p w:rsidR="00000000" w:rsidDel="00000000" w:rsidP="00000000" w:rsidRDefault="00000000" w:rsidRPr="00000000" w14:paraId="000000D8">
      <w:pPr>
        <w:pStyle w:val="Heading1"/>
        <w:keepNext w:val="0"/>
        <w:keepLines w:val="0"/>
        <w:spacing w:before="480" w:lineRule="auto"/>
        <w:rPr>
          <w:b w:val="1"/>
          <w:bCs w:val="1"/>
          <w:color w:val="1f3864"/>
          <w:sz w:val="32"/>
          <w:szCs w:val="32"/>
        </w:rPr>
      </w:pPr>
      <w:bookmarkStart w:colFirst="0" w:colLast="0" w:name="_mo8c1pllqqzb" w:id="15"/>
      <w:bookmarkEnd w:id="15"/>
      <w:r w:rsidDel="00000000" w:rsidR="00000000" w:rsidRPr="00000000">
        <w:rPr>
          <w:b w:val="1"/>
          <w:bCs w:val="1"/>
          <w:color w:val="1f3864"/>
          <w:sz w:val="32"/>
          <w:szCs w:val="32"/>
          <w:rtl w:val="0"/>
        </w:rPr>
        <w:t xml:space="preserve">Conclusion</w:t>
      </w:r>
    </w:p>
    <w:p w:rsidR="00000000" w:rsidDel="00000000" w:rsidP="00000000" w:rsidRDefault="00000000" w:rsidRPr="00000000" w14:paraId="000000D9">
      <w:pPr>
        <w:spacing w:after="120" w:line="300" w:lineRule="auto"/>
        <w:rPr/>
      </w:pPr>
      <w:r w:rsidDel="00000000" w:rsidR="00000000" w:rsidRPr="00000000">
        <w:rPr>
          <w:rtl w:val="0"/>
        </w:rPr>
        <w:t xml:space="preserve">This assignment set up and verified four core parts of a modern development workflow. Flutter was validated with flutter doctor and a starter project was generated; MySQL was used to build a database and table, supported by a least-privilege security design; a Python virtual environment provided dependency isolation with a reproducible requirements.txt; and VS Code was configured with the required extensions and the correct project interpreter. Together, these form a secure, organised and reproducible foundation for future application development.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