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A9CC0" w14:textId="77777777" w:rsidR="005C5CAB" w:rsidRDefault="002B34A8">
      <w:r>
        <w:rPr>
          <w:noProof/>
        </w:rPr>
        <w:drawing>
          <wp:anchor distT="0" distB="0" distL="0" distR="0" simplePos="0" relativeHeight="251657216" behindDoc="1" locked="0" layoutInCell="1" allowOverlap="1" wp14:anchorId="6C102B92" wp14:editId="436464AB">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ckground.png"/>
                    <pic:cNvPicPr/>
                  </pic:nvPicPr>
                  <pic:blipFill>
                    <a:blip r:embed="rId7"/>
                    <a:stretch>
                      <a:fillRect/>
                    </a:stretch>
                  </pic:blipFill>
                  <pic:spPr>
                    <a:xfrm>
                      <a:off x="0" y="0"/>
                      <a:ext cx="7560000" cy="10692000"/>
                    </a:xfrm>
                    <a:prstGeom prst="rect">
                      <a:avLst/>
                    </a:prstGeom>
                  </pic:spPr>
                </pic:pic>
              </a:graphicData>
            </a:graphic>
          </wp:anchor>
        </w:drawing>
      </w:r>
    </w:p>
    <w:p w14:paraId="7DDC51F4" w14:textId="77777777" w:rsidR="005C5CAB" w:rsidRDefault="005C5CAB">
      <w:pPr>
        <w:spacing w:before="5500"/>
      </w:pPr>
    </w:p>
    <w:p w14:paraId="0841068A" w14:textId="77777777" w:rsidR="005C5CAB" w:rsidRDefault="002B34A8">
      <w:pPr>
        <w:ind w:left="1200" w:right="1200"/>
      </w:pPr>
      <w:r>
        <w:rPr>
          <w:b/>
          <w:color w:val="FFFFFF"/>
          <w:sz w:val="88"/>
        </w:rPr>
        <w:t>THE UNIVERSAL</w:t>
      </w:r>
      <w:r>
        <w:br/>
      </w:r>
      <w:r>
        <w:rPr>
          <w:b/>
          <w:color w:val="FFFFFF"/>
          <w:sz w:val="88"/>
        </w:rPr>
        <w:t>MATRIX</w:t>
      </w:r>
    </w:p>
    <w:p w14:paraId="41A48A37" w14:textId="77777777" w:rsidR="005C5CAB" w:rsidRDefault="002B34A8">
      <w:pPr>
        <w:spacing w:after="600"/>
        <w:ind w:left="1200" w:right="1200"/>
      </w:pPr>
      <w:r>
        <w:rPr>
          <w:color w:val="00D9FF"/>
          <w:sz w:val="44"/>
        </w:rPr>
        <w:t>OMNIX PROTOCOL</w:t>
      </w:r>
    </w:p>
    <w:p w14:paraId="60572EA7" w14:textId="77777777" w:rsidR="005C5CAB" w:rsidRDefault="002B34A8">
      <w:pPr>
        <w:spacing w:after="2500"/>
        <w:ind w:left="1200" w:right="1200"/>
      </w:pPr>
      <w:r>
        <w:rPr>
          <w:color w:val="AAAAAA"/>
          <w:sz w:val="24"/>
        </w:rPr>
        <w:t>A Collaborative AI-Generated Blueprint for Modeling, Simulating, and Optimizing Reality</w:t>
      </w:r>
    </w:p>
    <w:p w14:paraId="0BA5B23C" w14:textId="77777777" w:rsidR="005C5CAB" w:rsidRDefault="002B34A8">
      <w:pPr>
        <w:spacing w:after="120"/>
        <w:ind w:left="1200"/>
      </w:pPr>
      <w:r>
        <w:rPr>
          <w:color w:val="CCCCCC"/>
        </w:rPr>
        <w:t>Orchestrated by: Airneyx</w:t>
      </w:r>
    </w:p>
    <w:p w14:paraId="6EB35B0C" w14:textId="77777777" w:rsidR="005C5CAB" w:rsidRDefault="002B34A8">
      <w:pPr>
        <w:ind w:left="1200"/>
      </w:pPr>
      <w:r>
        <w:rPr>
          <w:color w:val="999999"/>
          <w:sz w:val="20"/>
        </w:rPr>
        <w:t>January 2026</w:t>
      </w:r>
    </w:p>
    <w:p w14:paraId="71B8BE7D" w14:textId="77777777" w:rsidR="005C5CAB" w:rsidRDefault="005C5CAB">
      <w:pPr>
        <w:sectPr w:rsidR="005C5CAB">
          <w:pgSz w:w="11906" w:h="16838"/>
          <w:pgMar w:top="0" w:right="0" w:bottom="0" w:left="0" w:header="0" w:footer="0" w:gutter="0"/>
          <w:cols w:space="720"/>
        </w:sectPr>
      </w:pPr>
    </w:p>
    <w:p w14:paraId="5770A73D" w14:textId="77777777" w:rsidR="005C5CAB" w:rsidRDefault="002B34A8">
      <w:pPr>
        <w:pStyle w:val="Heading1"/>
      </w:pPr>
      <w:bookmarkStart w:id="0" w:name="_Toc000"/>
      <w:r>
        <w:t>Table of Contents</w:t>
      </w:r>
      <w:bookmarkEnd w:id="0"/>
    </w:p>
    <w:p w14:paraId="17CCA34F" w14:textId="77777777" w:rsidR="005C5CAB" w:rsidRDefault="002B34A8">
      <w:pPr>
        <w:spacing w:after="300"/>
      </w:pPr>
      <w:r>
        <w:rPr>
          <w:color w:val="8A8AAA"/>
          <w:sz w:val="18"/>
        </w:rPr>
        <w:t>Right-click the TOC and select "Update Field" to refresh page numbers</w:t>
      </w:r>
    </w:p>
    <w:p w14:paraId="20A1C081" w14:textId="77777777" w:rsidR="005C5CAB" w:rsidRDefault="002B34A8">
      <w:r>
        <w:fldChar w:fldCharType="begin"/>
      </w:r>
      <w:r>
        <w:instrText xml:space="preserve"> TOC \o "1-3" \h \z \u </w:instrText>
      </w:r>
      <w:r>
        <w:fldChar w:fldCharType="separate"/>
      </w:r>
    </w:p>
    <w:p w14:paraId="7862CE2E" w14:textId="77777777" w:rsidR="005C5CAB" w:rsidRDefault="002B34A8">
      <w:pPr>
        <w:pStyle w:val="TOC1"/>
      </w:pPr>
      <w:r>
        <w:t>Executive Summary</w:t>
      </w:r>
      <w:r>
        <w:tab/>
        <w:t>3</w:t>
      </w:r>
    </w:p>
    <w:p w14:paraId="018CB932" w14:textId="77777777" w:rsidR="005C5CAB" w:rsidRDefault="002B34A8">
      <w:pPr>
        <w:pStyle w:val="TOC1"/>
      </w:pPr>
      <w:r>
        <w:t>Project Overview</w:t>
      </w:r>
      <w:r>
        <w:tab/>
        <w:t>4</w:t>
      </w:r>
    </w:p>
    <w:p w14:paraId="0EA957A8" w14:textId="77777777" w:rsidR="005C5CAB" w:rsidRDefault="002B34A8">
      <w:pPr>
        <w:pStyle w:val="TOC2"/>
      </w:pPr>
      <w:r>
        <w:t>Vision Statement</w:t>
      </w:r>
      <w:r>
        <w:tab/>
        <w:t>4</w:t>
      </w:r>
    </w:p>
    <w:p w14:paraId="11948D1F" w14:textId="77777777" w:rsidR="005C5CAB" w:rsidRDefault="002B34A8">
      <w:pPr>
        <w:pStyle w:val="TOC2"/>
      </w:pPr>
      <w:r>
        <w:t>Problem Statement</w:t>
      </w:r>
      <w:r>
        <w:tab/>
        <w:t>4</w:t>
      </w:r>
    </w:p>
    <w:p w14:paraId="0AF68903" w14:textId="77777777" w:rsidR="005C5CAB" w:rsidRDefault="002B34A8">
      <w:pPr>
        <w:pStyle w:val="TOC2"/>
      </w:pPr>
      <w:r>
        <w:t>Proposed Solution</w:t>
      </w:r>
      <w:r>
        <w:tab/>
        <w:t>5</w:t>
      </w:r>
    </w:p>
    <w:p w14:paraId="2EF2F066" w14:textId="77777777" w:rsidR="005C5CAB" w:rsidRDefault="002B34A8">
      <w:pPr>
        <w:pStyle w:val="TOC1"/>
      </w:pPr>
      <w:r>
        <w:t>Matrix Hyperlanguage (MHL)</w:t>
      </w:r>
      <w:r>
        <w:tab/>
        <w:t>6</w:t>
      </w:r>
    </w:p>
    <w:p w14:paraId="38FD5302" w14:textId="77777777" w:rsidR="005C5CAB" w:rsidRDefault="002B34A8">
      <w:pPr>
        <w:pStyle w:val="TOC1"/>
      </w:pPr>
      <w:r>
        <w:t>System Architecture</w:t>
      </w:r>
      <w:r>
        <w:tab/>
        <w:t>8</w:t>
      </w:r>
    </w:p>
    <w:p w14:paraId="69663CAB" w14:textId="77777777" w:rsidR="005C5CAB" w:rsidRDefault="002B34A8">
      <w:pPr>
        <w:pStyle w:val="TOC1"/>
      </w:pPr>
      <w:r>
        <w:t>Human Interface (UX)</w:t>
      </w:r>
      <w:r>
        <w:tab/>
        <w:t>10</w:t>
      </w:r>
    </w:p>
    <w:p w14:paraId="1232528D" w14:textId="77777777" w:rsidR="005C5CAB" w:rsidRDefault="002B34A8">
      <w:pPr>
        <w:pStyle w:val="TOC1"/>
      </w:pPr>
      <w:r>
        <w:t>Infrastructure &amp; Security</w:t>
      </w:r>
      <w:r>
        <w:tab/>
        <w:t>12</w:t>
      </w:r>
    </w:p>
    <w:p w14:paraId="2F95AA50" w14:textId="77777777" w:rsidR="005C5CAB" w:rsidRDefault="002B34A8">
      <w:pPr>
        <w:pStyle w:val="TOC1"/>
      </w:pPr>
      <w:r>
        <w:t>Roadmap &amp; Execution</w:t>
      </w:r>
      <w:r>
        <w:tab/>
        <w:t>14</w:t>
      </w:r>
    </w:p>
    <w:p w14:paraId="1BB396A8" w14:textId="77777777" w:rsidR="005C5CAB" w:rsidRDefault="002B34A8">
      <w:pPr>
        <w:pStyle w:val="TOC1"/>
      </w:pPr>
      <w:r>
        <w:t>Ecosystem &amp; Value Proposition</w:t>
      </w:r>
      <w:r>
        <w:tab/>
        <w:t>16</w:t>
      </w:r>
    </w:p>
    <w:p w14:paraId="53A76B78" w14:textId="77777777" w:rsidR="005C5CAB" w:rsidRDefault="002B34A8">
      <w:pPr>
        <w:pStyle w:val="TOC1"/>
      </w:pPr>
      <w:r>
        <w:t>Call to Collaboration</w:t>
      </w:r>
      <w:r>
        <w:tab/>
        <w:t>18</w:t>
      </w:r>
    </w:p>
    <w:p w14:paraId="58D2BC86" w14:textId="77777777" w:rsidR="005C5CAB" w:rsidRDefault="002B34A8">
      <w:r>
        <w:fldChar w:fldCharType="end"/>
      </w:r>
    </w:p>
    <w:p w14:paraId="27974A08" w14:textId="77777777" w:rsidR="005C5CAB" w:rsidRDefault="005C5CAB">
      <w:pPr>
        <w:sectPr w:rsidR="005C5CAB">
          <w:pgSz w:w="11906" w:h="16838"/>
          <w:pgMar w:top="1800" w:right="1440" w:bottom="1440" w:left="1440" w:header="720" w:footer="720" w:gutter="0"/>
          <w:cols w:space="720"/>
        </w:sectPr>
      </w:pPr>
    </w:p>
    <w:p w14:paraId="71FFD737" w14:textId="77777777" w:rsidR="005C5CAB" w:rsidRDefault="002B34A8">
      <w:pPr>
        <w:pStyle w:val="Heading1"/>
      </w:pPr>
      <w:bookmarkStart w:id="1" w:name="_Toc001"/>
      <w:r>
        <w:t>Executive Summary</w:t>
      </w:r>
      <w:bookmarkEnd w:id="1"/>
    </w:p>
    <w:p w14:paraId="7EF04FAA" w14:textId="77777777" w:rsidR="005C5CAB" w:rsidRDefault="002B34A8">
      <w:r>
        <w:t>The Universal Matrix Protocol (OMNIX-PROTOCOL) presents a revolutionary blueprint for building a unified computational framework to model, simulate, and optimize reality through matrix mathematics. This document represents the collaborative effort of five specialized AI systems, each contributing unique expertise under the orchestration of Airneyx.</w:t>
      </w:r>
    </w:p>
    <w:p w14:paraId="642D222B" w14:textId="77777777" w:rsidR="005C5CAB" w:rsidRDefault="002B34A8">
      <w:r>
        <w:t>At its core, the protocol addresses a fundamental question: Why do we possess the mathematical power to understand the world, yet fail so often to use it to shape a better future? The answer lies in fragmentation - modern problem-solving is siloed across disciplines, making it impossible to see the whole picture.</w:t>
      </w:r>
    </w:p>
    <w:p w14:paraId="3284BDBD" w14:textId="77777777" w:rsidR="005C5CAB" w:rsidRDefault="002B34A8">
      <w:r>
        <w:t>The Universal Matrix Protocol proposes matrices as the shared computational language for modeling reality. By translating intent into structure and structure into insight, the protocol lowers the barrier between human understanding and mathematical power, making complex system analysis accessible to planners, founders, educators, policymakers, and everyday problem-solvers.</w:t>
      </w:r>
    </w:p>
    <w:p w14:paraId="296FC7A4" w14:textId="77777777" w:rsidR="005C5CAB" w:rsidRDefault="002B34A8">
      <w:r>
        <w:br w:type="page"/>
      </w:r>
    </w:p>
    <w:p w14:paraId="404A9919" w14:textId="77777777" w:rsidR="005C5CAB" w:rsidRDefault="002B34A8">
      <w:pPr>
        <w:pStyle w:val="Heading1"/>
      </w:pPr>
      <w:bookmarkStart w:id="2" w:name="_Toc002"/>
      <w:r>
        <w:t>Project Overview</w:t>
      </w:r>
      <w:bookmarkEnd w:id="2"/>
    </w:p>
    <w:p w14:paraId="08E0289B" w14:textId="77777777" w:rsidR="005C5CAB" w:rsidRDefault="002B34A8">
      <w:pPr>
        <w:pStyle w:val="Heading2"/>
      </w:pPr>
      <w:r>
        <w:t>Vision Statement</w:t>
      </w:r>
    </w:p>
    <w:p w14:paraId="1A827197" w14:textId="77777777" w:rsidR="005C5CAB" w:rsidRDefault="002B34A8">
      <w:r>
        <w:t>We stand at a transition point in human capability. We can simulate galaxies and train intelligent machines, yet we still struggle to coordinate cities, economies, and social systems. This is not a failure of intelligence; it is a failure of integration.</w:t>
      </w:r>
    </w:p>
    <w:p w14:paraId="194C78F0" w14:textId="77777777" w:rsidR="005C5CAB" w:rsidRDefault="002B34A8">
      <w:r>
        <w:t>The vision is to build a framework where humans can describe what they want to change, understand what constrains them, and explore what is possible - without needing to speak the language of equations. All meaningful problems reduce to relationships, and relationships can be expressed as transformations. Matrices are not just mathematical objects; they are a universal language for structure, influence, and change.</w:t>
      </w:r>
    </w:p>
    <w:p w14:paraId="25C842D1" w14:textId="77777777" w:rsidR="005C5CAB" w:rsidRDefault="002B34A8">
      <w:pPr>
        <w:pStyle w:val="Heading2"/>
      </w:pPr>
      <w:r>
        <w:t>Problem Statement</w:t>
      </w:r>
    </w:p>
    <w:p w14:paraId="0EB8052D" w14:textId="77777777" w:rsidR="005C5CAB" w:rsidRDefault="002B34A8">
      <w:pPr>
        <w:numPr>
          <w:ilvl w:val="0"/>
          <w:numId w:val="1"/>
        </w:numPr>
      </w:pPr>
      <w:r>
        <w:rPr>
          <w:b/>
        </w:rPr>
        <w:t>Fragmentation</w:t>
      </w:r>
      <w:r>
        <w:t>: Modern problem-solving is siloed. Physics, economics, biology, and social sciences use different languages, making it impossible to see the whole picture.</w:t>
      </w:r>
    </w:p>
    <w:p w14:paraId="44AB3A22" w14:textId="77777777" w:rsidR="005C5CAB" w:rsidRDefault="002B34A8">
      <w:pPr>
        <w:numPr>
          <w:ilvl w:val="0"/>
          <w:numId w:val="1"/>
        </w:numPr>
      </w:pPr>
      <w:r>
        <w:rPr>
          <w:b/>
        </w:rPr>
        <w:t>Complexity</w:t>
      </w:r>
      <w:r>
        <w:t>: Advanced tools exist but require Ph.D.-level math, excluding the people who actually deal with real-world problems.</w:t>
      </w:r>
    </w:p>
    <w:p w14:paraId="77E1F953" w14:textId="77777777" w:rsidR="005C5CAB" w:rsidRDefault="002B34A8">
      <w:pPr>
        <w:numPr>
          <w:ilvl w:val="0"/>
          <w:numId w:val="1"/>
        </w:numPr>
      </w:pPr>
      <w:r>
        <w:rPr>
          <w:b/>
        </w:rPr>
        <w:t>No Common Interface</w:t>
      </w:r>
      <w:r>
        <w:t>: We lack a unified Operating System for reality where goals, constraints, and trade-offs can be calculated together.</w:t>
      </w:r>
    </w:p>
    <w:p w14:paraId="3326D03A" w14:textId="77777777" w:rsidR="005C5CAB" w:rsidRDefault="002B34A8">
      <w:pPr>
        <w:pStyle w:val="Heading2"/>
      </w:pPr>
      <w:r>
        <w:t>Proposed Solution</w:t>
      </w:r>
    </w:p>
    <w:p w14:paraId="730F0A46" w14:textId="77777777" w:rsidR="005C5CAB" w:rsidRDefault="002B34A8">
      <w:r>
        <w:t>The Universal Matrix Protocol proposes:</w:t>
      </w:r>
    </w:p>
    <w:p w14:paraId="230A0B07" w14:textId="77777777" w:rsidR="005C5CAB" w:rsidRDefault="002B34A8">
      <w:pPr>
        <w:ind w:left="720"/>
      </w:pPr>
      <w:r>
        <w:t>• Unified Language: Abstract systems (traffic, money, health) into a standard Matrix format</w:t>
      </w:r>
    </w:p>
    <w:p w14:paraId="5355DF16" w14:textId="77777777" w:rsidR="005C5CAB" w:rsidRDefault="002B34A8">
      <w:pPr>
        <w:ind w:left="720"/>
      </w:pPr>
      <w:r>
        <w:t>• Collaborative Intelligence: Humans provide Context and Intent; AI provides Calculation</w:t>
      </w:r>
    </w:p>
    <w:p w14:paraId="205C3D24" w14:textId="77777777" w:rsidR="005C5CAB" w:rsidRDefault="002B34A8">
      <w:pPr>
        <w:ind w:left="720"/>
      </w:pPr>
      <w:r>
        <w:t>• Modular Growth: Start small (Phase 0) and expand toward planetary-scale integration</w:t>
      </w:r>
    </w:p>
    <w:p w14:paraId="0DA24202" w14:textId="77777777" w:rsidR="005C5CAB" w:rsidRDefault="002B34A8">
      <w:r>
        <w:br w:type="page"/>
      </w:r>
    </w:p>
    <w:p w14:paraId="24CAF57C" w14:textId="77777777" w:rsidR="005C5CAB" w:rsidRDefault="002B34A8">
      <w:pPr>
        <w:pStyle w:val="Heading1"/>
      </w:pPr>
      <w:bookmarkStart w:id="3" w:name="_Toc003"/>
      <w:r>
        <w:t>Matrix Hyperlanguage (MHL)</w:t>
      </w:r>
      <w:bookmarkEnd w:id="3"/>
    </w:p>
    <w:p w14:paraId="193856B6" w14:textId="77777777" w:rsidR="005C5CAB" w:rsidRDefault="002B34A8">
      <w:r>
        <w:t>To solve problems across different fields, we need a common language. English is too vague; Code is too rigid. Matrix Hyperlanguage (MHL) is the bridge - a formal specification for translating real-world entities and their relationships into mathematical objects (Matrices and Vectors) that computers can optimize.</w:t>
      </w:r>
    </w:p>
    <w:p w14:paraId="21635498" w14:textId="77777777" w:rsidR="005C5CAB" w:rsidRDefault="002B34A8">
      <w:pPr>
        <w:pStyle w:val="Heading2"/>
      </w:pPr>
      <w:r>
        <w:t>Core Components</w:t>
      </w:r>
    </w:p>
    <w:p w14:paraId="7AB101D7" w14:textId="77777777" w:rsidR="005C5CAB" w:rsidRDefault="002B34A8">
      <w:pPr>
        <w:pStyle w:val="Heading3"/>
      </w:pPr>
      <w:r>
        <w:t>Entities as Vectors</w:t>
      </w:r>
    </w:p>
    <w:p w14:paraId="73A07EE7" w14:textId="77777777" w:rsidR="005C5CAB" w:rsidRDefault="002B34A8">
      <w:r>
        <w:t>Every object in the system (a person, a car, a dollar, a virus) is represented as a State Vector (x). Example: A Person Vector might contain: [Health_Score, Wealth_Score, Location_X, Location_Y, Trust_Score]</w:t>
      </w:r>
    </w:p>
    <w:p w14:paraId="6F315009" w14:textId="77777777" w:rsidR="005C5CAB" w:rsidRDefault="002B34A8">
      <w:pPr>
        <w:pStyle w:val="Heading3"/>
      </w:pPr>
      <w:r>
        <w:t>Relationships as Matrices</w:t>
      </w:r>
    </w:p>
    <w:p w14:paraId="51D86DAB" w14:textId="77777777" w:rsidR="005C5CAB" w:rsidRDefault="002B34A8">
      <w:r>
        <w:t>Every interaction is a Transformation Matrix (A). Examples include Transaction Matrices that move wealth from Person A to Person B, and Traffic Matrices that move cars from Road A to Road B based on capacity.</w:t>
      </w:r>
    </w:p>
    <w:p w14:paraId="76F41175" w14:textId="77777777" w:rsidR="005C5CAB" w:rsidRDefault="002B34A8">
      <w:pPr>
        <w:pStyle w:val="Heading3"/>
      </w:pPr>
      <w:r>
        <w:t>Constraints as Inequalities</w:t>
      </w:r>
    </w:p>
    <w:p w14:paraId="0C4EBBA1" w14:textId="77777777" w:rsidR="005C5CAB" w:rsidRDefault="002B34A8">
      <w:r>
        <w:t>Real-world limits are defined as Linear Inequalities (Ax &lt;= b). Examples: Total_Spending &lt;= Wallet_Balance, Traffic_Volume &lt;= Road_Capacity</w:t>
      </w:r>
    </w:p>
    <w:p w14:paraId="4380C836" w14:textId="77777777" w:rsidR="005C5CAB" w:rsidRDefault="002B34A8">
      <w:pPr>
        <w:pStyle w:val="Heading2"/>
      </w:pPr>
      <w:r>
        <w:t>The MHL Parser</w:t>
      </w:r>
    </w:p>
    <w:p w14:paraId="3E8D865A" w14:textId="77777777" w:rsidR="005C5CAB" w:rsidRDefault="002B34A8">
      <w:r>
        <w:t>This software component allows users to speak "Human" while the system "thinks" in Math:</w:t>
      </w:r>
    </w:p>
    <w:p w14:paraId="5667F027" w14:textId="77777777" w:rsidR="005C5CAB" w:rsidRDefault="002B34A8">
      <w:pPr>
        <w:ind w:left="720"/>
      </w:pPr>
      <w:r>
        <w:t>• Input: "Optimize traffic flow in Lagos to minimize commute time."</w:t>
      </w:r>
    </w:p>
    <w:p w14:paraId="6C74F09E" w14:textId="77777777" w:rsidR="005C5CAB" w:rsidRDefault="002B34A8">
      <w:pPr>
        <w:ind w:left="720"/>
      </w:pPr>
      <w:r>
        <w:t>• Process: Identifies Entities (Cars, Roads), Objective (MINIMIZE Time), Constraints (Speed_Limits, Road_Width)</w:t>
      </w:r>
    </w:p>
    <w:p w14:paraId="5D3FBF2E" w14:textId="77777777" w:rsidR="005C5CAB" w:rsidRDefault="002B34A8">
      <w:pPr>
        <w:ind w:left="720"/>
      </w:pPr>
      <w:r>
        <w:t>• Output: Generates Matrix Operation: min ||Tx - y|| subject to Cx &lt;= d</w:t>
      </w:r>
    </w:p>
    <w:p w14:paraId="71962332" w14:textId="77777777" w:rsidR="005C5CAB" w:rsidRDefault="002B34A8">
      <w:r>
        <w:br w:type="page"/>
      </w:r>
    </w:p>
    <w:p w14:paraId="27D12D0D" w14:textId="77777777" w:rsidR="005C5CAB" w:rsidRDefault="002B34A8">
      <w:pPr>
        <w:pStyle w:val="Heading1"/>
      </w:pPr>
      <w:bookmarkStart w:id="4" w:name="_Toc004"/>
      <w:r>
        <w:t>System Architecture</w:t>
      </w:r>
      <w:bookmarkEnd w:id="4"/>
    </w:p>
    <w:p w14:paraId="1EBA172E" w14:textId="77777777" w:rsidR="005C5CAB" w:rsidRDefault="002B34A8">
      <w:pPr>
        <w:pStyle w:val="Heading2"/>
      </w:pPr>
      <w:r>
        <w:t>Global State Vector (S)</w:t>
      </w:r>
    </w:p>
    <w:p w14:paraId="6417EFD0" w14:textId="77777777" w:rsidR="005C5CAB" w:rsidRDefault="002B34A8">
      <w:r>
        <w:t>The "One Entity" is the aggregation of all sub-systems into a single, massive Global State Vector (S):</w:t>
      </w:r>
    </w:p>
    <w:p w14:paraId="0557EFEF" w14:textId="77777777" w:rsidR="005C5CAB" w:rsidRDefault="002B34A8">
      <w:r>
        <w:t>S(t) = [x_economy, x_biology, x_infrastructure, x_social]</w:t>
      </w:r>
    </w:p>
    <w:p w14:paraId="199C507C" w14:textId="77777777" w:rsidR="005C5CAB" w:rsidRDefault="002B34A8">
      <w:pPr>
        <w:ind w:left="720"/>
      </w:pPr>
      <w:r>
        <w:t>• x_economy: The flow of value, currency, and assets</w:t>
      </w:r>
    </w:p>
    <w:p w14:paraId="1CC8626A" w14:textId="77777777" w:rsidR="005C5CAB" w:rsidRDefault="002B34A8">
      <w:pPr>
        <w:ind w:left="720"/>
      </w:pPr>
      <w:r>
        <w:t>• x_biology: Health stats, disease spread, environmental factors</w:t>
      </w:r>
    </w:p>
    <w:p w14:paraId="4E744D48" w14:textId="77777777" w:rsidR="005C5CAB" w:rsidRDefault="002B34A8">
      <w:pPr>
        <w:ind w:left="720"/>
      </w:pPr>
      <w:r>
        <w:t>• x_infrastructure: Power grids, transport networks, logistics</w:t>
      </w:r>
    </w:p>
    <w:p w14:paraId="5EC595A7" w14:textId="77777777" w:rsidR="005C5CAB" w:rsidRDefault="002B34A8">
      <w:pPr>
        <w:ind w:left="720"/>
      </w:pPr>
      <w:r>
        <w:t>• x_social: Sentiment, trust scores, community connections</w:t>
      </w:r>
    </w:p>
    <w:p w14:paraId="5D0B00FB" w14:textId="77777777" w:rsidR="005C5CAB" w:rsidRDefault="002B34A8">
      <w:pPr>
        <w:pStyle w:val="Heading2"/>
      </w:pPr>
      <w:r>
        <w:t>The Engine Core</w:t>
      </w:r>
    </w:p>
    <w:p w14:paraId="0A318ACF" w14:textId="77777777" w:rsidR="005C5CAB" w:rsidRDefault="002B34A8">
      <w:r>
        <w:t>The Engine is the computational heart that processes the Global State Vector, consisting of three modules:</w:t>
      </w:r>
    </w:p>
    <w:p w14:paraId="29A6D0B6" w14:textId="77777777" w:rsidR="005C5CAB" w:rsidRDefault="002B34A8">
      <w:pPr>
        <w:ind w:left="720"/>
      </w:pPr>
      <w:r>
        <w:t>• The Simulator (Predictor): "If we change X, what happens to Y?" (Uses Monte Carlo simulations)</w:t>
      </w:r>
    </w:p>
    <w:p w14:paraId="7FA1A1B7" w14:textId="77777777" w:rsidR="005C5CAB" w:rsidRDefault="002B34A8">
      <w:pPr>
        <w:ind w:left="720"/>
      </w:pPr>
      <w:r>
        <w:t>• The Optimizer (Solver): "What is the best way to achieve Goal Z?" (Uses Linear Programming &amp; Gradient Descent)</w:t>
      </w:r>
    </w:p>
    <w:p w14:paraId="76C5F43F" w14:textId="77777777" w:rsidR="005C5CAB" w:rsidRDefault="002B34A8">
      <w:pPr>
        <w:ind w:left="720"/>
      </w:pPr>
      <w:r>
        <w:t>• The Validator (Truth-Checker): Compares predictions with real-world feedback to improve accuracy</w:t>
      </w:r>
    </w:p>
    <w:p w14:paraId="2337FE03" w14:textId="77777777" w:rsidR="005C5CAB" w:rsidRDefault="002B34A8">
      <w:pPr>
        <w:pStyle w:val="Heading2"/>
      </w:pPr>
      <w:r>
        <w:t>The Layered Stack</w:t>
      </w:r>
    </w:p>
    <w:p w14:paraId="36188CEF" w14:textId="77777777" w:rsidR="005C5CAB" w:rsidRDefault="002B34A8">
      <w:pPr>
        <w:ind w:left="720"/>
      </w:pPr>
      <w:r>
        <w:t>• Layer 1: The Data Fabric (Input) - APIs connecting to Banks, Maps, Schools, and User Inputs</w:t>
      </w:r>
    </w:p>
    <w:p w14:paraId="66E3907A" w14:textId="77777777" w:rsidR="005C5CAB" w:rsidRDefault="002B34A8">
      <w:pPr>
        <w:ind w:left="720"/>
      </w:pPr>
      <w:r>
        <w:t>• Layer 2: The Logic Core (Processing) - Python/C++ engine running the MHL algorithms</w:t>
      </w:r>
    </w:p>
    <w:p w14:paraId="432A887D" w14:textId="77777777" w:rsidR="005C5CAB" w:rsidRDefault="002B34A8">
      <w:pPr>
        <w:ind w:left="720"/>
      </w:pPr>
      <w:r>
        <w:t>• Layer 3: The Interface (Experience) - Visual dashboard where users interact with data (Visualized as a Node Graph)</w:t>
      </w:r>
    </w:p>
    <w:p w14:paraId="51C2FA07" w14:textId="77777777" w:rsidR="005C5CAB" w:rsidRDefault="002B34A8">
      <w:r>
        <w:br w:type="page"/>
      </w:r>
    </w:p>
    <w:p w14:paraId="3FFEB77C" w14:textId="77777777" w:rsidR="005C5CAB" w:rsidRDefault="002B34A8">
      <w:pPr>
        <w:pStyle w:val="Heading1"/>
      </w:pPr>
      <w:bookmarkStart w:id="5" w:name="_Toc005"/>
      <w:r>
        <w:t>Human Interface (UX)</w:t>
      </w:r>
      <w:bookmarkEnd w:id="5"/>
    </w:p>
    <w:p w14:paraId="29D1DAD4" w14:textId="77777777" w:rsidR="005C5CAB" w:rsidRDefault="002B34A8">
      <w:pPr>
        <w:pStyle w:val="Heading2"/>
      </w:pPr>
      <w:r>
        <w:t>Visualizing the Matrix</w:t>
      </w:r>
    </w:p>
    <w:p w14:paraId="72C4B521" w14:textId="77777777" w:rsidR="005C5CAB" w:rsidRDefault="002B34A8">
      <w:r>
        <w:t>The Universal Matrix is not a spreadsheet. It is a Living Graph:</w:t>
      </w:r>
    </w:p>
    <w:p w14:paraId="7F65A314" w14:textId="77777777" w:rsidR="005C5CAB" w:rsidRDefault="002B34A8">
      <w:pPr>
        <w:ind w:left="720"/>
      </w:pPr>
      <w:r>
        <w:t>• The Node View: Users see entities (people, businesses, goals) as glowing nodes connected by lines (relationships)</w:t>
      </w:r>
    </w:p>
    <w:p w14:paraId="792E2C46" w14:textId="77777777" w:rsidR="005C5CAB" w:rsidRDefault="002B34A8">
      <w:pPr>
        <w:ind w:left="720"/>
      </w:pPr>
      <w:r>
        <w:t>• Green Line: Positive relationship (e.g., Education -&gt; Income)</w:t>
      </w:r>
    </w:p>
    <w:p w14:paraId="7B657CED" w14:textId="77777777" w:rsidR="005C5CAB" w:rsidRDefault="002B34A8">
      <w:pPr>
        <w:ind w:left="720"/>
      </w:pPr>
      <w:r>
        <w:t>• Red Line: Negative relationship (e.g., Inflation -&gt; Savings)</w:t>
      </w:r>
    </w:p>
    <w:p w14:paraId="7F7687E8" w14:textId="77777777" w:rsidR="005C5CAB" w:rsidRDefault="002B34A8">
      <w:pPr>
        <w:ind w:left="720"/>
      </w:pPr>
      <w:r>
        <w:t>• The "Impact Ripple": When a user drags a slider, the system animates the ripple effect across the graph</w:t>
      </w:r>
    </w:p>
    <w:p w14:paraId="0148BA35" w14:textId="77777777" w:rsidR="005C5CAB" w:rsidRDefault="002B34A8">
      <w:pPr>
        <w:pStyle w:val="Heading2"/>
      </w:pPr>
      <w:r>
        <w:t>Interaction Modes</w:t>
      </w:r>
    </w:p>
    <w:p w14:paraId="5E1C3E85" w14:textId="77777777" w:rsidR="005C5CAB" w:rsidRDefault="002B34A8">
      <w:pPr>
        <w:pStyle w:val="Heading3"/>
      </w:pPr>
      <w:r>
        <w:t>Commander Mode (Text-Based)</w:t>
      </w:r>
    </w:p>
    <w:p w14:paraId="7C976827" w14:textId="77777777" w:rsidR="005C5CAB" w:rsidRDefault="002B34A8">
      <w:r>
        <w:t>User types: "Simulate the effect of a 10% rent decrease in Lagos." System responds with text summary and simplified chart.</w:t>
      </w:r>
    </w:p>
    <w:p w14:paraId="5783A4CA" w14:textId="77777777" w:rsidR="005C5CAB" w:rsidRDefault="002B34A8">
      <w:pPr>
        <w:pStyle w:val="Heading3"/>
      </w:pPr>
      <w:r>
        <w:t>Architect Mode (Visual-Based)</w:t>
      </w:r>
    </w:p>
    <w:p w14:paraId="7055C68D" w14:textId="77777777" w:rsidR="005C5CAB" w:rsidRDefault="002B34A8">
      <w:r>
        <w:t>User drags and drops nodes to build custom systems. System auto-calculates viability of the model.</w:t>
      </w:r>
    </w:p>
    <w:p w14:paraId="25AF0204" w14:textId="77777777" w:rsidR="005C5CAB" w:rsidRDefault="002B34A8">
      <w:pPr>
        <w:pStyle w:val="Heading3"/>
      </w:pPr>
      <w:r>
        <w:t>Oracle Mode (Passive)</w:t>
      </w:r>
    </w:p>
    <w:p w14:paraId="45ED116B" w14:textId="77777777" w:rsidR="005C5CAB" w:rsidRDefault="002B34A8">
      <w:r>
        <w:t>System runs in background, alerting users to opportunities: "Alert: Your skill set matches a new high-paying demand in the Market Matrix"</w:t>
      </w:r>
    </w:p>
    <w:p w14:paraId="32C21807" w14:textId="77777777" w:rsidR="005C5CAB" w:rsidRDefault="002B34A8">
      <w:r>
        <w:br w:type="page"/>
      </w:r>
    </w:p>
    <w:p w14:paraId="5B209C6F" w14:textId="77777777" w:rsidR="005C5CAB" w:rsidRDefault="002B34A8">
      <w:pPr>
        <w:pStyle w:val="Heading1"/>
      </w:pPr>
      <w:bookmarkStart w:id="6" w:name="_Toc006"/>
      <w:r>
        <w:t>Infrastructure &amp; Security</w:t>
      </w:r>
      <w:bookmarkEnd w:id="6"/>
    </w:p>
    <w:p w14:paraId="0D1E2AA4" w14:textId="77777777" w:rsidR="005C5CAB" w:rsidRDefault="002B34A8">
      <w:pPr>
        <w:pStyle w:val="Heading2"/>
      </w:pPr>
      <w:r>
        <w:t>Hybrid Architecture</w:t>
      </w:r>
    </w:p>
    <w:p w14:paraId="595680A9" w14:textId="77777777" w:rsidR="005C5CAB" w:rsidRDefault="002B34A8">
      <w:r>
        <w:t>To ensure the system is powerful yet censor-proof:</w:t>
      </w:r>
    </w:p>
    <w:p w14:paraId="6692BE3E" w14:textId="77777777" w:rsidR="005C5CAB" w:rsidRDefault="002B34A8">
      <w:pPr>
        <w:ind w:left="720"/>
      </w:pPr>
      <w:r>
        <w:t>• Cloud Core (The Heavy Lifting): High-performance servers handle complex Matrix Algebra and AI training</w:t>
      </w:r>
    </w:p>
    <w:p w14:paraId="26992B1D" w14:textId="77777777" w:rsidR="005C5CAB" w:rsidRDefault="002B34A8">
      <w:pPr>
        <w:ind w:left="720"/>
      </w:pPr>
      <w:r>
        <w:t>• Edge Nodes (The Privacy Layer): User data is processed locally; only insights (mathematical vectors) are sent to cloud</w:t>
      </w:r>
    </w:p>
    <w:p w14:paraId="5D17C22A" w14:textId="77777777" w:rsidR="005C5CAB" w:rsidRDefault="002B34A8">
      <w:pPr>
        <w:pStyle w:val="Heading2"/>
      </w:pPr>
      <w:r>
        <w:t>Zero-Knowledge Trust</w:t>
      </w:r>
    </w:p>
    <w:p w14:paraId="73809BCC" w14:textId="77777777" w:rsidR="005C5CAB" w:rsidRDefault="002B34A8">
      <w:r>
        <w:t>The system can verify attributes without exposing private data:</w:t>
      </w:r>
    </w:p>
    <w:p w14:paraId="27E5D972" w14:textId="77777777" w:rsidR="005C5CAB" w:rsidRDefault="002B34A8">
      <w:pPr>
        <w:ind w:left="720"/>
      </w:pPr>
      <w:r>
        <w:t>• Verify "Creditworthy" without seeing bank balance</w:t>
      </w:r>
    </w:p>
    <w:p w14:paraId="37D3B950" w14:textId="77777777" w:rsidR="005C5CAB" w:rsidRDefault="002B34A8">
      <w:pPr>
        <w:ind w:left="720"/>
      </w:pPr>
      <w:r>
        <w:t>• Verify "Skilled" without reading private emails</w:t>
      </w:r>
    </w:p>
    <w:p w14:paraId="5079162B" w14:textId="77777777" w:rsidR="005C5CAB" w:rsidRDefault="002B34A8">
      <w:pPr>
        <w:ind w:left="720"/>
      </w:pPr>
      <w:r>
        <w:t>• Decentralized Identity (DID): Every user gets a Self-Sovereign Identity</w:t>
      </w:r>
    </w:p>
    <w:p w14:paraId="50543CDF" w14:textId="77777777" w:rsidR="005C5CAB" w:rsidRDefault="002B34A8">
      <w:pPr>
        <w:pStyle w:val="Heading2"/>
      </w:pPr>
      <w:r>
        <w:t>Sovereignty Protocol</w:t>
      </w:r>
    </w:p>
    <w:p w14:paraId="4AB01B44" w14:textId="77777777" w:rsidR="005C5CAB" w:rsidRDefault="002B34A8">
      <w:r>
        <w:t>The Universal Matrix is hierarchical with view adapting to Sovereign Rank:</w:t>
      </w:r>
    </w:p>
    <w:p w14:paraId="6112DAE4" w14:textId="77777777" w:rsidR="005C5CAB" w:rsidRDefault="002B34A8">
      <w:pPr>
        <w:ind w:left="720"/>
      </w:pPr>
      <w:r>
        <w:t>• Citizen Level: Sees Location (Traffic, Personal Markets)</w:t>
      </w:r>
    </w:p>
    <w:p w14:paraId="2B6438D7" w14:textId="77777777" w:rsidR="005C5CAB" w:rsidRDefault="002B34A8">
      <w:pPr>
        <w:ind w:left="720"/>
      </w:pPr>
      <w:r>
        <w:t>• State Level (Governor): Sees Region (Grid, Supply Chain)</w:t>
      </w:r>
    </w:p>
    <w:p w14:paraId="3EE56C0B" w14:textId="77777777" w:rsidR="005C5CAB" w:rsidRDefault="002B34A8">
      <w:pPr>
        <w:ind w:left="720"/>
      </w:pPr>
      <w:r>
        <w:t>• Sovereign Level (President): Sees Nation (GDP, Defense Logistics)</w:t>
      </w:r>
    </w:p>
    <w:p w14:paraId="026EB6F8" w14:textId="77777777" w:rsidR="005C5CAB" w:rsidRDefault="002B34A8">
      <w:r>
        <w:br w:type="page"/>
      </w:r>
    </w:p>
    <w:p w14:paraId="6C6DFAD1" w14:textId="77777777" w:rsidR="005C5CAB" w:rsidRDefault="002B34A8">
      <w:pPr>
        <w:pStyle w:val="Heading1"/>
      </w:pPr>
      <w:bookmarkStart w:id="7" w:name="_Toc007"/>
      <w:r>
        <w:t>Roadmap &amp; Execution</w:t>
      </w:r>
      <w:bookmarkEnd w:id="7"/>
    </w:p>
    <w:p w14:paraId="523C2301" w14:textId="77777777" w:rsidR="005C5CAB" w:rsidRDefault="002B34A8">
      <w:pPr>
        <w:pStyle w:val="Heading2"/>
      </w:pPr>
      <w:r>
        <w:t>Phase 0: Lagos Nexus (Proof of Concept)</w:t>
      </w:r>
    </w:p>
    <w:p w14:paraId="6817D087" w14:textId="77777777" w:rsidR="005C5CAB" w:rsidRDefault="002B34A8">
      <w:pPr>
        <w:ind w:left="720"/>
      </w:pPr>
      <w:r>
        <w:t>• Timeline: Months 1-3</w:t>
      </w:r>
    </w:p>
    <w:p w14:paraId="74A7ABD9" w14:textId="77777777" w:rsidR="005C5CAB" w:rsidRDefault="002B34A8">
      <w:pPr>
        <w:ind w:left="720"/>
      </w:pPr>
      <w:r>
        <w:t>• Goal: Prove the mathematics work on a small scale using free tools</w:t>
      </w:r>
    </w:p>
    <w:p w14:paraId="5F7897BF" w14:textId="77777777" w:rsidR="005C5CAB" w:rsidRDefault="002B34A8">
      <w:pPr>
        <w:ind w:left="720"/>
      </w:pPr>
      <w:r>
        <w:t>• Mission: Build localized mini-matrix for Lagos Traffic vs. Economic Activity</w:t>
      </w:r>
    </w:p>
    <w:p w14:paraId="3062543A" w14:textId="77777777" w:rsidR="005C5CAB" w:rsidRDefault="002B34A8">
      <w:pPr>
        <w:ind w:left="720"/>
      </w:pPr>
      <w:r>
        <w:t>• Hardware: Android Phone (Termux + Colab)</w:t>
      </w:r>
    </w:p>
    <w:p w14:paraId="474606BE" w14:textId="77777777" w:rsidR="005C5CAB" w:rsidRDefault="002B34A8">
      <w:pPr>
        <w:pStyle w:val="Heading2"/>
      </w:pPr>
      <w:r>
        <w:t>Phase 1: Digital Twin (MVP)</w:t>
      </w:r>
    </w:p>
    <w:p w14:paraId="647D8069" w14:textId="77777777" w:rsidR="005C5CAB" w:rsidRDefault="002B34A8">
      <w:pPr>
        <w:ind w:left="720"/>
      </w:pPr>
      <w:r>
        <w:t>• Timeline: Months 4-9</w:t>
      </w:r>
    </w:p>
    <w:p w14:paraId="3DB430BC" w14:textId="77777777" w:rsidR="005C5CAB" w:rsidRDefault="002B34A8">
      <w:pPr>
        <w:ind w:left="720"/>
      </w:pPr>
      <w:r>
        <w:t>• Goal: Launch first public version of the interface</w:t>
      </w:r>
    </w:p>
    <w:p w14:paraId="44BE680D" w14:textId="77777777" w:rsidR="005C5CAB" w:rsidRDefault="002B34A8">
      <w:pPr>
        <w:ind w:left="720"/>
      </w:pPr>
      <w:r>
        <w:t>• Feature: "The Skills Oracle" - matches student transcripts to job gaps</w:t>
      </w:r>
    </w:p>
    <w:p w14:paraId="57AA86B3" w14:textId="77777777" w:rsidR="005C5CAB" w:rsidRDefault="002B34A8">
      <w:pPr>
        <w:ind w:left="720"/>
      </w:pPr>
      <w:r>
        <w:t>• User Target: 1,000 Users (students and freelancers)</w:t>
      </w:r>
    </w:p>
    <w:p w14:paraId="43FE61E9" w14:textId="77777777" w:rsidR="005C5CAB" w:rsidRDefault="002B34A8">
      <w:pPr>
        <w:pStyle w:val="Heading2"/>
      </w:pPr>
      <w:r>
        <w:t>Phase 2: Universal API (Expansion)</w:t>
      </w:r>
    </w:p>
    <w:p w14:paraId="10FEFC2B" w14:textId="77777777" w:rsidR="005C5CAB" w:rsidRDefault="002B34A8">
      <w:pPr>
        <w:ind w:left="720"/>
      </w:pPr>
      <w:r>
        <w:t>• Timeline: Year 1-2</w:t>
      </w:r>
    </w:p>
    <w:p w14:paraId="211CACE7" w14:textId="77777777" w:rsidR="005C5CAB" w:rsidRDefault="002B34A8">
      <w:pPr>
        <w:ind w:left="720"/>
      </w:pPr>
      <w:r>
        <w:t>• Goal: The "One Entity" begins to absorb external systems</w:t>
      </w:r>
    </w:p>
    <w:p w14:paraId="6421E4FF" w14:textId="77777777" w:rsidR="005C5CAB" w:rsidRDefault="002B34A8">
      <w:pPr>
        <w:ind w:left="720"/>
      </w:pPr>
      <w:r>
        <w:t>• Mission: Open API for developers to build apps on top of Universal Matrix</w:t>
      </w:r>
    </w:p>
    <w:p w14:paraId="035AE4A1" w14:textId="77777777" w:rsidR="005C5CAB" w:rsidRDefault="002B34A8">
      <w:pPr>
        <w:pStyle w:val="Heading2"/>
      </w:pPr>
      <w:r>
        <w:t>Phase 3: Global State (Sovereignty)</w:t>
      </w:r>
    </w:p>
    <w:p w14:paraId="5101ADBC" w14:textId="77777777" w:rsidR="005C5CAB" w:rsidRDefault="002B34A8">
      <w:pPr>
        <w:ind w:left="720"/>
      </w:pPr>
      <w:r>
        <w:t>• Timeline: Year 3+</w:t>
      </w:r>
    </w:p>
    <w:p w14:paraId="4872D672" w14:textId="77777777" w:rsidR="005C5CAB" w:rsidRDefault="002B34A8">
      <w:pPr>
        <w:ind w:left="720"/>
      </w:pPr>
      <w:r>
        <w:t>• Goal: Full Decentralized Governance</w:t>
      </w:r>
    </w:p>
    <w:p w14:paraId="7899A263" w14:textId="77777777" w:rsidR="005C5CAB" w:rsidRDefault="002B34A8">
      <w:pPr>
        <w:ind w:left="720"/>
      </w:pPr>
      <w:r>
        <w:t>• Mission: System moves to its own Blockchain with governance tokens</w:t>
      </w:r>
    </w:p>
    <w:p w14:paraId="38F79B0A" w14:textId="77777777" w:rsidR="005C5CAB" w:rsidRDefault="002B34A8">
      <w:r>
        <w:br w:type="page"/>
      </w:r>
    </w:p>
    <w:p w14:paraId="0E0397D7" w14:textId="77777777" w:rsidR="005C5CAB" w:rsidRDefault="002B34A8">
      <w:pPr>
        <w:pStyle w:val="Heading1"/>
      </w:pPr>
      <w:bookmarkStart w:id="8" w:name="_Toc008"/>
      <w:r>
        <w:t>Ecosystem &amp; Value Proposition</w:t>
      </w:r>
      <w:bookmarkEnd w:id="8"/>
    </w:p>
    <w:p w14:paraId="3AE4D857" w14:textId="77777777" w:rsidR="005C5CAB" w:rsidRDefault="002B34A8">
      <w:pPr>
        <w:pStyle w:val="Heading2"/>
      </w:pPr>
      <w:r>
        <w:t>Three Tiers of Users</w:t>
      </w:r>
    </w:p>
    <w:p w14:paraId="784C5526" w14:textId="77777777" w:rsidR="005C5CAB" w:rsidRDefault="002B34A8">
      <w:pPr>
        <w:pStyle w:val="Heading3"/>
      </w:pPr>
      <w:r>
        <w:t>Tier 1: The Individual (Micro-Level)</w:t>
      </w:r>
    </w:p>
    <w:p w14:paraId="236B80F4" w14:textId="77777777" w:rsidR="005C5CAB" w:rsidRDefault="002B34A8">
      <w:r>
        <w:t>Who: Students, Freelancers, Traders, Commuters. Goal: Personal Optimization. The Win: Maximize money, safety, and career using data you cannot usually see.</w:t>
      </w:r>
    </w:p>
    <w:p w14:paraId="6E3EC490" w14:textId="77777777" w:rsidR="005C5CAB" w:rsidRDefault="002B34A8">
      <w:pPr>
        <w:pStyle w:val="Heading3"/>
      </w:pPr>
      <w:r>
        <w:t>Tier 2: The Enterprise (Meso-Level)</w:t>
      </w:r>
    </w:p>
    <w:p w14:paraId="7907C3CB" w14:textId="77777777" w:rsidR="005C5CAB" w:rsidRDefault="002B34A8">
      <w:r>
        <w:t>Who: Banks, Universities, Logistics Companies, Hospitals. Goal: Efficiency &amp; Risk Reduction. The Win: Lower costs and trust strangers without losing money.</w:t>
      </w:r>
    </w:p>
    <w:p w14:paraId="39EF29C6" w14:textId="77777777" w:rsidR="005C5CAB" w:rsidRDefault="002B34A8">
      <w:pPr>
        <w:pStyle w:val="Heading3"/>
      </w:pPr>
      <w:r>
        <w:t>Tier 3: The State (Macro-Level)</w:t>
      </w:r>
    </w:p>
    <w:p w14:paraId="2722617B" w14:textId="77777777" w:rsidR="005C5CAB" w:rsidRDefault="002B34A8">
      <w:r>
        <w:t>Who: Government Agencies, City Planners, Emergency Services. Goal: Stability &amp; Crisis Management. The Win: Prevent traffic, disease, and economic crashes before they happen.</w:t>
      </w:r>
    </w:p>
    <w:p w14:paraId="6D026946" w14:textId="77777777" w:rsidR="005C5CAB" w:rsidRDefault="002B34A8">
      <w:pPr>
        <w:pStyle w:val="Heading2"/>
      </w:pPr>
      <w:r>
        <w:t>Sector Applications</w:t>
      </w:r>
    </w:p>
    <w:p w14:paraId="108D881C" w14:textId="77777777" w:rsidR="005C5CAB" w:rsidRDefault="002B34A8">
      <w:pPr>
        <w:ind w:left="720"/>
      </w:pPr>
      <w:r>
        <w:t>• Finance: "The Invisible Credit Score" - turns non-financial data into financial scores</w:t>
      </w:r>
    </w:p>
    <w:p w14:paraId="20AB6062" w14:textId="77777777" w:rsidR="005C5CAB" w:rsidRDefault="002B34A8">
      <w:pPr>
        <w:ind w:left="720"/>
      </w:pPr>
      <w:r>
        <w:t>• Education: "The Real-Time Curriculum" - connects school inputs directly to market outputs</w:t>
      </w:r>
    </w:p>
    <w:p w14:paraId="699D4AA5" w14:textId="77777777" w:rsidR="005C5CAB" w:rsidRDefault="002B34A8">
      <w:pPr>
        <w:ind w:left="720"/>
      </w:pPr>
      <w:r>
        <w:t>• Health: "Predictive Outbreak Defense" - detects epidemics days before hospitals are overwhelmed</w:t>
      </w:r>
    </w:p>
    <w:p w14:paraId="52457AE0" w14:textId="77777777" w:rsidR="005C5CAB" w:rsidRDefault="002B34A8">
      <w:pPr>
        <w:ind w:left="720"/>
      </w:pPr>
      <w:r>
        <w:t>• Logistics: "Fluid Dynamics for Traffic" - treats cars like water in a pipe, optimizing flow</w:t>
      </w:r>
    </w:p>
    <w:p w14:paraId="4E87C289" w14:textId="77777777" w:rsidR="005C5CAB" w:rsidRDefault="002B34A8">
      <w:r>
        <w:br w:type="page"/>
      </w:r>
    </w:p>
    <w:p w14:paraId="493ECF78" w14:textId="77777777" w:rsidR="005C5CAB" w:rsidRDefault="002B34A8">
      <w:pPr>
        <w:pStyle w:val="Heading1"/>
      </w:pPr>
      <w:bookmarkStart w:id="9" w:name="_Toc009"/>
      <w:r>
        <w:t>Call to Collaboration</w:t>
      </w:r>
      <w:bookmarkEnd w:id="9"/>
    </w:p>
    <w:p w14:paraId="09AA164C" w14:textId="77777777" w:rsidR="005C5CAB" w:rsidRDefault="002B34A8">
      <w:r>
        <w:t>This blueprint cannot be built alone. The "One Entity" requires a collective mind. We are calling for collaborators in the following fields:</w:t>
      </w:r>
    </w:p>
    <w:p w14:paraId="5D262412" w14:textId="77777777" w:rsidR="005C5CAB" w:rsidRDefault="002B34A8">
      <w:pPr>
        <w:ind w:left="720"/>
      </w:pPr>
      <w:r>
        <w:t>• Sparse Linear Algebra Wizards: To optimize massive matrix calculations</w:t>
      </w:r>
    </w:p>
    <w:p w14:paraId="1B42A4CD" w14:textId="77777777" w:rsidR="005C5CAB" w:rsidRDefault="002B34A8">
      <w:pPr>
        <w:ind w:left="720"/>
      </w:pPr>
      <w:r>
        <w:t>• Bio-Wranglers: To help map biological data into the Matrix Hyperlanguage</w:t>
      </w:r>
    </w:p>
    <w:p w14:paraId="66B91347" w14:textId="77777777" w:rsidR="005C5CAB" w:rsidRDefault="002B34A8">
      <w:pPr>
        <w:ind w:left="720"/>
      </w:pPr>
      <w:r>
        <w:t>• Graph Theory Architects: To design the visual nodes of the interface</w:t>
      </w:r>
    </w:p>
    <w:p w14:paraId="65257D95" w14:textId="77777777" w:rsidR="005C5CAB" w:rsidRDefault="002B34A8">
      <w:pPr>
        <w:ind w:left="720"/>
      </w:pPr>
      <w:r>
        <w:t>• The First 1,000 Users: To beta-test the "Lagos Nexus" and provide initial data</w:t>
      </w:r>
    </w:p>
    <w:p w14:paraId="6A4FA175" w14:textId="77777777" w:rsidR="005C5CAB" w:rsidRDefault="002B34A8">
      <w:r>
        <w:t>If you believe that the world's problems are solvable equations, join us in building the Universal Matrix - not as employees or followers, but as co-architects of a new way to understand our world.</w:t>
      </w:r>
    </w:p>
    <w:p w14:paraId="0BF1E7AA" w14:textId="77777777" w:rsidR="005C5CAB" w:rsidRDefault="002B34A8">
      <w:pPr>
        <w:pStyle w:val="Heading2"/>
      </w:pPr>
      <w:r>
        <w:t>Contact &amp; Community</w:t>
      </w:r>
    </w:p>
    <w:p w14:paraId="5A511649" w14:textId="77777777" w:rsidR="005C5CAB" w:rsidRDefault="002B34A8">
      <w:pPr>
        <w:ind w:left="720"/>
      </w:pPr>
      <w:r>
        <w:t>• GitHub: https://github.com/ayonife/Universal-Matrix-Protocol</w:t>
      </w:r>
    </w:p>
    <w:p w14:paraId="73D0CAD4" w14:textId="77777777" w:rsidR="005C5CAB" w:rsidRDefault="002B34A8">
      <w:pPr>
        <w:ind w:left="720"/>
      </w:pPr>
      <w:r>
        <w:t>• Email: airneytech@gmail.com</w:t>
      </w:r>
    </w:p>
    <w:p w14:paraId="2C021ED4" w14:textId="77777777" w:rsidR="005C5CAB" w:rsidRDefault="002B34A8">
      <w:pPr>
        <w:ind w:left="720"/>
      </w:pPr>
      <w:r>
        <w:t>• X (Twitter): @AirneyxTech</w:t>
      </w:r>
    </w:p>
    <w:p w14:paraId="68656F93" w14:textId="77777777" w:rsidR="005C5CAB" w:rsidRDefault="005C5CAB">
      <w:pPr>
        <w:sectPr w:rsidR="005C5CAB">
          <w:headerReference w:type="default" r:id="rId8"/>
          <w:footerReference w:type="default" r:id="rId9"/>
          <w:pgSz w:w="11906" w:h="16838"/>
          <w:pgMar w:top="1800" w:right="1440" w:bottom="1440" w:left="1440" w:header="720" w:footer="720" w:gutter="0"/>
          <w:cols w:space="720"/>
        </w:sectPr>
      </w:pPr>
    </w:p>
    <w:p w14:paraId="16763BF6" w14:textId="77777777" w:rsidR="005C5CAB" w:rsidRDefault="002B34A8">
      <w:r>
        <w:rPr>
          <w:noProof/>
        </w:rPr>
        <w:drawing>
          <wp:anchor distT="0" distB="0" distL="0" distR="0" simplePos="0" relativeHeight="251658240" behindDoc="1" locked="0" layoutInCell="1" allowOverlap="1" wp14:anchorId="7D76CBDC" wp14:editId="5177ABA9">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coverBackground.png"/>
                    <pic:cNvPicPr/>
                  </pic:nvPicPr>
                  <pic:blipFill>
                    <a:blip r:embed="rId10"/>
                    <a:stretch>
                      <a:fillRect/>
                    </a:stretch>
                  </pic:blipFill>
                  <pic:spPr>
                    <a:xfrm>
                      <a:off x="0" y="0"/>
                      <a:ext cx="7560000" cy="10692000"/>
                    </a:xfrm>
                    <a:prstGeom prst="rect">
                      <a:avLst/>
                    </a:prstGeom>
                  </pic:spPr>
                </pic:pic>
              </a:graphicData>
            </a:graphic>
          </wp:anchor>
        </w:drawing>
      </w:r>
    </w:p>
    <w:p w14:paraId="50E712E0" w14:textId="77777777" w:rsidR="005C5CAB" w:rsidRDefault="005C5CAB">
      <w:pPr>
        <w:spacing w:before="8000"/>
      </w:pPr>
    </w:p>
    <w:p w14:paraId="4BCBF24B" w14:textId="77777777" w:rsidR="005C5CAB" w:rsidRDefault="002B34A8">
      <w:pPr>
        <w:spacing w:after="400"/>
        <w:jc w:val="center"/>
      </w:pPr>
      <w:r>
        <w:rPr>
          <w:b/>
          <w:color w:val="FFFFFF"/>
          <w:sz w:val="40"/>
        </w:rPr>
        <w:t>THE UNIVERSAL MATRIX</w:t>
      </w:r>
    </w:p>
    <w:p w14:paraId="6A1AF5B2" w14:textId="77777777" w:rsidR="005C5CAB" w:rsidRDefault="002B34A8">
      <w:pPr>
        <w:jc w:val="center"/>
      </w:pPr>
      <w:r>
        <w:rPr>
          <w:color w:val="00D9FF"/>
          <w:sz w:val="24"/>
        </w:rPr>
        <w:t>OMNIX PROTOCOL</w:t>
      </w:r>
    </w:p>
    <w:p w14:paraId="27508E53" w14:textId="77777777" w:rsidR="005C5CAB" w:rsidRDefault="002B34A8">
      <w:pPr>
        <w:spacing w:after="600"/>
        <w:jc w:val="center"/>
      </w:pPr>
      <w:r>
        <w:rPr>
          <w:color w:val="AAAAAA"/>
          <w:sz w:val="18"/>
        </w:rPr>
        <w:t>An Operating System for Reality</w:t>
      </w:r>
    </w:p>
    <w:p w14:paraId="5870C5C4" w14:textId="77777777" w:rsidR="005C5CAB" w:rsidRDefault="002B34A8">
      <w:pPr>
        <w:spacing w:after="120"/>
        <w:jc w:val="center"/>
      </w:pPr>
      <w:r>
        <w:rPr>
          <w:color w:val="CCCCCC"/>
          <w:sz w:val="18"/>
        </w:rPr>
        <w:t>airneytech@gmail.com</w:t>
      </w:r>
    </w:p>
    <w:p w14:paraId="795FD235" w14:textId="77777777" w:rsidR="005C5CAB" w:rsidRDefault="002B34A8">
      <w:pPr>
        <w:jc w:val="center"/>
      </w:pPr>
      <w:r>
        <w:rPr>
          <w:color w:val="999999"/>
          <w:sz w:val="16"/>
        </w:rPr>
        <w:t>Open Source (MPL-2.0)  ·  2026</w:t>
      </w:r>
    </w:p>
    <w:sectPr w:rsidR="005C5CAB">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B9CC" w14:textId="77777777" w:rsidR="002B34A8" w:rsidRDefault="002B34A8">
      <w:pPr>
        <w:spacing w:after="0" w:line="240" w:lineRule="auto"/>
      </w:pPr>
      <w:r>
        <w:separator/>
      </w:r>
    </w:p>
  </w:endnote>
  <w:endnote w:type="continuationSeparator" w:id="0">
    <w:p w14:paraId="72536A6E" w14:textId="77777777" w:rsidR="002B34A8" w:rsidRDefault="002B3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icrosoft YaHei">
    <w:panose1 w:val="020B0503020204020204"/>
    <w:charset w:val="00"/>
    <w:family w:val="roman"/>
    <w:notTrueType/>
    <w:pitch w:val="default"/>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6EF5" w14:textId="77777777" w:rsidR="005C5CAB" w:rsidRDefault="002B34A8">
    <w:pPr>
      <w:jc w:val="center"/>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8E033" w14:textId="77777777" w:rsidR="002B34A8" w:rsidRDefault="002B34A8">
      <w:pPr>
        <w:spacing w:after="0" w:line="240" w:lineRule="auto"/>
      </w:pPr>
      <w:r>
        <w:separator/>
      </w:r>
    </w:p>
  </w:footnote>
  <w:footnote w:type="continuationSeparator" w:id="0">
    <w:p w14:paraId="064E00F3" w14:textId="77777777" w:rsidR="002B34A8" w:rsidRDefault="002B34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21B6" w14:textId="77777777" w:rsidR="005C5CAB" w:rsidRDefault="002B34A8">
    <w:r>
      <w:rPr>
        <w:noProof/>
      </w:rPr>
      <w:drawing>
        <wp:anchor distT="0" distB="0" distL="0" distR="0" simplePos="0" relativeHeight="251658240" behindDoc="1" locked="0" layoutInCell="1" allowOverlap="1" wp14:anchorId="0A8FCE71" wp14:editId="49EF8B1C">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ackground.png"/>
                  <pic:cNvPicPr/>
                </pic:nvPicPr>
                <pic:blipFill>
                  <a:blip r:embed="rId1"/>
                  <a:stretch>
                    <a:fillRect/>
                  </a:stretch>
                </pic:blipFill>
                <pic:spPr>
                  <a:xfrm>
                    <a:off x="0" y="0"/>
                    <a:ext cx="7560000" cy="10692000"/>
                  </a:xfrm>
                  <a:prstGeom prst="rect">
                    <a:avLst/>
                  </a:prstGeom>
                </pic:spPr>
              </pic:pic>
            </a:graphicData>
          </a:graphic>
        </wp:anchor>
      </w:drawing>
    </w:r>
  </w:p>
  <w:p w14:paraId="6D3020A0" w14:textId="77777777" w:rsidR="005C5CAB" w:rsidRDefault="002B34A8">
    <w:pPr>
      <w:spacing w:after="0"/>
      <w:jc w:val="right"/>
    </w:pPr>
    <w:r>
      <w:rPr>
        <w:color w:val="4A4A6A"/>
        <w:sz w:val="18"/>
      </w:rPr>
      <w:t>OMNIX Protocol</w:t>
    </w:r>
    <w:r>
      <w:rPr>
        <w:color w:val="00D9FF"/>
        <w:sz w:val="18"/>
      </w:rPr>
      <w:t xml:space="preserve">  |  </w:t>
    </w:r>
    <w:r>
      <w:rPr>
        <w:color w:val="4A4A6A"/>
        <w:sz w:val="18"/>
      </w:rPr>
      <w:t>The Universal Matrix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971"/>
    <w:multiLevelType w:val="multilevel"/>
    <w:tmpl w:val="FFFFFFFF"/>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5781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CAB"/>
    <w:rsid w:val="002B34A8"/>
    <w:rsid w:val="005C5CAB"/>
    <w:rsid w:val="00A40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84A96D"/>
  <w15:docId w15:val="{BED15505-FF7F-0F40-AB84-8A41241BD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pPr>
    <w:rPr>
      <w:rFonts w:ascii="Calibri" w:eastAsia="Microsoft YaHei" w:hAnsi="Calibri"/>
      <w:color w:val="1A1A2E"/>
      <w:sz w:val="22"/>
    </w:rPr>
  </w:style>
  <w:style w:type="paragraph" w:styleId="Heading1">
    <w:name w:val="heading 1"/>
    <w:basedOn w:val="Normal"/>
    <w:uiPriority w:val="9"/>
    <w:qFormat/>
    <w:pPr>
      <w:keepNext/>
      <w:keepLines/>
      <w:spacing w:before="480" w:after="240" w:line="240" w:lineRule="auto"/>
      <w:outlineLvl w:val="0"/>
    </w:pPr>
    <w:rPr>
      <w:b/>
      <w:color w:val="00D9FF"/>
      <w:sz w:val="36"/>
    </w:rPr>
  </w:style>
  <w:style w:type="paragraph" w:styleId="Heading2">
    <w:name w:val="heading 2"/>
    <w:basedOn w:val="Normal"/>
    <w:uiPriority w:val="9"/>
    <w:unhideWhenUsed/>
    <w:qFormat/>
    <w:pPr>
      <w:keepNext/>
      <w:keepLines/>
      <w:spacing w:before="360" w:after="160"/>
      <w:outlineLvl w:val="1"/>
    </w:pPr>
    <w:rPr>
      <w:b/>
      <w:sz w:val="28"/>
    </w:rPr>
  </w:style>
  <w:style w:type="paragraph" w:styleId="Heading3">
    <w:name w:val="heading 3"/>
    <w:basedOn w:val="Normal"/>
    <w:uiPriority w:val="9"/>
    <w:unhideWhenUsed/>
    <w:qFormat/>
    <w:pPr>
      <w:keepNext/>
      <w:keepLines/>
      <w:spacing w:before="280" w:after="120"/>
      <w:outlineLvl w:val="2"/>
    </w:pPr>
    <w:rPr>
      <w:b/>
      <w:color w:val="4A4A6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4A4A6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image" Target="media/image3.png" /><Relationship Id="rId4" Type="http://schemas.openxmlformats.org/officeDocument/2006/relationships/webSettings" Target="webSettings.xml" /><Relationship Id="rId9"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1532</Words>
  <Characters>8735</Characters>
  <Application>Microsoft Office Word</Application>
  <DocSecurity>0</DocSecurity>
  <Lines>72</Lines>
  <Paragraphs>20</Paragraphs>
  <ScaleCrop>false</ScaleCrop>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AYOMIDE SONUBI</cp:lastModifiedBy>
  <cp:revision>2</cp:revision>
  <dcterms:created xsi:type="dcterms:W3CDTF">2026-01-30T17:01:00Z</dcterms:created>
  <dcterms:modified xsi:type="dcterms:W3CDTF">2026-01-30T17:01:00Z</dcterms:modified>
</cp:coreProperties>
</file>