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en-US"/>
        </w:rPr>
        <w:t>What I’ve been self-studying for the past months: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visualization), </w:t>
      </w:r>
      <w:r>
        <w:rPr>
          <w:b/>
          <w:bCs/>
          <w:i w:val="false"/>
          <w:iCs w:val="false"/>
          <w:lang w:val="en-US"/>
        </w:rPr>
        <w:t>confirmatory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(hypothesis/significance testing)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postgraduate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1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Application>LibreOffice/6.0.2.1$Linux_X86_64 LibreOffice_project/00m0$Build-1</Application>
  <Pages>2</Pages>
  <Words>655</Words>
  <Characters>4301</Characters>
  <CharactersWithSpaces>4882</CharactersWithSpaces>
  <Paragraphs>75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2018-03-16T11:17:54Z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