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Times New Roman" w:hAnsi="Times New Roman"/>
          <w:b/>
          <w:i w:val="0"/>
          <w:color w:val="000000"/>
          <w:sz w:val="28"/>
        </w:rPr>
        <w:t>ACKNOWLEDGMENTS</w:t>
      </w:r>
    </w:p>
    <w:p>
      <w:pPr>
        <w:spacing w:line="360" w:lineRule="auto"/>
        <w:ind w:firstLine="709"/>
        <w:jc w:val="both"/>
      </w:pPr>
      <w:r>
        <w:rPr>
          <w:rFonts w:ascii="Times New Roman" w:hAnsi="Times New Roman"/>
          <w:b w:val="0"/>
          <w:i w:val="0"/>
          <w:color w:val="000000"/>
          <w:sz w:val="24"/>
        </w:rPr>
        <w:t>I would like to express my sincere gratitude to my supervisor, Dr. Antanas Usas, for his guidance, expertise, and constructive feedback throughout this research project.</w:t>
      </w:r>
    </w:p>
    <w:p>
      <w:pPr>
        <w:spacing w:line="360" w:lineRule="auto"/>
        <w:ind w:firstLine="709"/>
        <w:jc w:val="both"/>
      </w:pPr>
      <w:r>
        <w:rPr>
          <w:rFonts w:ascii="Times New Roman" w:hAnsi="Times New Roman"/>
          <w:b w:val="0"/>
          <w:i w:val="0"/>
          <w:color w:val="000000"/>
          <w:sz w:val="24"/>
        </w:rPr>
        <w:t>I am grateful to the faculty and staff of the Physical Activity and Public Health study programme at Lithuanian Sports University for providing the academic environment and resources necessary to complete this thesis.</w:t>
      </w:r>
    </w:p>
    <w:p>
      <w:pPr>
        <w:spacing w:line="360" w:lineRule="auto"/>
        <w:ind w:firstLine="709"/>
        <w:jc w:val="both"/>
      </w:pPr>
      <w:r>
        <w:rPr>
          <w:rFonts w:ascii="Times New Roman" w:hAnsi="Times New Roman"/>
          <w:b w:val="0"/>
          <w:i w:val="0"/>
          <w:color w:val="000000"/>
          <w:sz w:val="24"/>
        </w:rPr>
        <w:t>I also thank my family and friends for their patience and support during the course of my studies.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