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01EEB" w14:textId="77777777" w:rsidR="00203D71" w:rsidRDefault="00203D71"/>
    <w:p w14:paraId="3FCF08D2" w14:textId="77777777" w:rsidR="00203D71" w:rsidRDefault="00203D71"/>
    <w:p w14:paraId="049225E7" w14:textId="77777777" w:rsidR="00203D71" w:rsidRDefault="00203D71"/>
    <w:p w14:paraId="75C4B893" w14:textId="77777777" w:rsidR="00203D71" w:rsidRDefault="00F34C8E">
      <w:pPr>
        <w:jc w:val="center"/>
      </w:pPr>
      <w:r>
        <w:rPr>
          <w:b/>
        </w:rPr>
        <w:t>LITHUANIAN SPORTS UNIVERSITY</w:t>
      </w:r>
    </w:p>
    <w:p w14:paraId="16E9DF4F" w14:textId="77777777" w:rsidR="00203D71" w:rsidRDefault="00F34C8E">
      <w:pPr>
        <w:jc w:val="center"/>
      </w:pPr>
      <w:r>
        <w:rPr>
          <w:b/>
        </w:rPr>
        <w:t>MASTER OF PUBLIC HEALTH PROGRAMME</w:t>
      </w:r>
    </w:p>
    <w:p w14:paraId="25288F93" w14:textId="77777777" w:rsidR="00203D71" w:rsidRDefault="00F34C8E">
      <w:pPr>
        <w:jc w:val="center"/>
      </w:pPr>
      <w:r>
        <w:rPr>
          <w:b/>
        </w:rPr>
        <w:t>FACULTY OF SPORT MEDICINE</w:t>
      </w:r>
    </w:p>
    <w:p w14:paraId="2018C4E2" w14:textId="77777777" w:rsidR="00203D71" w:rsidRDefault="00203D71"/>
    <w:p w14:paraId="7145DAB4" w14:textId="77777777" w:rsidR="00203D71" w:rsidRDefault="00203D71"/>
    <w:p w14:paraId="1FE42BF8" w14:textId="77777777" w:rsidR="00203D71" w:rsidRDefault="00203D71"/>
    <w:p w14:paraId="0F77973F" w14:textId="77777777" w:rsidR="00203D71" w:rsidRDefault="00203D71"/>
    <w:p w14:paraId="79F210AB" w14:textId="77777777" w:rsidR="00203D71" w:rsidRDefault="00203D71"/>
    <w:p w14:paraId="56766695" w14:textId="77777777" w:rsidR="00203D71" w:rsidRDefault="00F34C8E">
      <w:pPr>
        <w:jc w:val="center"/>
      </w:pPr>
      <w:r>
        <w:rPr>
          <w:b/>
          <w:sz w:val="28"/>
        </w:rPr>
        <w:t>QUALITY OF PHYSICAL ACTIVITY INFORMATION ON TRADITIONAL WEBSITES VERSUS SOCIAL MEDIA PLATFORMS:</w:t>
      </w:r>
    </w:p>
    <w:p w14:paraId="174A42B7" w14:textId="77777777" w:rsidR="00203D71" w:rsidRDefault="00F34C8E">
      <w:pPr>
        <w:jc w:val="center"/>
      </w:pPr>
      <w:r>
        <w:rPr>
          <w:b/>
          <w:sz w:val="28"/>
        </w:rPr>
        <w:t>A CROSS-SECTIONAL CONTENT ANALYSIS USING DISCERN AND JAMA BENCHMARKS</w:t>
      </w:r>
    </w:p>
    <w:p w14:paraId="16EE1F21" w14:textId="77777777" w:rsidR="00203D71" w:rsidRDefault="00203D71"/>
    <w:p w14:paraId="482CF4C1" w14:textId="77777777" w:rsidR="00203D71" w:rsidRDefault="00203D71"/>
    <w:p w14:paraId="7FB659B0" w14:textId="77777777" w:rsidR="00203D71" w:rsidRDefault="00203D71"/>
    <w:p w14:paraId="119BC361" w14:textId="77777777" w:rsidR="00203D71" w:rsidRDefault="00203D71"/>
    <w:p w14:paraId="1FA31F41" w14:textId="77777777" w:rsidR="00203D71" w:rsidRDefault="00F34C8E">
      <w:pPr>
        <w:jc w:val="center"/>
      </w:pPr>
      <w:r>
        <w:t>Final Master's Thesis</w:t>
      </w:r>
    </w:p>
    <w:p w14:paraId="4FF2D13C" w14:textId="77777777" w:rsidR="00203D71" w:rsidRDefault="00203D71">
      <w:pPr>
        <w:jc w:val="center"/>
      </w:pPr>
    </w:p>
    <w:p w14:paraId="3151D5B9" w14:textId="77777777" w:rsidR="00203D71" w:rsidRDefault="00F34C8E">
      <w:pPr>
        <w:jc w:val="center"/>
      </w:pPr>
      <w:r>
        <w:t>Student: Ayokunle Ademola-John ____________________</w:t>
      </w:r>
    </w:p>
    <w:p w14:paraId="2B80D567" w14:textId="77777777" w:rsidR="00203D71" w:rsidRDefault="00F34C8E">
      <w:pPr>
        <w:jc w:val="center"/>
      </w:pPr>
      <w:r>
        <w:t>Scientific supervisor: Dr. Antanas Usas ____________________</w:t>
      </w:r>
    </w:p>
    <w:p w14:paraId="088796EE" w14:textId="77777777" w:rsidR="00203D71" w:rsidRDefault="00F34C8E">
      <w:pPr>
        <w:jc w:val="center"/>
      </w:pPr>
      <w:r>
        <w:lastRenderedPageBreak/>
        <w:t>Scientific adviser: _________________________________________</w:t>
      </w:r>
    </w:p>
    <w:p w14:paraId="54B5D903" w14:textId="77777777" w:rsidR="00203D71" w:rsidRDefault="00203D71">
      <w:pPr>
        <w:jc w:val="center"/>
      </w:pPr>
    </w:p>
    <w:p w14:paraId="5F533CE7" w14:textId="77777777" w:rsidR="00203D71" w:rsidRDefault="00F34C8E">
      <w:pPr>
        <w:jc w:val="center"/>
      </w:pPr>
      <w:r>
        <w:t>Kaunas, 2026</w:t>
      </w:r>
    </w:p>
    <w:p w14:paraId="17544A94" w14:textId="77777777" w:rsidR="00203D71" w:rsidRDefault="00F34C8E">
      <w:r>
        <w:br w:type="page"/>
      </w:r>
    </w:p>
    <w:p w14:paraId="17BDCF62" w14:textId="77777777" w:rsidR="00203D71" w:rsidRDefault="00F34C8E">
      <w:pPr>
        <w:spacing w:after="240"/>
        <w:jc w:val="center"/>
      </w:pPr>
      <w:r>
        <w:rPr>
          <w:b/>
          <w:sz w:val="28"/>
        </w:rPr>
        <w:lastRenderedPageBreak/>
        <w:t>CONFIRMATION OF INDEPENDENT COMPOSITION OF THE THESIS</w:t>
      </w:r>
    </w:p>
    <w:p w14:paraId="67C99E3E" w14:textId="77777777" w:rsidR="00203D71" w:rsidRDefault="00F34C8E">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3CC8A0D7" w14:textId="77777777" w:rsidR="00203D71" w:rsidRDefault="00F34C8E">
      <w:pPr>
        <w:jc w:val="left"/>
      </w:pPr>
      <w:r>
        <w:t>1. Has been carried out by myself;</w:t>
      </w:r>
    </w:p>
    <w:p w14:paraId="77CF3CA8" w14:textId="77777777" w:rsidR="00203D71" w:rsidRDefault="00F34C8E">
      <w:pPr>
        <w:jc w:val="left"/>
      </w:pPr>
      <w:r>
        <w:t>2. Has not been used in any other university in Lithuania or abroad;</w:t>
      </w:r>
    </w:p>
    <w:p w14:paraId="6456F017" w14:textId="77777777" w:rsidR="00203D71" w:rsidRDefault="00F34C8E">
      <w:pPr>
        <w:jc w:val="left"/>
      </w:pPr>
      <w:r>
        <w:t>3. Has not used any references not indicated in the paper and the list of references is complete.</w:t>
      </w:r>
    </w:p>
    <w:p w14:paraId="76459452" w14:textId="77777777" w:rsidR="00203D71" w:rsidRDefault="00203D71"/>
    <w:p w14:paraId="6657F231" w14:textId="77777777" w:rsidR="00203D71" w:rsidRDefault="00F34C8E">
      <w:pPr>
        <w:jc w:val="left"/>
      </w:pPr>
      <w:r>
        <w:t>Date: ___________________________________</w:t>
      </w:r>
    </w:p>
    <w:p w14:paraId="56F32AED" w14:textId="77777777" w:rsidR="00203D71" w:rsidRDefault="00F34C8E">
      <w:pPr>
        <w:jc w:val="left"/>
      </w:pPr>
      <w:r>
        <w:t>Author's name and surname: ___________________________________</w:t>
      </w:r>
    </w:p>
    <w:p w14:paraId="49C299DE" w14:textId="77777777" w:rsidR="00203D71" w:rsidRDefault="00F34C8E">
      <w:pPr>
        <w:jc w:val="left"/>
      </w:pPr>
      <w:r>
        <w:t>Signature: ___________________________________</w:t>
      </w:r>
    </w:p>
    <w:p w14:paraId="4995B656" w14:textId="77777777" w:rsidR="00203D71" w:rsidRDefault="00203D71"/>
    <w:p w14:paraId="0F80CF2C" w14:textId="77777777" w:rsidR="00203D71" w:rsidRDefault="00F34C8E">
      <w:pPr>
        <w:spacing w:after="240"/>
        <w:jc w:val="center"/>
      </w:pPr>
      <w:r>
        <w:rPr>
          <w:b/>
          <w:sz w:val="28"/>
        </w:rPr>
        <w:t>CONFIRMATION OF LIABILITY FOR THE REGULARITY OF THE ENGLISH LANGUAGE</w:t>
      </w:r>
    </w:p>
    <w:p w14:paraId="5B987ADD" w14:textId="77777777" w:rsidR="00203D71" w:rsidRDefault="00F34C8E">
      <w:pPr>
        <w:ind w:firstLine="709"/>
      </w:pPr>
      <w:r>
        <w:t>I hereby confirm the correctness of the English language used in the final thesis.</w:t>
      </w:r>
    </w:p>
    <w:p w14:paraId="03AE4CC0" w14:textId="77777777" w:rsidR="00203D71" w:rsidRDefault="00203D71"/>
    <w:p w14:paraId="50C31AC5" w14:textId="77777777" w:rsidR="00203D71" w:rsidRDefault="00F34C8E">
      <w:pPr>
        <w:jc w:val="left"/>
      </w:pPr>
      <w:r>
        <w:t>Date: ___________________________________</w:t>
      </w:r>
    </w:p>
    <w:p w14:paraId="67E6DA2C" w14:textId="77777777" w:rsidR="00203D71" w:rsidRDefault="00F34C8E">
      <w:pPr>
        <w:jc w:val="left"/>
      </w:pPr>
      <w:r>
        <w:t>Author's name and surname: ___________________________________</w:t>
      </w:r>
    </w:p>
    <w:p w14:paraId="1E4CA553" w14:textId="77777777" w:rsidR="00203D71" w:rsidRDefault="00F34C8E">
      <w:pPr>
        <w:jc w:val="left"/>
      </w:pPr>
      <w:r>
        <w:t>Signature: ___________________________________</w:t>
      </w:r>
    </w:p>
    <w:p w14:paraId="7D6F24BC" w14:textId="77777777" w:rsidR="00203D71" w:rsidRDefault="00203D71"/>
    <w:p w14:paraId="2BE13A5B" w14:textId="77777777" w:rsidR="00203D71" w:rsidRDefault="00F34C8E">
      <w:pPr>
        <w:spacing w:after="240"/>
        <w:jc w:val="center"/>
      </w:pPr>
      <w:r>
        <w:rPr>
          <w:b/>
          <w:sz w:val="28"/>
        </w:rPr>
        <w:t>FINAL MASTER'S THESIS SUPERVISOR'S ASSESSMENT</w:t>
      </w:r>
    </w:p>
    <w:p w14:paraId="7A888AD9" w14:textId="77777777" w:rsidR="00203D71" w:rsidRDefault="00F34C8E">
      <w:pPr>
        <w:jc w:val="left"/>
      </w:pPr>
      <w:r>
        <w:lastRenderedPageBreak/>
        <w:t>Date: ___________________________________</w:t>
      </w:r>
    </w:p>
    <w:p w14:paraId="6343A635" w14:textId="77777777" w:rsidR="00203D71" w:rsidRDefault="00F34C8E">
      <w:pPr>
        <w:jc w:val="left"/>
      </w:pPr>
      <w:r>
        <w:t>Supervisor's name and surname: ___________________________________</w:t>
      </w:r>
    </w:p>
    <w:p w14:paraId="354C375D" w14:textId="77777777" w:rsidR="00203D71" w:rsidRDefault="00F34C8E">
      <w:pPr>
        <w:jc w:val="left"/>
      </w:pPr>
      <w:r>
        <w:t>Signature: ___________________________________</w:t>
      </w:r>
    </w:p>
    <w:p w14:paraId="47F4CB25" w14:textId="77777777" w:rsidR="00203D71" w:rsidRDefault="00203D71"/>
    <w:p w14:paraId="1522148C" w14:textId="77777777" w:rsidR="00203D71" w:rsidRDefault="00F34C8E">
      <w:pPr>
        <w:jc w:val="left"/>
      </w:pPr>
      <w:r>
        <w:t>Reviewer 1: ___________________________________</w:t>
      </w:r>
    </w:p>
    <w:p w14:paraId="577B0AFC" w14:textId="77777777" w:rsidR="00203D71" w:rsidRDefault="00F34C8E">
      <w:pPr>
        <w:jc w:val="left"/>
      </w:pPr>
      <w:r>
        <w:t>Study administrator: ___________________________________</w:t>
      </w:r>
    </w:p>
    <w:p w14:paraId="2661545E" w14:textId="77777777" w:rsidR="00203D71" w:rsidRDefault="00F34C8E">
      <w:pPr>
        <w:jc w:val="left"/>
      </w:pPr>
      <w:r>
        <w:t>Signature: ___________________________________</w:t>
      </w:r>
    </w:p>
    <w:p w14:paraId="7EEE666C" w14:textId="77777777" w:rsidR="00203D71" w:rsidRDefault="00203D71"/>
    <w:p w14:paraId="1ADC39FE" w14:textId="77777777" w:rsidR="00203D71" w:rsidRDefault="00F34C8E">
      <w:pPr>
        <w:jc w:val="left"/>
      </w:pPr>
      <w:r>
        <w:t>Reviewer 2: ___________________________________</w:t>
      </w:r>
    </w:p>
    <w:p w14:paraId="0DA98963" w14:textId="77777777" w:rsidR="00203D71" w:rsidRDefault="00F34C8E">
      <w:pPr>
        <w:jc w:val="left"/>
      </w:pPr>
      <w:r>
        <w:t>Study administrator: ___________________________________</w:t>
      </w:r>
    </w:p>
    <w:p w14:paraId="3C0852B6" w14:textId="77777777" w:rsidR="00203D71" w:rsidRDefault="00F34C8E">
      <w:pPr>
        <w:jc w:val="left"/>
      </w:pPr>
      <w:r>
        <w:t>Signature: ___________________________________</w:t>
      </w:r>
    </w:p>
    <w:p w14:paraId="2659EF5A" w14:textId="77777777" w:rsidR="00203D71" w:rsidRDefault="00203D71"/>
    <w:p w14:paraId="6340245D" w14:textId="77777777" w:rsidR="00203D71" w:rsidRDefault="00F34C8E">
      <w:pPr>
        <w:jc w:val="left"/>
      </w:pPr>
      <w:r>
        <w:t>Final thesis placed in ETD IS by: ___________________________________</w:t>
      </w:r>
    </w:p>
    <w:p w14:paraId="2EBFE75E" w14:textId="77777777" w:rsidR="00203D71" w:rsidRDefault="00F34C8E">
      <w:pPr>
        <w:jc w:val="left"/>
      </w:pPr>
      <w:r>
        <w:t>Date / signature: ___________________________________</w:t>
      </w:r>
    </w:p>
    <w:p w14:paraId="131BC3FD" w14:textId="77777777" w:rsidR="00203D71" w:rsidRDefault="00F34C8E">
      <w:r>
        <w:br w:type="page"/>
      </w:r>
    </w:p>
    <w:p w14:paraId="2B3A7549" w14:textId="77777777" w:rsidR="00203D71" w:rsidRDefault="00F34C8E">
      <w:pPr>
        <w:spacing w:after="240"/>
        <w:jc w:val="center"/>
      </w:pPr>
      <w:r>
        <w:rPr>
          <w:b/>
          <w:sz w:val="28"/>
        </w:rPr>
        <w:lastRenderedPageBreak/>
        <w:t>ABSTRACT</w:t>
      </w:r>
    </w:p>
    <w:p w14:paraId="7CB24A15" w14:textId="77777777" w:rsidR="00203D71" w:rsidRDefault="00F34C8E">
      <w:pPr>
        <w:jc w:val="center"/>
      </w:pPr>
      <w:r>
        <w:rPr>
          <w:b/>
        </w:rPr>
        <w:t>QUALITY OF PHYSICAL ACTIVITY INFORMATION ON TRADITIONAL WEBSITES VERSUS SOCIAL MEDIA PLATFORMS: A CROSS-SECTIONAL CONTENT ANALYSIS USING DISCERN AND JAMA BENCHMARKS</w:t>
      </w:r>
    </w:p>
    <w:p w14:paraId="5ED0FC4A" w14:textId="77777777" w:rsidR="00203D71" w:rsidRDefault="00F34C8E">
      <w:pPr>
        <w:jc w:val="center"/>
      </w:pPr>
      <w:r>
        <w:rPr>
          <w:i/>
        </w:rPr>
        <w:t>FIZINIO AKTYVUMO INFORMACIJOS KOKYBĖ TRADICINĖSE INTERNETO SVETAINĖSE IR SOCIALINIŲ TINKLŲ PLATFORMOSE: SKERSPJŪVIO TURINIO ANALIZĖ TAIKANT DISCERN IR JAMA KRITERIJUS</w:t>
      </w:r>
    </w:p>
    <w:p w14:paraId="126B9C0C" w14:textId="77777777" w:rsidR="00203D71" w:rsidRDefault="00F34C8E">
      <w:pPr>
        <w:spacing w:after="240"/>
        <w:jc w:val="left"/>
      </w:pPr>
      <w:r>
        <w:rPr>
          <w:i/>
        </w:rPr>
        <w:t>Keywords: physical activity; health information quality; social media; DISCERN; JAMA benchmarks</w:t>
      </w:r>
    </w:p>
    <w:p w14:paraId="454E20D2" w14:textId="77777777" w:rsidR="00203D71" w:rsidRDefault="00F34C8E">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614DF56C" w14:textId="77777777" w:rsidR="00203D71" w:rsidRDefault="00F34C8E">
      <w:r>
        <w:br w:type="page"/>
      </w:r>
    </w:p>
    <w:p w14:paraId="06CD27F9" w14:textId="77777777" w:rsidR="00203D71" w:rsidRDefault="00F34C8E">
      <w:pPr>
        <w:spacing w:after="240"/>
        <w:jc w:val="center"/>
      </w:pPr>
      <w:r>
        <w:rPr>
          <w:b/>
          <w:sz w:val="28"/>
        </w:rPr>
        <w:lastRenderedPageBreak/>
        <w:t>SANTRAUKA</w:t>
      </w:r>
    </w:p>
    <w:p w14:paraId="078338FA" w14:textId="77777777" w:rsidR="00203D71" w:rsidRDefault="00F34C8E">
      <w:pPr>
        <w:jc w:val="center"/>
      </w:pPr>
      <w:r>
        <w:rPr>
          <w:b/>
        </w:rPr>
        <w:t>FIZINIO AKTYVUMO INFORMACIJOS KOKYBĖ TRADICINĖSE INTERNETO SVETAINĖSE IR SOCIALINIŲ TINKLŲ PLATFORMOSE: SKERSPJŪVIO TURINIO ANALIZĖ TAIKANT DISCERN IR JAMA KRITERIJUS</w:t>
      </w:r>
    </w:p>
    <w:p w14:paraId="502D872A" w14:textId="77777777" w:rsidR="00203D71" w:rsidRDefault="00F34C8E">
      <w:pPr>
        <w:jc w:val="center"/>
      </w:pPr>
      <w:r>
        <w:rPr>
          <w:i/>
        </w:rPr>
        <w:t>QUALITY OF PHYSICAL ACTIVITY INFORMATION ON TRADITIONAL WEBSITES VERSUS SOCIAL MEDIA PLATFORMS: A CROSS-SECTIONAL CONTENT ANALYSIS USING DISCERN AND JAMA BENCHMARKS</w:t>
      </w:r>
    </w:p>
    <w:p w14:paraId="7DA746DF" w14:textId="77777777" w:rsidR="00203D71" w:rsidRDefault="00F34C8E">
      <w:pPr>
        <w:spacing w:after="240"/>
        <w:jc w:val="left"/>
      </w:pPr>
      <w:r>
        <w:rPr>
          <w:i/>
        </w:rPr>
        <w:t>Raktiniai žodžiai: fizinis aktyvumas; sveikatos informacijos kokybė; socialiniai tinklai; DISCERN; JAMA kriterijai</w:t>
      </w:r>
    </w:p>
    <w:p w14:paraId="1556D971" w14:textId="77777777" w:rsidR="00203D71" w:rsidRDefault="00F34C8E">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3FE0846A" w14:textId="77777777" w:rsidR="00203D71" w:rsidRDefault="00F34C8E">
      <w:r>
        <w:br w:type="page"/>
      </w:r>
    </w:p>
    <w:p w14:paraId="2344B179" w14:textId="77777777" w:rsidR="00203D71" w:rsidRDefault="00F34C8E">
      <w:pPr>
        <w:spacing w:after="240"/>
        <w:jc w:val="center"/>
      </w:pPr>
      <w:r>
        <w:rPr>
          <w:b/>
          <w:sz w:val="28"/>
        </w:rPr>
        <w:lastRenderedPageBreak/>
        <w:t>ACKNOWLEDGMENTS</w:t>
      </w:r>
    </w:p>
    <w:p w14:paraId="1D593611" w14:textId="77777777" w:rsidR="00203D71" w:rsidRDefault="00F34C8E">
      <w:pPr>
        <w:ind w:firstLine="709"/>
      </w:pPr>
      <w:r>
        <w:t>I would like to express my sincere gratitude to my supervisor, Dr. Antanas Usas, for his guidance, expertise, and constructive feedback throughout this research project.</w:t>
      </w:r>
    </w:p>
    <w:p w14:paraId="027BEC1E" w14:textId="77777777" w:rsidR="00203D71" w:rsidRDefault="00F34C8E">
      <w:pPr>
        <w:ind w:firstLine="709"/>
      </w:pPr>
      <w:r>
        <w:t>I am grateful to the faculty and staff of the Master of Public Health programme at Lithuanian Sports University for providing the academic environment and resources necessary to complete this thesis.</w:t>
      </w:r>
    </w:p>
    <w:p w14:paraId="671DE861" w14:textId="77777777" w:rsidR="00203D71" w:rsidRDefault="00F34C8E">
      <w:pPr>
        <w:ind w:firstLine="709"/>
      </w:pPr>
      <w:r>
        <w:t>I also thank my family and friends for their patience and support during the course of my studies.</w:t>
      </w:r>
    </w:p>
    <w:p w14:paraId="0168B4E6" w14:textId="77777777" w:rsidR="00203D71" w:rsidRDefault="00F34C8E">
      <w:r>
        <w:br w:type="page"/>
      </w:r>
    </w:p>
    <w:p w14:paraId="28F09600" w14:textId="77777777" w:rsidR="00203D71" w:rsidRDefault="00F34C8E">
      <w:pPr>
        <w:jc w:val="center"/>
      </w:pPr>
      <w:r>
        <w:rPr>
          <w:b/>
          <w:sz w:val="28"/>
        </w:rPr>
        <w:lastRenderedPageBreak/>
        <w:t>TABLE OF CONTENTS</w:t>
      </w:r>
    </w:p>
    <w:p w14:paraId="60D3DC65" w14:textId="53BA8EE2" w:rsidR="00F058C4" w:rsidRDefault="00F34C8E">
      <w:pPr>
        <w:pStyle w:val="TOC1"/>
        <w:tabs>
          <w:tab w:val="right" w:leader="dot" w:pos="9016"/>
        </w:tabs>
        <w:rPr>
          <w:noProof/>
        </w:rPr>
      </w:pPr>
      <w:r>
        <w:fldChar w:fldCharType="begin"/>
      </w:r>
      <w:r>
        <w:instrText xml:space="preserve"> TOC \o "1-2" \h \z </w:instrText>
      </w:r>
      <w:r>
        <w:fldChar w:fldCharType="separate"/>
      </w:r>
      <w:hyperlink w:anchor="_Toc225187732" w:history="1">
        <w:r w:rsidR="00F058C4" w:rsidRPr="000415B2">
          <w:rPr>
            <w:rStyle w:val="Hyperlink"/>
            <w:noProof/>
          </w:rPr>
          <w:t>INTRODUCTION</w:t>
        </w:r>
        <w:r w:rsidR="00F058C4">
          <w:rPr>
            <w:noProof/>
            <w:webHidden/>
          </w:rPr>
          <w:tab/>
        </w:r>
        <w:r w:rsidR="00F058C4">
          <w:rPr>
            <w:noProof/>
            <w:webHidden/>
          </w:rPr>
          <w:fldChar w:fldCharType="begin"/>
        </w:r>
        <w:r w:rsidR="00F058C4">
          <w:rPr>
            <w:noProof/>
            <w:webHidden/>
          </w:rPr>
          <w:instrText xml:space="preserve"> PAGEREF _Toc225187732 \h </w:instrText>
        </w:r>
        <w:r w:rsidR="00F058C4">
          <w:rPr>
            <w:noProof/>
            <w:webHidden/>
          </w:rPr>
        </w:r>
        <w:r w:rsidR="00F058C4">
          <w:rPr>
            <w:noProof/>
            <w:webHidden/>
          </w:rPr>
          <w:fldChar w:fldCharType="separate"/>
        </w:r>
        <w:r w:rsidR="00F058C4">
          <w:rPr>
            <w:noProof/>
            <w:webHidden/>
          </w:rPr>
          <w:t>10</w:t>
        </w:r>
        <w:r w:rsidR="00F058C4">
          <w:rPr>
            <w:noProof/>
            <w:webHidden/>
          </w:rPr>
          <w:fldChar w:fldCharType="end"/>
        </w:r>
      </w:hyperlink>
    </w:p>
    <w:p w14:paraId="3ABAE8C2" w14:textId="5324996C" w:rsidR="00F058C4" w:rsidRDefault="00F058C4">
      <w:pPr>
        <w:pStyle w:val="TOC1"/>
        <w:tabs>
          <w:tab w:val="right" w:leader="dot" w:pos="9016"/>
        </w:tabs>
        <w:rPr>
          <w:noProof/>
        </w:rPr>
      </w:pPr>
      <w:hyperlink w:anchor="_Toc225187733" w:history="1">
        <w:r w:rsidRPr="000415B2">
          <w:rPr>
            <w:rStyle w:val="Hyperlink"/>
            <w:noProof/>
          </w:rPr>
          <w:t>CHAPTER 1. LITERATURE REVIEW</w:t>
        </w:r>
        <w:r>
          <w:rPr>
            <w:noProof/>
            <w:webHidden/>
          </w:rPr>
          <w:tab/>
        </w:r>
        <w:r>
          <w:rPr>
            <w:noProof/>
            <w:webHidden/>
          </w:rPr>
          <w:fldChar w:fldCharType="begin"/>
        </w:r>
        <w:r>
          <w:rPr>
            <w:noProof/>
            <w:webHidden/>
          </w:rPr>
          <w:instrText xml:space="preserve"> PAGEREF _Toc225187733 \h </w:instrText>
        </w:r>
        <w:r>
          <w:rPr>
            <w:noProof/>
            <w:webHidden/>
          </w:rPr>
        </w:r>
        <w:r>
          <w:rPr>
            <w:noProof/>
            <w:webHidden/>
          </w:rPr>
          <w:fldChar w:fldCharType="separate"/>
        </w:r>
        <w:r>
          <w:rPr>
            <w:noProof/>
            <w:webHidden/>
          </w:rPr>
          <w:t>11</w:t>
        </w:r>
        <w:r>
          <w:rPr>
            <w:noProof/>
            <w:webHidden/>
          </w:rPr>
          <w:fldChar w:fldCharType="end"/>
        </w:r>
      </w:hyperlink>
    </w:p>
    <w:p w14:paraId="2F801AB1" w14:textId="39385E57" w:rsidR="00F058C4" w:rsidRDefault="00F058C4">
      <w:pPr>
        <w:pStyle w:val="TOC2"/>
        <w:tabs>
          <w:tab w:val="right" w:leader="dot" w:pos="9016"/>
        </w:tabs>
        <w:rPr>
          <w:noProof/>
        </w:rPr>
      </w:pPr>
      <w:hyperlink w:anchor="_Toc225187734" w:history="1">
        <w:r w:rsidRPr="000415B2">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_Toc225187734 \h </w:instrText>
        </w:r>
        <w:r>
          <w:rPr>
            <w:noProof/>
            <w:webHidden/>
          </w:rPr>
        </w:r>
        <w:r>
          <w:rPr>
            <w:noProof/>
            <w:webHidden/>
          </w:rPr>
          <w:fldChar w:fldCharType="separate"/>
        </w:r>
        <w:r>
          <w:rPr>
            <w:noProof/>
            <w:webHidden/>
          </w:rPr>
          <w:t>11</w:t>
        </w:r>
        <w:r>
          <w:rPr>
            <w:noProof/>
            <w:webHidden/>
          </w:rPr>
          <w:fldChar w:fldCharType="end"/>
        </w:r>
      </w:hyperlink>
    </w:p>
    <w:p w14:paraId="608CC553" w14:textId="76F6568F" w:rsidR="00F058C4" w:rsidRDefault="00F058C4">
      <w:pPr>
        <w:pStyle w:val="TOC2"/>
        <w:tabs>
          <w:tab w:val="right" w:leader="dot" w:pos="9016"/>
        </w:tabs>
        <w:rPr>
          <w:noProof/>
        </w:rPr>
      </w:pPr>
      <w:hyperlink w:anchor="_Toc225187735" w:history="1">
        <w:r w:rsidRPr="000415B2">
          <w:rPr>
            <w:rStyle w:val="Hyperlink"/>
            <w:noProof/>
          </w:rPr>
          <w:t>1.2 Theoretical Frameworks</w:t>
        </w:r>
        <w:r>
          <w:rPr>
            <w:noProof/>
            <w:webHidden/>
          </w:rPr>
          <w:tab/>
        </w:r>
        <w:r>
          <w:rPr>
            <w:noProof/>
            <w:webHidden/>
          </w:rPr>
          <w:fldChar w:fldCharType="begin"/>
        </w:r>
        <w:r>
          <w:rPr>
            <w:noProof/>
            <w:webHidden/>
          </w:rPr>
          <w:instrText xml:space="preserve"> PAGEREF _Toc225187735 \h </w:instrText>
        </w:r>
        <w:r>
          <w:rPr>
            <w:noProof/>
            <w:webHidden/>
          </w:rPr>
        </w:r>
        <w:r>
          <w:rPr>
            <w:noProof/>
            <w:webHidden/>
          </w:rPr>
          <w:fldChar w:fldCharType="separate"/>
        </w:r>
        <w:r>
          <w:rPr>
            <w:noProof/>
            <w:webHidden/>
          </w:rPr>
          <w:t>12</w:t>
        </w:r>
        <w:r>
          <w:rPr>
            <w:noProof/>
            <w:webHidden/>
          </w:rPr>
          <w:fldChar w:fldCharType="end"/>
        </w:r>
      </w:hyperlink>
    </w:p>
    <w:p w14:paraId="137AF6DE" w14:textId="00071A68" w:rsidR="00F058C4" w:rsidRDefault="00F058C4">
      <w:pPr>
        <w:pStyle w:val="TOC2"/>
        <w:tabs>
          <w:tab w:val="right" w:leader="dot" w:pos="9016"/>
        </w:tabs>
        <w:rPr>
          <w:noProof/>
        </w:rPr>
      </w:pPr>
      <w:hyperlink w:anchor="_Toc225187736" w:history="1">
        <w:r w:rsidRPr="000415B2">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_Toc225187736 \h </w:instrText>
        </w:r>
        <w:r>
          <w:rPr>
            <w:noProof/>
            <w:webHidden/>
          </w:rPr>
        </w:r>
        <w:r>
          <w:rPr>
            <w:noProof/>
            <w:webHidden/>
          </w:rPr>
          <w:fldChar w:fldCharType="separate"/>
        </w:r>
        <w:r>
          <w:rPr>
            <w:noProof/>
            <w:webHidden/>
          </w:rPr>
          <w:t>14</w:t>
        </w:r>
        <w:r>
          <w:rPr>
            <w:noProof/>
            <w:webHidden/>
          </w:rPr>
          <w:fldChar w:fldCharType="end"/>
        </w:r>
      </w:hyperlink>
    </w:p>
    <w:p w14:paraId="6F5D63D5" w14:textId="515D401F" w:rsidR="00F058C4" w:rsidRDefault="00F058C4">
      <w:pPr>
        <w:pStyle w:val="TOC2"/>
        <w:tabs>
          <w:tab w:val="right" w:leader="dot" w:pos="9016"/>
        </w:tabs>
        <w:rPr>
          <w:noProof/>
        </w:rPr>
      </w:pPr>
      <w:hyperlink w:anchor="_Toc225187737" w:history="1">
        <w:r w:rsidRPr="000415B2">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_Toc225187737 \h </w:instrText>
        </w:r>
        <w:r>
          <w:rPr>
            <w:noProof/>
            <w:webHidden/>
          </w:rPr>
        </w:r>
        <w:r>
          <w:rPr>
            <w:noProof/>
            <w:webHidden/>
          </w:rPr>
          <w:fldChar w:fldCharType="separate"/>
        </w:r>
        <w:r>
          <w:rPr>
            <w:noProof/>
            <w:webHidden/>
          </w:rPr>
          <w:t>16</w:t>
        </w:r>
        <w:r>
          <w:rPr>
            <w:noProof/>
            <w:webHidden/>
          </w:rPr>
          <w:fldChar w:fldCharType="end"/>
        </w:r>
      </w:hyperlink>
    </w:p>
    <w:p w14:paraId="6CCBE3A1" w14:textId="07189374" w:rsidR="00F058C4" w:rsidRDefault="00F058C4">
      <w:pPr>
        <w:pStyle w:val="TOC2"/>
        <w:tabs>
          <w:tab w:val="right" w:leader="dot" w:pos="9016"/>
        </w:tabs>
        <w:rPr>
          <w:noProof/>
        </w:rPr>
      </w:pPr>
      <w:hyperlink w:anchor="_Toc225187738" w:history="1">
        <w:r w:rsidRPr="000415B2">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_Toc225187738 \h </w:instrText>
        </w:r>
        <w:r>
          <w:rPr>
            <w:noProof/>
            <w:webHidden/>
          </w:rPr>
        </w:r>
        <w:r>
          <w:rPr>
            <w:noProof/>
            <w:webHidden/>
          </w:rPr>
          <w:fldChar w:fldCharType="separate"/>
        </w:r>
        <w:r>
          <w:rPr>
            <w:noProof/>
            <w:webHidden/>
          </w:rPr>
          <w:t>17</w:t>
        </w:r>
        <w:r>
          <w:rPr>
            <w:noProof/>
            <w:webHidden/>
          </w:rPr>
          <w:fldChar w:fldCharType="end"/>
        </w:r>
      </w:hyperlink>
    </w:p>
    <w:p w14:paraId="64E87E10" w14:textId="4F41FF3C" w:rsidR="00F058C4" w:rsidRDefault="00F058C4">
      <w:pPr>
        <w:pStyle w:val="TOC2"/>
        <w:tabs>
          <w:tab w:val="right" w:leader="dot" w:pos="9016"/>
        </w:tabs>
        <w:rPr>
          <w:noProof/>
        </w:rPr>
      </w:pPr>
      <w:hyperlink w:anchor="_Toc225187739" w:history="1">
        <w:r w:rsidRPr="000415B2">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_Toc225187739 \h </w:instrText>
        </w:r>
        <w:r>
          <w:rPr>
            <w:noProof/>
            <w:webHidden/>
          </w:rPr>
        </w:r>
        <w:r>
          <w:rPr>
            <w:noProof/>
            <w:webHidden/>
          </w:rPr>
          <w:fldChar w:fldCharType="separate"/>
        </w:r>
        <w:r>
          <w:rPr>
            <w:noProof/>
            <w:webHidden/>
          </w:rPr>
          <w:t>19</w:t>
        </w:r>
        <w:r>
          <w:rPr>
            <w:noProof/>
            <w:webHidden/>
          </w:rPr>
          <w:fldChar w:fldCharType="end"/>
        </w:r>
      </w:hyperlink>
    </w:p>
    <w:p w14:paraId="46391F47" w14:textId="68570B40" w:rsidR="00F058C4" w:rsidRDefault="00F058C4">
      <w:pPr>
        <w:pStyle w:val="TOC2"/>
        <w:tabs>
          <w:tab w:val="right" w:leader="dot" w:pos="9016"/>
        </w:tabs>
        <w:rPr>
          <w:noProof/>
        </w:rPr>
      </w:pPr>
      <w:hyperlink w:anchor="_Toc225187740" w:history="1">
        <w:r w:rsidRPr="000415B2">
          <w:rPr>
            <w:rStyle w:val="Hyperlink"/>
            <w:noProof/>
          </w:rPr>
          <w:t>1.7 Summary and Rationale for the Present Study</w:t>
        </w:r>
        <w:r>
          <w:rPr>
            <w:noProof/>
            <w:webHidden/>
          </w:rPr>
          <w:tab/>
        </w:r>
        <w:r>
          <w:rPr>
            <w:noProof/>
            <w:webHidden/>
          </w:rPr>
          <w:fldChar w:fldCharType="begin"/>
        </w:r>
        <w:r>
          <w:rPr>
            <w:noProof/>
            <w:webHidden/>
          </w:rPr>
          <w:instrText xml:space="preserve"> PAGEREF _Toc225187740 \h </w:instrText>
        </w:r>
        <w:r>
          <w:rPr>
            <w:noProof/>
            <w:webHidden/>
          </w:rPr>
        </w:r>
        <w:r>
          <w:rPr>
            <w:noProof/>
            <w:webHidden/>
          </w:rPr>
          <w:fldChar w:fldCharType="separate"/>
        </w:r>
        <w:r>
          <w:rPr>
            <w:noProof/>
            <w:webHidden/>
          </w:rPr>
          <w:t>20</w:t>
        </w:r>
        <w:r>
          <w:rPr>
            <w:noProof/>
            <w:webHidden/>
          </w:rPr>
          <w:fldChar w:fldCharType="end"/>
        </w:r>
      </w:hyperlink>
    </w:p>
    <w:p w14:paraId="1871BD1D" w14:textId="2FA423CA" w:rsidR="00F058C4" w:rsidRDefault="00F058C4">
      <w:pPr>
        <w:pStyle w:val="TOC1"/>
        <w:tabs>
          <w:tab w:val="right" w:leader="dot" w:pos="9016"/>
        </w:tabs>
        <w:rPr>
          <w:noProof/>
        </w:rPr>
      </w:pPr>
      <w:hyperlink w:anchor="_Toc225187741" w:history="1">
        <w:r w:rsidRPr="000415B2">
          <w:rPr>
            <w:rStyle w:val="Hyperlink"/>
            <w:noProof/>
          </w:rPr>
          <w:t>CONCLUSIONS</w:t>
        </w:r>
        <w:r>
          <w:rPr>
            <w:noProof/>
            <w:webHidden/>
          </w:rPr>
          <w:tab/>
        </w:r>
        <w:r>
          <w:rPr>
            <w:noProof/>
            <w:webHidden/>
          </w:rPr>
          <w:fldChar w:fldCharType="begin"/>
        </w:r>
        <w:r>
          <w:rPr>
            <w:noProof/>
            <w:webHidden/>
          </w:rPr>
          <w:instrText xml:space="preserve"> PAGEREF _Toc225187741 \h </w:instrText>
        </w:r>
        <w:r>
          <w:rPr>
            <w:noProof/>
            <w:webHidden/>
          </w:rPr>
        </w:r>
        <w:r>
          <w:rPr>
            <w:noProof/>
            <w:webHidden/>
          </w:rPr>
          <w:fldChar w:fldCharType="separate"/>
        </w:r>
        <w:r>
          <w:rPr>
            <w:noProof/>
            <w:webHidden/>
          </w:rPr>
          <w:t>53</w:t>
        </w:r>
        <w:r>
          <w:rPr>
            <w:noProof/>
            <w:webHidden/>
          </w:rPr>
          <w:fldChar w:fldCharType="end"/>
        </w:r>
      </w:hyperlink>
    </w:p>
    <w:p w14:paraId="5E70BE9A" w14:textId="129D1F8E" w:rsidR="00F058C4" w:rsidRDefault="00F058C4">
      <w:pPr>
        <w:pStyle w:val="TOC1"/>
        <w:tabs>
          <w:tab w:val="right" w:leader="dot" w:pos="9016"/>
        </w:tabs>
        <w:rPr>
          <w:noProof/>
        </w:rPr>
      </w:pPr>
      <w:hyperlink w:anchor="_Toc225187742" w:history="1">
        <w:r w:rsidRPr="000415B2">
          <w:rPr>
            <w:rStyle w:val="Hyperlink"/>
            <w:noProof/>
          </w:rPr>
          <w:t>RECOMMENDATIONS</w:t>
        </w:r>
        <w:r>
          <w:rPr>
            <w:noProof/>
            <w:webHidden/>
          </w:rPr>
          <w:tab/>
        </w:r>
        <w:r>
          <w:rPr>
            <w:noProof/>
            <w:webHidden/>
          </w:rPr>
          <w:fldChar w:fldCharType="begin"/>
        </w:r>
        <w:r>
          <w:rPr>
            <w:noProof/>
            <w:webHidden/>
          </w:rPr>
          <w:instrText xml:space="preserve"> PAGEREF _Toc225187742 \h </w:instrText>
        </w:r>
        <w:r>
          <w:rPr>
            <w:noProof/>
            <w:webHidden/>
          </w:rPr>
        </w:r>
        <w:r>
          <w:rPr>
            <w:noProof/>
            <w:webHidden/>
          </w:rPr>
          <w:fldChar w:fldCharType="separate"/>
        </w:r>
        <w:r>
          <w:rPr>
            <w:noProof/>
            <w:webHidden/>
          </w:rPr>
          <w:t>53</w:t>
        </w:r>
        <w:r>
          <w:rPr>
            <w:noProof/>
            <w:webHidden/>
          </w:rPr>
          <w:fldChar w:fldCharType="end"/>
        </w:r>
      </w:hyperlink>
    </w:p>
    <w:p w14:paraId="264CF536" w14:textId="418D6A9A" w:rsidR="00F058C4" w:rsidRDefault="00F058C4">
      <w:pPr>
        <w:pStyle w:val="TOC1"/>
        <w:tabs>
          <w:tab w:val="right" w:leader="dot" w:pos="9016"/>
        </w:tabs>
        <w:rPr>
          <w:noProof/>
        </w:rPr>
      </w:pPr>
      <w:hyperlink w:anchor="_Toc225187743" w:history="1">
        <w:r w:rsidRPr="000415B2">
          <w:rPr>
            <w:rStyle w:val="Hyperlink"/>
            <w:noProof/>
          </w:rPr>
          <w:t>REFERENCES</w:t>
        </w:r>
        <w:r>
          <w:rPr>
            <w:noProof/>
            <w:webHidden/>
          </w:rPr>
          <w:tab/>
        </w:r>
        <w:r>
          <w:rPr>
            <w:noProof/>
            <w:webHidden/>
          </w:rPr>
          <w:fldChar w:fldCharType="begin"/>
        </w:r>
        <w:r>
          <w:rPr>
            <w:noProof/>
            <w:webHidden/>
          </w:rPr>
          <w:instrText xml:space="preserve"> PAGEREF _Toc225187743 \h </w:instrText>
        </w:r>
        <w:r>
          <w:rPr>
            <w:noProof/>
            <w:webHidden/>
          </w:rPr>
        </w:r>
        <w:r>
          <w:rPr>
            <w:noProof/>
            <w:webHidden/>
          </w:rPr>
          <w:fldChar w:fldCharType="separate"/>
        </w:r>
        <w:r>
          <w:rPr>
            <w:noProof/>
            <w:webHidden/>
          </w:rPr>
          <w:t>54</w:t>
        </w:r>
        <w:r>
          <w:rPr>
            <w:noProof/>
            <w:webHidden/>
          </w:rPr>
          <w:fldChar w:fldCharType="end"/>
        </w:r>
      </w:hyperlink>
    </w:p>
    <w:p w14:paraId="7167D53B" w14:textId="4370AF84" w:rsidR="00F058C4" w:rsidRDefault="00F058C4">
      <w:pPr>
        <w:pStyle w:val="TOC1"/>
        <w:tabs>
          <w:tab w:val="right" w:leader="dot" w:pos="9016"/>
        </w:tabs>
        <w:rPr>
          <w:noProof/>
        </w:rPr>
      </w:pPr>
      <w:hyperlink w:anchor="_Toc225187744" w:history="1">
        <w:r w:rsidRPr="000415B2">
          <w:rPr>
            <w:rStyle w:val="Hyperlink"/>
            <w:noProof/>
          </w:rPr>
          <w:t>ANNEXES</w:t>
        </w:r>
        <w:r>
          <w:rPr>
            <w:noProof/>
            <w:webHidden/>
          </w:rPr>
          <w:tab/>
        </w:r>
        <w:r>
          <w:rPr>
            <w:noProof/>
            <w:webHidden/>
          </w:rPr>
          <w:fldChar w:fldCharType="begin"/>
        </w:r>
        <w:r>
          <w:rPr>
            <w:noProof/>
            <w:webHidden/>
          </w:rPr>
          <w:instrText xml:space="preserve"> PAGEREF _Toc225187744 \h </w:instrText>
        </w:r>
        <w:r>
          <w:rPr>
            <w:noProof/>
            <w:webHidden/>
          </w:rPr>
        </w:r>
        <w:r>
          <w:rPr>
            <w:noProof/>
            <w:webHidden/>
          </w:rPr>
          <w:fldChar w:fldCharType="separate"/>
        </w:r>
        <w:r>
          <w:rPr>
            <w:noProof/>
            <w:webHidden/>
          </w:rPr>
          <w:t>61</w:t>
        </w:r>
        <w:r>
          <w:rPr>
            <w:noProof/>
            <w:webHidden/>
          </w:rPr>
          <w:fldChar w:fldCharType="end"/>
        </w:r>
      </w:hyperlink>
    </w:p>
    <w:p w14:paraId="30B74B8E" w14:textId="376C369D" w:rsidR="00203D71" w:rsidRDefault="00F34C8E">
      <w:r>
        <w:fldChar w:fldCharType="end"/>
      </w:r>
    </w:p>
    <w:p w14:paraId="02DA457E" w14:textId="77777777" w:rsidR="00203D71" w:rsidRDefault="00F34C8E">
      <w:r>
        <w:br w:type="page"/>
      </w:r>
    </w:p>
    <w:p w14:paraId="0AA8A5C4" w14:textId="77777777" w:rsidR="00203D71" w:rsidRDefault="00F34C8E">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203D71" w14:paraId="021C8DDA" w14:textId="77777777">
        <w:tc>
          <w:tcPr>
            <w:tcW w:w="4513" w:type="dxa"/>
          </w:tcPr>
          <w:p w14:paraId="02EC07C5" w14:textId="77777777" w:rsidR="00203D71" w:rsidRDefault="00F34C8E">
            <w:r>
              <w:rPr>
                <w:b/>
              </w:rPr>
              <w:t>Abbreviation</w:t>
            </w:r>
          </w:p>
        </w:tc>
        <w:tc>
          <w:tcPr>
            <w:tcW w:w="4513" w:type="dxa"/>
          </w:tcPr>
          <w:p w14:paraId="33F2BBD4" w14:textId="77777777" w:rsidR="00203D71" w:rsidRDefault="00F34C8E">
            <w:r>
              <w:rPr>
                <w:b/>
              </w:rPr>
              <w:t>Full Term</w:t>
            </w:r>
          </w:p>
        </w:tc>
      </w:tr>
      <w:tr w:rsidR="00203D71" w14:paraId="5AE06F86" w14:textId="77777777">
        <w:tc>
          <w:tcPr>
            <w:tcW w:w="4513" w:type="dxa"/>
          </w:tcPr>
          <w:p w14:paraId="1C7A9743" w14:textId="77777777" w:rsidR="00203D71" w:rsidRDefault="00F34C8E">
            <w:r>
              <w:t>APA</w:t>
            </w:r>
          </w:p>
        </w:tc>
        <w:tc>
          <w:tcPr>
            <w:tcW w:w="4513" w:type="dxa"/>
          </w:tcPr>
          <w:p w14:paraId="2609A3DF" w14:textId="77777777" w:rsidR="00203D71" w:rsidRDefault="00F34C8E">
            <w:r>
              <w:t>American Psychological Association</w:t>
            </w:r>
          </w:p>
        </w:tc>
      </w:tr>
      <w:tr w:rsidR="00203D71" w14:paraId="6B74FD91" w14:textId="77777777">
        <w:tc>
          <w:tcPr>
            <w:tcW w:w="4513" w:type="dxa"/>
          </w:tcPr>
          <w:p w14:paraId="6F235124" w14:textId="77777777" w:rsidR="00203D71" w:rsidRDefault="00F34C8E">
            <w:r>
              <w:t>CI</w:t>
            </w:r>
          </w:p>
        </w:tc>
        <w:tc>
          <w:tcPr>
            <w:tcW w:w="4513" w:type="dxa"/>
          </w:tcPr>
          <w:p w14:paraId="38ECB1FD" w14:textId="77777777" w:rsidR="00203D71" w:rsidRDefault="00F34C8E">
            <w:r>
              <w:t>Confidence Interval</w:t>
            </w:r>
          </w:p>
        </w:tc>
      </w:tr>
      <w:tr w:rsidR="00203D71" w14:paraId="66821B2F" w14:textId="77777777">
        <w:tc>
          <w:tcPr>
            <w:tcW w:w="4513" w:type="dxa"/>
          </w:tcPr>
          <w:p w14:paraId="02308889" w14:textId="77777777" w:rsidR="00203D71" w:rsidRDefault="00F34C8E">
            <w:r>
              <w:t>DISCERN</w:t>
            </w:r>
          </w:p>
        </w:tc>
        <w:tc>
          <w:tcPr>
            <w:tcW w:w="4513" w:type="dxa"/>
          </w:tcPr>
          <w:p w14:paraId="1AF28FC4" w14:textId="77777777" w:rsidR="00203D71" w:rsidRDefault="00F34C8E">
            <w:r>
              <w:t>Quality criteria for consumer health information instrument</w:t>
            </w:r>
          </w:p>
        </w:tc>
      </w:tr>
      <w:tr w:rsidR="00203D71" w14:paraId="32902EA1" w14:textId="77777777">
        <w:tc>
          <w:tcPr>
            <w:tcW w:w="4513" w:type="dxa"/>
          </w:tcPr>
          <w:p w14:paraId="2859C7C5" w14:textId="77777777" w:rsidR="00203D71" w:rsidRDefault="00F34C8E">
            <w:r>
              <w:t>ICC</w:t>
            </w:r>
          </w:p>
        </w:tc>
        <w:tc>
          <w:tcPr>
            <w:tcW w:w="4513" w:type="dxa"/>
          </w:tcPr>
          <w:p w14:paraId="1751A769" w14:textId="77777777" w:rsidR="00203D71" w:rsidRDefault="00F34C8E">
            <w:r>
              <w:t>Intraclass Correlation Coefficient</w:t>
            </w:r>
          </w:p>
        </w:tc>
      </w:tr>
      <w:tr w:rsidR="00203D71" w14:paraId="3D6E9ED8" w14:textId="77777777">
        <w:tc>
          <w:tcPr>
            <w:tcW w:w="4513" w:type="dxa"/>
          </w:tcPr>
          <w:p w14:paraId="605994E7" w14:textId="77777777" w:rsidR="00203D71" w:rsidRDefault="00F34C8E">
            <w:r>
              <w:t>IG</w:t>
            </w:r>
          </w:p>
        </w:tc>
        <w:tc>
          <w:tcPr>
            <w:tcW w:w="4513" w:type="dxa"/>
          </w:tcPr>
          <w:p w14:paraId="67B24785" w14:textId="77777777" w:rsidR="00203D71" w:rsidRDefault="00F34C8E">
            <w:r>
              <w:t>Instagram</w:t>
            </w:r>
          </w:p>
        </w:tc>
      </w:tr>
      <w:tr w:rsidR="00203D71" w14:paraId="18C63B04" w14:textId="77777777">
        <w:tc>
          <w:tcPr>
            <w:tcW w:w="4513" w:type="dxa"/>
          </w:tcPr>
          <w:p w14:paraId="57D0A307" w14:textId="77777777" w:rsidR="00203D71" w:rsidRDefault="00F34C8E">
            <w:r>
              <w:t>JAMA</w:t>
            </w:r>
          </w:p>
        </w:tc>
        <w:tc>
          <w:tcPr>
            <w:tcW w:w="4513" w:type="dxa"/>
          </w:tcPr>
          <w:p w14:paraId="7A0B2638" w14:textId="77777777" w:rsidR="00203D71" w:rsidRDefault="00F34C8E">
            <w:r>
              <w:t>Journal of the American Medical Association</w:t>
            </w:r>
          </w:p>
        </w:tc>
      </w:tr>
      <w:tr w:rsidR="00203D71" w14:paraId="579CFF3F" w14:textId="77777777">
        <w:tc>
          <w:tcPr>
            <w:tcW w:w="4513" w:type="dxa"/>
          </w:tcPr>
          <w:p w14:paraId="07D2C7EC" w14:textId="77777777" w:rsidR="00203D71" w:rsidRDefault="00F34C8E">
            <w:r>
              <w:t>Mdn</w:t>
            </w:r>
          </w:p>
        </w:tc>
        <w:tc>
          <w:tcPr>
            <w:tcW w:w="4513" w:type="dxa"/>
          </w:tcPr>
          <w:p w14:paraId="3C4C5671" w14:textId="77777777" w:rsidR="00203D71" w:rsidRDefault="00F34C8E">
            <w:r>
              <w:t>Median</w:t>
            </w:r>
          </w:p>
        </w:tc>
      </w:tr>
      <w:tr w:rsidR="00203D71" w14:paraId="4724895F" w14:textId="77777777">
        <w:tc>
          <w:tcPr>
            <w:tcW w:w="4513" w:type="dxa"/>
          </w:tcPr>
          <w:p w14:paraId="3CF8F7B1" w14:textId="77777777" w:rsidR="00203D71" w:rsidRDefault="00F34C8E">
            <w:r>
              <w:t>MPH</w:t>
            </w:r>
          </w:p>
        </w:tc>
        <w:tc>
          <w:tcPr>
            <w:tcW w:w="4513" w:type="dxa"/>
          </w:tcPr>
          <w:p w14:paraId="3643190B" w14:textId="77777777" w:rsidR="00203D71" w:rsidRDefault="00F34C8E">
            <w:r>
              <w:t>Master of Public Health</w:t>
            </w:r>
          </w:p>
        </w:tc>
      </w:tr>
      <w:tr w:rsidR="00203D71" w14:paraId="09F164C3" w14:textId="77777777">
        <w:tc>
          <w:tcPr>
            <w:tcW w:w="4513" w:type="dxa"/>
          </w:tcPr>
          <w:p w14:paraId="5FB6DB33" w14:textId="77777777" w:rsidR="00203D71" w:rsidRDefault="00F34C8E">
            <w:r>
              <w:t>PA</w:t>
            </w:r>
          </w:p>
        </w:tc>
        <w:tc>
          <w:tcPr>
            <w:tcW w:w="4513" w:type="dxa"/>
          </w:tcPr>
          <w:p w14:paraId="05041DA1" w14:textId="77777777" w:rsidR="00203D71" w:rsidRDefault="00F34C8E">
            <w:r>
              <w:t>Physical Activity</w:t>
            </w:r>
          </w:p>
        </w:tc>
      </w:tr>
      <w:tr w:rsidR="00203D71" w14:paraId="231A9984" w14:textId="77777777">
        <w:tc>
          <w:tcPr>
            <w:tcW w:w="4513" w:type="dxa"/>
          </w:tcPr>
          <w:p w14:paraId="0CB333F5" w14:textId="77777777" w:rsidR="00203D71" w:rsidRDefault="00F34C8E">
            <w:r>
              <w:t>RQ</w:t>
            </w:r>
          </w:p>
        </w:tc>
        <w:tc>
          <w:tcPr>
            <w:tcW w:w="4513" w:type="dxa"/>
          </w:tcPr>
          <w:p w14:paraId="51DCEA70" w14:textId="77777777" w:rsidR="00203D71" w:rsidRDefault="00F34C8E">
            <w:r>
              <w:t>Research Question</w:t>
            </w:r>
          </w:p>
        </w:tc>
      </w:tr>
      <w:tr w:rsidR="00203D71" w14:paraId="60AEDC6E" w14:textId="77777777">
        <w:tc>
          <w:tcPr>
            <w:tcW w:w="4513" w:type="dxa"/>
          </w:tcPr>
          <w:p w14:paraId="4E8013BA" w14:textId="77777777" w:rsidR="00203D71" w:rsidRDefault="00F34C8E">
            <w:r>
              <w:t>TT</w:t>
            </w:r>
          </w:p>
        </w:tc>
        <w:tc>
          <w:tcPr>
            <w:tcW w:w="4513" w:type="dxa"/>
          </w:tcPr>
          <w:p w14:paraId="228197F2" w14:textId="77777777" w:rsidR="00203D71" w:rsidRDefault="00F34C8E">
            <w:r>
              <w:t>TikTok</w:t>
            </w:r>
          </w:p>
        </w:tc>
      </w:tr>
      <w:tr w:rsidR="00203D71" w14:paraId="205372BA" w14:textId="77777777">
        <w:tc>
          <w:tcPr>
            <w:tcW w:w="4513" w:type="dxa"/>
          </w:tcPr>
          <w:p w14:paraId="2F4B46AC" w14:textId="77777777" w:rsidR="00203D71" w:rsidRDefault="00F34C8E">
            <w:r>
              <w:t>WEB</w:t>
            </w:r>
          </w:p>
        </w:tc>
        <w:tc>
          <w:tcPr>
            <w:tcW w:w="4513" w:type="dxa"/>
          </w:tcPr>
          <w:p w14:paraId="75E2FEBC" w14:textId="77777777" w:rsidR="00203D71" w:rsidRDefault="00F34C8E">
            <w:r>
              <w:t>Traditional Website</w:t>
            </w:r>
          </w:p>
        </w:tc>
      </w:tr>
      <w:tr w:rsidR="00203D71" w14:paraId="6F343C7D" w14:textId="77777777">
        <w:tc>
          <w:tcPr>
            <w:tcW w:w="4513" w:type="dxa"/>
          </w:tcPr>
          <w:p w14:paraId="3C6509EF" w14:textId="77777777" w:rsidR="00203D71" w:rsidRDefault="00F34C8E">
            <w:r>
              <w:t>WHO</w:t>
            </w:r>
          </w:p>
        </w:tc>
        <w:tc>
          <w:tcPr>
            <w:tcW w:w="4513" w:type="dxa"/>
          </w:tcPr>
          <w:p w14:paraId="0B3AF0CA" w14:textId="77777777" w:rsidR="00203D71" w:rsidRDefault="00F34C8E">
            <w:r>
              <w:t>World Health Organization</w:t>
            </w:r>
          </w:p>
        </w:tc>
      </w:tr>
      <w:tr w:rsidR="00203D71" w14:paraId="1F8BFD06" w14:textId="77777777">
        <w:tc>
          <w:tcPr>
            <w:tcW w:w="4513" w:type="dxa"/>
          </w:tcPr>
          <w:p w14:paraId="42016FB6" w14:textId="77777777" w:rsidR="00203D71" w:rsidRDefault="00F34C8E">
            <w:r>
              <w:t>YT</w:t>
            </w:r>
          </w:p>
        </w:tc>
        <w:tc>
          <w:tcPr>
            <w:tcW w:w="4513" w:type="dxa"/>
          </w:tcPr>
          <w:p w14:paraId="4C276CF6" w14:textId="77777777" w:rsidR="00203D71" w:rsidRDefault="00F34C8E">
            <w:r>
              <w:t>YouTube</w:t>
            </w:r>
          </w:p>
        </w:tc>
      </w:tr>
    </w:tbl>
    <w:p w14:paraId="587698FC" w14:textId="77777777" w:rsidR="00203D71" w:rsidRDefault="00F34C8E">
      <w:r>
        <w:br w:type="page"/>
      </w:r>
    </w:p>
    <w:p w14:paraId="58D7D22A" w14:textId="77777777" w:rsidR="00203D71" w:rsidRDefault="00F34C8E">
      <w:pPr>
        <w:pStyle w:val="Heading1"/>
      </w:pPr>
      <w:bookmarkStart w:id="0" w:name="_Toc225187732"/>
      <w:r>
        <w:rPr>
          <w:rFonts w:ascii="Times New Roman" w:hAnsi="Times New Roman"/>
        </w:rPr>
        <w:lastRenderedPageBreak/>
        <w:t>INTRODUCTION</w:t>
      </w:r>
      <w:bookmarkEnd w:id="0"/>
    </w:p>
    <w:p w14:paraId="6AA66E32" w14:textId="77777777" w:rsidR="00203D71" w:rsidRDefault="00F34C8E">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0DDE654F" w14:textId="77777777" w:rsidR="00203D71" w:rsidRDefault="00F34C8E">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27E145D1" w14:textId="77777777" w:rsidR="00203D71" w:rsidRDefault="00F34C8E">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08402CA9" w14:textId="77777777" w:rsidR="00203D71" w:rsidRDefault="00F34C8E">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20FDF8AF" w14:textId="77777777" w:rsidR="00203D71" w:rsidRDefault="00F34C8E">
      <w:r>
        <w:br w:type="page"/>
      </w:r>
    </w:p>
    <w:p w14:paraId="4A3A0846" w14:textId="77777777" w:rsidR="00203D71" w:rsidRDefault="00F34C8E">
      <w:pPr>
        <w:pStyle w:val="Heading1"/>
      </w:pPr>
      <w:bookmarkStart w:id="1" w:name="_Toc225187733"/>
      <w:r>
        <w:rPr>
          <w:rFonts w:ascii="Times New Roman" w:hAnsi="Times New Roman"/>
        </w:rPr>
        <w:lastRenderedPageBreak/>
        <w:t>CHAPTER 1. LITERATURE REVIEW</w:t>
      </w:r>
      <w:bookmarkEnd w:id="1"/>
    </w:p>
    <w:p w14:paraId="2F5C2FD6" w14:textId="77777777" w:rsidR="00203D71" w:rsidRDefault="00203D71"/>
    <w:p w14:paraId="7EA3E660" w14:textId="77777777" w:rsidR="00203D71" w:rsidRDefault="00F34C8E">
      <w:pPr>
        <w:pStyle w:val="Heading2"/>
      </w:pPr>
      <w:bookmarkStart w:id="2" w:name="_Toc225187734"/>
      <w:r>
        <w:rPr>
          <w:rFonts w:ascii="Times New Roman" w:hAnsi="Times New Roman"/>
        </w:rPr>
        <w:t>1.1 Digital Transformation of Health Information Seeking</w:t>
      </w:r>
      <w:bookmarkEnd w:id="2"/>
    </w:p>
    <w:p w14:paraId="70C9F592" w14:textId="77777777" w:rsidR="00203D71" w:rsidRDefault="00203D71"/>
    <w:p w14:paraId="0EDED642" w14:textId="77777777" w:rsidR="00203D71" w:rsidRDefault="00F34C8E">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w:t>
      </w:r>
    </w:p>
    <w:p w14:paraId="15CE4AF7" w14:textId="77777777" w:rsidR="00203D71" w:rsidRDefault="00203D71"/>
    <w:p w14:paraId="261EA6EC" w14:textId="77777777" w:rsidR="00203D71" w:rsidRDefault="00F34C8E">
      <w: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w:t>
      </w:r>
      <w:r>
        <w:t>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14:paraId="00F66043" w14:textId="77777777" w:rsidR="00203D71" w:rsidRDefault="00203D71"/>
    <w:p w14:paraId="06D7AA7B" w14:textId="77777777" w:rsidR="00203D71" w:rsidRDefault="00F34C8E">
      <w: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w:t>
      </w:r>
      <w:r>
        <w:t xml:space="preserve">enter, 2021), and health-related engagement on these platforms grew in tandem. By 2022, 58.9% of American </w:t>
      </w:r>
      <w:r>
        <w:lastRenderedPageBreak/>
        <w:t>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14:paraId="1AB3F6BF" w14:textId="77777777" w:rsidR="00203D71" w:rsidRDefault="00203D71"/>
    <w:p w14:paraId="050DB600" w14:textId="77777777" w:rsidR="00203D71" w:rsidRDefault="00F34C8E">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7A0BC718" w14:textId="77777777" w:rsidR="00203D71" w:rsidRDefault="00203D71"/>
    <w:p w14:paraId="30E1E8E8" w14:textId="77777777" w:rsidR="00203D71" w:rsidRDefault="00F34C8E">
      <w: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w:t>
      </w:r>
      <w:r>
        <w:t>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14:paraId="65B0CDD7" w14:textId="77777777" w:rsidR="00203D71" w:rsidRDefault="00203D71"/>
    <w:p w14:paraId="4AD5AED6" w14:textId="77777777" w:rsidR="00203D71" w:rsidRDefault="00F34C8E">
      <w:pPr>
        <w:pStyle w:val="Heading2"/>
      </w:pPr>
      <w:bookmarkStart w:id="3" w:name="_Toc225187735"/>
      <w:r>
        <w:rPr>
          <w:rFonts w:ascii="Times New Roman" w:hAnsi="Times New Roman"/>
        </w:rPr>
        <w:t>1.2 Theoretical Frameworks</w:t>
      </w:r>
      <w:bookmarkEnd w:id="3"/>
    </w:p>
    <w:p w14:paraId="02A119A5" w14:textId="77777777" w:rsidR="00203D71" w:rsidRDefault="00203D71"/>
    <w:p w14:paraId="79617082" w14:textId="77777777" w:rsidR="00203D71" w:rsidRDefault="00F34C8E">
      <w:r>
        <w:lastRenderedPageBreak/>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2A261375" w14:textId="77777777" w:rsidR="00203D71" w:rsidRDefault="00203D71"/>
    <w:p w14:paraId="11C52D06" w14:textId="77777777" w:rsidR="00203D71" w:rsidRDefault="00F34C8E">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545CF786" w14:textId="77777777" w:rsidR="00203D71" w:rsidRDefault="00203D71"/>
    <w:p w14:paraId="0D90C04D" w14:textId="77777777" w:rsidR="00203D71" w:rsidRDefault="00F34C8E">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052DFDAD" w14:textId="77777777" w:rsidR="00203D71" w:rsidRDefault="00203D71"/>
    <w:p w14:paraId="5069960F" w14:textId="77777777" w:rsidR="00203D71" w:rsidRDefault="00F34C8E">
      <w:r>
        <w:lastRenderedPageBreak/>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w:t>
      </w:r>
      <w:r>
        <w:t>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14:paraId="7DAEB0D6" w14:textId="77777777" w:rsidR="00203D71" w:rsidRDefault="00203D71"/>
    <w:p w14:paraId="31C2F775" w14:textId="77777777" w:rsidR="00203D71" w:rsidRDefault="00F34C8E">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1F9C04C5" w14:textId="77777777" w:rsidR="00203D71" w:rsidRDefault="00203D71"/>
    <w:p w14:paraId="3F6FB50F" w14:textId="77777777" w:rsidR="00203D71" w:rsidRDefault="00F34C8E">
      <w:pPr>
        <w:pStyle w:val="Heading2"/>
      </w:pPr>
      <w:bookmarkStart w:id="4" w:name="_Toc225187736"/>
      <w:r>
        <w:rPr>
          <w:rFonts w:ascii="Times New Roman" w:hAnsi="Times New Roman"/>
        </w:rPr>
        <w:t>1.3 Traditional Websites as Sources of Health and Physical Activity Information</w:t>
      </w:r>
      <w:bookmarkEnd w:id="4"/>
    </w:p>
    <w:p w14:paraId="3B81E2D5" w14:textId="77777777" w:rsidR="00203D71" w:rsidRDefault="00203D71"/>
    <w:p w14:paraId="00E7CBD1" w14:textId="77777777" w:rsidR="00203D71" w:rsidRDefault="00F34C8E">
      <w:r>
        <w:t xml:space="preserve">Traditional websites, defined here as content published on the open web and indexed by search engines such as Google, have historically served as the primary digital channel for health information dissemination. These include institutional websites maintained by </w:t>
      </w:r>
      <w:r>
        <w:lastRenderedPageBreak/>
        <w:t>governmental health agencies (e.g., the World Health Organization, the National Health Service, the Centers for Disease Control and Prevention), professional medical organisations, academic medical centres, patient advocacy groups, and commercial health publishers.</w:t>
      </w:r>
    </w:p>
    <w:p w14:paraId="5782BA83" w14:textId="77777777" w:rsidR="00203D71" w:rsidRDefault="00203D71"/>
    <w:p w14:paraId="4D3A0629" w14:textId="77777777" w:rsidR="00203D71" w:rsidRDefault="00F34C8E">
      <w: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w:t>
      </w:r>
      <w:r>
        <w:t>rtification was voluntary and not universally adopted, meaning that consumers had no reliable mechanism for identifying trustworthy websites without actively checking certification status.</w:t>
      </w:r>
    </w:p>
    <w:p w14:paraId="460B3EA4" w14:textId="77777777" w:rsidR="00203D71" w:rsidRDefault="00203D71"/>
    <w:p w14:paraId="386EFB10" w14:textId="77777777" w:rsidR="00203D71" w:rsidRDefault="00F34C8E">
      <w: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w:t>
      </w:r>
      <w:r>
        <w:t>ted sources received the lowest scores at 44% (poor). These findings underscore that while traditional websites are generally higher in quality than user-generated social media content, there remains substantial variability in quality even within this category.</w:t>
      </w:r>
    </w:p>
    <w:p w14:paraId="14A2545B" w14:textId="77777777" w:rsidR="00203D71" w:rsidRDefault="00203D71"/>
    <w:p w14:paraId="328ADBBC" w14:textId="77777777" w:rsidR="00203D71" w:rsidRDefault="00F34C8E">
      <w:r>
        <w:t xml:space="preserve">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w:t>
      </w:r>
      <w:r>
        <w:t>present PA information that is incomplete, sensationalised, or influenced by commercial interests, potentially leading consumers toward ineffective or unsafe exercise practices.</w:t>
      </w:r>
    </w:p>
    <w:p w14:paraId="141C8960" w14:textId="77777777" w:rsidR="00203D71" w:rsidRDefault="00203D71"/>
    <w:p w14:paraId="25CEE5B1" w14:textId="77777777" w:rsidR="00203D71" w:rsidRDefault="00F34C8E">
      <w:pPr>
        <w:pStyle w:val="Heading2"/>
      </w:pPr>
      <w:bookmarkStart w:id="5" w:name="_Toc225187737"/>
      <w:r>
        <w:rPr>
          <w:rFonts w:ascii="Times New Roman" w:hAnsi="Times New Roman"/>
        </w:rPr>
        <w:t>1.4 Social Media Platforms as Sources of Health Information</w:t>
      </w:r>
      <w:bookmarkEnd w:id="5"/>
    </w:p>
    <w:p w14:paraId="0D4E8B86" w14:textId="77777777" w:rsidR="00203D71" w:rsidRDefault="00203D71"/>
    <w:p w14:paraId="194B4D74" w14:textId="77777777" w:rsidR="00203D71" w:rsidRDefault="00F34C8E">
      <w: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w:t>
      </w:r>
      <w:r>
        <w:t>bility require continuous monitoring.</w:t>
      </w:r>
    </w:p>
    <w:p w14:paraId="78E71056" w14:textId="77777777" w:rsidR="00203D71" w:rsidRDefault="00203D71"/>
    <w:p w14:paraId="536AB218" w14:textId="77777777" w:rsidR="00203D71" w:rsidRDefault="00F34C8E">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(Czenczek-Lewandowska et al., 2022).</w:t>
      </w:r>
    </w:p>
    <w:p w14:paraId="3F3F307D" w14:textId="77777777" w:rsidR="00203D71" w:rsidRDefault="00203D71"/>
    <w:p w14:paraId="76340938" w14:textId="77777777" w:rsidR="00203D71" w:rsidRDefault="00F34C8E">
      <w: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w:t>
      </w:r>
      <w:r>
        <w:t xml:space="preserve">ng quality assessment tools were not designed for short-form video content, raising questions about the validity of applying text-based instruments to multimedia formats. Research has also indicated that only a small </w:t>
      </w:r>
      <w:r>
        <w:lastRenderedPageBreak/>
        <w:t>minority of TikTok health content is produced by medical professionals, with the majority originating from general users and non-medical influencers (Dinis-Oliveira, 2020).</w:t>
      </w:r>
    </w:p>
    <w:p w14:paraId="45529311" w14:textId="77777777" w:rsidR="00203D71" w:rsidRDefault="00203D71"/>
    <w:p w14:paraId="0BE0D868" w14:textId="77777777" w:rsidR="00203D71" w:rsidRDefault="00F34C8E">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w:t>
      </w:r>
      <w:r>
        <w: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14:paraId="4BDAD078" w14:textId="77777777" w:rsidR="00203D71" w:rsidRDefault="00203D71"/>
    <w:p w14:paraId="247C5866" w14:textId="77777777" w:rsidR="00203D71" w:rsidRDefault="00F34C8E">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5157FB7F" w14:textId="77777777" w:rsidR="00203D71" w:rsidRDefault="00203D71"/>
    <w:p w14:paraId="37582B0D" w14:textId="77777777" w:rsidR="00203D71" w:rsidRDefault="00F34C8E">
      <w:pPr>
        <w:pStyle w:val="Heading2"/>
      </w:pPr>
      <w:bookmarkStart w:id="6" w:name="_Toc225187738"/>
      <w:r>
        <w:rPr>
          <w:rFonts w:ascii="Times New Roman" w:hAnsi="Times New Roman"/>
        </w:rPr>
        <w:t>1.5 Quality Assessment Tools and Cross-Platform Applicability</w:t>
      </w:r>
      <w:bookmarkEnd w:id="6"/>
    </w:p>
    <w:p w14:paraId="4C786B7C" w14:textId="77777777" w:rsidR="00203D71" w:rsidRDefault="00203D71"/>
    <w:p w14:paraId="42C0651D" w14:textId="77777777" w:rsidR="00203D71" w:rsidRDefault="00F34C8E">
      <w:r>
        <w:t>Two instruments occupy a central position in the assessment of consumer health information quality: the DISCERN instrument and the JAMA Benchmarks.</w:t>
      </w:r>
    </w:p>
    <w:p w14:paraId="69F3E70B" w14:textId="77777777" w:rsidR="00203D71" w:rsidRDefault="00203D71"/>
    <w:p w14:paraId="4CF38536" w14:textId="77777777" w:rsidR="00203D71" w:rsidRDefault="00F34C8E">
      <w:r>
        <w:t xml:space="preserve">DISCERN was developed by Charnock et al. (1999) at the University of Oxford as a standardised tool for judging the quality of written consumer health information about </w:t>
      </w:r>
      <w:r>
        <w:lastRenderedPageBreak/>
        <w:t>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w:t>
      </w:r>
      <w:r>
        <w:t>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14:paraId="354A37E4" w14:textId="77777777" w:rsidR="00203D71" w:rsidRDefault="00203D71"/>
    <w:p w14:paraId="7B4F0668" w14:textId="77777777" w:rsidR="00203D71" w:rsidRDefault="00F34C8E">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21B5C928" w14:textId="77777777" w:rsidR="00203D71" w:rsidRDefault="00203D71"/>
    <w:p w14:paraId="55F2C34B" w14:textId="77777777" w:rsidR="00203D71" w:rsidRDefault="00F34C8E">
      <w: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14:paraId="5D3B0430" w14:textId="77777777" w:rsidR="00203D71" w:rsidRDefault="00203D71"/>
    <w:p w14:paraId="3C1C8D83" w14:textId="77777777" w:rsidR="00203D71" w:rsidRDefault="00F34C8E">
      <w: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 xml:space="preserve">icult to operationalise for a 30-second TikTok </w:t>
      </w:r>
      <w:r>
        <w:lastRenderedPageBreak/>
        <w:t>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2E6DBFE5" w14:textId="77777777" w:rsidR="00203D71" w:rsidRDefault="00203D71"/>
    <w:p w14:paraId="43677DD9" w14:textId="77777777" w:rsidR="00203D71" w:rsidRDefault="00F34C8E">
      <w:pPr>
        <w:pStyle w:val="Heading2"/>
      </w:pPr>
      <w:bookmarkStart w:id="7" w:name="_Toc225187739"/>
      <w:r>
        <w:rPr>
          <w:rFonts w:ascii="Times New Roman" w:hAnsi="Times New Roman"/>
        </w:rPr>
        <w:t>1.6 Evidence for the Quality Gap and Moderating Factors</w:t>
      </w:r>
      <w:bookmarkEnd w:id="7"/>
    </w:p>
    <w:p w14:paraId="7453B682" w14:textId="77777777" w:rsidR="00203D71" w:rsidRDefault="00203D71"/>
    <w:p w14:paraId="4A8DA0C6" w14:textId="77777777" w:rsidR="00203D71" w:rsidRDefault="00F34C8E">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w:t>
      </w:r>
      <w:r>
        <w:t>t al., 2025). The analysis further found that studies focusing on video-based media were statistically less likely to yield higher quality conclusions compared with those on text-based media, suggesting a format-dependent quality gradient.</w:t>
      </w:r>
    </w:p>
    <w:p w14:paraId="365D9609" w14:textId="77777777" w:rsidR="00203D71" w:rsidRDefault="00203D71"/>
    <w:p w14:paraId="3F51A366" w14:textId="77777777" w:rsidR="00203D71" w:rsidRDefault="00F34C8E">
      <w: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w:t>
      </w:r>
      <w:r>
        <w:t>kTok, research has consistently demonstrated low overall quality of health content, with the platform's short-</w:t>
      </w:r>
      <w:r>
        <w:lastRenderedPageBreak/>
        <w:t>form format constraining the depth and nuance of health information that can be conveyed (Li et al., 2024).</w:t>
      </w:r>
    </w:p>
    <w:p w14:paraId="39F64883" w14:textId="77777777" w:rsidR="00203D71" w:rsidRDefault="00203D71"/>
    <w:p w14:paraId="384895DE" w14:textId="77777777" w:rsidR="00203D71" w:rsidRDefault="00F34C8E">
      <w: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w:t>
      </w:r>
      <w:r>
        <w:t xml:space="preserve"> health content creators, with the majority being general users or non-medical influencers (Dinis-Oliveira, 2020).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53AA3C0A" w14:textId="77777777" w:rsidR="00203D71" w:rsidRDefault="00203D71"/>
    <w:p w14:paraId="44CE3608" w14:textId="77777777" w:rsidR="00203D71" w:rsidRDefault="00F34C8E">
      <w: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w:t>
      </w:r>
      <w:r>
        <w:t>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w:t>
      </w:r>
      <w:r>
        <w:t xml:space="preserve"> by the World Health Organization (2020).</w:t>
      </w:r>
    </w:p>
    <w:p w14:paraId="35FBA80C" w14:textId="77777777" w:rsidR="00203D71" w:rsidRDefault="00203D71"/>
    <w:p w14:paraId="126AB7B8" w14:textId="77777777" w:rsidR="00203D71" w:rsidRDefault="00F34C8E">
      <w:pPr>
        <w:pStyle w:val="Heading2"/>
      </w:pPr>
      <w:bookmarkStart w:id="8" w:name="_Toc225187740"/>
      <w:r>
        <w:rPr>
          <w:rFonts w:ascii="Times New Roman" w:hAnsi="Times New Roman"/>
        </w:rPr>
        <w:t>1.7 Summary and Rationale for the Present Study</w:t>
      </w:r>
      <w:bookmarkEnd w:id="8"/>
    </w:p>
    <w:p w14:paraId="2316BBC7" w14:textId="77777777" w:rsidR="00203D71" w:rsidRDefault="00203D71"/>
    <w:p w14:paraId="3A2E8208" w14:textId="77777777" w:rsidR="00203D71" w:rsidRDefault="00F34C8E">
      <w:r>
        <w:lastRenderedPageBreak/>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253F4459" w14:textId="77777777" w:rsidR="00203D71" w:rsidRDefault="00203D71"/>
    <w:p w14:paraId="072DE333" w14:textId="77777777" w:rsidR="00203D71" w:rsidRDefault="00F34C8E">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0671DF57" w14:textId="77777777" w:rsidR="00203D71" w:rsidRDefault="00203D71"/>
    <w:p w14:paraId="5991CED7" w14:textId="77777777" w:rsidR="00203D71" w:rsidRDefault="00F34C8E">
      <w: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49B8FDD3" w14:textId="77777777" w:rsidR="00203D71" w:rsidRDefault="00203D71"/>
    <w:p w14:paraId="58EE5AD2" w14:textId="77777777" w:rsidR="00203D71" w:rsidRDefault="00F34C8E">
      <w:pPr>
        <w:ind w:left="720"/>
      </w:pPr>
      <w:r>
        <w:lastRenderedPageBreak/>
        <w:t>1. How does physical activity information quality differ between traditional websites and social media platforms as measured by DISCERN and JAMA benchmarks?</w:t>
      </w:r>
    </w:p>
    <w:p w14:paraId="4B1F1BF4" w14:textId="77777777" w:rsidR="00203D71" w:rsidRDefault="00F34C8E">
      <w:pPr>
        <w:ind w:left="720"/>
      </w:pPr>
      <w:r>
        <w:t>2. Does creator type (healthcare professional versus fitness influencer versus general user) moderate quality scores?</w:t>
      </w:r>
    </w:p>
    <w:p w14:paraId="03804E8A" w14:textId="77777777" w:rsidR="00203D71" w:rsidRDefault="00F34C8E">
      <w:pPr>
        <w:ind w:left="720"/>
      </w:pPr>
      <w:r>
        <w:t>3. What is the relationship between engagement metrics (views, likes, shares) and information quality?</w:t>
      </w:r>
    </w:p>
    <w:p w14:paraId="6C51B103" w14:textId="77777777" w:rsidR="00203D71" w:rsidRDefault="00203D71"/>
    <w:p w14:paraId="1500B8BA" w14:textId="77777777" w:rsidR="00203D71" w:rsidRDefault="00F34C8E">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57BB7C21" w14:textId="77777777" w:rsidR="00203D71" w:rsidRDefault="00203D71"/>
    <w:p w14:paraId="4E95DF8B" w14:textId="77777777" w:rsidR="00203D71" w:rsidRDefault="00203D71"/>
    <w:p w14:paraId="66ADC45D" w14:textId="77777777" w:rsidR="00203D71" w:rsidRDefault="00F34C8E">
      <w:r>
        <w:br w:type="page"/>
      </w:r>
    </w:p>
    <w:p w14:paraId="33532111" w14:textId="77777777" w:rsidR="00203D71" w:rsidRDefault="00F34C8E">
      <w:pPr>
        <w:spacing w:after="240"/>
        <w:jc w:val="center"/>
      </w:pPr>
      <w:r>
        <w:rPr>
          <w:rFonts w:cs="Times New Roman"/>
          <w:b/>
          <w:sz w:val="28"/>
        </w:rPr>
        <w:lastRenderedPageBreak/>
        <w:t>CHAPTER 2. RESEARCH METHODOLOGY</w:t>
      </w:r>
    </w:p>
    <w:p w14:paraId="172857A1" w14:textId="77777777" w:rsidR="00203D71" w:rsidRDefault="00F34C8E">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01B675C9" w14:textId="77777777" w:rsidR="00203D71" w:rsidRDefault="00F34C8E">
      <w:pPr>
        <w:spacing w:before="240" w:after="120"/>
        <w:jc w:val="left"/>
      </w:pPr>
      <w:r>
        <w:rPr>
          <w:rFonts w:cs="Times New Roman"/>
          <w:b/>
        </w:rPr>
        <w:t>2.1 Research Object</w:t>
      </w:r>
    </w:p>
    <w:p w14:paraId="4FD15FA2" w14:textId="77777777" w:rsidR="00203D71" w:rsidRDefault="00F34C8E">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2E4EABDD" w14:textId="77777777" w:rsidR="00203D71" w:rsidRDefault="00F34C8E">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1B23F7E2" w14:textId="77777777" w:rsidR="00203D71" w:rsidRDefault="00F34C8E">
      <w:pPr>
        <w:spacing w:before="240" w:after="120"/>
        <w:jc w:val="left"/>
      </w:pPr>
      <w:r>
        <w:rPr>
          <w:rFonts w:cs="Times New Roman"/>
          <w:b/>
        </w:rPr>
        <w:t>2.2 Research Strategy and Logic</w:t>
      </w:r>
    </w:p>
    <w:p w14:paraId="4DE94E3A" w14:textId="77777777" w:rsidR="00203D71" w:rsidRDefault="00F34C8E">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0A6AD899" w14:textId="77777777" w:rsidR="00203D71" w:rsidRDefault="00F34C8E">
      <w:pPr>
        <w:spacing w:after="120"/>
        <w:ind w:firstLine="720"/>
      </w:pPr>
      <w:r>
        <w:rPr>
          <w:rFonts w:cs="Times New Roman"/>
        </w:rPr>
        <w:t>The research follows a deductive approach, applying established quality assessment frameworksâ€”the DISCERN instrument and JAMA benchmarksâ€”to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w:t>
      </w:r>
      <w:r>
        <w:rPr>
          <w:rFonts w:cs="Times New Roman"/>
        </w:rPr>
        <w:t>tent (Chea &amp; Lim, 2023).</w:t>
      </w:r>
    </w:p>
    <w:p w14:paraId="40040AAC" w14:textId="77777777" w:rsidR="00203D71" w:rsidRDefault="00F34C8E">
      <w:pPr>
        <w:spacing w:after="120"/>
        <w:ind w:firstLine="720"/>
      </w:pPr>
      <w:r>
        <w:rPr>
          <w:rFonts w:cs="Times New Roman"/>
        </w:rPr>
        <w:t>The study design was structured using the SPIDER framework (Cooke et al., 2012), adapted for content analysis as follows:</w:t>
      </w:r>
    </w:p>
    <w:p w14:paraId="761A3EF3" w14:textId="77777777" w:rsidR="00203D71" w:rsidRDefault="00F34C8E">
      <w:pPr>
        <w:spacing w:after="40"/>
        <w:ind w:left="720"/>
      </w:pPr>
      <w:r>
        <w:t>â€¢ Sample: 197 content items across four platforms (50 websites, 50 YouTube videos, 47 TikTok videos, and 50 Instagram posts).</w:t>
      </w:r>
    </w:p>
    <w:p w14:paraId="67EDE1A4" w14:textId="77777777" w:rsidR="00203D71" w:rsidRDefault="00F34C8E">
      <w:pPr>
        <w:spacing w:after="40"/>
        <w:ind w:left="720"/>
      </w:pPr>
      <w:r>
        <w:rPr>
          <w:rFonts w:cs="Times New Roman"/>
          <w:b/>
        </w:rPr>
        <w:t xml:space="preserve">â€¢ Phenomenon of Interest: </w:t>
      </w:r>
      <w:r>
        <w:rPr>
          <w:rFonts w:cs="Times New Roman"/>
        </w:rPr>
        <w:t>Quality of physical activity information.</w:t>
      </w:r>
    </w:p>
    <w:p w14:paraId="2BF64A0A" w14:textId="77777777" w:rsidR="00203D71" w:rsidRDefault="00F34C8E">
      <w:pPr>
        <w:spacing w:after="40"/>
        <w:ind w:left="720"/>
      </w:pPr>
      <w:r>
        <w:rPr>
          <w:rFonts w:cs="Times New Roman"/>
          <w:b/>
        </w:rPr>
        <w:t xml:space="preserve">â€¢ Design: </w:t>
      </w:r>
      <w:r>
        <w:rPr>
          <w:rFonts w:cs="Times New Roman"/>
        </w:rPr>
        <w:t>Cross-sectional content analysis.</w:t>
      </w:r>
    </w:p>
    <w:p w14:paraId="228325F8" w14:textId="77777777" w:rsidR="00203D71" w:rsidRDefault="00F34C8E">
      <w:pPr>
        <w:spacing w:after="40"/>
        <w:ind w:left="720"/>
      </w:pPr>
      <w:r>
        <w:rPr>
          <w:rFonts w:cs="Times New Roman"/>
          <w:b/>
        </w:rPr>
        <w:t xml:space="preserve">â€¢ Evaluation: </w:t>
      </w:r>
      <w:r>
        <w:rPr>
          <w:rFonts w:cs="Times New Roman"/>
        </w:rPr>
        <w:t>DISCERN instrument and JAMA benchmarks.</w:t>
      </w:r>
    </w:p>
    <w:p w14:paraId="1C5467BF" w14:textId="77777777" w:rsidR="00203D71" w:rsidRDefault="00F34C8E">
      <w:pPr>
        <w:spacing w:after="40"/>
        <w:ind w:left="720"/>
      </w:pPr>
      <w:r>
        <w:rPr>
          <w:rFonts w:cs="Times New Roman"/>
          <w:b/>
        </w:rPr>
        <w:t xml:space="preserve">â€¢ Research type: </w:t>
      </w:r>
      <w:r>
        <w:rPr>
          <w:rFonts w:cs="Times New Roman"/>
        </w:rPr>
        <w:t>Quantitative.</w:t>
      </w:r>
    </w:p>
    <w:p w14:paraId="6D1CDD41" w14:textId="77777777" w:rsidR="00203D71" w:rsidRDefault="00F34C8E">
      <w:pPr>
        <w:spacing w:after="120"/>
        <w:ind w:firstLine="720"/>
      </w:pPr>
      <w:r>
        <w:rPr>
          <w:rFonts w:cs="Times New Roman"/>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w:t>
      </w:r>
      <w:r>
        <w:rPr>
          <w:rFonts w:cs="Times New Roman"/>
        </w:rPr>
        <w:t xml:space="preserve"> the DISCERN and JAMA instruments simultaneously. The present study addresses this gap by providing the first four-platform comparative analysis using dual quality assessment frameworks applied specifically to physical activity content.</w:t>
      </w:r>
    </w:p>
    <w:p w14:paraId="076102C6" w14:textId="77777777" w:rsidR="00203D71" w:rsidRDefault="00F34C8E">
      <w:pPr>
        <w:spacing w:before="240" w:after="120"/>
        <w:jc w:val="left"/>
      </w:pPr>
      <w:r>
        <w:rPr>
          <w:rFonts w:cs="Times New Roman"/>
          <w:b/>
        </w:rPr>
        <w:t>2.3 Nature of Research</w:t>
      </w:r>
    </w:p>
    <w:p w14:paraId="2FB418A8" w14:textId="77777777" w:rsidR="00203D71" w:rsidRDefault="00F34C8E">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w:t>
      </w:r>
      <w:r>
        <w:rPr>
          <w:rFonts w:cs="Times New Roman"/>
        </w:rPr>
        <w:lastRenderedPageBreak/>
        <w:t>that it systematically examines differences in quality scores between platform types, creator categories, and content formats.</w:t>
      </w:r>
    </w:p>
    <w:p w14:paraId="2B22BDBF" w14:textId="77777777" w:rsidR="00203D71" w:rsidRDefault="00F34C8E">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w:t>
      </w:r>
      <w:r>
        <w:rPr>
          <w:rFonts w:cs="Times New Roman"/>
        </w:rPr>
        <w:t>ion has direct consequences for public health behaviours and outcomes (Swire-Thompson &amp; Lazer, 2020).</w:t>
      </w:r>
    </w:p>
    <w:p w14:paraId="6ED6249F" w14:textId="77777777" w:rsidR="00203D71" w:rsidRDefault="00F34C8E">
      <w:pPr>
        <w:spacing w:before="240" w:after="120"/>
        <w:jc w:val="left"/>
      </w:pPr>
      <w:r>
        <w:rPr>
          <w:rFonts w:cs="Times New Roman"/>
          <w:b/>
        </w:rPr>
        <w:t>2.4 Study Sample and Sampling Frame</w:t>
      </w:r>
    </w:p>
    <w:p w14:paraId="2847D89B" w14:textId="77777777" w:rsidR="00203D71" w:rsidRDefault="00F34C8E">
      <w:pPr>
        <w:spacing w:after="120"/>
        <w:ind w:firstLine="720"/>
      </w:pPr>
      <w:r>
        <w:rPr>
          <w:rFonts w:cs="Times New Roman"/>
        </w:rPr>
        <w:t>The study sample comprises a total of N = 197 content items collected from four digital platforms: traditional websites accessed through Google search (n = 50), YouTube (n = 50), TikTok (n = 47), and Instagram (n = 50). This sample size was determined based on precedent in health information quality research, where samples of 40â€“60 items per platform have been established as sufficient for detecting meaningful quality differences (Leong et al., 2021; Drozd et al., 2018).</w:t>
      </w:r>
    </w:p>
    <w:p w14:paraId="674D7B10" w14:textId="77777777" w:rsidR="00203D71" w:rsidRDefault="00F34C8E">
      <w:pPr>
        <w:spacing w:after="120"/>
        <w:ind w:firstLine="720"/>
      </w:pPr>
      <w:r>
        <w:rPr>
          <w:rFonts w:cs="Times New Roman"/>
        </w:rPr>
        <w:t>Content was retrieved using five standardised search terms designed to simulate typical user queries related to physical activity:</w:t>
      </w:r>
    </w:p>
    <w:p w14:paraId="2276FCF7" w14:textId="77777777" w:rsidR="00203D71" w:rsidRDefault="00F34C8E">
      <w:pPr>
        <w:spacing w:after="40"/>
        <w:ind w:left="720"/>
        <w:jc w:val="left"/>
      </w:pPr>
      <w:r>
        <w:rPr>
          <w:rFonts w:cs="Times New Roman"/>
        </w:rPr>
        <w:t>â€¢ â€œHow to start exercisingâ€</w:t>
      </w:r>
    </w:p>
    <w:p w14:paraId="49D355A3" w14:textId="77777777" w:rsidR="00203D71" w:rsidRDefault="00F34C8E">
      <w:pPr>
        <w:spacing w:after="40"/>
        <w:ind w:left="720"/>
        <w:jc w:val="left"/>
      </w:pPr>
      <w:r>
        <w:rPr>
          <w:rFonts w:cs="Times New Roman"/>
        </w:rPr>
        <w:t>â€¢ â€œBest exercises to lose weightâ€</w:t>
      </w:r>
    </w:p>
    <w:p w14:paraId="4B893A1C" w14:textId="77777777" w:rsidR="00203D71" w:rsidRDefault="00F34C8E">
      <w:pPr>
        <w:spacing w:after="40"/>
        <w:ind w:left="720"/>
        <w:jc w:val="left"/>
      </w:pPr>
      <w:r>
        <w:rPr>
          <w:rFonts w:cs="Times New Roman"/>
        </w:rPr>
        <w:t>â€¢ â€œStrength training for beginnersâ€</w:t>
      </w:r>
    </w:p>
    <w:p w14:paraId="6A873397" w14:textId="77777777" w:rsidR="00203D71" w:rsidRDefault="00F34C8E">
      <w:pPr>
        <w:spacing w:after="40"/>
        <w:ind w:left="720"/>
        <w:jc w:val="left"/>
      </w:pPr>
      <w:r>
        <w:rPr>
          <w:rFonts w:cs="Times New Roman"/>
        </w:rPr>
        <w:t>â€¢ â€œPhysical activity guidelinesâ€</w:t>
      </w:r>
    </w:p>
    <w:p w14:paraId="5FD30584" w14:textId="77777777" w:rsidR="00203D71" w:rsidRDefault="00F34C8E">
      <w:pPr>
        <w:spacing w:after="40"/>
        <w:ind w:left="720"/>
        <w:jc w:val="left"/>
      </w:pPr>
      <w:r>
        <w:rPr>
          <w:rFonts w:cs="Times New Roman"/>
        </w:rPr>
        <w:t>â€¢ â€œHome workout routineâ€</w:t>
      </w:r>
    </w:p>
    <w:p w14:paraId="3D8774BE" w14:textId="77777777" w:rsidR="00203D71" w:rsidRDefault="00F34C8E">
      <w:pPr>
        <w:spacing w:after="120"/>
        <w:ind w:firstLine="720"/>
      </w:pPr>
      <w:r>
        <w:rPr>
          <w:rFonts w:cs="Times New Roman"/>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Ã— 5 search terms Ã— 4 platforms = 200 content items. The sampling strategy employed convenience sampling of top-ranked search results, which simulates the actual information-seeking behaviour of typical users who predominantly access</w:t>
      </w:r>
      <w:r>
        <w:rPr>
          <w:rFonts w:cs="Times New Roman"/>
        </w:rPr>
        <w:t xml:space="preserve"> the first page of search results (Pan et al., 2007).</w:t>
      </w:r>
    </w:p>
    <w:p w14:paraId="1096640F" w14:textId="77777777" w:rsidR="00203D71" w:rsidRDefault="00F34C8E">
      <w:pPr>
        <w:spacing w:after="120"/>
        <w:ind w:firstLine="720"/>
      </w:pPr>
      <w:r>
        <w:rPr>
          <w:rFonts w:cs="Times New Roman"/>
          <w:b/>
        </w:rPr>
        <w:lastRenderedPageBreak/>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74894E6A" w14:textId="77777777" w:rsidR="00203D71" w:rsidRDefault="00F34C8E">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14:paraId="529236D6" w14:textId="77777777" w:rsidR="00203D71" w:rsidRDefault="00F34C8E">
      <w:pPr>
        <w:spacing w:after="120"/>
        <w:ind w:firstLine="720"/>
      </w:pPr>
      <w:r>
        <w:rPr>
          <w:rFonts w:cs="Times New Roman"/>
        </w:rPr>
        <w:t>Table 2.1 presents the sampling matrix illustrating the distribution of content items across search terms and platforms.</w:t>
      </w:r>
    </w:p>
    <w:p w14:paraId="4E4E932C" w14:textId="77777777" w:rsidR="00203D71" w:rsidRDefault="00F34C8E">
      <w:pPr>
        <w:spacing w:before="240" w:after="0"/>
        <w:jc w:val="left"/>
      </w:pPr>
      <w:r>
        <w:rPr>
          <w:rFonts w:cs="Times New Roman"/>
          <w:b/>
        </w:rPr>
        <w:t>Table 2.1</w:t>
      </w:r>
    </w:p>
    <w:p w14:paraId="3770DA3F" w14:textId="77777777" w:rsidR="00203D71" w:rsidRDefault="00F34C8E">
      <w:pPr>
        <w:spacing w:after="120"/>
        <w:jc w:val="left"/>
      </w:pPr>
      <w:r>
        <w:rPr>
          <w:rFonts w:cs="Times New Roman"/>
          <w:i/>
        </w:rPr>
        <w:t>Sampling Matrix: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203D71" w14:paraId="5C51BD09" w14:textId="77777777">
        <w:trPr>
          <w:jc w:val="center"/>
        </w:trPr>
        <w:tc>
          <w:tcPr>
            <w:tcW w:w="3118" w:type="dxa"/>
            <w:shd w:val="clear" w:color="auto" w:fill="D9E2F3"/>
          </w:tcPr>
          <w:p w14:paraId="7F7185DD" w14:textId="77777777" w:rsidR="00203D71" w:rsidRDefault="00F34C8E">
            <w:pPr>
              <w:spacing w:before="20" w:after="20" w:line="276" w:lineRule="auto"/>
              <w:jc w:val="center"/>
            </w:pPr>
            <w:r>
              <w:rPr>
                <w:rFonts w:cs="Times New Roman"/>
                <w:b/>
                <w:sz w:val="20"/>
              </w:rPr>
              <w:t>Search Term</w:t>
            </w:r>
          </w:p>
        </w:tc>
        <w:tc>
          <w:tcPr>
            <w:tcW w:w="1247" w:type="dxa"/>
            <w:shd w:val="clear" w:color="auto" w:fill="D9E2F3"/>
          </w:tcPr>
          <w:p w14:paraId="41296D77" w14:textId="77777777" w:rsidR="00203D71" w:rsidRDefault="00F34C8E">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6D594392" w14:textId="77777777" w:rsidR="00203D71" w:rsidRDefault="00F34C8E">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148233F9" w14:textId="77777777" w:rsidR="00203D71" w:rsidRDefault="00F34C8E">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62109BB7" w14:textId="77777777" w:rsidR="00203D71" w:rsidRDefault="00F34C8E">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3232A787" w14:textId="77777777" w:rsidR="00203D71" w:rsidRDefault="00F34C8E">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203D71" w14:paraId="2587FDF2" w14:textId="77777777">
        <w:trPr>
          <w:jc w:val="center"/>
        </w:trPr>
        <w:tc>
          <w:tcPr>
            <w:tcW w:w="3118" w:type="dxa"/>
          </w:tcPr>
          <w:p w14:paraId="46CDD7B0" w14:textId="77777777" w:rsidR="00203D71" w:rsidRDefault="00F34C8E">
            <w:pPr>
              <w:spacing w:before="20" w:after="20" w:line="276" w:lineRule="auto"/>
              <w:jc w:val="left"/>
            </w:pPr>
            <w:r>
              <w:rPr>
                <w:rFonts w:cs="Times New Roman"/>
                <w:sz w:val="20"/>
              </w:rPr>
              <w:t>How to start exercising</w:t>
            </w:r>
          </w:p>
        </w:tc>
        <w:tc>
          <w:tcPr>
            <w:tcW w:w="1247" w:type="dxa"/>
          </w:tcPr>
          <w:p w14:paraId="61D85779" w14:textId="77777777" w:rsidR="00203D71" w:rsidRDefault="00F34C8E">
            <w:pPr>
              <w:spacing w:before="20" w:after="20" w:line="276" w:lineRule="auto"/>
              <w:jc w:val="center"/>
            </w:pPr>
            <w:r>
              <w:rPr>
                <w:rFonts w:cs="Times New Roman"/>
                <w:sz w:val="20"/>
              </w:rPr>
              <w:t>10</w:t>
            </w:r>
          </w:p>
        </w:tc>
        <w:tc>
          <w:tcPr>
            <w:tcW w:w="1247" w:type="dxa"/>
          </w:tcPr>
          <w:p w14:paraId="43A0A34F" w14:textId="77777777" w:rsidR="00203D71" w:rsidRDefault="00F34C8E">
            <w:pPr>
              <w:spacing w:before="20" w:after="20" w:line="276" w:lineRule="auto"/>
              <w:jc w:val="center"/>
            </w:pPr>
            <w:r>
              <w:rPr>
                <w:rFonts w:cs="Times New Roman"/>
                <w:sz w:val="20"/>
              </w:rPr>
              <w:t>10</w:t>
            </w:r>
          </w:p>
        </w:tc>
        <w:tc>
          <w:tcPr>
            <w:tcW w:w="1247" w:type="dxa"/>
          </w:tcPr>
          <w:p w14:paraId="04A5EC30" w14:textId="77777777" w:rsidR="00203D71" w:rsidRDefault="00F34C8E">
            <w:pPr>
              <w:spacing w:before="20" w:after="20" w:line="276" w:lineRule="auto"/>
              <w:jc w:val="center"/>
            </w:pPr>
            <w:r>
              <w:rPr>
                <w:rFonts w:cs="Times New Roman"/>
                <w:sz w:val="20"/>
              </w:rPr>
              <w:t>10</w:t>
            </w:r>
          </w:p>
        </w:tc>
        <w:tc>
          <w:tcPr>
            <w:tcW w:w="1247" w:type="dxa"/>
          </w:tcPr>
          <w:p w14:paraId="6C62A2C9" w14:textId="77777777" w:rsidR="00203D71" w:rsidRDefault="00F34C8E">
            <w:pPr>
              <w:spacing w:before="20" w:after="20" w:line="276" w:lineRule="auto"/>
              <w:jc w:val="center"/>
            </w:pPr>
            <w:r>
              <w:rPr>
                <w:rFonts w:cs="Times New Roman"/>
                <w:sz w:val="20"/>
              </w:rPr>
              <w:t>10</w:t>
            </w:r>
          </w:p>
        </w:tc>
        <w:tc>
          <w:tcPr>
            <w:tcW w:w="1247" w:type="dxa"/>
          </w:tcPr>
          <w:p w14:paraId="1F0BDF73" w14:textId="77777777" w:rsidR="00203D71" w:rsidRDefault="00F34C8E">
            <w:pPr>
              <w:spacing w:before="20" w:after="20" w:line="276" w:lineRule="auto"/>
              <w:jc w:val="center"/>
            </w:pPr>
            <w:r>
              <w:rPr>
                <w:rFonts w:cs="Times New Roman"/>
                <w:sz w:val="20"/>
              </w:rPr>
              <w:t>40</w:t>
            </w:r>
          </w:p>
        </w:tc>
      </w:tr>
      <w:tr w:rsidR="00203D71" w14:paraId="31407842" w14:textId="77777777">
        <w:trPr>
          <w:jc w:val="center"/>
        </w:trPr>
        <w:tc>
          <w:tcPr>
            <w:tcW w:w="3118" w:type="dxa"/>
          </w:tcPr>
          <w:p w14:paraId="6D25E51C" w14:textId="77777777" w:rsidR="00203D71" w:rsidRDefault="00F34C8E">
            <w:pPr>
              <w:spacing w:before="20" w:after="20" w:line="276" w:lineRule="auto"/>
              <w:jc w:val="left"/>
            </w:pPr>
            <w:r>
              <w:rPr>
                <w:rFonts w:cs="Times New Roman"/>
                <w:sz w:val="20"/>
              </w:rPr>
              <w:t>Best exercises to lose weight</w:t>
            </w:r>
          </w:p>
        </w:tc>
        <w:tc>
          <w:tcPr>
            <w:tcW w:w="1247" w:type="dxa"/>
          </w:tcPr>
          <w:p w14:paraId="61D345DA" w14:textId="77777777" w:rsidR="00203D71" w:rsidRDefault="00F34C8E">
            <w:pPr>
              <w:spacing w:before="20" w:after="20" w:line="276" w:lineRule="auto"/>
              <w:jc w:val="center"/>
            </w:pPr>
            <w:r>
              <w:rPr>
                <w:rFonts w:cs="Times New Roman"/>
                <w:sz w:val="20"/>
              </w:rPr>
              <w:t>10</w:t>
            </w:r>
          </w:p>
        </w:tc>
        <w:tc>
          <w:tcPr>
            <w:tcW w:w="1247" w:type="dxa"/>
          </w:tcPr>
          <w:p w14:paraId="012B9E95" w14:textId="77777777" w:rsidR="00203D71" w:rsidRDefault="00F34C8E">
            <w:pPr>
              <w:spacing w:before="20" w:after="20" w:line="276" w:lineRule="auto"/>
              <w:jc w:val="center"/>
            </w:pPr>
            <w:r>
              <w:rPr>
                <w:rFonts w:cs="Times New Roman"/>
                <w:sz w:val="20"/>
              </w:rPr>
              <w:t>10</w:t>
            </w:r>
          </w:p>
        </w:tc>
        <w:tc>
          <w:tcPr>
            <w:tcW w:w="1247" w:type="dxa"/>
          </w:tcPr>
          <w:p w14:paraId="016F5A34" w14:textId="77777777" w:rsidR="00203D71" w:rsidRDefault="00F34C8E">
            <w:pPr>
              <w:spacing w:before="20" w:after="20" w:line="276" w:lineRule="auto"/>
              <w:jc w:val="center"/>
            </w:pPr>
            <w:r>
              <w:rPr>
                <w:rFonts w:cs="Times New Roman"/>
                <w:sz w:val="20"/>
              </w:rPr>
              <w:t>10</w:t>
            </w:r>
          </w:p>
        </w:tc>
        <w:tc>
          <w:tcPr>
            <w:tcW w:w="1247" w:type="dxa"/>
          </w:tcPr>
          <w:p w14:paraId="27E4267B" w14:textId="77777777" w:rsidR="00203D71" w:rsidRDefault="00F34C8E">
            <w:pPr>
              <w:spacing w:before="20" w:after="20" w:line="276" w:lineRule="auto"/>
              <w:jc w:val="center"/>
            </w:pPr>
            <w:r>
              <w:rPr>
                <w:rFonts w:cs="Times New Roman"/>
                <w:sz w:val="20"/>
              </w:rPr>
              <w:t>10</w:t>
            </w:r>
          </w:p>
        </w:tc>
        <w:tc>
          <w:tcPr>
            <w:tcW w:w="1247" w:type="dxa"/>
          </w:tcPr>
          <w:p w14:paraId="76A4F463" w14:textId="77777777" w:rsidR="00203D71" w:rsidRDefault="00F34C8E">
            <w:pPr>
              <w:spacing w:before="20" w:after="20" w:line="276" w:lineRule="auto"/>
              <w:jc w:val="center"/>
            </w:pPr>
            <w:r>
              <w:rPr>
                <w:rFonts w:cs="Times New Roman"/>
                <w:sz w:val="20"/>
              </w:rPr>
              <w:t>40</w:t>
            </w:r>
          </w:p>
        </w:tc>
      </w:tr>
      <w:tr w:rsidR="00203D71" w14:paraId="45E81E79" w14:textId="77777777">
        <w:trPr>
          <w:jc w:val="center"/>
        </w:trPr>
        <w:tc>
          <w:tcPr>
            <w:tcW w:w="3118" w:type="dxa"/>
          </w:tcPr>
          <w:p w14:paraId="115248A2" w14:textId="77777777" w:rsidR="00203D71" w:rsidRDefault="00F34C8E">
            <w:pPr>
              <w:spacing w:before="20" w:after="20" w:line="276" w:lineRule="auto"/>
              <w:jc w:val="left"/>
            </w:pPr>
            <w:r>
              <w:rPr>
                <w:rFonts w:cs="Times New Roman"/>
                <w:sz w:val="20"/>
              </w:rPr>
              <w:t>Strength training for beginners</w:t>
            </w:r>
          </w:p>
        </w:tc>
        <w:tc>
          <w:tcPr>
            <w:tcW w:w="1247" w:type="dxa"/>
          </w:tcPr>
          <w:p w14:paraId="1CB91B5D" w14:textId="77777777" w:rsidR="00203D71" w:rsidRDefault="00F34C8E">
            <w:pPr>
              <w:spacing w:before="20" w:after="20" w:line="276" w:lineRule="auto"/>
              <w:jc w:val="center"/>
            </w:pPr>
            <w:r>
              <w:rPr>
                <w:rFonts w:cs="Times New Roman"/>
                <w:sz w:val="20"/>
              </w:rPr>
              <w:t>10</w:t>
            </w:r>
          </w:p>
        </w:tc>
        <w:tc>
          <w:tcPr>
            <w:tcW w:w="1247" w:type="dxa"/>
          </w:tcPr>
          <w:p w14:paraId="045B6E38" w14:textId="77777777" w:rsidR="00203D71" w:rsidRDefault="00F34C8E">
            <w:pPr>
              <w:spacing w:before="20" w:after="20" w:line="276" w:lineRule="auto"/>
              <w:jc w:val="center"/>
            </w:pPr>
            <w:r>
              <w:rPr>
                <w:rFonts w:cs="Times New Roman"/>
                <w:sz w:val="20"/>
              </w:rPr>
              <w:t>10</w:t>
            </w:r>
          </w:p>
        </w:tc>
        <w:tc>
          <w:tcPr>
            <w:tcW w:w="1247" w:type="dxa"/>
          </w:tcPr>
          <w:p w14:paraId="42A00CFF" w14:textId="77777777" w:rsidR="00203D71" w:rsidRDefault="00F34C8E">
            <w:pPr>
              <w:spacing w:before="20" w:after="20" w:line="276" w:lineRule="auto"/>
              <w:jc w:val="center"/>
            </w:pPr>
            <w:r>
              <w:rPr>
                <w:rFonts w:cs="Times New Roman"/>
                <w:sz w:val="20"/>
              </w:rPr>
              <w:t>10</w:t>
            </w:r>
          </w:p>
        </w:tc>
        <w:tc>
          <w:tcPr>
            <w:tcW w:w="1247" w:type="dxa"/>
          </w:tcPr>
          <w:p w14:paraId="111F6463" w14:textId="77777777" w:rsidR="00203D71" w:rsidRDefault="00F34C8E">
            <w:pPr>
              <w:spacing w:before="20" w:after="20" w:line="276" w:lineRule="auto"/>
              <w:jc w:val="center"/>
            </w:pPr>
            <w:r>
              <w:rPr>
                <w:rFonts w:cs="Times New Roman"/>
                <w:sz w:val="20"/>
              </w:rPr>
              <w:t>10</w:t>
            </w:r>
          </w:p>
        </w:tc>
        <w:tc>
          <w:tcPr>
            <w:tcW w:w="1247" w:type="dxa"/>
          </w:tcPr>
          <w:p w14:paraId="7C5AE3F5" w14:textId="77777777" w:rsidR="00203D71" w:rsidRDefault="00F34C8E">
            <w:pPr>
              <w:spacing w:before="20" w:after="20" w:line="276" w:lineRule="auto"/>
              <w:jc w:val="center"/>
            </w:pPr>
            <w:r>
              <w:rPr>
                <w:rFonts w:cs="Times New Roman"/>
                <w:sz w:val="20"/>
              </w:rPr>
              <w:t>40</w:t>
            </w:r>
          </w:p>
        </w:tc>
      </w:tr>
      <w:tr w:rsidR="00203D71" w14:paraId="3BF7390F" w14:textId="77777777">
        <w:trPr>
          <w:jc w:val="center"/>
        </w:trPr>
        <w:tc>
          <w:tcPr>
            <w:tcW w:w="3118" w:type="dxa"/>
          </w:tcPr>
          <w:p w14:paraId="74E5D428" w14:textId="77777777" w:rsidR="00203D71" w:rsidRDefault="00F34C8E">
            <w:pPr>
              <w:spacing w:before="20" w:after="20" w:line="276" w:lineRule="auto"/>
              <w:jc w:val="left"/>
            </w:pPr>
            <w:r>
              <w:rPr>
                <w:rFonts w:cs="Times New Roman"/>
                <w:sz w:val="20"/>
              </w:rPr>
              <w:t>Physical activity guidelines</w:t>
            </w:r>
          </w:p>
        </w:tc>
        <w:tc>
          <w:tcPr>
            <w:tcW w:w="1247" w:type="dxa"/>
          </w:tcPr>
          <w:p w14:paraId="3008F852" w14:textId="77777777" w:rsidR="00203D71" w:rsidRDefault="00F34C8E">
            <w:pPr>
              <w:spacing w:before="20" w:after="20" w:line="276" w:lineRule="auto"/>
              <w:jc w:val="center"/>
            </w:pPr>
            <w:r>
              <w:rPr>
                <w:rFonts w:cs="Times New Roman"/>
                <w:sz w:val="20"/>
              </w:rPr>
              <w:t>10</w:t>
            </w:r>
          </w:p>
        </w:tc>
        <w:tc>
          <w:tcPr>
            <w:tcW w:w="1247" w:type="dxa"/>
          </w:tcPr>
          <w:p w14:paraId="632B29F1" w14:textId="77777777" w:rsidR="00203D71" w:rsidRDefault="00F34C8E">
            <w:pPr>
              <w:spacing w:before="20" w:after="20" w:line="276" w:lineRule="auto"/>
              <w:jc w:val="center"/>
            </w:pPr>
            <w:r>
              <w:rPr>
                <w:rFonts w:cs="Times New Roman"/>
                <w:sz w:val="20"/>
              </w:rPr>
              <w:t>10</w:t>
            </w:r>
          </w:p>
        </w:tc>
        <w:tc>
          <w:tcPr>
            <w:tcW w:w="1247" w:type="dxa"/>
          </w:tcPr>
          <w:p w14:paraId="09F4FFAF" w14:textId="77777777" w:rsidR="00203D71" w:rsidRDefault="00F34C8E">
            <w:pPr>
              <w:spacing w:before="20" w:after="20" w:line="276" w:lineRule="auto"/>
              <w:jc w:val="center"/>
            </w:pPr>
            <w:r>
              <w:rPr>
                <w:rFonts w:cs="Times New Roman"/>
                <w:sz w:val="20"/>
              </w:rPr>
              <w:t>10</w:t>
            </w:r>
          </w:p>
        </w:tc>
        <w:tc>
          <w:tcPr>
            <w:tcW w:w="1247" w:type="dxa"/>
          </w:tcPr>
          <w:p w14:paraId="17019D17" w14:textId="77777777" w:rsidR="00203D71" w:rsidRDefault="00F34C8E">
            <w:pPr>
              <w:spacing w:before="20" w:after="20" w:line="276" w:lineRule="auto"/>
              <w:jc w:val="center"/>
            </w:pPr>
            <w:r>
              <w:rPr>
                <w:rFonts w:cs="Times New Roman"/>
                <w:sz w:val="20"/>
              </w:rPr>
              <w:t>10</w:t>
            </w:r>
          </w:p>
        </w:tc>
        <w:tc>
          <w:tcPr>
            <w:tcW w:w="1247" w:type="dxa"/>
          </w:tcPr>
          <w:p w14:paraId="33F43DE5" w14:textId="77777777" w:rsidR="00203D71" w:rsidRDefault="00F34C8E">
            <w:pPr>
              <w:spacing w:before="20" w:after="20" w:line="276" w:lineRule="auto"/>
              <w:jc w:val="center"/>
            </w:pPr>
            <w:r>
              <w:rPr>
                <w:rFonts w:cs="Times New Roman"/>
                <w:sz w:val="20"/>
              </w:rPr>
              <w:t>40</w:t>
            </w:r>
          </w:p>
        </w:tc>
      </w:tr>
      <w:tr w:rsidR="00203D71" w14:paraId="561D5DBE" w14:textId="77777777">
        <w:trPr>
          <w:jc w:val="center"/>
        </w:trPr>
        <w:tc>
          <w:tcPr>
            <w:tcW w:w="3118" w:type="dxa"/>
          </w:tcPr>
          <w:p w14:paraId="1654B723" w14:textId="77777777" w:rsidR="00203D71" w:rsidRDefault="00F34C8E">
            <w:pPr>
              <w:spacing w:before="20" w:after="20" w:line="276" w:lineRule="auto"/>
              <w:jc w:val="left"/>
            </w:pPr>
            <w:r>
              <w:rPr>
                <w:rFonts w:cs="Times New Roman"/>
                <w:sz w:val="20"/>
              </w:rPr>
              <w:t>Home workout routine</w:t>
            </w:r>
          </w:p>
        </w:tc>
        <w:tc>
          <w:tcPr>
            <w:tcW w:w="1247" w:type="dxa"/>
          </w:tcPr>
          <w:p w14:paraId="4B028684" w14:textId="77777777" w:rsidR="00203D71" w:rsidRDefault="00F34C8E">
            <w:pPr>
              <w:spacing w:before="20" w:after="20" w:line="276" w:lineRule="auto"/>
              <w:jc w:val="center"/>
            </w:pPr>
            <w:r>
              <w:rPr>
                <w:rFonts w:cs="Times New Roman"/>
                <w:sz w:val="20"/>
              </w:rPr>
              <w:t>10</w:t>
            </w:r>
          </w:p>
        </w:tc>
        <w:tc>
          <w:tcPr>
            <w:tcW w:w="1247" w:type="dxa"/>
          </w:tcPr>
          <w:p w14:paraId="3AEF56C3" w14:textId="77777777" w:rsidR="00203D71" w:rsidRDefault="00F34C8E">
            <w:pPr>
              <w:spacing w:before="20" w:after="20" w:line="276" w:lineRule="auto"/>
              <w:jc w:val="center"/>
            </w:pPr>
            <w:r>
              <w:rPr>
                <w:rFonts w:cs="Times New Roman"/>
                <w:sz w:val="20"/>
              </w:rPr>
              <w:t>10</w:t>
            </w:r>
          </w:p>
        </w:tc>
        <w:tc>
          <w:tcPr>
            <w:tcW w:w="1247" w:type="dxa"/>
          </w:tcPr>
          <w:p w14:paraId="0AE04465" w14:textId="77777777" w:rsidR="00203D71" w:rsidRDefault="00F34C8E">
            <w:pPr>
              <w:spacing w:before="20" w:after="20" w:line="276" w:lineRule="auto"/>
              <w:jc w:val="center"/>
            </w:pPr>
            <w:r>
              <w:rPr>
                <w:rFonts w:cs="Times New Roman"/>
                <w:sz w:val="20"/>
              </w:rPr>
              <w:t>10</w:t>
            </w:r>
          </w:p>
        </w:tc>
        <w:tc>
          <w:tcPr>
            <w:tcW w:w="1247" w:type="dxa"/>
          </w:tcPr>
          <w:p w14:paraId="58AC8A17" w14:textId="77777777" w:rsidR="00203D71" w:rsidRDefault="00F34C8E">
            <w:pPr>
              <w:spacing w:before="20" w:after="20" w:line="276" w:lineRule="auto"/>
              <w:jc w:val="center"/>
            </w:pPr>
            <w:r>
              <w:rPr>
                <w:rFonts w:cs="Times New Roman"/>
                <w:sz w:val="20"/>
              </w:rPr>
              <w:t>10</w:t>
            </w:r>
          </w:p>
        </w:tc>
        <w:tc>
          <w:tcPr>
            <w:tcW w:w="1247" w:type="dxa"/>
          </w:tcPr>
          <w:p w14:paraId="6E3A856B" w14:textId="77777777" w:rsidR="00203D71" w:rsidRDefault="00F34C8E">
            <w:pPr>
              <w:spacing w:before="20" w:after="20" w:line="276" w:lineRule="auto"/>
              <w:jc w:val="center"/>
            </w:pPr>
            <w:r>
              <w:rPr>
                <w:rFonts w:cs="Times New Roman"/>
                <w:sz w:val="20"/>
              </w:rPr>
              <w:t>40</w:t>
            </w:r>
          </w:p>
        </w:tc>
      </w:tr>
      <w:tr w:rsidR="00203D71" w14:paraId="6BA48732" w14:textId="77777777">
        <w:trPr>
          <w:jc w:val="center"/>
        </w:trPr>
        <w:tc>
          <w:tcPr>
            <w:tcW w:w="3118" w:type="dxa"/>
            <w:shd w:val="clear" w:color="auto" w:fill="E2EFDA"/>
          </w:tcPr>
          <w:p w14:paraId="3FA2363D" w14:textId="77777777" w:rsidR="00203D71" w:rsidRDefault="00F34C8E">
            <w:pPr>
              <w:spacing w:before="20" w:after="20" w:line="276" w:lineRule="auto"/>
              <w:jc w:val="left"/>
            </w:pPr>
            <w:r>
              <w:rPr>
                <w:rFonts w:cs="Times New Roman"/>
                <w:b/>
                <w:sz w:val="20"/>
              </w:rPr>
              <w:t>Total</w:t>
            </w:r>
          </w:p>
        </w:tc>
        <w:tc>
          <w:tcPr>
            <w:tcW w:w="1247" w:type="dxa"/>
            <w:shd w:val="clear" w:color="auto" w:fill="E2EFDA"/>
          </w:tcPr>
          <w:p w14:paraId="4D07916F" w14:textId="77777777" w:rsidR="00203D71" w:rsidRDefault="00F34C8E">
            <w:pPr>
              <w:spacing w:before="20" w:after="20" w:line="276" w:lineRule="auto"/>
              <w:jc w:val="center"/>
            </w:pPr>
            <w:r>
              <w:rPr>
                <w:rFonts w:cs="Times New Roman"/>
                <w:b/>
                <w:sz w:val="20"/>
              </w:rPr>
              <w:t>50</w:t>
            </w:r>
          </w:p>
        </w:tc>
        <w:tc>
          <w:tcPr>
            <w:tcW w:w="1247" w:type="dxa"/>
            <w:shd w:val="clear" w:color="auto" w:fill="E2EFDA"/>
          </w:tcPr>
          <w:p w14:paraId="36632FE8" w14:textId="77777777" w:rsidR="00203D71" w:rsidRDefault="00F34C8E">
            <w:pPr>
              <w:spacing w:before="20" w:after="20" w:line="276" w:lineRule="auto"/>
              <w:jc w:val="center"/>
            </w:pPr>
            <w:r>
              <w:rPr>
                <w:rFonts w:cs="Times New Roman"/>
                <w:b/>
                <w:sz w:val="20"/>
              </w:rPr>
              <w:t>50</w:t>
            </w:r>
          </w:p>
        </w:tc>
        <w:tc>
          <w:tcPr>
            <w:tcW w:w="1247" w:type="dxa"/>
            <w:shd w:val="clear" w:color="auto" w:fill="E2EFDA"/>
          </w:tcPr>
          <w:p w14:paraId="1631B64B" w14:textId="77777777" w:rsidR="00203D71" w:rsidRDefault="00F34C8E">
            <w:pPr>
              <w:spacing w:before="20" w:after="20" w:line="276" w:lineRule="auto"/>
              <w:jc w:val="center"/>
            </w:pPr>
            <w:r>
              <w:rPr>
                <w:rFonts w:cs="Times New Roman"/>
                <w:b/>
                <w:sz w:val="20"/>
              </w:rPr>
              <w:t>50</w:t>
            </w:r>
          </w:p>
        </w:tc>
        <w:tc>
          <w:tcPr>
            <w:tcW w:w="1247" w:type="dxa"/>
            <w:shd w:val="clear" w:color="auto" w:fill="E2EFDA"/>
          </w:tcPr>
          <w:p w14:paraId="0C2B1B03" w14:textId="77777777" w:rsidR="00203D71" w:rsidRDefault="00F34C8E">
            <w:pPr>
              <w:spacing w:before="20" w:after="20" w:line="276" w:lineRule="auto"/>
              <w:jc w:val="center"/>
            </w:pPr>
            <w:r>
              <w:rPr>
                <w:rFonts w:cs="Times New Roman"/>
                <w:b/>
                <w:sz w:val="20"/>
              </w:rPr>
              <w:t>50</w:t>
            </w:r>
          </w:p>
        </w:tc>
        <w:tc>
          <w:tcPr>
            <w:tcW w:w="1247" w:type="dxa"/>
            <w:shd w:val="clear" w:color="auto" w:fill="E2EFDA"/>
          </w:tcPr>
          <w:p w14:paraId="6CB80BAB" w14:textId="77777777" w:rsidR="00203D71" w:rsidRDefault="00F34C8E">
            <w:pPr>
              <w:spacing w:before="20" w:after="20" w:line="276" w:lineRule="auto"/>
              <w:jc w:val="center"/>
            </w:pPr>
            <w:r>
              <w:rPr>
                <w:rFonts w:cs="Times New Roman"/>
                <w:b/>
                <w:sz w:val="20"/>
              </w:rPr>
              <w:t>200</w:t>
            </w:r>
          </w:p>
        </w:tc>
      </w:tr>
    </w:tbl>
    <w:p w14:paraId="21E36E8B" w14:textId="77777777" w:rsidR="00203D71" w:rsidRDefault="00F34C8E">
      <w:pPr>
        <w:spacing w:before="60" w:after="240" w:line="240" w:lineRule="auto"/>
      </w:pPr>
      <w:r>
        <w:rPr>
          <w:rFonts w:cs="Times New Roman"/>
          <w:i/>
          <w:sz w:val="20"/>
        </w:rPr>
        <w:t xml:space="preserve">Note. </w:t>
      </w:r>
      <w:r>
        <w:rPr>
          <w:rFonts w:cs="Times New Roman"/>
          <w:sz w:val="20"/>
        </w:rPr>
        <w:t>Each cell represents the number of content items collected per search term per platform. Total sample N = 200.</w:t>
      </w:r>
    </w:p>
    <w:p w14:paraId="2D149B32" w14:textId="77777777" w:rsidR="00203D71" w:rsidRDefault="00F34C8E">
      <w:pPr>
        <w:spacing w:before="240" w:after="120"/>
        <w:jc w:val="left"/>
      </w:pPr>
      <w:r>
        <w:rPr>
          <w:rFonts w:cs="Times New Roman"/>
          <w:b/>
        </w:rPr>
        <w:t>2.5 Research Methods</w:t>
      </w:r>
    </w:p>
    <w:p w14:paraId="0A9298B2" w14:textId="77777777" w:rsidR="00203D71" w:rsidRDefault="00F34C8E">
      <w:pPr>
        <w:spacing w:before="160" w:after="120"/>
        <w:jc w:val="left"/>
      </w:pPr>
      <w:r>
        <w:rPr>
          <w:rFonts w:cs="Times New Roman"/>
          <w:b/>
        </w:rPr>
        <w:t>2.5.1 Data Collection Procedures</w:t>
      </w:r>
    </w:p>
    <w:p w14:paraId="34F89BBD" w14:textId="77777777" w:rsidR="00203D71" w:rsidRDefault="00F34C8E">
      <w:pPr>
        <w:spacing w:after="120"/>
        <w:ind w:firstLine="720"/>
      </w:pPr>
      <w:r>
        <w:rPr>
          <w:rFonts w:cs="Times New Roman"/>
        </w:rPr>
        <w:t xml:space="preserve">Data collection was conducted over a two-day window (1â€“2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browserâ€™s language was set to English (United States) and geolocation was configured to Kaunas, </w:t>
      </w:r>
      <w:r>
        <w:rPr>
          <w:rFonts w:cs="Times New Roman"/>
        </w:rPr>
        <w:lastRenderedPageBreak/>
        <w:t>Lithuania, the researcherâ€™s institutional location, to standardise the search environment across all platforms. No VPN was used.</w:t>
      </w:r>
    </w:p>
    <w:p w14:paraId="407B688B" w14:textId="77777777" w:rsidR="00203D71" w:rsidRDefault="00F34C8E">
      <w:pPr>
        <w:spacing w:after="120"/>
        <w:ind w:firstLine="720"/>
      </w:pPr>
      <w:r>
        <w:rPr>
          <w:rFonts w:cs="Times New Roman"/>
        </w:rPr>
        <w:t>For traditional websites, searches were conducted on Google (google.com) using the default â€˜Allâ€™ results tab; sponsored results and advertisements were excluded. For YouTube, searches were conducted on youtube.com using the default â€˜Relevanceâ€™ sort. For both platforms, an automated data collection approach was employed using Playwright, an open-source browser automation framework. The automated scripts navigated to each platform, entered the standardised search terms, and systematically recorded the</w:t>
      </w:r>
      <w:r>
        <w:rPr>
          <w:rFonts w:cs="Times New Roman"/>
        </w:rPr>
        <w:t xml:space="preserve"> top 10 organic results for each query. This approach ensured consistency in result capture and eliminated human error in the recording of search rankings, URLs, and metadata. For TikTok and Instagram, manual data collection was conducted due to these platformsâ€™ implementation of anti-bot measures that prevent reliable browser automation. TikTok searches used the in-app â€˜Topâ€™ tab; Instagram searches used the â€˜Tagsâ€™ and â€˜Topâ€™ tabs. The primary researcher manually searched each term within the p</w:t>
      </w:r>
      <w:r>
        <w:rPr>
          <w:rFonts w:cs="Times New Roman"/>
        </w:rPr>
        <w:t>latformâ€™s native search function, recording the first 10 relevant results in order of appearance. Reposts, advertisements, pinned/promoted content, and duplicate items from the same creator for the same search term were excluded and replaced by the next sequential organic result.</w:t>
      </w:r>
    </w:p>
    <w:p w14:paraId="59666FE4" w14:textId="77777777" w:rsidR="00203D71" w:rsidRDefault="00F34C8E">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49DF5E09" w14:textId="77777777" w:rsidR="00203D71" w:rsidRDefault="00F34C8E">
      <w:pPr>
        <w:spacing w:before="160" w:after="120"/>
        <w:jc w:val="left"/>
      </w:pPr>
      <w:r>
        <w:rPr>
          <w:rFonts w:cs="Times New Roman"/>
          <w:b/>
        </w:rPr>
        <w:t>2.5.2 Quality Assessment Instruments</w:t>
      </w:r>
    </w:p>
    <w:p w14:paraId="192761CE" w14:textId="77777777" w:rsidR="00203D71" w:rsidRDefault="00F34C8E">
      <w:pPr>
        <w:spacing w:after="120"/>
        <w:ind w:firstLine="720"/>
      </w:pPr>
      <w:r>
        <w:rPr>
          <w:rFonts w:cs="Times New Roman"/>
          <w:b/>
        </w:rPr>
        <w:t xml:space="preserve">DISCERN Instrument. </w:t>
      </w:r>
      <w:r>
        <w:rPr>
          <w:rFonts w:cs="Times New Roman"/>
        </w:rPr>
        <w:t xml:space="preserve">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1â€“8) evaluates the reliability of the publication, addressing whether the content has clear aims, achieves those aims, is relevant, identifies its sources, is balanced, and </w:t>
      </w:r>
      <w:r>
        <w:rPr>
          <w:rFonts w:cs="Times New Roman"/>
        </w:rPr>
        <w:lastRenderedPageBreak/>
        <w:t>provides sufficient detail for decision-making. Section 2 (Questions 9â€“15)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16DFC9D8" w14:textId="77777777" w:rsidR="00203D71" w:rsidRDefault="00F34C8E">
      <w:pPr>
        <w:spacing w:after="120"/>
        <w:ind w:firstLine="720"/>
      </w:pPr>
      <w:r>
        <w:rPr>
          <w:rFonts w:cs="Times New Roman"/>
        </w:rPr>
        <w:t>For the purposes of the present study, DISCERN quality scores were categorised using the following established thresholds: Very Poor (16â€“26), Poor (27â€“38), Fair (39â€“50), Good (51â€“62), and Excellent (63â€“80).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w:t>
      </w:r>
      <w:r>
        <w:rPr>
          <w:rFonts w:cs="Times New Roman"/>
        </w:rPr>
        <w:t>ith the approach adopted in prior studies examining fitness-related content (Kocyigit et al., 2019; Kong et al., 2021).</w:t>
      </w:r>
    </w:p>
    <w:p w14:paraId="224F2B2D" w14:textId="77777777" w:rsidR="00203D71" w:rsidRDefault="00F34C8E">
      <w:pPr>
        <w:spacing w:after="120"/>
        <w:ind w:firstLine="720"/>
      </w:pPr>
      <w:r>
        <w:rPr>
          <w:rFonts w:cs="Times New Roman"/>
        </w:rPr>
        <w:t>Table 2.2 presents the complete DISCERN instrument with all 16 assessment questions.</w:t>
      </w:r>
    </w:p>
    <w:p w14:paraId="523830AB" w14:textId="77777777" w:rsidR="00203D71" w:rsidRDefault="00F34C8E">
      <w:pPr>
        <w:spacing w:before="240" w:after="0"/>
        <w:jc w:val="left"/>
      </w:pPr>
      <w:r>
        <w:rPr>
          <w:rFonts w:cs="Times New Roman"/>
          <w:b/>
        </w:rPr>
        <w:t>Table 2.2</w:t>
      </w:r>
    </w:p>
    <w:p w14:paraId="50AFE95C" w14:textId="77777777" w:rsidR="00203D71" w:rsidRDefault="00F34C8E">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203D71" w14:paraId="5BCD8F95" w14:textId="77777777">
        <w:trPr>
          <w:jc w:val="center"/>
        </w:trPr>
        <w:tc>
          <w:tcPr>
            <w:tcW w:w="850" w:type="dxa"/>
            <w:shd w:val="clear" w:color="auto" w:fill="D9E2F3"/>
          </w:tcPr>
          <w:p w14:paraId="07985514" w14:textId="77777777" w:rsidR="00203D71" w:rsidRDefault="00F34C8E">
            <w:pPr>
              <w:spacing w:before="20" w:after="20" w:line="276" w:lineRule="auto"/>
              <w:jc w:val="center"/>
            </w:pPr>
            <w:r>
              <w:rPr>
                <w:rFonts w:cs="Times New Roman"/>
                <w:b/>
                <w:sz w:val="20"/>
              </w:rPr>
              <w:t>Item</w:t>
            </w:r>
          </w:p>
        </w:tc>
        <w:tc>
          <w:tcPr>
            <w:tcW w:w="1984" w:type="dxa"/>
            <w:shd w:val="clear" w:color="auto" w:fill="D9E2F3"/>
          </w:tcPr>
          <w:p w14:paraId="7A048DE5" w14:textId="77777777" w:rsidR="00203D71" w:rsidRDefault="00F34C8E">
            <w:pPr>
              <w:spacing w:before="20" w:after="20" w:line="276" w:lineRule="auto"/>
              <w:jc w:val="center"/>
            </w:pPr>
            <w:r>
              <w:rPr>
                <w:rFonts w:cs="Times New Roman"/>
                <w:b/>
                <w:sz w:val="20"/>
              </w:rPr>
              <w:t>Section</w:t>
            </w:r>
          </w:p>
        </w:tc>
        <w:tc>
          <w:tcPr>
            <w:tcW w:w="6236" w:type="dxa"/>
            <w:shd w:val="clear" w:color="auto" w:fill="D9E2F3"/>
          </w:tcPr>
          <w:p w14:paraId="1BC47BC9" w14:textId="77777777" w:rsidR="00203D71" w:rsidRDefault="00F34C8E">
            <w:pPr>
              <w:spacing w:before="20" w:after="20" w:line="276" w:lineRule="auto"/>
              <w:jc w:val="center"/>
            </w:pPr>
            <w:r>
              <w:rPr>
                <w:rFonts w:cs="Times New Roman"/>
                <w:b/>
                <w:sz w:val="20"/>
              </w:rPr>
              <w:t>Question</w:t>
            </w:r>
          </w:p>
        </w:tc>
      </w:tr>
      <w:tr w:rsidR="00203D71" w14:paraId="77B6299F" w14:textId="77777777">
        <w:trPr>
          <w:jc w:val="center"/>
        </w:trPr>
        <w:tc>
          <w:tcPr>
            <w:tcW w:w="850" w:type="dxa"/>
          </w:tcPr>
          <w:p w14:paraId="780A1E7E" w14:textId="77777777" w:rsidR="00203D71" w:rsidRDefault="00F34C8E">
            <w:pPr>
              <w:spacing w:before="20" w:after="20" w:line="276" w:lineRule="auto"/>
              <w:jc w:val="center"/>
            </w:pPr>
            <w:r>
              <w:rPr>
                <w:rFonts w:cs="Times New Roman"/>
                <w:sz w:val="20"/>
              </w:rPr>
              <w:t>Q1</w:t>
            </w:r>
          </w:p>
        </w:tc>
        <w:tc>
          <w:tcPr>
            <w:tcW w:w="1984" w:type="dxa"/>
          </w:tcPr>
          <w:p w14:paraId="3740C009" w14:textId="77777777" w:rsidR="00203D71" w:rsidRDefault="00F34C8E">
            <w:pPr>
              <w:spacing w:before="20" w:after="20" w:line="276" w:lineRule="auto"/>
              <w:jc w:val="center"/>
            </w:pPr>
            <w:r>
              <w:rPr>
                <w:rFonts w:cs="Times New Roman"/>
                <w:sz w:val="20"/>
              </w:rPr>
              <w:t>1: Reliability</w:t>
            </w:r>
          </w:p>
        </w:tc>
        <w:tc>
          <w:tcPr>
            <w:tcW w:w="6236" w:type="dxa"/>
          </w:tcPr>
          <w:p w14:paraId="4A13E146" w14:textId="77777777" w:rsidR="00203D71" w:rsidRDefault="00F34C8E">
            <w:pPr>
              <w:spacing w:before="20" w:after="20" w:line="276" w:lineRule="auto"/>
              <w:jc w:val="left"/>
            </w:pPr>
            <w:r>
              <w:rPr>
                <w:rFonts w:cs="Times New Roman"/>
                <w:sz w:val="20"/>
              </w:rPr>
              <w:t>Are the aims clear?</w:t>
            </w:r>
          </w:p>
        </w:tc>
      </w:tr>
      <w:tr w:rsidR="00203D71" w14:paraId="1098CC3D" w14:textId="77777777">
        <w:trPr>
          <w:jc w:val="center"/>
        </w:trPr>
        <w:tc>
          <w:tcPr>
            <w:tcW w:w="850" w:type="dxa"/>
          </w:tcPr>
          <w:p w14:paraId="2267A7E2" w14:textId="77777777" w:rsidR="00203D71" w:rsidRDefault="00F34C8E">
            <w:pPr>
              <w:spacing w:before="20" w:after="20" w:line="276" w:lineRule="auto"/>
              <w:jc w:val="center"/>
            </w:pPr>
            <w:r>
              <w:rPr>
                <w:rFonts w:cs="Times New Roman"/>
                <w:sz w:val="20"/>
              </w:rPr>
              <w:t>Q2</w:t>
            </w:r>
          </w:p>
        </w:tc>
        <w:tc>
          <w:tcPr>
            <w:tcW w:w="1984" w:type="dxa"/>
          </w:tcPr>
          <w:p w14:paraId="7DA04AF6" w14:textId="77777777" w:rsidR="00203D71" w:rsidRDefault="00F34C8E">
            <w:pPr>
              <w:spacing w:before="20" w:after="20" w:line="276" w:lineRule="auto"/>
              <w:jc w:val="center"/>
            </w:pPr>
            <w:r>
              <w:rPr>
                <w:rFonts w:cs="Times New Roman"/>
                <w:sz w:val="20"/>
              </w:rPr>
              <w:t>1: Reliability</w:t>
            </w:r>
          </w:p>
        </w:tc>
        <w:tc>
          <w:tcPr>
            <w:tcW w:w="6236" w:type="dxa"/>
          </w:tcPr>
          <w:p w14:paraId="0968B29C" w14:textId="77777777" w:rsidR="00203D71" w:rsidRDefault="00F34C8E">
            <w:pPr>
              <w:spacing w:before="20" w:after="20" w:line="276" w:lineRule="auto"/>
              <w:jc w:val="left"/>
            </w:pPr>
            <w:r>
              <w:rPr>
                <w:rFonts w:cs="Times New Roman"/>
                <w:sz w:val="20"/>
              </w:rPr>
              <w:t>Does it achieve its aims?</w:t>
            </w:r>
          </w:p>
        </w:tc>
      </w:tr>
      <w:tr w:rsidR="00203D71" w14:paraId="6766FF17" w14:textId="77777777">
        <w:trPr>
          <w:jc w:val="center"/>
        </w:trPr>
        <w:tc>
          <w:tcPr>
            <w:tcW w:w="850" w:type="dxa"/>
          </w:tcPr>
          <w:p w14:paraId="50DFF12A" w14:textId="77777777" w:rsidR="00203D71" w:rsidRDefault="00F34C8E">
            <w:pPr>
              <w:spacing w:before="20" w:after="20" w:line="276" w:lineRule="auto"/>
              <w:jc w:val="center"/>
            </w:pPr>
            <w:r>
              <w:rPr>
                <w:rFonts w:cs="Times New Roman"/>
                <w:sz w:val="20"/>
              </w:rPr>
              <w:t>Q3</w:t>
            </w:r>
          </w:p>
        </w:tc>
        <w:tc>
          <w:tcPr>
            <w:tcW w:w="1984" w:type="dxa"/>
          </w:tcPr>
          <w:p w14:paraId="3A33AA28" w14:textId="77777777" w:rsidR="00203D71" w:rsidRDefault="00F34C8E">
            <w:pPr>
              <w:spacing w:before="20" w:after="20" w:line="276" w:lineRule="auto"/>
              <w:jc w:val="center"/>
            </w:pPr>
            <w:r>
              <w:rPr>
                <w:rFonts w:cs="Times New Roman"/>
                <w:sz w:val="20"/>
              </w:rPr>
              <w:t>1: Reliability</w:t>
            </w:r>
          </w:p>
        </w:tc>
        <w:tc>
          <w:tcPr>
            <w:tcW w:w="6236" w:type="dxa"/>
          </w:tcPr>
          <w:p w14:paraId="6B138876" w14:textId="77777777" w:rsidR="00203D71" w:rsidRDefault="00F34C8E">
            <w:pPr>
              <w:spacing w:before="20" w:after="20" w:line="276" w:lineRule="auto"/>
              <w:jc w:val="left"/>
            </w:pPr>
            <w:r>
              <w:rPr>
                <w:rFonts w:cs="Times New Roman"/>
                <w:sz w:val="20"/>
              </w:rPr>
              <w:t>Is it relevant?</w:t>
            </w:r>
          </w:p>
        </w:tc>
      </w:tr>
      <w:tr w:rsidR="00203D71" w14:paraId="5B4B3C42" w14:textId="77777777">
        <w:trPr>
          <w:jc w:val="center"/>
        </w:trPr>
        <w:tc>
          <w:tcPr>
            <w:tcW w:w="850" w:type="dxa"/>
          </w:tcPr>
          <w:p w14:paraId="755508AB" w14:textId="77777777" w:rsidR="00203D71" w:rsidRDefault="00F34C8E">
            <w:pPr>
              <w:spacing w:before="20" w:after="20" w:line="276" w:lineRule="auto"/>
              <w:jc w:val="center"/>
            </w:pPr>
            <w:r>
              <w:rPr>
                <w:rFonts w:cs="Times New Roman"/>
                <w:sz w:val="20"/>
              </w:rPr>
              <w:t>Q4</w:t>
            </w:r>
          </w:p>
        </w:tc>
        <w:tc>
          <w:tcPr>
            <w:tcW w:w="1984" w:type="dxa"/>
          </w:tcPr>
          <w:p w14:paraId="5A3A76DD" w14:textId="77777777" w:rsidR="00203D71" w:rsidRDefault="00F34C8E">
            <w:pPr>
              <w:spacing w:before="20" w:after="20" w:line="276" w:lineRule="auto"/>
              <w:jc w:val="center"/>
            </w:pPr>
            <w:r>
              <w:rPr>
                <w:rFonts w:cs="Times New Roman"/>
                <w:sz w:val="20"/>
              </w:rPr>
              <w:t>1: Reliability</w:t>
            </w:r>
          </w:p>
        </w:tc>
        <w:tc>
          <w:tcPr>
            <w:tcW w:w="6236" w:type="dxa"/>
          </w:tcPr>
          <w:p w14:paraId="0FEEE81C" w14:textId="77777777" w:rsidR="00203D71" w:rsidRDefault="00F34C8E">
            <w:pPr>
              <w:spacing w:before="20" w:after="20" w:line="276" w:lineRule="auto"/>
              <w:jc w:val="left"/>
            </w:pPr>
            <w:r>
              <w:rPr>
                <w:rFonts w:cs="Times New Roman"/>
                <w:sz w:val="20"/>
              </w:rPr>
              <w:t>Is it clear what sources of information were used to compile the publication?</w:t>
            </w:r>
          </w:p>
        </w:tc>
      </w:tr>
      <w:tr w:rsidR="00203D71" w14:paraId="0C566A2E" w14:textId="77777777">
        <w:trPr>
          <w:jc w:val="center"/>
        </w:trPr>
        <w:tc>
          <w:tcPr>
            <w:tcW w:w="850" w:type="dxa"/>
          </w:tcPr>
          <w:p w14:paraId="705391C1" w14:textId="77777777" w:rsidR="00203D71" w:rsidRDefault="00F34C8E">
            <w:pPr>
              <w:spacing w:before="20" w:after="20" w:line="276" w:lineRule="auto"/>
              <w:jc w:val="center"/>
            </w:pPr>
            <w:r>
              <w:rPr>
                <w:rFonts w:cs="Times New Roman"/>
                <w:sz w:val="20"/>
              </w:rPr>
              <w:t>Q5</w:t>
            </w:r>
          </w:p>
        </w:tc>
        <w:tc>
          <w:tcPr>
            <w:tcW w:w="1984" w:type="dxa"/>
          </w:tcPr>
          <w:p w14:paraId="510B9AE3" w14:textId="77777777" w:rsidR="00203D71" w:rsidRDefault="00F34C8E">
            <w:pPr>
              <w:spacing w:before="20" w:after="20" w:line="276" w:lineRule="auto"/>
              <w:jc w:val="center"/>
            </w:pPr>
            <w:r>
              <w:rPr>
                <w:rFonts w:cs="Times New Roman"/>
                <w:sz w:val="20"/>
              </w:rPr>
              <w:t>1: Reliability</w:t>
            </w:r>
          </w:p>
        </w:tc>
        <w:tc>
          <w:tcPr>
            <w:tcW w:w="6236" w:type="dxa"/>
          </w:tcPr>
          <w:p w14:paraId="4541E762" w14:textId="77777777" w:rsidR="00203D71" w:rsidRDefault="00F34C8E">
            <w:pPr>
              <w:spacing w:before="20" w:after="20" w:line="276" w:lineRule="auto"/>
              <w:jc w:val="left"/>
            </w:pPr>
            <w:r>
              <w:rPr>
                <w:rFonts w:cs="Times New Roman"/>
                <w:sz w:val="20"/>
              </w:rPr>
              <w:t>Is it clear when the information used or reported in the publication was produced?</w:t>
            </w:r>
          </w:p>
        </w:tc>
      </w:tr>
      <w:tr w:rsidR="00203D71" w14:paraId="4E4F9479" w14:textId="77777777">
        <w:trPr>
          <w:jc w:val="center"/>
        </w:trPr>
        <w:tc>
          <w:tcPr>
            <w:tcW w:w="850" w:type="dxa"/>
          </w:tcPr>
          <w:p w14:paraId="6A341670" w14:textId="77777777" w:rsidR="00203D71" w:rsidRDefault="00F34C8E">
            <w:pPr>
              <w:spacing w:before="20" w:after="20" w:line="276" w:lineRule="auto"/>
              <w:jc w:val="center"/>
            </w:pPr>
            <w:r>
              <w:rPr>
                <w:rFonts w:cs="Times New Roman"/>
                <w:sz w:val="20"/>
              </w:rPr>
              <w:t>Q6</w:t>
            </w:r>
          </w:p>
        </w:tc>
        <w:tc>
          <w:tcPr>
            <w:tcW w:w="1984" w:type="dxa"/>
          </w:tcPr>
          <w:p w14:paraId="6B4DBB93" w14:textId="77777777" w:rsidR="00203D71" w:rsidRDefault="00F34C8E">
            <w:pPr>
              <w:spacing w:before="20" w:after="20" w:line="276" w:lineRule="auto"/>
              <w:jc w:val="center"/>
            </w:pPr>
            <w:r>
              <w:rPr>
                <w:rFonts w:cs="Times New Roman"/>
                <w:sz w:val="20"/>
              </w:rPr>
              <w:t>1: Reliability</w:t>
            </w:r>
          </w:p>
        </w:tc>
        <w:tc>
          <w:tcPr>
            <w:tcW w:w="6236" w:type="dxa"/>
          </w:tcPr>
          <w:p w14:paraId="2021DE08" w14:textId="77777777" w:rsidR="00203D71" w:rsidRDefault="00F34C8E">
            <w:pPr>
              <w:spacing w:before="20" w:after="20" w:line="276" w:lineRule="auto"/>
              <w:jc w:val="left"/>
            </w:pPr>
            <w:r>
              <w:rPr>
                <w:rFonts w:cs="Times New Roman"/>
                <w:sz w:val="20"/>
              </w:rPr>
              <w:t>Is it balanced and unbiased?</w:t>
            </w:r>
          </w:p>
        </w:tc>
      </w:tr>
      <w:tr w:rsidR="00203D71" w14:paraId="49DC348F" w14:textId="77777777">
        <w:trPr>
          <w:jc w:val="center"/>
        </w:trPr>
        <w:tc>
          <w:tcPr>
            <w:tcW w:w="850" w:type="dxa"/>
          </w:tcPr>
          <w:p w14:paraId="5DFFCF4E" w14:textId="77777777" w:rsidR="00203D71" w:rsidRDefault="00F34C8E">
            <w:pPr>
              <w:spacing w:before="20" w:after="20" w:line="276" w:lineRule="auto"/>
              <w:jc w:val="center"/>
            </w:pPr>
            <w:r>
              <w:rPr>
                <w:rFonts w:cs="Times New Roman"/>
                <w:sz w:val="20"/>
              </w:rPr>
              <w:t>Q7</w:t>
            </w:r>
          </w:p>
        </w:tc>
        <w:tc>
          <w:tcPr>
            <w:tcW w:w="1984" w:type="dxa"/>
          </w:tcPr>
          <w:p w14:paraId="39C0CC03" w14:textId="77777777" w:rsidR="00203D71" w:rsidRDefault="00F34C8E">
            <w:pPr>
              <w:spacing w:before="20" w:after="20" w:line="276" w:lineRule="auto"/>
              <w:jc w:val="center"/>
            </w:pPr>
            <w:r>
              <w:rPr>
                <w:rFonts w:cs="Times New Roman"/>
                <w:sz w:val="20"/>
              </w:rPr>
              <w:t>1: Reliability</w:t>
            </w:r>
          </w:p>
        </w:tc>
        <w:tc>
          <w:tcPr>
            <w:tcW w:w="6236" w:type="dxa"/>
          </w:tcPr>
          <w:p w14:paraId="345F5F6A" w14:textId="77777777" w:rsidR="00203D71" w:rsidRDefault="00F34C8E">
            <w:pPr>
              <w:spacing w:before="20" w:after="20" w:line="276" w:lineRule="auto"/>
              <w:jc w:val="left"/>
            </w:pPr>
            <w:r>
              <w:rPr>
                <w:rFonts w:cs="Times New Roman"/>
                <w:sz w:val="20"/>
              </w:rPr>
              <w:t>Does it provide details of additional sources of support and information?</w:t>
            </w:r>
          </w:p>
        </w:tc>
      </w:tr>
      <w:tr w:rsidR="00203D71" w14:paraId="3FC7B039" w14:textId="77777777">
        <w:trPr>
          <w:jc w:val="center"/>
        </w:trPr>
        <w:tc>
          <w:tcPr>
            <w:tcW w:w="850" w:type="dxa"/>
          </w:tcPr>
          <w:p w14:paraId="1FD91DA1" w14:textId="77777777" w:rsidR="00203D71" w:rsidRDefault="00F34C8E">
            <w:pPr>
              <w:spacing w:before="20" w:after="20" w:line="276" w:lineRule="auto"/>
              <w:jc w:val="center"/>
            </w:pPr>
            <w:r>
              <w:rPr>
                <w:rFonts w:cs="Times New Roman"/>
                <w:sz w:val="20"/>
              </w:rPr>
              <w:t>Q8</w:t>
            </w:r>
          </w:p>
        </w:tc>
        <w:tc>
          <w:tcPr>
            <w:tcW w:w="1984" w:type="dxa"/>
          </w:tcPr>
          <w:p w14:paraId="67526E7F" w14:textId="77777777" w:rsidR="00203D71" w:rsidRDefault="00F34C8E">
            <w:pPr>
              <w:spacing w:before="20" w:after="20" w:line="276" w:lineRule="auto"/>
              <w:jc w:val="center"/>
            </w:pPr>
            <w:r>
              <w:rPr>
                <w:rFonts w:cs="Times New Roman"/>
                <w:sz w:val="20"/>
              </w:rPr>
              <w:t>1: Reliability</w:t>
            </w:r>
          </w:p>
        </w:tc>
        <w:tc>
          <w:tcPr>
            <w:tcW w:w="6236" w:type="dxa"/>
          </w:tcPr>
          <w:p w14:paraId="6065E323" w14:textId="77777777" w:rsidR="00203D71" w:rsidRDefault="00F34C8E">
            <w:pPr>
              <w:spacing w:before="20" w:after="20" w:line="276" w:lineRule="auto"/>
              <w:jc w:val="left"/>
            </w:pPr>
            <w:r>
              <w:rPr>
                <w:rFonts w:cs="Times New Roman"/>
                <w:sz w:val="20"/>
              </w:rPr>
              <w:t>Does it refer to areas of uncertainty?</w:t>
            </w:r>
          </w:p>
        </w:tc>
      </w:tr>
      <w:tr w:rsidR="00203D71" w14:paraId="4FB17082" w14:textId="77777777">
        <w:trPr>
          <w:jc w:val="center"/>
        </w:trPr>
        <w:tc>
          <w:tcPr>
            <w:tcW w:w="850" w:type="dxa"/>
          </w:tcPr>
          <w:p w14:paraId="6AC053DF" w14:textId="77777777" w:rsidR="00203D71" w:rsidRDefault="00F34C8E">
            <w:pPr>
              <w:spacing w:before="20" w:after="20" w:line="276" w:lineRule="auto"/>
              <w:jc w:val="center"/>
            </w:pPr>
            <w:r>
              <w:rPr>
                <w:rFonts w:cs="Times New Roman"/>
                <w:sz w:val="20"/>
              </w:rPr>
              <w:t>Q9</w:t>
            </w:r>
          </w:p>
        </w:tc>
        <w:tc>
          <w:tcPr>
            <w:tcW w:w="1984" w:type="dxa"/>
          </w:tcPr>
          <w:p w14:paraId="6F5E71B1" w14:textId="77777777" w:rsidR="00203D71" w:rsidRDefault="00F34C8E">
            <w:pPr>
              <w:spacing w:before="20" w:after="20" w:line="276" w:lineRule="auto"/>
              <w:jc w:val="center"/>
            </w:pPr>
            <w:r>
              <w:rPr>
                <w:rFonts w:cs="Times New Roman"/>
                <w:sz w:val="20"/>
              </w:rPr>
              <w:t>2: Treatment Quality</w:t>
            </w:r>
          </w:p>
        </w:tc>
        <w:tc>
          <w:tcPr>
            <w:tcW w:w="6236" w:type="dxa"/>
          </w:tcPr>
          <w:p w14:paraId="153C91C8" w14:textId="77777777" w:rsidR="00203D71" w:rsidRDefault="00F34C8E">
            <w:pPr>
              <w:spacing w:before="20" w:after="20" w:line="276" w:lineRule="auto"/>
              <w:jc w:val="left"/>
            </w:pPr>
            <w:r>
              <w:rPr>
                <w:rFonts w:cs="Times New Roman"/>
                <w:sz w:val="20"/>
              </w:rPr>
              <w:t>Does it describe how each treatment works?</w:t>
            </w:r>
          </w:p>
        </w:tc>
      </w:tr>
      <w:tr w:rsidR="00203D71" w14:paraId="04413C96" w14:textId="77777777">
        <w:trPr>
          <w:jc w:val="center"/>
        </w:trPr>
        <w:tc>
          <w:tcPr>
            <w:tcW w:w="850" w:type="dxa"/>
          </w:tcPr>
          <w:p w14:paraId="653616AC" w14:textId="77777777" w:rsidR="00203D71" w:rsidRDefault="00F34C8E">
            <w:pPr>
              <w:spacing w:before="20" w:after="20" w:line="276" w:lineRule="auto"/>
              <w:jc w:val="center"/>
            </w:pPr>
            <w:r>
              <w:rPr>
                <w:rFonts w:cs="Times New Roman"/>
                <w:sz w:val="20"/>
              </w:rPr>
              <w:t>Q10</w:t>
            </w:r>
          </w:p>
        </w:tc>
        <w:tc>
          <w:tcPr>
            <w:tcW w:w="1984" w:type="dxa"/>
          </w:tcPr>
          <w:p w14:paraId="6710B074" w14:textId="77777777" w:rsidR="00203D71" w:rsidRDefault="00F34C8E">
            <w:pPr>
              <w:spacing w:before="20" w:after="20" w:line="276" w:lineRule="auto"/>
              <w:jc w:val="center"/>
            </w:pPr>
            <w:r>
              <w:rPr>
                <w:rFonts w:cs="Times New Roman"/>
                <w:sz w:val="20"/>
              </w:rPr>
              <w:t>2: Treatment Quality</w:t>
            </w:r>
          </w:p>
        </w:tc>
        <w:tc>
          <w:tcPr>
            <w:tcW w:w="6236" w:type="dxa"/>
          </w:tcPr>
          <w:p w14:paraId="064E4888" w14:textId="77777777" w:rsidR="00203D71" w:rsidRDefault="00F34C8E">
            <w:pPr>
              <w:spacing w:before="20" w:after="20" w:line="276" w:lineRule="auto"/>
              <w:jc w:val="left"/>
            </w:pPr>
            <w:r>
              <w:rPr>
                <w:rFonts w:cs="Times New Roman"/>
                <w:sz w:val="20"/>
              </w:rPr>
              <w:t>Does it describe the benefits of each treatment?</w:t>
            </w:r>
          </w:p>
        </w:tc>
      </w:tr>
      <w:tr w:rsidR="00203D71" w14:paraId="7BD293BA" w14:textId="77777777">
        <w:trPr>
          <w:jc w:val="center"/>
        </w:trPr>
        <w:tc>
          <w:tcPr>
            <w:tcW w:w="850" w:type="dxa"/>
          </w:tcPr>
          <w:p w14:paraId="55BDFC4A" w14:textId="77777777" w:rsidR="00203D71" w:rsidRDefault="00F34C8E">
            <w:pPr>
              <w:spacing w:before="20" w:after="20" w:line="276" w:lineRule="auto"/>
              <w:jc w:val="center"/>
            </w:pPr>
            <w:r>
              <w:rPr>
                <w:rFonts w:cs="Times New Roman"/>
                <w:sz w:val="20"/>
              </w:rPr>
              <w:t>Q11</w:t>
            </w:r>
          </w:p>
        </w:tc>
        <w:tc>
          <w:tcPr>
            <w:tcW w:w="1984" w:type="dxa"/>
          </w:tcPr>
          <w:p w14:paraId="74848CC1" w14:textId="77777777" w:rsidR="00203D71" w:rsidRDefault="00F34C8E">
            <w:pPr>
              <w:spacing w:before="20" w:after="20" w:line="276" w:lineRule="auto"/>
              <w:jc w:val="center"/>
            </w:pPr>
            <w:r>
              <w:rPr>
                <w:rFonts w:cs="Times New Roman"/>
                <w:sz w:val="20"/>
              </w:rPr>
              <w:t>2: Treatment Quality</w:t>
            </w:r>
          </w:p>
        </w:tc>
        <w:tc>
          <w:tcPr>
            <w:tcW w:w="6236" w:type="dxa"/>
          </w:tcPr>
          <w:p w14:paraId="1C18BB35" w14:textId="77777777" w:rsidR="00203D71" w:rsidRDefault="00F34C8E">
            <w:pPr>
              <w:spacing w:before="20" w:after="20" w:line="276" w:lineRule="auto"/>
              <w:jc w:val="left"/>
            </w:pPr>
            <w:r>
              <w:rPr>
                <w:rFonts w:cs="Times New Roman"/>
                <w:sz w:val="20"/>
              </w:rPr>
              <w:t>Does it describe the risks of each treatment?</w:t>
            </w:r>
          </w:p>
        </w:tc>
      </w:tr>
      <w:tr w:rsidR="00203D71" w14:paraId="2A1BFB26" w14:textId="77777777">
        <w:trPr>
          <w:jc w:val="center"/>
        </w:trPr>
        <w:tc>
          <w:tcPr>
            <w:tcW w:w="850" w:type="dxa"/>
          </w:tcPr>
          <w:p w14:paraId="587A3E9B" w14:textId="77777777" w:rsidR="00203D71" w:rsidRDefault="00F34C8E">
            <w:pPr>
              <w:spacing w:before="20" w:after="20" w:line="276" w:lineRule="auto"/>
              <w:jc w:val="center"/>
            </w:pPr>
            <w:r>
              <w:rPr>
                <w:rFonts w:cs="Times New Roman"/>
                <w:sz w:val="20"/>
              </w:rPr>
              <w:t>Q12</w:t>
            </w:r>
          </w:p>
        </w:tc>
        <w:tc>
          <w:tcPr>
            <w:tcW w:w="1984" w:type="dxa"/>
          </w:tcPr>
          <w:p w14:paraId="64C099D9" w14:textId="77777777" w:rsidR="00203D71" w:rsidRDefault="00F34C8E">
            <w:pPr>
              <w:spacing w:before="20" w:after="20" w:line="276" w:lineRule="auto"/>
              <w:jc w:val="center"/>
            </w:pPr>
            <w:r>
              <w:rPr>
                <w:rFonts w:cs="Times New Roman"/>
                <w:sz w:val="20"/>
              </w:rPr>
              <w:t>2: Treatment Quality</w:t>
            </w:r>
          </w:p>
        </w:tc>
        <w:tc>
          <w:tcPr>
            <w:tcW w:w="6236" w:type="dxa"/>
          </w:tcPr>
          <w:p w14:paraId="4BDAF5FE" w14:textId="77777777" w:rsidR="00203D71" w:rsidRDefault="00F34C8E">
            <w:pPr>
              <w:spacing w:before="20" w:after="20" w:line="276" w:lineRule="auto"/>
              <w:jc w:val="left"/>
            </w:pPr>
            <w:r>
              <w:rPr>
                <w:rFonts w:cs="Times New Roman"/>
                <w:sz w:val="20"/>
              </w:rPr>
              <w:t>Does it describe what would happen if no treatment is used?</w:t>
            </w:r>
          </w:p>
        </w:tc>
      </w:tr>
      <w:tr w:rsidR="00203D71" w14:paraId="714BF556" w14:textId="77777777">
        <w:trPr>
          <w:jc w:val="center"/>
        </w:trPr>
        <w:tc>
          <w:tcPr>
            <w:tcW w:w="850" w:type="dxa"/>
          </w:tcPr>
          <w:p w14:paraId="0E7EAD89" w14:textId="77777777" w:rsidR="00203D71" w:rsidRDefault="00F34C8E">
            <w:pPr>
              <w:spacing w:before="20" w:after="20" w:line="276" w:lineRule="auto"/>
              <w:jc w:val="center"/>
            </w:pPr>
            <w:r>
              <w:rPr>
                <w:rFonts w:cs="Times New Roman"/>
                <w:sz w:val="20"/>
              </w:rPr>
              <w:t>Q13</w:t>
            </w:r>
          </w:p>
        </w:tc>
        <w:tc>
          <w:tcPr>
            <w:tcW w:w="1984" w:type="dxa"/>
          </w:tcPr>
          <w:p w14:paraId="2CD4143F" w14:textId="77777777" w:rsidR="00203D71" w:rsidRDefault="00F34C8E">
            <w:pPr>
              <w:spacing w:before="20" w:after="20" w:line="276" w:lineRule="auto"/>
              <w:jc w:val="center"/>
            </w:pPr>
            <w:r>
              <w:rPr>
                <w:rFonts w:cs="Times New Roman"/>
                <w:sz w:val="20"/>
              </w:rPr>
              <w:t>2: Treatment Quality</w:t>
            </w:r>
          </w:p>
        </w:tc>
        <w:tc>
          <w:tcPr>
            <w:tcW w:w="6236" w:type="dxa"/>
          </w:tcPr>
          <w:p w14:paraId="5F19868F" w14:textId="77777777" w:rsidR="00203D71" w:rsidRDefault="00F34C8E">
            <w:pPr>
              <w:spacing w:before="20" w:after="20" w:line="276" w:lineRule="auto"/>
              <w:jc w:val="left"/>
            </w:pPr>
            <w:r>
              <w:rPr>
                <w:rFonts w:cs="Times New Roman"/>
                <w:sz w:val="20"/>
              </w:rPr>
              <w:t>Does it describe the effects of treatment choices on overall quality of life?</w:t>
            </w:r>
          </w:p>
        </w:tc>
      </w:tr>
      <w:tr w:rsidR="00203D71" w14:paraId="15B73267" w14:textId="77777777">
        <w:trPr>
          <w:jc w:val="center"/>
        </w:trPr>
        <w:tc>
          <w:tcPr>
            <w:tcW w:w="850" w:type="dxa"/>
          </w:tcPr>
          <w:p w14:paraId="0A0FD8D6" w14:textId="77777777" w:rsidR="00203D71" w:rsidRDefault="00F34C8E">
            <w:pPr>
              <w:spacing w:before="20" w:after="20" w:line="276" w:lineRule="auto"/>
              <w:jc w:val="center"/>
            </w:pPr>
            <w:r>
              <w:rPr>
                <w:rFonts w:cs="Times New Roman"/>
                <w:sz w:val="20"/>
              </w:rPr>
              <w:t>Q14</w:t>
            </w:r>
          </w:p>
        </w:tc>
        <w:tc>
          <w:tcPr>
            <w:tcW w:w="1984" w:type="dxa"/>
          </w:tcPr>
          <w:p w14:paraId="1CFE2F22" w14:textId="77777777" w:rsidR="00203D71" w:rsidRDefault="00F34C8E">
            <w:pPr>
              <w:spacing w:before="20" w:after="20" w:line="276" w:lineRule="auto"/>
              <w:jc w:val="center"/>
            </w:pPr>
            <w:r>
              <w:rPr>
                <w:rFonts w:cs="Times New Roman"/>
                <w:sz w:val="20"/>
              </w:rPr>
              <w:t>2: Treatment Quality</w:t>
            </w:r>
          </w:p>
        </w:tc>
        <w:tc>
          <w:tcPr>
            <w:tcW w:w="6236" w:type="dxa"/>
          </w:tcPr>
          <w:p w14:paraId="5E62F754" w14:textId="77777777" w:rsidR="00203D71" w:rsidRDefault="00F34C8E">
            <w:pPr>
              <w:spacing w:before="20" w:after="20" w:line="276" w:lineRule="auto"/>
              <w:jc w:val="left"/>
            </w:pPr>
            <w:r>
              <w:rPr>
                <w:rFonts w:cs="Times New Roman"/>
                <w:sz w:val="20"/>
              </w:rPr>
              <w:t>Is it clear that there may be more than one possible treatment choice?</w:t>
            </w:r>
          </w:p>
        </w:tc>
      </w:tr>
      <w:tr w:rsidR="00203D71" w14:paraId="1D3F65AE" w14:textId="77777777">
        <w:trPr>
          <w:jc w:val="center"/>
        </w:trPr>
        <w:tc>
          <w:tcPr>
            <w:tcW w:w="850" w:type="dxa"/>
          </w:tcPr>
          <w:p w14:paraId="30154793" w14:textId="77777777" w:rsidR="00203D71" w:rsidRDefault="00F34C8E">
            <w:pPr>
              <w:spacing w:before="20" w:after="20" w:line="276" w:lineRule="auto"/>
              <w:jc w:val="center"/>
            </w:pPr>
            <w:r>
              <w:rPr>
                <w:rFonts w:cs="Times New Roman"/>
                <w:sz w:val="20"/>
              </w:rPr>
              <w:t>Q15</w:t>
            </w:r>
          </w:p>
        </w:tc>
        <w:tc>
          <w:tcPr>
            <w:tcW w:w="1984" w:type="dxa"/>
          </w:tcPr>
          <w:p w14:paraId="3B67A80C" w14:textId="77777777" w:rsidR="00203D71" w:rsidRDefault="00F34C8E">
            <w:pPr>
              <w:spacing w:before="20" w:after="20" w:line="276" w:lineRule="auto"/>
              <w:jc w:val="center"/>
            </w:pPr>
            <w:r>
              <w:rPr>
                <w:rFonts w:cs="Times New Roman"/>
                <w:sz w:val="20"/>
              </w:rPr>
              <w:t>2: Treatment Quality</w:t>
            </w:r>
          </w:p>
        </w:tc>
        <w:tc>
          <w:tcPr>
            <w:tcW w:w="6236" w:type="dxa"/>
          </w:tcPr>
          <w:p w14:paraId="12A69F71" w14:textId="77777777" w:rsidR="00203D71" w:rsidRDefault="00F34C8E">
            <w:pPr>
              <w:spacing w:before="20" w:after="20" w:line="276" w:lineRule="auto"/>
              <w:jc w:val="left"/>
            </w:pPr>
            <w:r>
              <w:rPr>
                <w:rFonts w:cs="Times New Roman"/>
                <w:sz w:val="20"/>
              </w:rPr>
              <w:t>Does it provide support for shared decision-making?</w:t>
            </w:r>
          </w:p>
        </w:tc>
      </w:tr>
      <w:tr w:rsidR="00203D71" w14:paraId="2C9131A7" w14:textId="77777777">
        <w:trPr>
          <w:jc w:val="center"/>
        </w:trPr>
        <w:tc>
          <w:tcPr>
            <w:tcW w:w="850" w:type="dxa"/>
          </w:tcPr>
          <w:p w14:paraId="242C7D75" w14:textId="77777777" w:rsidR="00203D71" w:rsidRDefault="00F34C8E">
            <w:pPr>
              <w:spacing w:before="20" w:after="20" w:line="276" w:lineRule="auto"/>
              <w:jc w:val="center"/>
            </w:pPr>
            <w:r>
              <w:rPr>
                <w:rFonts w:cs="Times New Roman"/>
                <w:sz w:val="20"/>
              </w:rPr>
              <w:t>Q16</w:t>
            </w:r>
          </w:p>
        </w:tc>
        <w:tc>
          <w:tcPr>
            <w:tcW w:w="1984" w:type="dxa"/>
          </w:tcPr>
          <w:p w14:paraId="59D5C2A6" w14:textId="77777777" w:rsidR="00203D71" w:rsidRDefault="00F34C8E">
            <w:pPr>
              <w:spacing w:before="20" w:after="20" w:line="276" w:lineRule="auto"/>
              <w:jc w:val="center"/>
            </w:pPr>
            <w:r>
              <w:rPr>
                <w:rFonts w:cs="Times New Roman"/>
                <w:sz w:val="20"/>
              </w:rPr>
              <w:t>3: Overall Rating</w:t>
            </w:r>
          </w:p>
        </w:tc>
        <w:tc>
          <w:tcPr>
            <w:tcW w:w="6236" w:type="dxa"/>
          </w:tcPr>
          <w:p w14:paraId="78994FA4" w14:textId="77777777" w:rsidR="00203D71" w:rsidRDefault="00F34C8E">
            <w:pPr>
              <w:spacing w:before="20" w:after="20" w:line="276" w:lineRule="auto"/>
              <w:jc w:val="left"/>
            </w:pPr>
            <w:r>
              <w:rPr>
                <w:rFonts w:cs="Times New Roman"/>
                <w:sz w:val="20"/>
              </w:rPr>
              <w:t>Based on the answers to all of the above questions, rate the overall quality of the publication.</w:t>
            </w:r>
          </w:p>
        </w:tc>
      </w:tr>
      <w:tr w:rsidR="00203D71" w14:paraId="2988A220" w14:textId="77777777">
        <w:trPr>
          <w:jc w:val="center"/>
        </w:trPr>
        <w:tc>
          <w:tcPr>
            <w:tcW w:w="850" w:type="dxa"/>
          </w:tcPr>
          <w:p w14:paraId="592A9CDF" w14:textId="77777777" w:rsidR="00203D71" w:rsidRDefault="00203D71"/>
        </w:tc>
        <w:tc>
          <w:tcPr>
            <w:tcW w:w="1984" w:type="dxa"/>
          </w:tcPr>
          <w:p w14:paraId="52D1029C" w14:textId="77777777" w:rsidR="00203D71" w:rsidRDefault="00203D71"/>
        </w:tc>
        <w:tc>
          <w:tcPr>
            <w:tcW w:w="6236" w:type="dxa"/>
          </w:tcPr>
          <w:p w14:paraId="375DEE38" w14:textId="77777777" w:rsidR="00203D71" w:rsidRDefault="00203D71"/>
        </w:tc>
      </w:tr>
    </w:tbl>
    <w:p w14:paraId="79C07FE9" w14:textId="77777777" w:rsidR="00203D71" w:rsidRDefault="00F34C8E">
      <w:pPr>
        <w:spacing w:before="60" w:after="240" w:line="240" w:lineRule="auto"/>
      </w:pPr>
      <w:r>
        <w:rPr>
          <w:rFonts w:cs="Times New Roman"/>
          <w:i/>
          <w:sz w:val="20"/>
        </w:rPr>
        <w:t xml:space="preserve">Note. </w:t>
      </w:r>
      <w:r>
        <w:rPr>
          <w:rFonts w:cs="Times New Roman"/>
          <w:sz w:val="20"/>
        </w:rPr>
        <w:t>Adapted from â€œDISCERN: An instrument for judging the quality of written consumer health information on treatment choices,â€ by D. Charnock, S. Shepperd, G. Needham, and R. Gann, 1999, Journal of Epidemiology &amp; Community Health, 53(2), 105â€“111. Each item is scored from 1 (definite no) to 5 (definite yes). For social media content, treatment-related questions (Q9â€“Q15) were interpreted as referring to exercise and physical activity recommendations.</w:t>
      </w:r>
    </w:p>
    <w:p w14:paraId="68F80920" w14:textId="77777777" w:rsidR="00203D71" w:rsidRDefault="00F34C8E">
      <w:pPr>
        <w:spacing w:after="120"/>
        <w:ind w:firstLine="720"/>
      </w:pPr>
      <w:r>
        <w:rPr>
          <w:rFonts w:cs="Times New Roman"/>
          <w:b/>
        </w:rPr>
        <w:t xml:space="preserve">JAMA Benchmarks. </w:t>
      </w:r>
      <w:r>
        <w:rPr>
          <w:rFonts w:cs="Times New Roman"/>
        </w:rPr>
        <w:t>The JAMA benchmarks (Silberg et al., 1997) provide a concise accountability framework for evaluating health information. The instrument assesses four criteria, each scored dichotomously as present (Y) or absent (N): (a) Authorshipâ€”whether authors and their credentials or affiliations are clearly identified; (b) Attributionâ€”whether references and sources for content are cited; (c) Disclosureâ€”whether sponsorship, advertising, conflicts of interest, or financial relationships are declared; and (d) Curren</w:t>
      </w:r>
      <w:r>
        <w:rPr>
          <w:rFonts w:cs="Times New Roman"/>
        </w:rPr>
        <w:t>cyâ€”whether the date of content creation or most recent update is provided. The total JAMA score ranges from 0 to 4, representing the number of criteria met.</w:t>
      </w:r>
    </w:p>
    <w:p w14:paraId="0E82F7A8" w14:textId="77777777" w:rsidR="00203D71" w:rsidRDefault="00F34C8E">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14:paraId="51639224" w14:textId="77777777" w:rsidR="00203D71" w:rsidRDefault="00F34C8E">
      <w:pPr>
        <w:spacing w:before="240" w:after="0"/>
        <w:jc w:val="left"/>
      </w:pPr>
      <w:r>
        <w:rPr>
          <w:rFonts w:cs="Times New Roman"/>
          <w:b/>
        </w:rPr>
        <w:t>Table 2.3</w:t>
      </w:r>
    </w:p>
    <w:p w14:paraId="73EA4C10" w14:textId="77777777" w:rsidR="00203D71" w:rsidRDefault="00F34C8E">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203D71" w14:paraId="373698EC" w14:textId="77777777">
        <w:trPr>
          <w:jc w:val="center"/>
        </w:trPr>
        <w:tc>
          <w:tcPr>
            <w:tcW w:w="1417" w:type="dxa"/>
            <w:shd w:val="clear" w:color="auto" w:fill="D9E2F3"/>
          </w:tcPr>
          <w:p w14:paraId="7E74EB9C" w14:textId="77777777" w:rsidR="00203D71" w:rsidRDefault="00F34C8E">
            <w:pPr>
              <w:spacing w:before="20" w:after="20" w:line="276" w:lineRule="auto"/>
              <w:jc w:val="center"/>
            </w:pPr>
            <w:r>
              <w:rPr>
                <w:rFonts w:cs="Times New Roman"/>
                <w:b/>
                <w:sz w:val="20"/>
              </w:rPr>
              <w:t>Criterion</w:t>
            </w:r>
          </w:p>
        </w:tc>
        <w:tc>
          <w:tcPr>
            <w:tcW w:w="3118" w:type="dxa"/>
            <w:shd w:val="clear" w:color="auto" w:fill="D9E2F3"/>
          </w:tcPr>
          <w:p w14:paraId="667FABCB" w14:textId="77777777" w:rsidR="00203D71" w:rsidRDefault="00F34C8E">
            <w:pPr>
              <w:spacing w:before="20" w:after="20" w:line="276" w:lineRule="auto"/>
              <w:jc w:val="center"/>
            </w:pPr>
            <w:r>
              <w:rPr>
                <w:rFonts w:cs="Times New Roman"/>
                <w:b/>
                <w:sz w:val="20"/>
              </w:rPr>
              <w:t>Original Definition</w:t>
            </w:r>
          </w:p>
        </w:tc>
        <w:tc>
          <w:tcPr>
            <w:tcW w:w="4535" w:type="dxa"/>
            <w:shd w:val="clear" w:color="auto" w:fill="D9E2F3"/>
          </w:tcPr>
          <w:p w14:paraId="4AEE68C8" w14:textId="77777777" w:rsidR="00203D71" w:rsidRDefault="00F34C8E">
            <w:pPr>
              <w:spacing w:before="20" w:after="20" w:line="276" w:lineRule="auto"/>
              <w:jc w:val="center"/>
            </w:pPr>
            <w:r>
              <w:rPr>
                <w:rFonts w:cs="Times New Roman"/>
                <w:b/>
                <w:sz w:val="20"/>
              </w:rPr>
              <w:t>Social Media Operationalisation</w:t>
            </w:r>
          </w:p>
        </w:tc>
      </w:tr>
      <w:tr w:rsidR="00203D71" w14:paraId="183FDEA3" w14:textId="77777777">
        <w:trPr>
          <w:jc w:val="center"/>
        </w:trPr>
        <w:tc>
          <w:tcPr>
            <w:tcW w:w="1417" w:type="dxa"/>
          </w:tcPr>
          <w:p w14:paraId="44956E86" w14:textId="77777777" w:rsidR="00203D71" w:rsidRDefault="00F34C8E">
            <w:pPr>
              <w:spacing w:before="20" w:after="20" w:line="276" w:lineRule="auto"/>
              <w:jc w:val="center"/>
            </w:pPr>
            <w:r>
              <w:rPr>
                <w:rFonts w:cs="Times New Roman"/>
                <w:b/>
                <w:sz w:val="20"/>
              </w:rPr>
              <w:t>Authorship</w:t>
            </w:r>
          </w:p>
        </w:tc>
        <w:tc>
          <w:tcPr>
            <w:tcW w:w="3118" w:type="dxa"/>
          </w:tcPr>
          <w:p w14:paraId="33BDEDE3" w14:textId="77777777" w:rsidR="00203D71" w:rsidRDefault="00F34C8E">
            <w:pPr>
              <w:spacing w:before="20" w:after="20" w:line="276" w:lineRule="auto"/>
              <w:jc w:val="left"/>
            </w:pPr>
            <w:r>
              <w:rPr>
                <w:rFonts w:cs="Times New Roman"/>
                <w:sz w:val="20"/>
              </w:rPr>
              <w:t>Authors and credentials/affiliations identified</w:t>
            </w:r>
          </w:p>
        </w:tc>
        <w:tc>
          <w:tcPr>
            <w:tcW w:w="4535" w:type="dxa"/>
          </w:tcPr>
          <w:p w14:paraId="185BE3D3" w14:textId="77777777" w:rsidR="00203D71" w:rsidRDefault="00F34C8E">
            <w:pPr>
              <w:spacing w:before="20" w:after="20" w:line="276" w:lineRule="auto"/>
              <w:jc w:val="left"/>
            </w:pPr>
            <w:r>
              <w:rPr>
                <w:rFonts w:cs="Times New Roman"/>
                <w:sz w:val="20"/>
              </w:rPr>
              <w:t>Creator bio states professional credentials (e.g., MD, PT, CSCS) or account is a verified professional/organisational account</w:t>
            </w:r>
          </w:p>
        </w:tc>
      </w:tr>
      <w:tr w:rsidR="00203D71" w14:paraId="51453C8A" w14:textId="77777777">
        <w:trPr>
          <w:jc w:val="center"/>
        </w:trPr>
        <w:tc>
          <w:tcPr>
            <w:tcW w:w="1417" w:type="dxa"/>
          </w:tcPr>
          <w:p w14:paraId="654CC38B" w14:textId="77777777" w:rsidR="00203D71" w:rsidRDefault="00F34C8E">
            <w:pPr>
              <w:spacing w:before="20" w:after="20" w:line="276" w:lineRule="auto"/>
              <w:jc w:val="center"/>
            </w:pPr>
            <w:r>
              <w:rPr>
                <w:rFonts w:cs="Times New Roman"/>
                <w:b/>
                <w:sz w:val="20"/>
              </w:rPr>
              <w:t>Attribution</w:t>
            </w:r>
          </w:p>
        </w:tc>
        <w:tc>
          <w:tcPr>
            <w:tcW w:w="3118" w:type="dxa"/>
          </w:tcPr>
          <w:p w14:paraId="4CF68B67" w14:textId="77777777" w:rsidR="00203D71" w:rsidRDefault="00F34C8E">
            <w:pPr>
              <w:spacing w:before="20" w:after="20" w:line="276" w:lineRule="auto"/>
              <w:jc w:val="left"/>
            </w:pPr>
            <w:r>
              <w:rPr>
                <w:rFonts w:cs="Times New Roman"/>
                <w:sz w:val="20"/>
              </w:rPr>
              <w:t>References and sources for content are cited</w:t>
            </w:r>
          </w:p>
        </w:tc>
        <w:tc>
          <w:tcPr>
            <w:tcW w:w="4535" w:type="dxa"/>
          </w:tcPr>
          <w:p w14:paraId="294EDB71" w14:textId="77777777" w:rsidR="00203D71" w:rsidRDefault="00F34C8E">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203D71" w14:paraId="3B7ABA28" w14:textId="77777777">
        <w:trPr>
          <w:jc w:val="center"/>
        </w:trPr>
        <w:tc>
          <w:tcPr>
            <w:tcW w:w="1417" w:type="dxa"/>
          </w:tcPr>
          <w:p w14:paraId="683066B4" w14:textId="77777777" w:rsidR="00203D71" w:rsidRDefault="00F34C8E">
            <w:pPr>
              <w:spacing w:before="20" w:after="20" w:line="276" w:lineRule="auto"/>
              <w:jc w:val="center"/>
            </w:pPr>
            <w:r>
              <w:rPr>
                <w:rFonts w:cs="Times New Roman"/>
                <w:b/>
                <w:sz w:val="20"/>
              </w:rPr>
              <w:t>Disclosure</w:t>
            </w:r>
          </w:p>
        </w:tc>
        <w:tc>
          <w:tcPr>
            <w:tcW w:w="3118" w:type="dxa"/>
          </w:tcPr>
          <w:p w14:paraId="23E0E8CD" w14:textId="77777777" w:rsidR="00203D71" w:rsidRDefault="00F34C8E">
            <w:pPr>
              <w:spacing w:before="20" w:after="20" w:line="276" w:lineRule="auto"/>
              <w:jc w:val="left"/>
            </w:pPr>
            <w:r>
              <w:rPr>
                <w:rFonts w:cs="Times New Roman"/>
                <w:sz w:val="20"/>
              </w:rPr>
              <w:t>Sponsorship, advertising, or conflicts of interest declared</w:t>
            </w:r>
          </w:p>
        </w:tc>
        <w:tc>
          <w:tcPr>
            <w:tcW w:w="4535" w:type="dxa"/>
          </w:tcPr>
          <w:p w14:paraId="064FB90C" w14:textId="77777777" w:rsidR="00203D71" w:rsidRDefault="00F34C8E">
            <w:pPr>
              <w:spacing w:before="20" w:after="20" w:line="276" w:lineRule="auto"/>
              <w:jc w:val="left"/>
            </w:pPr>
            <w:r>
              <w:rPr>
                <w:rFonts w:cs="Times New Roman"/>
                <w:sz w:val="20"/>
              </w:rPr>
              <w:t>Content discloses sponsorships, partnerships, or paid promotions (e.g., #ad, #sponsored, platform-provided paid partnership label)</w:t>
            </w:r>
          </w:p>
        </w:tc>
      </w:tr>
      <w:tr w:rsidR="00203D71" w14:paraId="7A9FC69B" w14:textId="77777777">
        <w:trPr>
          <w:jc w:val="center"/>
        </w:trPr>
        <w:tc>
          <w:tcPr>
            <w:tcW w:w="1417" w:type="dxa"/>
          </w:tcPr>
          <w:p w14:paraId="6E445E3B" w14:textId="77777777" w:rsidR="00203D71" w:rsidRDefault="00F34C8E">
            <w:pPr>
              <w:spacing w:before="20" w:after="20" w:line="276" w:lineRule="auto"/>
              <w:jc w:val="center"/>
            </w:pPr>
            <w:r>
              <w:rPr>
                <w:rFonts w:cs="Times New Roman"/>
                <w:b/>
                <w:sz w:val="20"/>
              </w:rPr>
              <w:t>Currency</w:t>
            </w:r>
          </w:p>
        </w:tc>
        <w:tc>
          <w:tcPr>
            <w:tcW w:w="3118" w:type="dxa"/>
          </w:tcPr>
          <w:p w14:paraId="4FDFE522" w14:textId="77777777" w:rsidR="00203D71" w:rsidRDefault="00F34C8E">
            <w:pPr>
              <w:spacing w:before="20" w:after="20" w:line="276" w:lineRule="auto"/>
              <w:jc w:val="left"/>
            </w:pPr>
            <w:r>
              <w:rPr>
                <w:rFonts w:cs="Times New Roman"/>
                <w:sz w:val="20"/>
              </w:rPr>
              <w:t>Date of content creation or update provided</w:t>
            </w:r>
          </w:p>
        </w:tc>
        <w:tc>
          <w:tcPr>
            <w:tcW w:w="4535" w:type="dxa"/>
          </w:tcPr>
          <w:p w14:paraId="5B66322D" w14:textId="77777777" w:rsidR="00203D71" w:rsidRDefault="00F34C8E">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5E93157A" w14:textId="77777777" w:rsidR="00203D71" w:rsidRDefault="00F34C8E">
      <w:pPr>
        <w:spacing w:before="60" w:after="240" w:line="240" w:lineRule="auto"/>
      </w:pPr>
      <w:r>
        <w:rPr>
          <w:rFonts w:cs="Times New Roman"/>
          <w:i/>
          <w:sz w:val="20"/>
        </w:rPr>
        <w:t xml:space="preserve">Note. </w:t>
      </w:r>
      <w:r>
        <w:rPr>
          <w:rFonts w:cs="Times New Roman"/>
          <w:sz w:val="20"/>
        </w:rPr>
        <w:t>Adapted from â€œAssessing, controlling, and assuring the quality of medical information on the internet,â€ by W. M. Silberg, G. D. Lundberg, and R. A. Musacchio, 1997, JAMA, 277(15), 1244â€“1245. Each criterion is scored as present (Y) or absent (N). CSCS = Certified Strength and Conditioning Specialist; MD = Medical Doctor; PT = Physical Therapist.</w:t>
      </w:r>
    </w:p>
    <w:p w14:paraId="4BABDC2F" w14:textId="77777777" w:rsidR="00203D71" w:rsidRDefault="00F34C8E">
      <w:pPr>
        <w:spacing w:before="160" w:after="120"/>
        <w:jc w:val="left"/>
      </w:pPr>
      <w:r>
        <w:rPr>
          <w:rFonts w:cs="Times New Roman"/>
          <w:b/>
        </w:rPr>
        <w:t>2.5.3 Additional Variables</w:t>
      </w:r>
    </w:p>
    <w:p w14:paraId="1B2AE260" w14:textId="77777777" w:rsidR="00203D71" w:rsidRDefault="00F34C8E">
      <w:pPr>
        <w:spacing w:after="120"/>
        <w:ind w:firstLine="720"/>
      </w:pPr>
      <w:r>
        <w:rPr>
          <w:rFonts w:cs="Times New Roman"/>
        </w:rPr>
        <w:lastRenderedPageBreak/>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573B348C" w14:textId="77777777" w:rsidR="00203D71" w:rsidRDefault="00F34C8E">
      <w:pPr>
        <w:spacing w:after="120"/>
        <w:ind w:firstLine="720"/>
      </w:pPr>
      <w:r>
        <w:rPr>
          <w:rFonts w:cs="Times New Roman"/>
          <w:b/>
        </w:rPr>
        <w:t xml:space="preserve">Creator type classification. </w:t>
      </w:r>
      <w:r>
        <w:rPr>
          <w:rFonts w:cs="Times New Roman"/>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14:paraId="155BB721" w14:textId="77777777" w:rsidR="00203D71" w:rsidRDefault="00F34C8E">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7A8D1F69" w14:textId="77777777" w:rsidR="00203D71" w:rsidRDefault="00F34C8E">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12FB08B7" w14:textId="77777777" w:rsidR="00203D71" w:rsidRDefault="00F34C8E">
      <w:pPr>
        <w:spacing w:before="240" w:after="120"/>
        <w:jc w:val="left"/>
      </w:pPr>
      <w:r>
        <w:rPr>
          <w:rFonts w:cs="Times New Roman"/>
          <w:b/>
        </w:rPr>
        <w:t>2.6 Research Organisation</w:t>
      </w:r>
    </w:p>
    <w:p w14:paraId="438A1AD7" w14:textId="77777777" w:rsidR="00203D71" w:rsidRDefault="00F34C8E">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24347316" w14:textId="77777777" w:rsidR="00203D71" w:rsidRDefault="00F34C8E">
      <w:pPr>
        <w:spacing w:after="120"/>
        <w:ind w:firstLine="720"/>
      </w:pPr>
      <w:r>
        <w:rPr>
          <w:rFonts w:cs="Times New Roman"/>
          <w:b/>
        </w:rPr>
        <w:t xml:space="preserve">Phase 1: Automated data collection (Day 1). </w:t>
      </w:r>
      <w:r>
        <w:rPr>
          <w:rFonts w:cs="Times New Roman"/>
        </w:rPr>
        <w:t xml:space="preserve">Playwright browser automation scripts were executed to collect search results from Google and YouTube. The scripts performed </w:t>
      </w:r>
      <w:r>
        <w:rPr>
          <w:rFonts w:cs="Times New Roman"/>
        </w:rPr>
        <w:lastRenderedPageBreak/>
        <w:t>searches for all five search terms, captured the top 10 results per term, and recorded URLs, metadata, and screenshots.</w:t>
      </w:r>
    </w:p>
    <w:p w14:paraId="0B2FE9B0" w14:textId="77777777" w:rsidR="00203D71" w:rsidRDefault="00F34C8E">
      <w:pPr>
        <w:spacing w:after="120"/>
        <w:ind w:firstLine="720"/>
      </w:pPr>
      <w:r>
        <w:rPr>
          <w:rFonts w:cs="Times New Roman"/>
          <w:b/>
        </w:rPr>
        <w:t xml:space="preserve">Phase 2: Manual data collection (Days 1â€“2). </w:t>
      </w:r>
      <w:r>
        <w:rPr>
          <w:rFonts w:cs="Times New Roman"/>
        </w:rPr>
        <w:t>The primary researcher manually collected search results from TikTok and Instagram using the platform-native search functions. Results were recorded in the same standardised format as the automated collection.</w:t>
      </w:r>
    </w:p>
    <w:p w14:paraId="4824BE7B" w14:textId="77777777" w:rsidR="00203D71" w:rsidRDefault="00F34C8E">
      <w:pPr>
        <w:spacing w:after="120"/>
        <w:ind w:firstLine="720"/>
      </w:pPr>
      <w:r>
        <w:rPr>
          <w:rFonts w:cs="Times New Roman"/>
          <w:b/>
        </w:rPr>
        <w:t xml:space="preserve">Pilot scoring. </w:t>
      </w:r>
      <w:r>
        <w:rPr>
          <w:rFonts w:cs="Times New Roman"/>
        </w:rPr>
        <w:t>Prior to the full assessment, the primary researcher conducted a pilot scoring exercise on 10 content items (2â€“3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inference from visual and verbal cues rather than explicit textual s</w:t>
      </w:r>
      <w:r>
        <w:rPr>
          <w:rFonts w:cs="Times New Roman"/>
        </w:rPr>
        <w:t>tatements. Scoring rules were refined accordingly: for Q4, on-screen citation of sources or verbal references to guidelines were accepted; for Q11, any mention of injury risk, contraindications, or the advice to consult a professional was scored positively. These pilot-derived rules were documented in the scoring guide and applied consistently across the final 197-item sample.</w:t>
      </w:r>
    </w:p>
    <w:p w14:paraId="44AC61B4" w14:textId="77777777" w:rsidR="00203D71" w:rsidRDefault="00F34C8E">
      <w:pPr>
        <w:spacing w:after="120"/>
        <w:ind w:firstLine="720"/>
      </w:pPr>
      <w:r>
        <w:rPr>
          <w:rFonts w:cs="Times New Roman"/>
          <w:b/>
        </w:rPr>
        <w:t xml:space="preserve">Phase 3: Primary quality assessment. </w:t>
      </w:r>
      <w:r>
        <w:rPr>
          <w:rFonts w:cs="Times New Roman"/>
        </w:rPr>
        <w:t>The primary researcher assessed all 197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w:t>
      </w:r>
      <w:r>
        <w:rPr>
          <w:rFonts w:cs="Times New Roman"/>
        </w:rPr>
        <w:t>proach reflects the information a typical user would encounter when engaging with each item. Scores were recorded in a structured data collection spreadsheet.</w:t>
      </w:r>
    </w:p>
    <w:p w14:paraId="242D1B3F" w14:textId="77777777" w:rsidR="00203D71" w:rsidRDefault="00F34C8E">
      <w:pPr>
        <w:spacing w:after="120"/>
        <w:ind w:firstLine="720"/>
      </w:pPr>
      <w:r>
        <w:rPr>
          <w:rFonts w:cs="Times New Roman"/>
          <w:b/>
        </w:rPr>
        <w:t xml:space="preserve">Phase 4: Second rater assessment. </w:t>
      </w:r>
      <w:r>
        <w:rPr>
          <w:rFonts w:cs="Times New Roman"/>
        </w:rPr>
        <w:t xml:space="preserve">A trained second raterâ€”a fellow Master of Public Health student with prior coursework in epidemiology and health communicationâ€”independently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w:t>
      </w:r>
      <w:r>
        <w:rPr>
          <w:rFonts w:cs="Times New Roman"/>
        </w:rPr>
        <w:t>final sample) with discussion of discrepancies. The second rater was then provided with the same scoring guidelines, quick-</w:t>
      </w:r>
      <w:r>
        <w:rPr>
          <w:rFonts w:cs="Times New Roman"/>
        </w:rPr>
        <w:lastRenderedPageBreak/>
        <w:t>reference card, and worked examples as the primary researcher to ensure standardised application of the assessment criteria.</w:t>
      </w:r>
    </w:p>
    <w:p w14:paraId="717B0618" w14:textId="77777777" w:rsidR="00203D71" w:rsidRDefault="00F34C8E">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Cohenâ€™s kappa (Îº) for JAMA criteria. These metrics are reported in the Results chapter.</w:t>
      </w:r>
    </w:p>
    <w:p w14:paraId="17A5A821" w14:textId="77777777" w:rsidR="00203D71" w:rsidRDefault="00F34C8E">
      <w:pPr>
        <w:spacing w:after="120"/>
        <w:ind w:firstLine="720"/>
      </w:pPr>
      <w:r>
        <w:rPr>
          <w:rFonts w:cs="Times New Roman"/>
          <w:b/>
        </w:rPr>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492FB28F" w14:textId="77777777" w:rsidR="00203D71" w:rsidRDefault="00203D71">
      <w:pPr>
        <w:spacing w:before="120" w:after="0"/>
      </w:pPr>
    </w:p>
    <w:p w14:paraId="45E1F71C" w14:textId="77777777" w:rsidR="00203D71" w:rsidRDefault="00F34C8E">
      <w:pPr>
        <w:spacing w:before="240" w:after="0"/>
        <w:jc w:val="center"/>
      </w:pPr>
      <w:r>
        <w:rPr>
          <w:rFonts w:cs="Times New Roman"/>
          <w:b/>
        </w:rPr>
        <w:t>Figure 2.1</w:t>
      </w:r>
    </w:p>
    <w:p w14:paraId="08D1BAE0" w14:textId="77777777" w:rsidR="00203D71" w:rsidRDefault="00F34C8E">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203D71" w14:paraId="642502F1"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0FAE4B6" w14:textId="77777777" w:rsidR="00203D71" w:rsidRDefault="00F34C8E">
            <w:pPr>
              <w:jc w:val="center"/>
            </w:pPr>
            <w:r>
              <w:rPr>
                <w:rFonts w:cs="Times New Roman"/>
                <w:sz w:val="20"/>
              </w:rPr>
              <w:t>Phase 1: Automated Data Collection</w:t>
            </w:r>
            <w:r>
              <w:rPr>
                <w:rFonts w:cs="Times New Roman"/>
                <w:sz w:val="20"/>
              </w:rPr>
              <w:br/>
            </w:r>
            <w:r>
              <w:rPr>
                <w:rFonts w:cs="Times New Roman"/>
                <w:sz w:val="20"/>
              </w:rPr>
              <w:t>(Google &amp; YouTube via Playwright â€“ Day 1)</w:t>
            </w:r>
          </w:p>
        </w:tc>
      </w:tr>
      <w:tr w:rsidR="00203D71" w14:paraId="32C4933E"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7AEEB5E2" w14:textId="77777777" w:rsidR="00203D71" w:rsidRDefault="00F34C8E">
            <w:pPr>
              <w:jc w:val="center"/>
            </w:pPr>
            <w:r>
              <w:rPr>
                <w:rFonts w:cs="Times New Roman"/>
                <w:b/>
                <w:sz w:val="28"/>
              </w:rPr>
              <w:t>â†“</w:t>
            </w:r>
          </w:p>
        </w:tc>
      </w:tr>
      <w:tr w:rsidR="00203D71" w14:paraId="62C15E75"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A5179FB" w14:textId="77777777" w:rsidR="00203D71" w:rsidRDefault="00F34C8E">
            <w:pPr>
              <w:jc w:val="center"/>
            </w:pPr>
            <w:r>
              <w:rPr>
                <w:rFonts w:cs="Times New Roman"/>
                <w:sz w:val="20"/>
              </w:rPr>
              <w:t>Phase 2: Manual Data Collection</w:t>
            </w:r>
            <w:r>
              <w:rPr>
                <w:rFonts w:cs="Times New Roman"/>
                <w:sz w:val="20"/>
              </w:rPr>
              <w:br/>
            </w:r>
            <w:r>
              <w:rPr>
                <w:rFonts w:cs="Times New Roman"/>
                <w:sz w:val="20"/>
              </w:rPr>
              <w:t>(TikTok &amp; Instagram â€“ Days 1â€“2)</w:t>
            </w:r>
          </w:p>
        </w:tc>
      </w:tr>
      <w:tr w:rsidR="00203D71" w14:paraId="6B23ED5F"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2F51AB43" w14:textId="77777777" w:rsidR="00203D71" w:rsidRDefault="00F34C8E">
            <w:pPr>
              <w:jc w:val="center"/>
            </w:pPr>
            <w:r>
              <w:rPr>
                <w:rFonts w:cs="Times New Roman"/>
                <w:b/>
                <w:sz w:val="28"/>
              </w:rPr>
              <w:t>â†“</w:t>
            </w:r>
          </w:p>
        </w:tc>
      </w:tr>
      <w:tr w:rsidR="00203D71" w14:paraId="76BBA3E1"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C565304" w14:textId="77777777" w:rsidR="00203D71" w:rsidRDefault="00F34C8E">
            <w:pPr>
              <w:jc w:val="center"/>
            </w:pPr>
            <w:r>
              <w:rPr>
                <w:rFonts w:cs="Times New Roman"/>
                <w:sz w:val="20"/>
              </w:rPr>
              <w:t>Phase 3: Primary DISCERN &amp; JAMA Assessment</w:t>
            </w:r>
            <w:r>
              <w:rPr>
                <w:rFonts w:cs="Times New Roman"/>
                <w:sz w:val="20"/>
              </w:rPr>
              <w:br/>
            </w:r>
            <w:r>
              <w:rPr>
                <w:rFonts w:cs="Times New Roman"/>
                <w:sz w:val="20"/>
              </w:rPr>
              <w:t>(N = 200 content items)</w:t>
            </w:r>
          </w:p>
        </w:tc>
      </w:tr>
      <w:tr w:rsidR="00203D71" w14:paraId="483402EA"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178AF05E" w14:textId="77777777" w:rsidR="00203D71" w:rsidRDefault="00F34C8E">
            <w:pPr>
              <w:jc w:val="center"/>
            </w:pPr>
            <w:r>
              <w:rPr>
                <w:rFonts w:cs="Times New Roman"/>
                <w:b/>
                <w:sz w:val="28"/>
              </w:rPr>
              <w:t>â†“</w:t>
            </w:r>
          </w:p>
        </w:tc>
      </w:tr>
      <w:tr w:rsidR="00203D71" w14:paraId="2E69F5F1"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E60B0C4" w14:textId="77777777" w:rsidR="00203D71" w:rsidRDefault="00F34C8E">
            <w:pPr>
              <w:jc w:val="center"/>
            </w:pPr>
            <w:r>
              <w:rPr>
                <w:rFonts w:cs="Times New Roman"/>
                <w:sz w:val="20"/>
              </w:rPr>
              <w:t>Phase 4: Second Rater Assessment</w:t>
            </w:r>
            <w:r>
              <w:rPr>
                <w:rFonts w:cs="Times New Roman"/>
                <w:sz w:val="20"/>
              </w:rPr>
              <w:br/>
            </w:r>
            <w:r>
              <w:rPr>
                <w:rFonts w:cs="Times New Roman"/>
                <w:sz w:val="20"/>
              </w:rPr>
              <w:t>(20% subsample, n = 40)</w:t>
            </w:r>
          </w:p>
        </w:tc>
      </w:tr>
      <w:tr w:rsidR="00203D71" w14:paraId="361ACC14"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320CF4DF" w14:textId="77777777" w:rsidR="00203D71" w:rsidRDefault="00F34C8E">
            <w:pPr>
              <w:jc w:val="center"/>
            </w:pPr>
            <w:r>
              <w:rPr>
                <w:rFonts w:cs="Times New Roman"/>
                <w:b/>
                <w:sz w:val="28"/>
              </w:rPr>
              <w:t>â†“</w:t>
            </w:r>
          </w:p>
        </w:tc>
      </w:tr>
      <w:tr w:rsidR="00203D71" w14:paraId="41E57C06"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D13F687" w14:textId="77777777" w:rsidR="00203D71" w:rsidRDefault="00F34C8E">
            <w:pPr>
              <w:jc w:val="center"/>
            </w:pPr>
            <w:r>
              <w:rPr>
                <w:rFonts w:cs="Times New Roman"/>
                <w:sz w:val="20"/>
              </w:rPr>
              <w:t>Phase 5: Inter-Rater Reliability</w:t>
            </w:r>
            <w:r>
              <w:rPr>
                <w:rFonts w:cs="Times New Roman"/>
                <w:sz w:val="20"/>
              </w:rPr>
              <w:br/>
            </w:r>
            <w:r>
              <w:rPr>
                <w:rFonts w:cs="Times New Roman"/>
                <w:sz w:val="20"/>
              </w:rPr>
              <w:t>(ICC for DISCERN; Cohenâ€™s Îº for JAMA)</w:t>
            </w:r>
          </w:p>
        </w:tc>
      </w:tr>
      <w:tr w:rsidR="00203D71" w14:paraId="26F910FB"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1BD3CA00" w14:textId="77777777" w:rsidR="00203D71" w:rsidRDefault="00F34C8E">
            <w:pPr>
              <w:jc w:val="center"/>
            </w:pPr>
            <w:r>
              <w:rPr>
                <w:rFonts w:cs="Times New Roman"/>
                <w:b/>
                <w:sz w:val="28"/>
              </w:rPr>
              <w:t>â†“</w:t>
            </w:r>
          </w:p>
        </w:tc>
      </w:tr>
      <w:tr w:rsidR="00203D71" w14:paraId="63C6AA39"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C0D42C1" w14:textId="77777777" w:rsidR="00203D71" w:rsidRDefault="00F34C8E">
            <w:pPr>
              <w:jc w:val="center"/>
            </w:pPr>
            <w:r>
              <w:rPr>
                <w:rFonts w:cs="Times New Roman"/>
                <w:sz w:val="20"/>
              </w:rPr>
              <w:lastRenderedPageBreak/>
              <w:t>Phase 6: Statistical Analysis</w:t>
            </w:r>
            <w:r>
              <w:rPr>
                <w:rFonts w:cs="Times New Roman"/>
                <w:sz w:val="20"/>
              </w:rPr>
              <w:br/>
            </w:r>
            <w:r>
              <w:rPr>
                <w:rFonts w:cs="Times New Roman"/>
                <w:sz w:val="20"/>
              </w:rPr>
              <w:t>(Python 3.13 with SciPy, pingouin, scikit-posthocs)</w:t>
            </w:r>
          </w:p>
        </w:tc>
      </w:tr>
    </w:tbl>
    <w:p w14:paraId="577D2AD1" w14:textId="77777777" w:rsidR="00203D71" w:rsidRDefault="00F34C8E">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(Februaryâ€“March 2026).</w:t>
      </w:r>
    </w:p>
    <w:p w14:paraId="77E07328" w14:textId="77777777" w:rsidR="00203D71" w:rsidRDefault="00F34C8E">
      <w:pPr>
        <w:spacing w:before="160" w:after="120"/>
        <w:jc w:val="left"/>
      </w:pPr>
      <w:r>
        <w:rPr>
          <w:rFonts w:cs="Times New Roman"/>
          <w:b/>
        </w:rPr>
        <w:t>2.6.1 Ethical Considerations</w:t>
      </w:r>
    </w:p>
    <w:p w14:paraId="78AEC08F" w14:textId="77777777" w:rsidR="00203D71" w:rsidRDefault="00F34C8E">
      <w:pPr>
        <w:spacing w:after="120"/>
        <w:ind w:firstLine="720"/>
      </w:pPr>
      <w:r>
        <w:rPr>
          <w:rFonts w:cs="Times New Roman"/>
        </w:rPr>
        <w:t xml:space="preserve">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w:t>
      </w:r>
      <w:r>
        <w:rPr>
          <w:rFonts w:cs="Times New Roman"/>
        </w:rPr>
        <w:t>or restricted materials were accessed at any point during the data collection process.</w:t>
      </w:r>
    </w:p>
    <w:p w14:paraId="631E380A" w14:textId="77777777" w:rsidR="00203D71" w:rsidRDefault="00F34C8E">
      <w:pPr>
        <w:spacing w:before="240" w:after="120"/>
        <w:jc w:val="left"/>
      </w:pPr>
      <w:r>
        <w:rPr>
          <w:rFonts w:cs="Times New Roman"/>
          <w:b/>
        </w:rPr>
        <w:t>2.7 Methods of Statistical Analysis</w:t>
      </w:r>
    </w:p>
    <w:p w14:paraId="1958CED9" w14:textId="77777777" w:rsidR="00203D71" w:rsidRDefault="00F34C8E">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Kruskalâ€“Wallis, Mannâ€“Whitney U, chi-square, and Spearman correlations, scikit-posthocs (Terpilowski, 2019) for Dunnâ€™s post-hoc comparisons with Bonferroni correction, pingouin (Vallat, 2018) for intraclass correlation coefficient computation, and matplotlib/seaborn for pub</w:t>
      </w:r>
      <w:r>
        <w:rPr>
          <w:rFonts w:cs="Times New Roman"/>
        </w:rPr>
        <w:t>lication-quality graphical representations. The significance level was set at Î± = 0.05 for all inferential tests. The complete analysis code is reproduced in Appendix D.</w:t>
      </w:r>
    </w:p>
    <w:p w14:paraId="7F040DEE" w14:textId="77777777" w:rsidR="00203D71" w:rsidRDefault="00F34C8E">
      <w:pPr>
        <w:spacing w:before="160" w:after="120"/>
        <w:jc w:val="left"/>
      </w:pPr>
      <w:r>
        <w:rPr>
          <w:rFonts w:cs="Times New Roman"/>
          <w:b/>
        </w:rPr>
        <w:t>2.7.1 Descriptive Statistics</w:t>
      </w:r>
    </w:p>
    <w:p w14:paraId="59975F04" w14:textId="77777777" w:rsidR="00203D71" w:rsidRDefault="00F34C8E">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1F250A86" w14:textId="77777777" w:rsidR="00203D71" w:rsidRDefault="00F34C8E">
      <w:pPr>
        <w:spacing w:before="160" w:after="120"/>
        <w:jc w:val="left"/>
      </w:pPr>
      <w:r>
        <w:rPr>
          <w:rFonts w:cs="Times New Roman"/>
          <w:b/>
        </w:rPr>
        <w:t>2.7.2 Inter-Rater Reliability</w:t>
      </w:r>
    </w:p>
    <w:p w14:paraId="6B1189FF" w14:textId="77777777" w:rsidR="00203D71" w:rsidRDefault="00F34C8E">
      <w:pPr>
        <w:spacing w:after="120"/>
        <w:ind w:firstLine="720"/>
      </w:pPr>
      <w:r>
        <w:rPr>
          <w:rFonts w:cs="Times New Roman"/>
        </w:rPr>
        <w:t xml:space="preserve">Inter-rater reliability was assessed for the 20% subsample (n = 40) independently scored by both the primary researcher and the second rater. For DISCERN total scores, the </w:t>
      </w:r>
      <w:r>
        <w:rPr>
          <w:rFonts w:cs="Times New Roman"/>
        </w:rPr>
        <w:lastRenderedPageBreak/>
        <w:t>Intraclass Correlation Coefficient (ICC) was calculated using a two-way mixed-effects model, single measures, with absolute agreement (ICC[3,1]; Koo &amp; Li, 2016). ICC values were interpreted according to established guidelines: values less than 0.50 indicate poor reliability, 0.50â€“0.75 indicate moderate reliability, 0.75â€“0.90 indicate good reliability, and values greater than 0.90 indicate excellent reliability (Koo &amp; Li, 2016).</w:t>
      </w:r>
    </w:p>
    <w:p w14:paraId="1AE7FB3E" w14:textId="77777777" w:rsidR="00203D71" w:rsidRDefault="00F34C8E">
      <w:pPr>
        <w:spacing w:after="120"/>
        <w:ind w:firstLine="720"/>
      </w:pPr>
      <w:r>
        <w:rPr>
          <w:rFonts w:cs="Times New Roman"/>
        </w:rPr>
        <w:t>For the JAMA benchmark criteria, which are scored dichotomously (present/absent), Cohenâ€™s kappa (Îº) was calculated for each criterion. Kappa values were interpreted using the guidelines proposed by Landis and Koch (1977): values below 0.20 indicate slight agreement, 0.21â€“0.40 indicate fair agreement, 0.41â€“0.60 indicate moderate agreement, 0.61â€“0.80 indicate substantial agreement, and values above 0.80 indicate almost perfect agreement.</w:t>
      </w:r>
    </w:p>
    <w:p w14:paraId="509E39E3" w14:textId="77777777" w:rsidR="00203D71" w:rsidRDefault="00F34C8E">
      <w:pPr>
        <w:spacing w:before="160" w:after="120"/>
        <w:jc w:val="left"/>
      </w:pPr>
      <w:r>
        <w:rPr>
          <w:rFonts w:cs="Times New Roman"/>
          <w:b/>
        </w:rPr>
        <w:t>2.7.3 Inferential Statistics</w:t>
      </w:r>
    </w:p>
    <w:p w14:paraId="611F946D" w14:textId="77777777" w:rsidR="00203D71" w:rsidRDefault="00F34C8E">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14:paraId="138E0712" w14:textId="77777777" w:rsidR="00203D71" w:rsidRDefault="00F34C8E">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(Google, YouTube, TikTok, and Instagram). When a statistically significant omnibus result was obtained, Dunnâ€™s post-hoc test with Bonferroni correction was applied to identify which specific platform pairs differed significantly. The effect size was quantified using eta-squared (Î·Â²), computed as Î·Â² = (H âˆ’ k + 1) / (N âˆ’ k), where H is the Kruskal-Wallis statistic, k the nu</w:t>
      </w:r>
      <w:r>
        <w:rPr>
          <w:rFonts w:cs="Times New Roman"/>
        </w:rPr>
        <w:t>mber of groups, and N the total sample size. This is an approximation rather than a true proportion of variance explained and should be interpreted accordingly; values of approximately 0.01, 0.06, and 0.14 correspond to small, medium, and large effects, respectively (Cohen, 1988).</w:t>
      </w:r>
    </w:p>
    <w:p w14:paraId="4AB1FF7A" w14:textId="77777777" w:rsidR="00203D71" w:rsidRDefault="00F34C8E">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Fisherâ€™s exact test was employed as an alternative. The effect size was reported as CramÃ©râ€™s V, interpreted according to Cohenâ€™s (1988) guidelines: values of 0.10, 0.30, and 0.50 represent small, medium, and large effects for tables with three degrees of freedom.</w:t>
      </w:r>
    </w:p>
    <w:p w14:paraId="29A2BF2B" w14:textId="77777777" w:rsidR="00203D71" w:rsidRDefault="00F34C8E">
      <w:pPr>
        <w:spacing w:after="120"/>
        <w:ind w:firstLine="720"/>
      </w:pPr>
      <w:r>
        <w:rPr>
          <w:rFonts w:cs="Times New Roman"/>
          <w:b/>
        </w:rPr>
        <w:lastRenderedPageBreak/>
        <w:t xml:space="preserve">Creator type and quality scores. </w:t>
      </w:r>
      <w:r>
        <w:rPr>
          <w:rFonts w:cs="Times New Roman"/>
        </w:rPr>
        <w:t xml:space="preserve">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entitiesâ€”from government health departments to commercial fitness brandsâ€”making uniform </w:t>
      </w:r>
      <w:r>
        <w:rPr>
          <w:rFonts w:cs="Times New Roman"/>
        </w:rPr>
        <w:t>professional classification inappropriate. The effect size was reported as rank-biserial correlation (r</w:t>
      </w:r>
      <w:r>
        <w:rPr>
          <w:rFonts w:cs="Times New Roman"/>
          <w:i/>
        </w:rPr>
        <w:t>rb</w:t>
      </w:r>
      <w:r>
        <w:rPr>
          <w:rFonts w:cs="Times New Roman"/>
        </w:rPr>
        <w:t>), where values of 0.10, 0.30, and 0.50 correspond to small, medium, and large effects (Fritz et al., 2012).</w:t>
      </w:r>
    </w:p>
    <w:p w14:paraId="638C91E9" w14:textId="77777777" w:rsidR="00203D71" w:rsidRDefault="00F34C8E">
      <w:pPr>
        <w:spacing w:after="120"/>
        <w:ind w:firstLine="720"/>
      </w:pPr>
      <w:r>
        <w:rPr>
          <w:rFonts w:cs="Times New Roman"/>
          <w:b/>
        </w:rPr>
        <w:t xml:space="preserve">Engagement metrics and information quality. </w:t>
      </w:r>
      <w:r>
        <w:rPr>
          <w:rFonts w:cs="Times New Roman"/>
        </w:rPr>
        <w:t>Spearmanâ€™s rank correlation coefficient (Ï)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Ï &lt; 0.10 negligible, 0.10â€“0.39 weak, 0.40â€“0.69 moderate, and â‰¥ 0.70 strong (Schober et al., 2018).</w:t>
      </w:r>
    </w:p>
    <w:p w14:paraId="22C687D0" w14:textId="77777777" w:rsidR="00203D71" w:rsidRDefault="00F34C8E">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35550D2E" w14:textId="77777777" w:rsidR="00203D71" w:rsidRDefault="00F34C8E">
      <w:pPr>
        <w:spacing w:before="240" w:after="0"/>
        <w:jc w:val="left"/>
      </w:pPr>
      <w:r>
        <w:rPr>
          <w:rFonts w:cs="Times New Roman"/>
          <w:b/>
        </w:rPr>
        <w:t>Table 2.4</w:t>
      </w:r>
    </w:p>
    <w:p w14:paraId="1AE776A7" w14:textId="77777777" w:rsidR="00203D71" w:rsidRDefault="00F34C8E">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203D71" w14:paraId="6B7C0BA9" w14:textId="77777777">
        <w:trPr>
          <w:jc w:val="center"/>
        </w:trPr>
        <w:tc>
          <w:tcPr>
            <w:tcW w:w="2268" w:type="dxa"/>
            <w:shd w:val="clear" w:color="auto" w:fill="D9E2F3"/>
          </w:tcPr>
          <w:p w14:paraId="3CBFAF72" w14:textId="77777777" w:rsidR="00203D71" w:rsidRDefault="00F34C8E">
            <w:pPr>
              <w:spacing w:before="20" w:after="20" w:line="276" w:lineRule="auto"/>
              <w:jc w:val="center"/>
            </w:pPr>
            <w:r>
              <w:rPr>
                <w:rFonts w:cs="Times New Roman"/>
                <w:b/>
                <w:sz w:val="18"/>
              </w:rPr>
              <w:t>Research Question</w:t>
            </w:r>
          </w:p>
        </w:tc>
        <w:tc>
          <w:tcPr>
            <w:tcW w:w="1984" w:type="dxa"/>
            <w:shd w:val="clear" w:color="auto" w:fill="D9E2F3"/>
          </w:tcPr>
          <w:p w14:paraId="20BA8CE5" w14:textId="77777777" w:rsidR="00203D71" w:rsidRDefault="00F34C8E">
            <w:pPr>
              <w:spacing w:before="20" w:after="20" w:line="276" w:lineRule="auto"/>
              <w:jc w:val="center"/>
            </w:pPr>
            <w:r>
              <w:rPr>
                <w:rFonts w:cs="Times New Roman"/>
                <w:b/>
                <w:sz w:val="18"/>
              </w:rPr>
              <w:t>Variables</w:t>
            </w:r>
          </w:p>
        </w:tc>
        <w:tc>
          <w:tcPr>
            <w:tcW w:w="2551" w:type="dxa"/>
            <w:shd w:val="clear" w:color="auto" w:fill="D9E2F3"/>
          </w:tcPr>
          <w:p w14:paraId="2FBBF6EC" w14:textId="77777777" w:rsidR="00203D71" w:rsidRDefault="00F34C8E">
            <w:pPr>
              <w:spacing w:before="20" w:after="20" w:line="276" w:lineRule="auto"/>
              <w:jc w:val="center"/>
            </w:pPr>
            <w:r>
              <w:rPr>
                <w:rFonts w:cs="Times New Roman"/>
                <w:b/>
                <w:sz w:val="18"/>
              </w:rPr>
              <w:t>Statistical Test</w:t>
            </w:r>
          </w:p>
        </w:tc>
        <w:tc>
          <w:tcPr>
            <w:tcW w:w="2268" w:type="dxa"/>
            <w:shd w:val="clear" w:color="auto" w:fill="D9E2F3"/>
          </w:tcPr>
          <w:p w14:paraId="58FC8B62" w14:textId="77777777" w:rsidR="00203D71" w:rsidRDefault="00F34C8E">
            <w:pPr>
              <w:spacing w:before="20" w:after="20" w:line="276" w:lineRule="auto"/>
              <w:jc w:val="center"/>
            </w:pPr>
            <w:r>
              <w:rPr>
                <w:rFonts w:cs="Times New Roman"/>
                <w:b/>
                <w:sz w:val="18"/>
              </w:rPr>
              <w:t>Rationale</w:t>
            </w:r>
          </w:p>
        </w:tc>
      </w:tr>
      <w:tr w:rsidR="00203D71" w14:paraId="0FAA4ECD" w14:textId="77777777">
        <w:trPr>
          <w:jc w:val="center"/>
        </w:trPr>
        <w:tc>
          <w:tcPr>
            <w:tcW w:w="2268" w:type="dxa"/>
          </w:tcPr>
          <w:p w14:paraId="10D8432A" w14:textId="77777777" w:rsidR="00203D71" w:rsidRDefault="00F34C8E">
            <w:pPr>
              <w:spacing w:before="20" w:after="20" w:line="276" w:lineRule="auto"/>
              <w:jc w:val="left"/>
            </w:pPr>
            <w:r>
              <w:rPr>
                <w:rFonts w:cs="Times New Roman"/>
                <w:sz w:val="18"/>
              </w:rPr>
              <w:t>RQ1: How does PA information quality differ between traditional websites and social media?</w:t>
            </w:r>
          </w:p>
        </w:tc>
        <w:tc>
          <w:tcPr>
            <w:tcW w:w="1984" w:type="dxa"/>
          </w:tcPr>
          <w:p w14:paraId="539563F8" w14:textId="77777777" w:rsidR="00203D71" w:rsidRDefault="00F34C8E">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25290666" w14:textId="77777777" w:rsidR="00203D71" w:rsidRDefault="00F34C8E">
            <w:pPr>
              <w:spacing w:before="20" w:after="20" w:line="276" w:lineRule="auto"/>
              <w:jc w:val="left"/>
            </w:pPr>
            <w:r>
              <w:rPr>
                <w:rFonts w:cs="Times New Roman"/>
                <w:sz w:val="18"/>
              </w:rPr>
              <w:t>Kruskal-Wallis H test (DISCERN)</w:t>
            </w:r>
            <w:r>
              <w:rPr>
                <w:rFonts w:cs="Times New Roman"/>
                <w:sz w:val="18"/>
              </w:rPr>
              <w:br/>
            </w:r>
            <w:r>
              <w:rPr>
                <w:rFonts w:cs="Times New Roman"/>
                <w:sz w:val="18"/>
              </w:rPr>
              <w:t>Dunnâ€™s post-hoc with Bonferroni</w:t>
            </w:r>
            <w:r>
              <w:rPr>
                <w:rFonts w:cs="Times New Roman"/>
                <w:sz w:val="18"/>
              </w:rPr>
              <w:br/>
            </w:r>
            <w:r>
              <w:rPr>
                <w:rFonts w:cs="Times New Roman"/>
                <w:sz w:val="18"/>
              </w:rPr>
              <w:t>Ï‡Â² / Fisherâ€™s exact test (JAMA)</w:t>
            </w:r>
            <w:r>
              <w:rPr>
                <w:rFonts w:cs="Times New Roman"/>
                <w:sz w:val="18"/>
              </w:rPr>
              <w:br/>
            </w:r>
            <w:r>
              <w:rPr>
                <w:rFonts w:cs="Times New Roman"/>
                <w:sz w:val="18"/>
              </w:rPr>
              <w:t>Effect sizes: Î·Â², CramÃ©râ€™s V</w:t>
            </w:r>
          </w:p>
        </w:tc>
        <w:tc>
          <w:tcPr>
            <w:tcW w:w="2268" w:type="dxa"/>
          </w:tcPr>
          <w:p w14:paraId="31E740B6" w14:textId="77777777" w:rsidR="00203D71" w:rsidRDefault="00F34C8E">
            <w:pPr>
              <w:spacing w:before="20" w:after="20" w:line="276" w:lineRule="auto"/>
              <w:jc w:val="left"/>
            </w:pPr>
            <w:r>
              <w:rPr>
                <w:rFonts w:cs="Times New Roman"/>
                <w:sz w:val="18"/>
              </w:rPr>
              <w:t>Non-parametric; ordinal DISCERN data likely non-normally distributed. Chi-square appropriate for categorical JAMA data.</w:t>
            </w:r>
          </w:p>
        </w:tc>
      </w:tr>
      <w:tr w:rsidR="00203D71" w14:paraId="269ADD3F" w14:textId="77777777">
        <w:trPr>
          <w:jc w:val="center"/>
        </w:trPr>
        <w:tc>
          <w:tcPr>
            <w:tcW w:w="2268" w:type="dxa"/>
          </w:tcPr>
          <w:p w14:paraId="139DC94B" w14:textId="77777777" w:rsidR="00203D71" w:rsidRDefault="00F34C8E">
            <w:pPr>
              <w:spacing w:before="20" w:after="20" w:line="276" w:lineRule="auto"/>
              <w:jc w:val="left"/>
            </w:pPr>
            <w:r>
              <w:rPr>
                <w:rFonts w:cs="Times New Roman"/>
                <w:sz w:val="18"/>
              </w:rPr>
              <w:t>RQ2: Does creator type moderate quality scores?</w:t>
            </w:r>
          </w:p>
        </w:tc>
        <w:tc>
          <w:tcPr>
            <w:tcW w:w="1984" w:type="dxa"/>
          </w:tcPr>
          <w:p w14:paraId="27400C47" w14:textId="77777777" w:rsidR="00203D71" w:rsidRDefault="00F34C8E">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5F23C4F3" w14:textId="77777777" w:rsidR="00203D71" w:rsidRDefault="00F34C8E">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7A479137" w14:textId="77777777" w:rsidR="00203D71" w:rsidRDefault="00F34C8E">
            <w:pPr>
              <w:spacing w:before="20" w:after="20" w:line="276" w:lineRule="auto"/>
              <w:jc w:val="left"/>
            </w:pPr>
            <w:r>
              <w:rPr>
                <w:rFonts w:cs="Times New Roman"/>
                <w:sz w:val="18"/>
              </w:rPr>
              <w:t>Non-parametric comparison of two independent groups with ordinal outcome variable.</w:t>
            </w:r>
          </w:p>
        </w:tc>
      </w:tr>
      <w:tr w:rsidR="00203D71" w14:paraId="14C46E4A" w14:textId="77777777">
        <w:trPr>
          <w:jc w:val="center"/>
        </w:trPr>
        <w:tc>
          <w:tcPr>
            <w:tcW w:w="2268" w:type="dxa"/>
          </w:tcPr>
          <w:p w14:paraId="1E2693E1" w14:textId="77777777" w:rsidR="00203D71" w:rsidRDefault="00F34C8E">
            <w:pPr>
              <w:spacing w:before="20" w:after="20" w:line="276" w:lineRule="auto"/>
              <w:jc w:val="left"/>
            </w:pPr>
            <w:r>
              <w:rPr>
                <w:rFonts w:cs="Times New Roman"/>
                <w:sz w:val="18"/>
              </w:rPr>
              <w:t>RQ3: What is the relationship between engagement metrics and quality?</w:t>
            </w:r>
          </w:p>
        </w:tc>
        <w:tc>
          <w:tcPr>
            <w:tcW w:w="1984" w:type="dxa"/>
          </w:tcPr>
          <w:p w14:paraId="4903D7FC" w14:textId="77777777" w:rsidR="00203D71" w:rsidRDefault="00F34C8E">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3381AFB2" w14:textId="77777777" w:rsidR="00203D71" w:rsidRDefault="00F34C8E">
            <w:pPr>
              <w:spacing w:before="20" w:after="20" w:line="276" w:lineRule="auto"/>
              <w:jc w:val="left"/>
            </w:pPr>
            <w:r>
              <w:rPr>
                <w:rFonts w:cs="Times New Roman"/>
                <w:sz w:val="18"/>
              </w:rPr>
              <w:t>Spearmanâ€™s rank correlation (Ï)</w:t>
            </w:r>
          </w:p>
        </w:tc>
        <w:tc>
          <w:tcPr>
            <w:tcW w:w="2268" w:type="dxa"/>
          </w:tcPr>
          <w:p w14:paraId="113E0EA4" w14:textId="77777777" w:rsidR="00203D71" w:rsidRDefault="00F34C8E">
            <w:pPr>
              <w:spacing w:before="20" w:after="20" w:line="276" w:lineRule="auto"/>
              <w:jc w:val="left"/>
            </w:pPr>
            <w:r>
              <w:rPr>
                <w:rFonts w:cs="Times New Roman"/>
                <w:sz w:val="18"/>
              </w:rPr>
              <w:t>Non-parametric correlation appropriate for skewed engagement data and ordinal quality scores.</w:t>
            </w:r>
          </w:p>
        </w:tc>
      </w:tr>
      <w:tr w:rsidR="00203D71" w14:paraId="24E07F86" w14:textId="77777777">
        <w:trPr>
          <w:jc w:val="center"/>
        </w:trPr>
        <w:tc>
          <w:tcPr>
            <w:tcW w:w="2268" w:type="dxa"/>
          </w:tcPr>
          <w:p w14:paraId="4EC7D603" w14:textId="77777777" w:rsidR="00203D71" w:rsidRDefault="00F34C8E">
            <w:pPr>
              <w:spacing w:before="20" w:after="20" w:line="276" w:lineRule="auto"/>
              <w:jc w:val="left"/>
            </w:pPr>
            <w:r>
              <w:rPr>
                <w:rFonts w:cs="Times New Roman"/>
                <w:sz w:val="18"/>
              </w:rPr>
              <w:t>Inter-rater reliability</w:t>
            </w:r>
          </w:p>
        </w:tc>
        <w:tc>
          <w:tcPr>
            <w:tcW w:w="1984" w:type="dxa"/>
          </w:tcPr>
          <w:p w14:paraId="636A15B7" w14:textId="77777777" w:rsidR="00203D71" w:rsidRDefault="00F34C8E">
            <w:pPr>
              <w:spacing w:before="20" w:after="20" w:line="276" w:lineRule="auto"/>
              <w:jc w:val="left"/>
            </w:pPr>
            <w:r>
              <w:rPr>
                <w:rFonts w:cs="Times New Roman"/>
                <w:sz w:val="18"/>
              </w:rPr>
              <w:t>Rater 1 vs. Rater 2 scores</w:t>
            </w:r>
            <w:r>
              <w:rPr>
                <w:rFonts w:cs="Times New Roman"/>
                <w:sz w:val="18"/>
              </w:rPr>
              <w:br/>
            </w:r>
            <w:r>
              <w:rPr>
                <w:rFonts w:cs="Times New Roman"/>
                <w:sz w:val="18"/>
              </w:rPr>
              <w:lastRenderedPageBreak/>
              <w:t>(20% subsample, n = 40)</w:t>
            </w:r>
          </w:p>
        </w:tc>
        <w:tc>
          <w:tcPr>
            <w:tcW w:w="2551" w:type="dxa"/>
          </w:tcPr>
          <w:p w14:paraId="77D00B82" w14:textId="77777777" w:rsidR="00203D71" w:rsidRDefault="00F34C8E">
            <w:pPr>
              <w:spacing w:before="20" w:after="20" w:line="276" w:lineRule="auto"/>
              <w:jc w:val="left"/>
            </w:pPr>
            <w:r>
              <w:rPr>
                <w:rFonts w:cs="Times New Roman"/>
                <w:sz w:val="18"/>
              </w:rPr>
              <w:lastRenderedPageBreak/>
              <w:t xml:space="preserve">ICC (two-way mixed, single measures, absolute agreement) </w:t>
            </w:r>
            <w:r>
              <w:rPr>
                <w:rFonts w:cs="Times New Roman"/>
                <w:sz w:val="18"/>
              </w:rPr>
              <w:lastRenderedPageBreak/>
              <w:t>for DISCERN</w:t>
            </w:r>
            <w:r>
              <w:rPr>
                <w:rFonts w:cs="Times New Roman"/>
                <w:sz w:val="18"/>
              </w:rPr>
              <w:br/>
            </w:r>
            <w:r>
              <w:rPr>
                <w:rFonts w:cs="Times New Roman"/>
                <w:sz w:val="18"/>
              </w:rPr>
              <w:t>Cohenâ€™s Îº for each JAMA criterion</w:t>
            </w:r>
          </w:p>
        </w:tc>
        <w:tc>
          <w:tcPr>
            <w:tcW w:w="2268" w:type="dxa"/>
          </w:tcPr>
          <w:p w14:paraId="03566800" w14:textId="77777777" w:rsidR="00203D71" w:rsidRDefault="00F34C8E">
            <w:pPr>
              <w:spacing w:before="20" w:after="20" w:line="276" w:lineRule="auto"/>
              <w:jc w:val="left"/>
            </w:pPr>
            <w:r>
              <w:rPr>
                <w:rFonts w:cs="Times New Roman"/>
                <w:sz w:val="18"/>
              </w:rPr>
              <w:lastRenderedPageBreak/>
              <w:t xml:space="preserve">ICC suitable for continuous/ordinal data; Îº </w:t>
            </w:r>
            <w:r>
              <w:rPr>
                <w:rFonts w:cs="Times New Roman"/>
                <w:sz w:val="18"/>
              </w:rPr>
              <w:lastRenderedPageBreak/>
              <w:t>appropriate for dichotomous categorical data.</w:t>
            </w:r>
          </w:p>
        </w:tc>
      </w:tr>
    </w:tbl>
    <w:p w14:paraId="53890202" w14:textId="77777777" w:rsidR="00203D71" w:rsidRDefault="00F34C8E">
      <w:pPr>
        <w:spacing w:before="60" w:after="240" w:line="240" w:lineRule="auto"/>
      </w:pPr>
      <w:r>
        <w:rPr>
          <w:rFonts w:cs="Times New Roman"/>
          <w:i/>
          <w:sz w:val="20"/>
        </w:rPr>
        <w:lastRenderedPageBreak/>
        <w:t xml:space="preserve">Note. </w:t>
      </w:r>
      <w:r>
        <w:rPr>
          <w:rFonts w:cs="Times New Roman"/>
          <w:sz w:val="20"/>
        </w:rPr>
        <w:t>IV = independent variable; DV = dependent variable; PA = physical activity; ICC = Intraclass Correlation Coefficient; Î·Â² = eta-squared (approximation); Ï‡Â² = chi-square; Îº = kappa; Ï = Spearmanâ€™s rho. Significance level: Î± = 0.05 for all tests.</w:t>
      </w:r>
    </w:p>
    <w:p w14:paraId="4A1EE7C2" w14:textId="77777777" w:rsidR="00203D71" w:rsidRDefault="00F34C8E">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w:t>
      </w:r>
      <w:r>
        <w:rPr>
          <w:rFonts w:cs="Times New Roman"/>
        </w:rPr>
        <w:t>measures, and the inclusion of inter-rater reliability assessment ensures the credibility of the quality ratings. The results of the analyses described herein are presented in Chapter 3.</w:t>
      </w:r>
    </w:p>
    <w:p w14:paraId="1EADDFEF" w14:textId="77777777" w:rsidR="00203D71" w:rsidRDefault="00F34C8E">
      <w:r>
        <w:br w:type="page"/>
      </w:r>
    </w:p>
    <w:p w14:paraId="0F74A13A" w14:textId="77777777" w:rsidR="00203D71" w:rsidRDefault="00F34C8E">
      <w:pPr>
        <w:spacing w:after="240"/>
      </w:pPr>
      <w:r>
        <w:rPr>
          <w:rFonts w:cs="Times New Roman"/>
          <w:b/>
          <w:sz w:val="28"/>
        </w:rPr>
        <w:lastRenderedPageBreak/>
        <w:t>CHAPTER 3. RESEARCH FINDINGS</w:t>
      </w:r>
    </w:p>
    <w:p w14:paraId="0859F9E7" w14:textId="77777777" w:rsidR="00203D71" w:rsidRDefault="00F34C8E">
      <w:r>
        <w:rPr>
          <w:rFonts w:cs="Times New Roman"/>
          <w:b/>
          <w:sz w:val="26"/>
        </w:rPr>
        <w:t>3.1 Sample Characteristics</w:t>
      </w:r>
    </w:p>
    <w:p w14:paraId="7ED4BF7F" w14:textId="77777777" w:rsidR="00203D71" w:rsidRDefault="00F34C8E">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42C36E43" w14:textId="77777777" w:rsidR="00203D71" w:rsidRDefault="00F34C8E">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5E69D562" w14:textId="77777777" w:rsidR="00203D71" w:rsidRDefault="00F34C8E">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203D71" w14:paraId="74080A19" w14:textId="77777777">
        <w:trPr>
          <w:jc w:val="center"/>
        </w:trPr>
        <w:tc>
          <w:tcPr>
            <w:tcW w:w="1504" w:type="dxa"/>
            <w:shd w:val="clear" w:color="auto" w:fill="D9E2F3"/>
          </w:tcPr>
          <w:p w14:paraId="1D2BF0A9" w14:textId="77777777" w:rsidR="00203D71" w:rsidRDefault="00F34C8E">
            <w:pPr>
              <w:spacing w:after="40" w:line="240" w:lineRule="auto"/>
              <w:jc w:val="center"/>
            </w:pPr>
            <w:r>
              <w:rPr>
                <w:rFonts w:cs="Times New Roman"/>
                <w:b/>
                <w:sz w:val="20"/>
              </w:rPr>
              <w:t>Creator Type</w:t>
            </w:r>
          </w:p>
        </w:tc>
        <w:tc>
          <w:tcPr>
            <w:tcW w:w="1504" w:type="dxa"/>
            <w:shd w:val="clear" w:color="auto" w:fill="D9E2F3"/>
          </w:tcPr>
          <w:p w14:paraId="39BC57FD" w14:textId="77777777" w:rsidR="00203D71" w:rsidRDefault="00F34C8E">
            <w:pPr>
              <w:spacing w:after="40" w:line="240" w:lineRule="auto"/>
              <w:jc w:val="center"/>
            </w:pPr>
            <w:r>
              <w:rPr>
                <w:rFonts w:cs="Times New Roman"/>
                <w:b/>
                <w:sz w:val="20"/>
              </w:rPr>
              <w:t>Website</w:t>
            </w:r>
          </w:p>
        </w:tc>
        <w:tc>
          <w:tcPr>
            <w:tcW w:w="1504" w:type="dxa"/>
            <w:shd w:val="clear" w:color="auto" w:fill="D9E2F3"/>
          </w:tcPr>
          <w:p w14:paraId="09886186" w14:textId="77777777" w:rsidR="00203D71" w:rsidRDefault="00F34C8E">
            <w:pPr>
              <w:spacing w:after="40" w:line="240" w:lineRule="auto"/>
              <w:jc w:val="center"/>
            </w:pPr>
            <w:r>
              <w:rPr>
                <w:rFonts w:cs="Times New Roman"/>
                <w:b/>
                <w:sz w:val="20"/>
              </w:rPr>
              <w:t>YouTube</w:t>
            </w:r>
          </w:p>
        </w:tc>
        <w:tc>
          <w:tcPr>
            <w:tcW w:w="1504" w:type="dxa"/>
            <w:shd w:val="clear" w:color="auto" w:fill="D9E2F3"/>
          </w:tcPr>
          <w:p w14:paraId="501218A3" w14:textId="77777777" w:rsidR="00203D71" w:rsidRDefault="00F34C8E">
            <w:pPr>
              <w:spacing w:after="40" w:line="240" w:lineRule="auto"/>
              <w:jc w:val="center"/>
            </w:pPr>
            <w:r>
              <w:rPr>
                <w:rFonts w:cs="Times New Roman"/>
                <w:b/>
                <w:sz w:val="20"/>
              </w:rPr>
              <w:t>TikTok</w:t>
            </w:r>
          </w:p>
        </w:tc>
        <w:tc>
          <w:tcPr>
            <w:tcW w:w="1504" w:type="dxa"/>
            <w:shd w:val="clear" w:color="auto" w:fill="D9E2F3"/>
          </w:tcPr>
          <w:p w14:paraId="6147FF94" w14:textId="77777777" w:rsidR="00203D71" w:rsidRDefault="00F34C8E">
            <w:pPr>
              <w:spacing w:after="40" w:line="240" w:lineRule="auto"/>
              <w:jc w:val="center"/>
            </w:pPr>
            <w:r>
              <w:rPr>
                <w:rFonts w:cs="Times New Roman"/>
                <w:b/>
                <w:sz w:val="20"/>
              </w:rPr>
              <w:t>Instagram</w:t>
            </w:r>
          </w:p>
        </w:tc>
        <w:tc>
          <w:tcPr>
            <w:tcW w:w="1504" w:type="dxa"/>
            <w:shd w:val="clear" w:color="auto" w:fill="D9E2F3"/>
          </w:tcPr>
          <w:p w14:paraId="2224ACDB" w14:textId="77777777" w:rsidR="00203D71" w:rsidRDefault="00F34C8E">
            <w:pPr>
              <w:spacing w:after="40" w:line="240" w:lineRule="auto"/>
              <w:jc w:val="center"/>
            </w:pPr>
            <w:r>
              <w:rPr>
                <w:rFonts w:cs="Times New Roman"/>
                <w:b/>
                <w:sz w:val="20"/>
              </w:rPr>
              <w:t>Total</w:t>
            </w:r>
          </w:p>
        </w:tc>
      </w:tr>
      <w:tr w:rsidR="00203D71" w14:paraId="19263052" w14:textId="77777777">
        <w:trPr>
          <w:jc w:val="center"/>
        </w:trPr>
        <w:tc>
          <w:tcPr>
            <w:tcW w:w="1504" w:type="dxa"/>
          </w:tcPr>
          <w:p w14:paraId="7378584A" w14:textId="77777777" w:rsidR="00203D71" w:rsidRDefault="00F34C8E">
            <w:pPr>
              <w:spacing w:after="40" w:line="240" w:lineRule="auto"/>
              <w:jc w:val="center"/>
            </w:pPr>
            <w:r>
              <w:rPr>
                <w:rFonts w:cs="Times New Roman"/>
                <w:sz w:val="20"/>
              </w:rPr>
              <w:t>Healthcare Professional</w:t>
            </w:r>
          </w:p>
        </w:tc>
        <w:tc>
          <w:tcPr>
            <w:tcW w:w="1504" w:type="dxa"/>
          </w:tcPr>
          <w:p w14:paraId="6AE00EC8" w14:textId="77777777" w:rsidR="00203D71" w:rsidRDefault="00F34C8E">
            <w:pPr>
              <w:spacing w:after="40" w:line="240" w:lineRule="auto"/>
              <w:jc w:val="center"/>
            </w:pPr>
            <w:r>
              <w:rPr>
                <w:rFonts w:cs="Times New Roman"/>
                <w:sz w:val="20"/>
              </w:rPr>
              <w:t>5 (10%)</w:t>
            </w:r>
          </w:p>
        </w:tc>
        <w:tc>
          <w:tcPr>
            <w:tcW w:w="1504" w:type="dxa"/>
          </w:tcPr>
          <w:p w14:paraId="30A41142" w14:textId="77777777" w:rsidR="00203D71" w:rsidRDefault="00F34C8E">
            <w:pPr>
              <w:spacing w:after="40" w:line="240" w:lineRule="auto"/>
              <w:jc w:val="center"/>
            </w:pPr>
            <w:r>
              <w:rPr>
                <w:rFonts w:cs="Times New Roman"/>
                <w:sz w:val="20"/>
              </w:rPr>
              <w:t>3 (6%)</w:t>
            </w:r>
          </w:p>
        </w:tc>
        <w:tc>
          <w:tcPr>
            <w:tcW w:w="1504" w:type="dxa"/>
          </w:tcPr>
          <w:p w14:paraId="2136DB88" w14:textId="77777777" w:rsidR="00203D71" w:rsidRDefault="00F34C8E">
            <w:pPr>
              <w:spacing w:after="40" w:line="240" w:lineRule="auto"/>
              <w:jc w:val="center"/>
            </w:pPr>
            <w:r>
              <w:rPr>
                <w:rFonts w:cs="Times New Roman"/>
                <w:sz w:val="20"/>
              </w:rPr>
              <w:t>8 (17%)</w:t>
            </w:r>
          </w:p>
        </w:tc>
        <w:tc>
          <w:tcPr>
            <w:tcW w:w="1504" w:type="dxa"/>
          </w:tcPr>
          <w:p w14:paraId="5090BFFB" w14:textId="77777777" w:rsidR="00203D71" w:rsidRDefault="00F34C8E">
            <w:pPr>
              <w:spacing w:after="40" w:line="240" w:lineRule="auto"/>
              <w:jc w:val="center"/>
            </w:pPr>
            <w:r>
              <w:rPr>
                <w:rFonts w:cs="Times New Roman"/>
                <w:sz w:val="20"/>
              </w:rPr>
              <w:t>3 (6%)</w:t>
            </w:r>
          </w:p>
        </w:tc>
        <w:tc>
          <w:tcPr>
            <w:tcW w:w="1504" w:type="dxa"/>
          </w:tcPr>
          <w:p w14:paraId="5C21D646" w14:textId="77777777" w:rsidR="00203D71" w:rsidRDefault="00F34C8E">
            <w:pPr>
              <w:spacing w:after="40" w:line="240" w:lineRule="auto"/>
              <w:jc w:val="center"/>
            </w:pPr>
            <w:r>
              <w:rPr>
                <w:rFonts w:cs="Times New Roman"/>
                <w:sz w:val="20"/>
              </w:rPr>
              <w:t>19 (9.6%)</w:t>
            </w:r>
          </w:p>
        </w:tc>
      </w:tr>
      <w:tr w:rsidR="00203D71" w14:paraId="24CDCA67" w14:textId="77777777">
        <w:trPr>
          <w:jc w:val="center"/>
        </w:trPr>
        <w:tc>
          <w:tcPr>
            <w:tcW w:w="1504" w:type="dxa"/>
          </w:tcPr>
          <w:p w14:paraId="69187B0D" w14:textId="77777777" w:rsidR="00203D71" w:rsidRDefault="00F34C8E">
            <w:pPr>
              <w:spacing w:after="40" w:line="240" w:lineRule="auto"/>
              <w:jc w:val="center"/>
            </w:pPr>
            <w:r>
              <w:rPr>
                <w:rFonts w:cs="Times New Roman"/>
                <w:sz w:val="20"/>
              </w:rPr>
              <w:t>Certified Fitness Prof.</w:t>
            </w:r>
          </w:p>
        </w:tc>
        <w:tc>
          <w:tcPr>
            <w:tcW w:w="1504" w:type="dxa"/>
          </w:tcPr>
          <w:p w14:paraId="6B358394" w14:textId="77777777" w:rsidR="00203D71" w:rsidRDefault="00F34C8E">
            <w:pPr>
              <w:spacing w:after="40" w:line="240" w:lineRule="auto"/>
              <w:jc w:val="center"/>
            </w:pPr>
            <w:r>
              <w:rPr>
                <w:rFonts w:cs="Times New Roman"/>
                <w:sz w:val="20"/>
              </w:rPr>
              <w:t>5 (10%)</w:t>
            </w:r>
          </w:p>
        </w:tc>
        <w:tc>
          <w:tcPr>
            <w:tcW w:w="1504" w:type="dxa"/>
          </w:tcPr>
          <w:p w14:paraId="7F05A725" w14:textId="77777777" w:rsidR="00203D71" w:rsidRDefault="00F34C8E">
            <w:pPr>
              <w:spacing w:after="40" w:line="240" w:lineRule="auto"/>
              <w:jc w:val="center"/>
            </w:pPr>
            <w:r>
              <w:rPr>
                <w:rFonts w:cs="Times New Roman"/>
                <w:sz w:val="20"/>
              </w:rPr>
              <w:t>13 (26%)</w:t>
            </w:r>
          </w:p>
        </w:tc>
        <w:tc>
          <w:tcPr>
            <w:tcW w:w="1504" w:type="dxa"/>
          </w:tcPr>
          <w:p w14:paraId="16EA2351" w14:textId="77777777" w:rsidR="00203D71" w:rsidRDefault="00F34C8E">
            <w:pPr>
              <w:spacing w:after="40" w:line="240" w:lineRule="auto"/>
              <w:jc w:val="center"/>
            </w:pPr>
            <w:r>
              <w:rPr>
                <w:rFonts w:cs="Times New Roman"/>
                <w:sz w:val="20"/>
              </w:rPr>
              <w:t>6 (13%)</w:t>
            </w:r>
          </w:p>
        </w:tc>
        <w:tc>
          <w:tcPr>
            <w:tcW w:w="1504" w:type="dxa"/>
          </w:tcPr>
          <w:p w14:paraId="2F598B0E" w14:textId="77777777" w:rsidR="00203D71" w:rsidRDefault="00F34C8E">
            <w:pPr>
              <w:spacing w:after="40" w:line="240" w:lineRule="auto"/>
              <w:jc w:val="center"/>
            </w:pPr>
            <w:r>
              <w:rPr>
                <w:rFonts w:cs="Times New Roman"/>
                <w:sz w:val="20"/>
              </w:rPr>
              <w:t>8 (16%)</w:t>
            </w:r>
          </w:p>
        </w:tc>
        <w:tc>
          <w:tcPr>
            <w:tcW w:w="1504" w:type="dxa"/>
          </w:tcPr>
          <w:p w14:paraId="19386D82" w14:textId="77777777" w:rsidR="00203D71" w:rsidRDefault="00F34C8E">
            <w:pPr>
              <w:spacing w:after="40" w:line="240" w:lineRule="auto"/>
              <w:jc w:val="center"/>
            </w:pPr>
            <w:r>
              <w:rPr>
                <w:rFonts w:cs="Times New Roman"/>
                <w:sz w:val="20"/>
              </w:rPr>
              <w:t>32 (16.2%)</w:t>
            </w:r>
          </w:p>
        </w:tc>
      </w:tr>
      <w:tr w:rsidR="00203D71" w14:paraId="1BA66C68" w14:textId="77777777">
        <w:trPr>
          <w:jc w:val="center"/>
        </w:trPr>
        <w:tc>
          <w:tcPr>
            <w:tcW w:w="1504" w:type="dxa"/>
          </w:tcPr>
          <w:p w14:paraId="05DA9169" w14:textId="77777777" w:rsidR="00203D71" w:rsidRDefault="00F34C8E">
            <w:pPr>
              <w:spacing w:after="40" w:line="240" w:lineRule="auto"/>
              <w:jc w:val="center"/>
            </w:pPr>
            <w:r>
              <w:rPr>
                <w:rFonts w:cs="Times New Roman"/>
                <w:sz w:val="20"/>
              </w:rPr>
              <w:t>Fitness Influencer</w:t>
            </w:r>
          </w:p>
        </w:tc>
        <w:tc>
          <w:tcPr>
            <w:tcW w:w="1504" w:type="dxa"/>
          </w:tcPr>
          <w:p w14:paraId="2D092144" w14:textId="77777777" w:rsidR="00203D71" w:rsidRDefault="00F34C8E">
            <w:pPr>
              <w:spacing w:after="40" w:line="240" w:lineRule="auto"/>
              <w:jc w:val="center"/>
            </w:pPr>
            <w:r>
              <w:rPr>
                <w:rFonts w:cs="Times New Roman"/>
                <w:sz w:val="20"/>
              </w:rPr>
              <w:t>0 (0%)</w:t>
            </w:r>
          </w:p>
        </w:tc>
        <w:tc>
          <w:tcPr>
            <w:tcW w:w="1504" w:type="dxa"/>
          </w:tcPr>
          <w:p w14:paraId="524E096A" w14:textId="77777777" w:rsidR="00203D71" w:rsidRDefault="00F34C8E">
            <w:pPr>
              <w:spacing w:after="40" w:line="240" w:lineRule="auto"/>
              <w:jc w:val="center"/>
            </w:pPr>
            <w:r>
              <w:rPr>
                <w:rFonts w:cs="Times New Roman"/>
                <w:sz w:val="20"/>
              </w:rPr>
              <w:t>16 (32%)</w:t>
            </w:r>
          </w:p>
        </w:tc>
        <w:tc>
          <w:tcPr>
            <w:tcW w:w="1504" w:type="dxa"/>
          </w:tcPr>
          <w:p w14:paraId="16CC0DF0" w14:textId="77777777" w:rsidR="00203D71" w:rsidRDefault="00F34C8E">
            <w:pPr>
              <w:spacing w:after="40" w:line="240" w:lineRule="auto"/>
              <w:jc w:val="center"/>
            </w:pPr>
            <w:r>
              <w:rPr>
                <w:rFonts w:cs="Times New Roman"/>
                <w:sz w:val="20"/>
              </w:rPr>
              <w:t>19 (40%)</w:t>
            </w:r>
          </w:p>
        </w:tc>
        <w:tc>
          <w:tcPr>
            <w:tcW w:w="1504" w:type="dxa"/>
          </w:tcPr>
          <w:p w14:paraId="2D3F6F47" w14:textId="77777777" w:rsidR="00203D71" w:rsidRDefault="00F34C8E">
            <w:pPr>
              <w:spacing w:after="40" w:line="240" w:lineRule="auto"/>
              <w:jc w:val="center"/>
            </w:pPr>
            <w:r>
              <w:rPr>
                <w:rFonts w:cs="Times New Roman"/>
                <w:sz w:val="20"/>
              </w:rPr>
              <w:t>3 (6%)</w:t>
            </w:r>
          </w:p>
        </w:tc>
        <w:tc>
          <w:tcPr>
            <w:tcW w:w="1504" w:type="dxa"/>
          </w:tcPr>
          <w:p w14:paraId="759CCE62" w14:textId="77777777" w:rsidR="00203D71" w:rsidRDefault="00F34C8E">
            <w:pPr>
              <w:spacing w:after="40" w:line="240" w:lineRule="auto"/>
              <w:jc w:val="center"/>
            </w:pPr>
            <w:r>
              <w:rPr>
                <w:rFonts w:cs="Times New Roman"/>
                <w:sz w:val="20"/>
              </w:rPr>
              <w:t>38 (19.3%)</w:t>
            </w:r>
          </w:p>
        </w:tc>
      </w:tr>
      <w:tr w:rsidR="00203D71" w14:paraId="0121BC60" w14:textId="77777777">
        <w:trPr>
          <w:jc w:val="center"/>
        </w:trPr>
        <w:tc>
          <w:tcPr>
            <w:tcW w:w="1504" w:type="dxa"/>
          </w:tcPr>
          <w:p w14:paraId="5A998D59" w14:textId="77777777" w:rsidR="00203D71" w:rsidRDefault="00F34C8E">
            <w:pPr>
              <w:spacing w:after="40" w:line="240" w:lineRule="auto"/>
              <w:jc w:val="center"/>
            </w:pPr>
            <w:r>
              <w:rPr>
                <w:rFonts w:cs="Times New Roman"/>
                <w:sz w:val="20"/>
              </w:rPr>
              <w:t>General User</w:t>
            </w:r>
          </w:p>
        </w:tc>
        <w:tc>
          <w:tcPr>
            <w:tcW w:w="1504" w:type="dxa"/>
          </w:tcPr>
          <w:p w14:paraId="4FD078AE" w14:textId="77777777" w:rsidR="00203D71" w:rsidRDefault="00F34C8E">
            <w:pPr>
              <w:spacing w:after="40" w:line="240" w:lineRule="auto"/>
              <w:jc w:val="center"/>
            </w:pPr>
            <w:r>
              <w:rPr>
                <w:rFonts w:cs="Times New Roman"/>
                <w:sz w:val="20"/>
              </w:rPr>
              <w:t>4 (8%)</w:t>
            </w:r>
          </w:p>
        </w:tc>
        <w:tc>
          <w:tcPr>
            <w:tcW w:w="1504" w:type="dxa"/>
          </w:tcPr>
          <w:p w14:paraId="0BB293E4" w14:textId="77777777" w:rsidR="00203D71" w:rsidRDefault="00F34C8E">
            <w:pPr>
              <w:spacing w:after="40" w:line="240" w:lineRule="auto"/>
              <w:jc w:val="center"/>
            </w:pPr>
            <w:r>
              <w:rPr>
                <w:rFonts w:cs="Times New Roman"/>
                <w:sz w:val="20"/>
              </w:rPr>
              <w:t>4 (8%)</w:t>
            </w:r>
          </w:p>
        </w:tc>
        <w:tc>
          <w:tcPr>
            <w:tcW w:w="1504" w:type="dxa"/>
          </w:tcPr>
          <w:p w14:paraId="5CE03BC9" w14:textId="77777777" w:rsidR="00203D71" w:rsidRDefault="00F34C8E">
            <w:pPr>
              <w:spacing w:after="40" w:line="240" w:lineRule="auto"/>
              <w:jc w:val="center"/>
            </w:pPr>
            <w:r>
              <w:rPr>
                <w:rFonts w:cs="Times New Roman"/>
                <w:sz w:val="20"/>
              </w:rPr>
              <w:t>9 (19%)</w:t>
            </w:r>
          </w:p>
        </w:tc>
        <w:tc>
          <w:tcPr>
            <w:tcW w:w="1504" w:type="dxa"/>
          </w:tcPr>
          <w:p w14:paraId="2162836F" w14:textId="77777777" w:rsidR="00203D71" w:rsidRDefault="00F34C8E">
            <w:pPr>
              <w:spacing w:after="40" w:line="240" w:lineRule="auto"/>
              <w:jc w:val="center"/>
            </w:pPr>
            <w:r>
              <w:rPr>
                <w:rFonts w:cs="Times New Roman"/>
                <w:sz w:val="20"/>
              </w:rPr>
              <w:t>7 (14%)</w:t>
            </w:r>
          </w:p>
        </w:tc>
        <w:tc>
          <w:tcPr>
            <w:tcW w:w="1504" w:type="dxa"/>
          </w:tcPr>
          <w:p w14:paraId="5B590500" w14:textId="77777777" w:rsidR="00203D71" w:rsidRDefault="00F34C8E">
            <w:pPr>
              <w:spacing w:after="40" w:line="240" w:lineRule="auto"/>
              <w:jc w:val="center"/>
            </w:pPr>
            <w:r>
              <w:rPr>
                <w:rFonts w:cs="Times New Roman"/>
                <w:sz w:val="20"/>
              </w:rPr>
              <w:t>24 (12.2%)</w:t>
            </w:r>
          </w:p>
        </w:tc>
      </w:tr>
      <w:tr w:rsidR="00203D71" w14:paraId="7D7B74C2" w14:textId="77777777">
        <w:trPr>
          <w:jc w:val="center"/>
        </w:trPr>
        <w:tc>
          <w:tcPr>
            <w:tcW w:w="1504" w:type="dxa"/>
          </w:tcPr>
          <w:p w14:paraId="06446D85" w14:textId="77777777" w:rsidR="00203D71" w:rsidRDefault="00F34C8E">
            <w:pPr>
              <w:spacing w:after="40" w:line="240" w:lineRule="auto"/>
              <w:jc w:val="center"/>
            </w:pPr>
            <w:r>
              <w:rPr>
                <w:rFonts w:cs="Times New Roman"/>
                <w:sz w:val="20"/>
              </w:rPr>
              <w:t>Organisation</w:t>
            </w:r>
          </w:p>
        </w:tc>
        <w:tc>
          <w:tcPr>
            <w:tcW w:w="1504" w:type="dxa"/>
          </w:tcPr>
          <w:p w14:paraId="0A2A351A" w14:textId="77777777" w:rsidR="00203D71" w:rsidRDefault="00F34C8E">
            <w:pPr>
              <w:spacing w:after="40" w:line="240" w:lineRule="auto"/>
              <w:jc w:val="center"/>
            </w:pPr>
            <w:r>
              <w:rPr>
                <w:rFonts w:cs="Times New Roman"/>
                <w:sz w:val="20"/>
              </w:rPr>
              <w:t>36 (72%)</w:t>
            </w:r>
          </w:p>
        </w:tc>
        <w:tc>
          <w:tcPr>
            <w:tcW w:w="1504" w:type="dxa"/>
          </w:tcPr>
          <w:p w14:paraId="1043E4BF" w14:textId="77777777" w:rsidR="00203D71" w:rsidRDefault="00F34C8E">
            <w:pPr>
              <w:spacing w:after="40" w:line="240" w:lineRule="auto"/>
              <w:jc w:val="center"/>
            </w:pPr>
            <w:r>
              <w:rPr>
                <w:rFonts w:cs="Times New Roman"/>
                <w:sz w:val="20"/>
              </w:rPr>
              <w:t>14 (28%)</w:t>
            </w:r>
          </w:p>
        </w:tc>
        <w:tc>
          <w:tcPr>
            <w:tcW w:w="1504" w:type="dxa"/>
          </w:tcPr>
          <w:p w14:paraId="17AB33BC" w14:textId="77777777" w:rsidR="00203D71" w:rsidRDefault="00F34C8E">
            <w:pPr>
              <w:spacing w:after="40" w:line="240" w:lineRule="auto"/>
              <w:jc w:val="center"/>
            </w:pPr>
            <w:r>
              <w:rPr>
                <w:rFonts w:cs="Times New Roman"/>
                <w:sz w:val="20"/>
              </w:rPr>
              <w:t>5 (11%)</w:t>
            </w:r>
          </w:p>
        </w:tc>
        <w:tc>
          <w:tcPr>
            <w:tcW w:w="1504" w:type="dxa"/>
          </w:tcPr>
          <w:p w14:paraId="1DEC6FBF" w14:textId="77777777" w:rsidR="00203D71" w:rsidRDefault="00F34C8E">
            <w:pPr>
              <w:spacing w:after="40" w:line="240" w:lineRule="auto"/>
              <w:jc w:val="center"/>
            </w:pPr>
            <w:r>
              <w:rPr>
                <w:rFonts w:cs="Times New Roman"/>
                <w:sz w:val="20"/>
              </w:rPr>
              <w:t>29 (58%)</w:t>
            </w:r>
          </w:p>
        </w:tc>
        <w:tc>
          <w:tcPr>
            <w:tcW w:w="1504" w:type="dxa"/>
          </w:tcPr>
          <w:p w14:paraId="1287C41E" w14:textId="77777777" w:rsidR="00203D71" w:rsidRDefault="00F34C8E">
            <w:pPr>
              <w:spacing w:after="40" w:line="240" w:lineRule="auto"/>
              <w:jc w:val="center"/>
            </w:pPr>
            <w:r>
              <w:rPr>
                <w:rFonts w:cs="Times New Roman"/>
                <w:sz w:val="20"/>
              </w:rPr>
              <w:t>84 (42.6%)</w:t>
            </w:r>
          </w:p>
        </w:tc>
      </w:tr>
      <w:tr w:rsidR="00203D71" w14:paraId="2CCE0AD0" w14:textId="77777777">
        <w:trPr>
          <w:jc w:val="center"/>
        </w:trPr>
        <w:tc>
          <w:tcPr>
            <w:tcW w:w="1504" w:type="dxa"/>
          </w:tcPr>
          <w:p w14:paraId="043B29B8" w14:textId="77777777" w:rsidR="00203D71" w:rsidRDefault="00F34C8E">
            <w:pPr>
              <w:spacing w:after="40" w:line="240" w:lineRule="auto"/>
              <w:jc w:val="center"/>
            </w:pPr>
            <w:r>
              <w:rPr>
                <w:rFonts w:cs="Times New Roman"/>
                <w:sz w:val="20"/>
              </w:rPr>
              <w:t>Total</w:t>
            </w:r>
          </w:p>
        </w:tc>
        <w:tc>
          <w:tcPr>
            <w:tcW w:w="1504" w:type="dxa"/>
          </w:tcPr>
          <w:p w14:paraId="6CBC3967" w14:textId="77777777" w:rsidR="00203D71" w:rsidRDefault="00F34C8E">
            <w:pPr>
              <w:spacing w:after="40" w:line="240" w:lineRule="auto"/>
              <w:jc w:val="center"/>
            </w:pPr>
            <w:r>
              <w:rPr>
                <w:rFonts w:cs="Times New Roman"/>
                <w:sz w:val="20"/>
              </w:rPr>
              <w:t>50</w:t>
            </w:r>
          </w:p>
        </w:tc>
        <w:tc>
          <w:tcPr>
            <w:tcW w:w="1504" w:type="dxa"/>
          </w:tcPr>
          <w:p w14:paraId="0BF32227" w14:textId="77777777" w:rsidR="00203D71" w:rsidRDefault="00F34C8E">
            <w:pPr>
              <w:spacing w:after="40" w:line="240" w:lineRule="auto"/>
              <w:jc w:val="center"/>
            </w:pPr>
            <w:r>
              <w:rPr>
                <w:rFonts w:cs="Times New Roman"/>
                <w:sz w:val="20"/>
              </w:rPr>
              <w:t>50</w:t>
            </w:r>
          </w:p>
        </w:tc>
        <w:tc>
          <w:tcPr>
            <w:tcW w:w="1504" w:type="dxa"/>
          </w:tcPr>
          <w:p w14:paraId="0971DDDB" w14:textId="77777777" w:rsidR="00203D71" w:rsidRDefault="00F34C8E">
            <w:pPr>
              <w:spacing w:after="40" w:line="240" w:lineRule="auto"/>
              <w:jc w:val="center"/>
            </w:pPr>
            <w:r>
              <w:rPr>
                <w:rFonts w:cs="Times New Roman"/>
                <w:sz w:val="20"/>
              </w:rPr>
              <w:t>47</w:t>
            </w:r>
          </w:p>
        </w:tc>
        <w:tc>
          <w:tcPr>
            <w:tcW w:w="1504" w:type="dxa"/>
          </w:tcPr>
          <w:p w14:paraId="7058CA0F" w14:textId="77777777" w:rsidR="00203D71" w:rsidRDefault="00F34C8E">
            <w:pPr>
              <w:spacing w:after="40" w:line="240" w:lineRule="auto"/>
              <w:jc w:val="center"/>
            </w:pPr>
            <w:r>
              <w:rPr>
                <w:rFonts w:cs="Times New Roman"/>
                <w:sz w:val="20"/>
              </w:rPr>
              <w:t>50</w:t>
            </w:r>
          </w:p>
        </w:tc>
        <w:tc>
          <w:tcPr>
            <w:tcW w:w="1504" w:type="dxa"/>
          </w:tcPr>
          <w:p w14:paraId="194CA7CC" w14:textId="77777777" w:rsidR="00203D71" w:rsidRDefault="00F34C8E">
            <w:pPr>
              <w:spacing w:after="40" w:line="240" w:lineRule="auto"/>
              <w:jc w:val="center"/>
            </w:pPr>
            <w:r>
              <w:rPr>
                <w:rFonts w:cs="Times New Roman"/>
                <w:sz w:val="20"/>
              </w:rPr>
              <w:t>197</w:t>
            </w:r>
          </w:p>
        </w:tc>
      </w:tr>
    </w:tbl>
    <w:p w14:paraId="77818EE6" w14:textId="77777777" w:rsidR="00203D71" w:rsidRDefault="00F34C8E">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4053F661" w14:textId="77777777" w:rsidR="00203D71" w:rsidRDefault="00F34C8E">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203D71" w14:paraId="2F082CE6" w14:textId="77777777">
        <w:trPr>
          <w:jc w:val="center"/>
        </w:trPr>
        <w:tc>
          <w:tcPr>
            <w:tcW w:w="3009" w:type="dxa"/>
            <w:shd w:val="clear" w:color="auto" w:fill="D9E2F3"/>
          </w:tcPr>
          <w:p w14:paraId="701FC592" w14:textId="77777777" w:rsidR="00203D71" w:rsidRDefault="00F34C8E">
            <w:pPr>
              <w:spacing w:after="40" w:line="240" w:lineRule="auto"/>
              <w:jc w:val="center"/>
            </w:pPr>
            <w:r>
              <w:rPr>
                <w:rFonts w:cs="Times New Roman"/>
                <w:b/>
                <w:sz w:val="20"/>
              </w:rPr>
              <w:t>Platform</w:t>
            </w:r>
          </w:p>
        </w:tc>
        <w:tc>
          <w:tcPr>
            <w:tcW w:w="3009" w:type="dxa"/>
            <w:shd w:val="clear" w:color="auto" w:fill="D9E2F3"/>
          </w:tcPr>
          <w:p w14:paraId="0DEB662E" w14:textId="77777777" w:rsidR="00203D71" w:rsidRDefault="00F34C8E">
            <w:pPr>
              <w:spacing w:after="40" w:line="240" w:lineRule="auto"/>
              <w:jc w:val="center"/>
            </w:pPr>
            <w:r>
              <w:rPr>
                <w:rFonts w:cs="Times New Roman"/>
                <w:b/>
                <w:sz w:val="20"/>
              </w:rPr>
              <w:t>Content Format</w:t>
            </w:r>
          </w:p>
        </w:tc>
        <w:tc>
          <w:tcPr>
            <w:tcW w:w="3009" w:type="dxa"/>
            <w:shd w:val="clear" w:color="auto" w:fill="D9E2F3"/>
          </w:tcPr>
          <w:p w14:paraId="1ABBBB2B" w14:textId="77777777" w:rsidR="00203D71" w:rsidRDefault="00F34C8E">
            <w:pPr>
              <w:spacing w:after="40" w:line="240" w:lineRule="auto"/>
              <w:jc w:val="center"/>
            </w:pPr>
            <w:r>
              <w:rPr>
                <w:rFonts w:cs="Times New Roman"/>
                <w:b/>
                <w:sz w:val="20"/>
              </w:rPr>
              <w:t>n (%)</w:t>
            </w:r>
          </w:p>
        </w:tc>
      </w:tr>
      <w:tr w:rsidR="00203D71" w14:paraId="3F993D3F" w14:textId="77777777">
        <w:trPr>
          <w:jc w:val="center"/>
        </w:trPr>
        <w:tc>
          <w:tcPr>
            <w:tcW w:w="3009" w:type="dxa"/>
          </w:tcPr>
          <w:p w14:paraId="67AF49F2" w14:textId="77777777" w:rsidR="00203D71" w:rsidRDefault="00F34C8E">
            <w:pPr>
              <w:spacing w:after="40" w:line="240" w:lineRule="auto"/>
              <w:jc w:val="center"/>
            </w:pPr>
            <w:r>
              <w:rPr>
                <w:rFonts w:cs="Times New Roman"/>
                <w:sz w:val="20"/>
              </w:rPr>
              <w:t>Website</w:t>
            </w:r>
          </w:p>
        </w:tc>
        <w:tc>
          <w:tcPr>
            <w:tcW w:w="3009" w:type="dxa"/>
          </w:tcPr>
          <w:p w14:paraId="4AB4B350" w14:textId="77777777" w:rsidR="00203D71" w:rsidRDefault="00F34C8E">
            <w:pPr>
              <w:spacing w:after="40" w:line="240" w:lineRule="auto"/>
              <w:jc w:val="center"/>
            </w:pPr>
            <w:r>
              <w:rPr>
                <w:rFonts w:cs="Times New Roman"/>
                <w:sz w:val="20"/>
              </w:rPr>
              <w:t>Text Article</w:t>
            </w:r>
          </w:p>
        </w:tc>
        <w:tc>
          <w:tcPr>
            <w:tcW w:w="3009" w:type="dxa"/>
          </w:tcPr>
          <w:p w14:paraId="114FDB35" w14:textId="77777777" w:rsidR="00203D71" w:rsidRDefault="00F34C8E">
            <w:pPr>
              <w:spacing w:after="40" w:line="240" w:lineRule="auto"/>
              <w:jc w:val="center"/>
            </w:pPr>
            <w:r>
              <w:rPr>
                <w:rFonts w:cs="Times New Roman"/>
                <w:sz w:val="20"/>
              </w:rPr>
              <w:t>50 (100%)</w:t>
            </w:r>
          </w:p>
        </w:tc>
      </w:tr>
      <w:tr w:rsidR="00203D71" w14:paraId="56E29F3A" w14:textId="77777777">
        <w:trPr>
          <w:jc w:val="center"/>
        </w:trPr>
        <w:tc>
          <w:tcPr>
            <w:tcW w:w="3009" w:type="dxa"/>
          </w:tcPr>
          <w:p w14:paraId="74CF6E2E" w14:textId="77777777" w:rsidR="00203D71" w:rsidRDefault="00F34C8E">
            <w:pPr>
              <w:spacing w:after="40" w:line="240" w:lineRule="auto"/>
              <w:jc w:val="center"/>
            </w:pPr>
            <w:r>
              <w:rPr>
                <w:rFonts w:cs="Times New Roman"/>
                <w:sz w:val="20"/>
              </w:rPr>
              <w:t>YouTube</w:t>
            </w:r>
          </w:p>
        </w:tc>
        <w:tc>
          <w:tcPr>
            <w:tcW w:w="3009" w:type="dxa"/>
          </w:tcPr>
          <w:p w14:paraId="54C2C1D0" w14:textId="77777777" w:rsidR="00203D71" w:rsidRDefault="00F34C8E">
            <w:pPr>
              <w:spacing w:after="40" w:line="240" w:lineRule="auto"/>
              <w:jc w:val="center"/>
            </w:pPr>
            <w:r>
              <w:rPr>
                <w:rFonts w:cs="Times New Roman"/>
                <w:sz w:val="20"/>
              </w:rPr>
              <w:t>Long Video (&gt;5 min)</w:t>
            </w:r>
          </w:p>
        </w:tc>
        <w:tc>
          <w:tcPr>
            <w:tcW w:w="3009" w:type="dxa"/>
          </w:tcPr>
          <w:p w14:paraId="4E922001" w14:textId="77777777" w:rsidR="00203D71" w:rsidRDefault="00F34C8E">
            <w:pPr>
              <w:spacing w:after="40" w:line="240" w:lineRule="auto"/>
              <w:jc w:val="center"/>
            </w:pPr>
            <w:r>
              <w:rPr>
                <w:rFonts w:cs="Times New Roman"/>
                <w:sz w:val="20"/>
              </w:rPr>
              <w:t>50 (100%)</w:t>
            </w:r>
          </w:p>
        </w:tc>
      </w:tr>
      <w:tr w:rsidR="00203D71" w14:paraId="6823155A" w14:textId="77777777">
        <w:trPr>
          <w:jc w:val="center"/>
        </w:trPr>
        <w:tc>
          <w:tcPr>
            <w:tcW w:w="3009" w:type="dxa"/>
          </w:tcPr>
          <w:p w14:paraId="4F035E3E" w14:textId="77777777" w:rsidR="00203D71" w:rsidRDefault="00F34C8E">
            <w:pPr>
              <w:spacing w:after="40" w:line="240" w:lineRule="auto"/>
              <w:jc w:val="center"/>
            </w:pPr>
            <w:r>
              <w:rPr>
                <w:rFonts w:cs="Times New Roman"/>
                <w:sz w:val="20"/>
              </w:rPr>
              <w:t>TikTok</w:t>
            </w:r>
          </w:p>
        </w:tc>
        <w:tc>
          <w:tcPr>
            <w:tcW w:w="3009" w:type="dxa"/>
          </w:tcPr>
          <w:p w14:paraId="4F43591F" w14:textId="77777777" w:rsidR="00203D71" w:rsidRDefault="00F34C8E">
            <w:pPr>
              <w:spacing w:after="40" w:line="240" w:lineRule="auto"/>
              <w:jc w:val="center"/>
            </w:pPr>
            <w:r>
              <w:rPr>
                <w:rFonts w:cs="Times New Roman"/>
                <w:sz w:val="20"/>
              </w:rPr>
              <w:t>Short Video (&lt;60 s)</w:t>
            </w:r>
          </w:p>
        </w:tc>
        <w:tc>
          <w:tcPr>
            <w:tcW w:w="3009" w:type="dxa"/>
          </w:tcPr>
          <w:p w14:paraId="65BEE9FA" w14:textId="77777777" w:rsidR="00203D71" w:rsidRDefault="00F34C8E">
            <w:pPr>
              <w:spacing w:after="40" w:line="240" w:lineRule="auto"/>
              <w:jc w:val="center"/>
            </w:pPr>
            <w:r>
              <w:rPr>
                <w:rFonts w:cs="Times New Roman"/>
                <w:sz w:val="20"/>
              </w:rPr>
              <w:t>47 (100%)</w:t>
            </w:r>
          </w:p>
        </w:tc>
      </w:tr>
      <w:tr w:rsidR="00203D71" w14:paraId="0B19B9C2" w14:textId="77777777">
        <w:trPr>
          <w:jc w:val="center"/>
        </w:trPr>
        <w:tc>
          <w:tcPr>
            <w:tcW w:w="3009" w:type="dxa"/>
          </w:tcPr>
          <w:p w14:paraId="24F70F5D" w14:textId="77777777" w:rsidR="00203D71" w:rsidRDefault="00F34C8E">
            <w:pPr>
              <w:spacing w:after="40" w:line="240" w:lineRule="auto"/>
              <w:jc w:val="center"/>
            </w:pPr>
            <w:r>
              <w:rPr>
                <w:rFonts w:cs="Times New Roman"/>
                <w:sz w:val="20"/>
              </w:rPr>
              <w:t>Instagram</w:t>
            </w:r>
          </w:p>
        </w:tc>
        <w:tc>
          <w:tcPr>
            <w:tcW w:w="3009" w:type="dxa"/>
          </w:tcPr>
          <w:p w14:paraId="35152B51" w14:textId="77777777" w:rsidR="00203D71" w:rsidRDefault="00F34C8E">
            <w:pPr>
              <w:spacing w:after="40" w:line="240" w:lineRule="auto"/>
              <w:jc w:val="center"/>
            </w:pPr>
            <w:r>
              <w:rPr>
                <w:rFonts w:cs="Times New Roman"/>
                <w:sz w:val="20"/>
              </w:rPr>
              <w:t>Carousel</w:t>
            </w:r>
          </w:p>
        </w:tc>
        <w:tc>
          <w:tcPr>
            <w:tcW w:w="3009" w:type="dxa"/>
          </w:tcPr>
          <w:p w14:paraId="082B95AD" w14:textId="77777777" w:rsidR="00203D71" w:rsidRDefault="00F34C8E">
            <w:pPr>
              <w:spacing w:after="40" w:line="240" w:lineRule="auto"/>
              <w:jc w:val="center"/>
            </w:pPr>
            <w:r>
              <w:rPr>
                <w:rFonts w:cs="Times New Roman"/>
                <w:sz w:val="20"/>
              </w:rPr>
              <w:t>50 (100%)</w:t>
            </w:r>
          </w:p>
        </w:tc>
      </w:tr>
    </w:tbl>
    <w:p w14:paraId="74F80BE2" w14:textId="77777777" w:rsidR="00203D71" w:rsidRDefault="00F34C8E">
      <w:r>
        <w:rPr>
          <w:rFonts w:cs="Times New Roman"/>
          <w:b/>
          <w:sz w:val="26"/>
        </w:rPr>
        <w:t>3.2 Inter-Rater Reliability</w:t>
      </w:r>
    </w:p>
    <w:p w14:paraId="6AECD715" w14:textId="77777777" w:rsidR="00203D71" w:rsidRDefault="00F34C8E">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1B0435BF" w14:textId="77777777" w:rsidR="00203D71" w:rsidRDefault="00F34C8E">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0B8E9045" w14:textId="77777777" w:rsidR="00203D71" w:rsidRDefault="00F34C8E">
      <w:r>
        <w:rPr>
          <w:rFonts w:cs="Times New Roman"/>
          <w:b/>
          <w:sz w:val="26"/>
        </w:rPr>
        <w:t>3.3 DISCERN Scores by Platform</w:t>
      </w:r>
    </w:p>
    <w:p w14:paraId="77415D29" w14:textId="77777777" w:rsidR="00203D71" w:rsidRDefault="00F34C8E">
      <w:pPr>
        <w:spacing w:after="120"/>
      </w:pPr>
      <w:r>
        <w:rPr>
          <w:rFonts w:cs="Times New Roman"/>
        </w:rPr>
        <w:t>Descriptive statistics for DISCERN total scores by platform are presented in Table 3. The overall sample mean was 38.68 (SD = 10.16), with a median of 38.0 (range: 17â€“64). Traditional websites achieved the highest median score (Mdn = 48.5, IQR = 9.75), followed by YouTube (Mdn = 42.0, IQR = 9.00), TikTok (Mdn = 35.0, IQR = 8.00), and Instagram (Mdn = 27.5, IQR = 9.00). Using commonly adopted thresholds from subsequent DISCERN literature (16â€“26 = very poor, 27â€“38 = poor, 39â€“50 = fair, 51â€“62 = good,</w:t>
      </w:r>
      <w:r>
        <w:rPr>
          <w:rFonts w:cs="Times New Roman"/>
        </w:rPr>
        <w:t xml:space="preserve"> 63â€“80 = excellent), the modal category for websites was 'fair' (44%), for YouTube 'fair' (48%), for </w:t>
      </w:r>
      <w:r>
        <w:rPr>
          <w:rFonts w:cs="Times New Roman"/>
        </w:rPr>
        <w:lastRenderedPageBreak/>
        <w:t>TikTok 'poor' (55.3%), and for Instagram 'poor' (50%). Notably, 42% of Instagram items scored in the 'very poor' range, compared with 0% for both websites and YouTube.</w:t>
      </w:r>
    </w:p>
    <w:p w14:paraId="219FF3A5" w14:textId="77777777" w:rsidR="00203D71" w:rsidRDefault="00F34C8E">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203D71" w14:paraId="214D6346" w14:textId="77777777">
        <w:trPr>
          <w:jc w:val="center"/>
        </w:trPr>
        <w:tc>
          <w:tcPr>
            <w:tcW w:w="1003" w:type="dxa"/>
            <w:shd w:val="clear" w:color="auto" w:fill="D9E2F3"/>
          </w:tcPr>
          <w:p w14:paraId="1052BD43" w14:textId="77777777" w:rsidR="00203D71" w:rsidRDefault="00F34C8E">
            <w:pPr>
              <w:spacing w:after="40" w:line="240" w:lineRule="auto"/>
              <w:jc w:val="center"/>
            </w:pPr>
            <w:r>
              <w:rPr>
                <w:rFonts w:cs="Times New Roman"/>
                <w:b/>
                <w:sz w:val="20"/>
              </w:rPr>
              <w:t>Platform</w:t>
            </w:r>
          </w:p>
        </w:tc>
        <w:tc>
          <w:tcPr>
            <w:tcW w:w="1003" w:type="dxa"/>
            <w:shd w:val="clear" w:color="auto" w:fill="D9E2F3"/>
          </w:tcPr>
          <w:p w14:paraId="51336F48" w14:textId="77777777" w:rsidR="00203D71" w:rsidRDefault="00F34C8E">
            <w:pPr>
              <w:spacing w:after="40" w:line="240" w:lineRule="auto"/>
              <w:jc w:val="center"/>
            </w:pPr>
            <w:r>
              <w:rPr>
                <w:rFonts w:cs="Times New Roman"/>
                <w:b/>
                <w:sz w:val="20"/>
              </w:rPr>
              <w:t>n</w:t>
            </w:r>
          </w:p>
        </w:tc>
        <w:tc>
          <w:tcPr>
            <w:tcW w:w="1003" w:type="dxa"/>
            <w:shd w:val="clear" w:color="auto" w:fill="D9E2F3"/>
          </w:tcPr>
          <w:p w14:paraId="3D4102FC" w14:textId="77777777" w:rsidR="00203D71" w:rsidRDefault="00F34C8E">
            <w:pPr>
              <w:spacing w:after="40" w:line="240" w:lineRule="auto"/>
              <w:jc w:val="center"/>
            </w:pPr>
            <w:r>
              <w:rPr>
                <w:rFonts w:cs="Times New Roman"/>
                <w:b/>
                <w:sz w:val="20"/>
              </w:rPr>
              <w:t>M</w:t>
            </w:r>
          </w:p>
        </w:tc>
        <w:tc>
          <w:tcPr>
            <w:tcW w:w="1003" w:type="dxa"/>
            <w:shd w:val="clear" w:color="auto" w:fill="D9E2F3"/>
          </w:tcPr>
          <w:p w14:paraId="021C519F" w14:textId="77777777" w:rsidR="00203D71" w:rsidRDefault="00F34C8E">
            <w:pPr>
              <w:spacing w:after="40" w:line="240" w:lineRule="auto"/>
              <w:jc w:val="center"/>
            </w:pPr>
            <w:r>
              <w:rPr>
                <w:rFonts w:cs="Times New Roman"/>
                <w:b/>
                <w:sz w:val="20"/>
              </w:rPr>
              <w:t>SD</w:t>
            </w:r>
          </w:p>
        </w:tc>
        <w:tc>
          <w:tcPr>
            <w:tcW w:w="1003" w:type="dxa"/>
            <w:shd w:val="clear" w:color="auto" w:fill="D9E2F3"/>
          </w:tcPr>
          <w:p w14:paraId="1373EC99" w14:textId="77777777" w:rsidR="00203D71" w:rsidRDefault="00F34C8E">
            <w:pPr>
              <w:spacing w:after="40" w:line="240" w:lineRule="auto"/>
              <w:jc w:val="center"/>
            </w:pPr>
            <w:r>
              <w:rPr>
                <w:rFonts w:cs="Times New Roman"/>
                <w:b/>
                <w:sz w:val="20"/>
              </w:rPr>
              <w:t>Mdn</w:t>
            </w:r>
          </w:p>
        </w:tc>
        <w:tc>
          <w:tcPr>
            <w:tcW w:w="1003" w:type="dxa"/>
            <w:shd w:val="clear" w:color="auto" w:fill="D9E2F3"/>
          </w:tcPr>
          <w:p w14:paraId="61486706" w14:textId="77777777" w:rsidR="00203D71" w:rsidRDefault="00F34C8E">
            <w:pPr>
              <w:spacing w:after="40" w:line="240" w:lineRule="auto"/>
              <w:jc w:val="center"/>
            </w:pPr>
            <w:r>
              <w:rPr>
                <w:rFonts w:cs="Times New Roman"/>
                <w:b/>
                <w:sz w:val="20"/>
              </w:rPr>
              <w:t>Q1</w:t>
            </w:r>
          </w:p>
        </w:tc>
        <w:tc>
          <w:tcPr>
            <w:tcW w:w="1003" w:type="dxa"/>
            <w:shd w:val="clear" w:color="auto" w:fill="D9E2F3"/>
          </w:tcPr>
          <w:p w14:paraId="31A53FED" w14:textId="77777777" w:rsidR="00203D71" w:rsidRDefault="00F34C8E">
            <w:pPr>
              <w:spacing w:after="40" w:line="240" w:lineRule="auto"/>
              <w:jc w:val="center"/>
            </w:pPr>
            <w:r>
              <w:rPr>
                <w:rFonts w:cs="Times New Roman"/>
                <w:b/>
                <w:sz w:val="20"/>
              </w:rPr>
              <w:t>Q3</w:t>
            </w:r>
          </w:p>
        </w:tc>
        <w:tc>
          <w:tcPr>
            <w:tcW w:w="1003" w:type="dxa"/>
            <w:shd w:val="clear" w:color="auto" w:fill="D9E2F3"/>
          </w:tcPr>
          <w:p w14:paraId="2B922C68" w14:textId="77777777" w:rsidR="00203D71" w:rsidRDefault="00F34C8E">
            <w:pPr>
              <w:spacing w:after="40" w:line="240" w:lineRule="auto"/>
              <w:jc w:val="center"/>
            </w:pPr>
            <w:r>
              <w:rPr>
                <w:rFonts w:cs="Times New Roman"/>
                <w:b/>
                <w:sz w:val="20"/>
              </w:rPr>
              <w:t>Min</w:t>
            </w:r>
          </w:p>
        </w:tc>
        <w:tc>
          <w:tcPr>
            <w:tcW w:w="1003" w:type="dxa"/>
            <w:shd w:val="clear" w:color="auto" w:fill="D9E2F3"/>
          </w:tcPr>
          <w:p w14:paraId="21BE6C4C" w14:textId="77777777" w:rsidR="00203D71" w:rsidRDefault="00F34C8E">
            <w:pPr>
              <w:spacing w:after="40" w:line="240" w:lineRule="auto"/>
              <w:jc w:val="center"/>
            </w:pPr>
            <w:r>
              <w:rPr>
                <w:rFonts w:cs="Times New Roman"/>
                <w:b/>
                <w:sz w:val="20"/>
              </w:rPr>
              <w:t>Max</w:t>
            </w:r>
          </w:p>
        </w:tc>
      </w:tr>
      <w:tr w:rsidR="00203D71" w14:paraId="021F8871" w14:textId="77777777">
        <w:trPr>
          <w:jc w:val="center"/>
        </w:trPr>
        <w:tc>
          <w:tcPr>
            <w:tcW w:w="1003" w:type="dxa"/>
          </w:tcPr>
          <w:p w14:paraId="30E628BB" w14:textId="77777777" w:rsidR="00203D71" w:rsidRDefault="00F34C8E">
            <w:pPr>
              <w:spacing w:after="40" w:line="240" w:lineRule="auto"/>
              <w:jc w:val="center"/>
            </w:pPr>
            <w:r>
              <w:rPr>
                <w:rFonts w:cs="Times New Roman"/>
                <w:sz w:val="20"/>
              </w:rPr>
              <w:t>Website</w:t>
            </w:r>
          </w:p>
        </w:tc>
        <w:tc>
          <w:tcPr>
            <w:tcW w:w="1003" w:type="dxa"/>
          </w:tcPr>
          <w:p w14:paraId="08B55F89" w14:textId="77777777" w:rsidR="00203D71" w:rsidRDefault="00F34C8E">
            <w:pPr>
              <w:spacing w:after="40" w:line="240" w:lineRule="auto"/>
              <w:jc w:val="center"/>
            </w:pPr>
            <w:r>
              <w:rPr>
                <w:rFonts w:cs="Times New Roman"/>
                <w:sz w:val="20"/>
              </w:rPr>
              <w:t>50</w:t>
            </w:r>
          </w:p>
        </w:tc>
        <w:tc>
          <w:tcPr>
            <w:tcW w:w="1003" w:type="dxa"/>
          </w:tcPr>
          <w:p w14:paraId="311EB6D4" w14:textId="77777777" w:rsidR="00203D71" w:rsidRDefault="00F34C8E">
            <w:pPr>
              <w:spacing w:after="40" w:line="240" w:lineRule="auto"/>
              <w:jc w:val="center"/>
            </w:pPr>
            <w:r>
              <w:rPr>
                <w:rFonts w:cs="Times New Roman"/>
                <w:sz w:val="20"/>
              </w:rPr>
              <w:t>47.02</w:t>
            </w:r>
          </w:p>
        </w:tc>
        <w:tc>
          <w:tcPr>
            <w:tcW w:w="1003" w:type="dxa"/>
          </w:tcPr>
          <w:p w14:paraId="0258B55E" w14:textId="77777777" w:rsidR="00203D71" w:rsidRDefault="00F34C8E">
            <w:pPr>
              <w:spacing w:after="40" w:line="240" w:lineRule="auto"/>
              <w:jc w:val="center"/>
            </w:pPr>
            <w:r>
              <w:rPr>
                <w:rFonts w:cs="Times New Roman"/>
                <w:sz w:val="20"/>
              </w:rPr>
              <w:t>7.90</w:t>
            </w:r>
          </w:p>
        </w:tc>
        <w:tc>
          <w:tcPr>
            <w:tcW w:w="1003" w:type="dxa"/>
          </w:tcPr>
          <w:p w14:paraId="20327C2A" w14:textId="77777777" w:rsidR="00203D71" w:rsidRDefault="00F34C8E">
            <w:pPr>
              <w:spacing w:after="40" w:line="240" w:lineRule="auto"/>
              <w:jc w:val="center"/>
            </w:pPr>
            <w:r>
              <w:rPr>
                <w:rFonts w:cs="Times New Roman"/>
                <w:sz w:val="20"/>
              </w:rPr>
              <w:t>48.5</w:t>
            </w:r>
          </w:p>
        </w:tc>
        <w:tc>
          <w:tcPr>
            <w:tcW w:w="1003" w:type="dxa"/>
          </w:tcPr>
          <w:p w14:paraId="4BD226C2" w14:textId="77777777" w:rsidR="00203D71" w:rsidRDefault="00F34C8E">
            <w:pPr>
              <w:spacing w:after="40" w:line="240" w:lineRule="auto"/>
              <w:jc w:val="center"/>
            </w:pPr>
            <w:r>
              <w:rPr>
                <w:rFonts w:cs="Times New Roman"/>
                <w:sz w:val="20"/>
              </w:rPr>
              <w:t>43.00</w:t>
            </w:r>
          </w:p>
        </w:tc>
        <w:tc>
          <w:tcPr>
            <w:tcW w:w="1003" w:type="dxa"/>
          </w:tcPr>
          <w:p w14:paraId="5825C69A" w14:textId="77777777" w:rsidR="00203D71" w:rsidRDefault="00F34C8E">
            <w:pPr>
              <w:spacing w:after="40" w:line="240" w:lineRule="auto"/>
              <w:jc w:val="center"/>
            </w:pPr>
            <w:r>
              <w:rPr>
                <w:rFonts w:cs="Times New Roman"/>
                <w:sz w:val="20"/>
              </w:rPr>
              <w:t>52.75</w:t>
            </w:r>
          </w:p>
        </w:tc>
        <w:tc>
          <w:tcPr>
            <w:tcW w:w="1003" w:type="dxa"/>
          </w:tcPr>
          <w:p w14:paraId="3C40F1E4" w14:textId="77777777" w:rsidR="00203D71" w:rsidRDefault="00F34C8E">
            <w:pPr>
              <w:spacing w:after="40" w:line="240" w:lineRule="auto"/>
              <w:jc w:val="center"/>
            </w:pPr>
            <w:r>
              <w:rPr>
                <w:rFonts w:cs="Times New Roman"/>
                <w:sz w:val="20"/>
              </w:rPr>
              <w:t>28</w:t>
            </w:r>
          </w:p>
        </w:tc>
        <w:tc>
          <w:tcPr>
            <w:tcW w:w="1003" w:type="dxa"/>
          </w:tcPr>
          <w:p w14:paraId="228C798B" w14:textId="77777777" w:rsidR="00203D71" w:rsidRDefault="00F34C8E">
            <w:pPr>
              <w:spacing w:after="40" w:line="240" w:lineRule="auto"/>
              <w:jc w:val="center"/>
            </w:pPr>
            <w:r>
              <w:rPr>
                <w:rFonts w:cs="Times New Roman"/>
                <w:sz w:val="20"/>
              </w:rPr>
              <w:t>64</w:t>
            </w:r>
          </w:p>
        </w:tc>
      </w:tr>
      <w:tr w:rsidR="00203D71" w14:paraId="50C707E8" w14:textId="77777777">
        <w:trPr>
          <w:jc w:val="center"/>
        </w:trPr>
        <w:tc>
          <w:tcPr>
            <w:tcW w:w="1003" w:type="dxa"/>
          </w:tcPr>
          <w:p w14:paraId="0EC1FA58" w14:textId="77777777" w:rsidR="00203D71" w:rsidRDefault="00F34C8E">
            <w:pPr>
              <w:spacing w:after="40" w:line="240" w:lineRule="auto"/>
              <w:jc w:val="center"/>
            </w:pPr>
            <w:r>
              <w:rPr>
                <w:rFonts w:cs="Times New Roman"/>
                <w:sz w:val="20"/>
              </w:rPr>
              <w:t>YouTube</w:t>
            </w:r>
          </w:p>
        </w:tc>
        <w:tc>
          <w:tcPr>
            <w:tcW w:w="1003" w:type="dxa"/>
          </w:tcPr>
          <w:p w14:paraId="42ADCAA7" w14:textId="77777777" w:rsidR="00203D71" w:rsidRDefault="00F34C8E">
            <w:pPr>
              <w:spacing w:after="40" w:line="240" w:lineRule="auto"/>
              <w:jc w:val="center"/>
            </w:pPr>
            <w:r>
              <w:rPr>
                <w:rFonts w:cs="Times New Roman"/>
                <w:sz w:val="20"/>
              </w:rPr>
              <w:t>50</w:t>
            </w:r>
          </w:p>
        </w:tc>
        <w:tc>
          <w:tcPr>
            <w:tcW w:w="1003" w:type="dxa"/>
          </w:tcPr>
          <w:p w14:paraId="20443A7E" w14:textId="77777777" w:rsidR="00203D71" w:rsidRDefault="00F34C8E">
            <w:pPr>
              <w:spacing w:after="40" w:line="240" w:lineRule="auto"/>
              <w:jc w:val="center"/>
            </w:pPr>
            <w:r>
              <w:rPr>
                <w:rFonts w:cs="Times New Roman"/>
                <w:sz w:val="20"/>
              </w:rPr>
              <w:t>42.88</w:t>
            </w:r>
          </w:p>
        </w:tc>
        <w:tc>
          <w:tcPr>
            <w:tcW w:w="1003" w:type="dxa"/>
          </w:tcPr>
          <w:p w14:paraId="7484B4BC" w14:textId="77777777" w:rsidR="00203D71" w:rsidRDefault="00F34C8E">
            <w:pPr>
              <w:spacing w:after="40" w:line="240" w:lineRule="auto"/>
              <w:jc w:val="center"/>
            </w:pPr>
            <w:r>
              <w:rPr>
                <w:rFonts w:cs="Times New Roman"/>
                <w:sz w:val="20"/>
              </w:rPr>
              <w:t>7.10</w:t>
            </w:r>
          </w:p>
        </w:tc>
        <w:tc>
          <w:tcPr>
            <w:tcW w:w="1003" w:type="dxa"/>
          </w:tcPr>
          <w:p w14:paraId="22167CA5" w14:textId="77777777" w:rsidR="00203D71" w:rsidRDefault="00F34C8E">
            <w:pPr>
              <w:spacing w:after="40" w:line="240" w:lineRule="auto"/>
              <w:jc w:val="center"/>
            </w:pPr>
            <w:r>
              <w:rPr>
                <w:rFonts w:cs="Times New Roman"/>
                <w:sz w:val="20"/>
              </w:rPr>
              <w:t>42.0</w:t>
            </w:r>
          </w:p>
        </w:tc>
        <w:tc>
          <w:tcPr>
            <w:tcW w:w="1003" w:type="dxa"/>
          </w:tcPr>
          <w:p w14:paraId="53B89298" w14:textId="77777777" w:rsidR="00203D71" w:rsidRDefault="00F34C8E">
            <w:pPr>
              <w:spacing w:after="40" w:line="240" w:lineRule="auto"/>
              <w:jc w:val="center"/>
            </w:pPr>
            <w:r>
              <w:rPr>
                <w:rFonts w:cs="Times New Roman"/>
                <w:sz w:val="20"/>
              </w:rPr>
              <w:t>38.00</w:t>
            </w:r>
          </w:p>
        </w:tc>
        <w:tc>
          <w:tcPr>
            <w:tcW w:w="1003" w:type="dxa"/>
          </w:tcPr>
          <w:p w14:paraId="6ADCA416" w14:textId="77777777" w:rsidR="00203D71" w:rsidRDefault="00F34C8E">
            <w:pPr>
              <w:spacing w:after="40" w:line="240" w:lineRule="auto"/>
              <w:jc w:val="center"/>
            </w:pPr>
            <w:r>
              <w:rPr>
                <w:rFonts w:cs="Times New Roman"/>
                <w:sz w:val="20"/>
              </w:rPr>
              <w:t>47.00</w:t>
            </w:r>
          </w:p>
        </w:tc>
        <w:tc>
          <w:tcPr>
            <w:tcW w:w="1003" w:type="dxa"/>
          </w:tcPr>
          <w:p w14:paraId="2D8FDC26" w14:textId="77777777" w:rsidR="00203D71" w:rsidRDefault="00F34C8E">
            <w:pPr>
              <w:spacing w:after="40" w:line="240" w:lineRule="auto"/>
              <w:jc w:val="center"/>
            </w:pPr>
            <w:r>
              <w:rPr>
                <w:rFonts w:cs="Times New Roman"/>
                <w:sz w:val="20"/>
              </w:rPr>
              <w:t>30</w:t>
            </w:r>
          </w:p>
        </w:tc>
        <w:tc>
          <w:tcPr>
            <w:tcW w:w="1003" w:type="dxa"/>
          </w:tcPr>
          <w:p w14:paraId="02FD76E6" w14:textId="77777777" w:rsidR="00203D71" w:rsidRDefault="00F34C8E">
            <w:pPr>
              <w:spacing w:after="40" w:line="240" w:lineRule="auto"/>
              <w:jc w:val="center"/>
            </w:pPr>
            <w:r>
              <w:rPr>
                <w:rFonts w:cs="Times New Roman"/>
                <w:sz w:val="20"/>
              </w:rPr>
              <w:t>57</w:t>
            </w:r>
          </w:p>
        </w:tc>
      </w:tr>
      <w:tr w:rsidR="00203D71" w14:paraId="370DA0E2" w14:textId="77777777">
        <w:trPr>
          <w:jc w:val="center"/>
        </w:trPr>
        <w:tc>
          <w:tcPr>
            <w:tcW w:w="1003" w:type="dxa"/>
          </w:tcPr>
          <w:p w14:paraId="7E872B84" w14:textId="77777777" w:rsidR="00203D71" w:rsidRDefault="00F34C8E">
            <w:pPr>
              <w:spacing w:after="40" w:line="240" w:lineRule="auto"/>
              <w:jc w:val="center"/>
            </w:pPr>
            <w:r>
              <w:rPr>
                <w:rFonts w:cs="Times New Roman"/>
                <w:sz w:val="20"/>
              </w:rPr>
              <w:t>TikTok</w:t>
            </w:r>
          </w:p>
        </w:tc>
        <w:tc>
          <w:tcPr>
            <w:tcW w:w="1003" w:type="dxa"/>
          </w:tcPr>
          <w:p w14:paraId="229D6ECD" w14:textId="77777777" w:rsidR="00203D71" w:rsidRDefault="00F34C8E">
            <w:pPr>
              <w:spacing w:after="40" w:line="240" w:lineRule="auto"/>
              <w:jc w:val="center"/>
            </w:pPr>
            <w:r>
              <w:rPr>
                <w:rFonts w:cs="Times New Roman"/>
                <w:sz w:val="20"/>
              </w:rPr>
              <w:t>47</w:t>
            </w:r>
          </w:p>
        </w:tc>
        <w:tc>
          <w:tcPr>
            <w:tcW w:w="1003" w:type="dxa"/>
          </w:tcPr>
          <w:p w14:paraId="0CB06E17" w14:textId="77777777" w:rsidR="00203D71" w:rsidRDefault="00F34C8E">
            <w:pPr>
              <w:spacing w:after="40" w:line="240" w:lineRule="auto"/>
              <w:jc w:val="center"/>
            </w:pPr>
            <w:r>
              <w:rPr>
                <w:rFonts w:cs="Times New Roman"/>
                <w:sz w:val="20"/>
              </w:rPr>
              <w:t>35.64</w:t>
            </w:r>
          </w:p>
        </w:tc>
        <w:tc>
          <w:tcPr>
            <w:tcW w:w="1003" w:type="dxa"/>
          </w:tcPr>
          <w:p w14:paraId="677C23FF" w14:textId="77777777" w:rsidR="00203D71" w:rsidRDefault="00F34C8E">
            <w:pPr>
              <w:spacing w:after="40" w:line="240" w:lineRule="auto"/>
              <w:jc w:val="center"/>
            </w:pPr>
            <w:r>
              <w:rPr>
                <w:rFonts w:cs="Times New Roman"/>
                <w:sz w:val="20"/>
              </w:rPr>
              <w:t>7.97</w:t>
            </w:r>
          </w:p>
        </w:tc>
        <w:tc>
          <w:tcPr>
            <w:tcW w:w="1003" w:type="dxa"/>
          </w:tcPr>
          <w:p w14:paraId="207DDDF5" w14:textId="77777777" w:rsidR="00203D71" w:rsidRDefault="00F34C8E">
            <w:pPr>
              <w:spacing w:after="40" w:line="240" w:lineRule="auto"/>
              <w:jc w:val="center"/>
            </w:pPr>
            <w:r>
              <w:rPr>
                <w:rFonts w:cs="Times New Roman"/>
                <w:sz w:val="20"/>
              </w:rPr>
              <w:t>35.0</w:t>
            </w:r>
          </w:p>
        </w:tc>
        <w:tc>
          <w:tcPr>
            <w:tcW w:w="1003" w:type="dxa"/>
          </w:tcPr>
          <w:p w14:paraId="17B8BE32" w14:textId="77777777" w:rsidR="00203D71" w:rsidRDefault="00F34C8E">
            <w:pPr>
              <w:spacing w:after="40" w:line="240" w:lineRule="auto"/>
              <w:jc w:val="center"/>
            </w:pPr>
            <w:r>
              <w:rPr>
                <w:rFonts w:cs="Times New Roman"/>
                <w:sz w:val="20"/>
              </w:rPr>
              <w:t>31.00</w:t>
            </w:r>
          </w:p>
        </w:tc>
        <w:tc>
          <w:tcPr>
            <w:tcW w:w="1003" w:type="dxa"/>
          </w:tcPr>
          <w:p w14:paraId="256554DD" w14:textId="77777777" w:rsidR="00203D71" w:rsidRDefault="00F34C8E">
            <w:pPr>
              <w:spacing w:after="40" w:line="240" w:lineRule="auto"/>
              <w:jc w:val="center"/>
            </w:pPr>
            <w:r>
              <w:rPr>
                <w:rFonts w:cs="Times New Roman"/>
                <w:sz w:val="20"/>
              </w:rPr>
              <w:t>39.00</w:t>
            </w:r>
          </w:p>
        </w:tc>
        <w:tc>
          <w:tcPr>
            <w:tcW w:w="1003" w:type="dxa"/>
          </w:tcPr>
          <w:p w14:paraId="3B756DD0" w14:textId="77777777" w:rsidR="00203D71" w:rsidRDefault="00F34C8E">
            <w:pPr>
              <w:spacing w:after="40" w:line="240" w:lineRule="auto"/>
              <w:jc w:val="center"/>
            </w:pPr>
            <w:r>
              <w:rPr>
                <w:rFonts w:cs="Times New Roman"/>
                <w:sz w:val="20"/>
              </w:rPr>
              <w:t>20</w:t>
            </w:r>
          </w:p>
        </w:tc>
        <w:tc>
          <w:tcPr>
            <w:tcW w:w="1003" w:type="dxa"/>
          </w:tcPr>
          <w:p w14:paraId="2302A200" w14:textId="77777777" w:rsidR="00203D71" w:rsidRDefault="00F34C8E">
            <w:pPr>
              <w:spacing w:after="40" w:line="240" w:lineRule="auto"/>
              <w:jc w:val="center"/>
            </w:pPr>
            <w:r>
              <w:rPr>
                <w:rFonts w:cs="Times New Roman"/>
                <w:sz w:val="20"/>
              </w:rPr>
              <w:t>57</w:t>
            </w:r>
          </w:p>
        </w:tc>
      </w:tr>
      <w:tr w:rsidR="00203D71" w14:paraId="2DE02C78" w14:textId="77777777">
        <w:trPr>
          <w:jc w:val="center"/>
        </w:trPr>
        <w:tc>
          <w:tcPr>
            <w:tcW w:w="1003" w:type="dxa"/>
          </w:tcPr>
          <w:p w14:paraId="20E1D180" w14:textId="77777777" w:rsidR="00203D71" w:rsidRDefault="00F34C8E">
            <w:pPr>
              <w:spacing w:after="40" w:line="240" w:lineRule="auto"/>
              <w:jc w:val="center"/>
            </w:pPr>
            <w:r>
              <w:rPr>
                <w:rFonts w:cs="Times New Roman"/>
                <w:sz w:val="20"/>
              </w:rPr>
              <w:t>Instagram</w:t>
            </w:r>
          </w:p>
        </w:tc>
        <w:tc>
          <w:tcPr>
            <w:tcW w:w="1003" w:type="dxa"/>
          </w:tcPr>
          <w:p w14:paraId="122ED559" w14:textId="77777777" w:rsidR="00203D71" w:rsidRDefault="00F34C8E">
            <w:pPr>
              <w:spacing w:after="40" w:line="240" w:lineRule="auto"/>
              <w:jc w:val="center"/>
            </w:pPr>
            <w:r>
              <w:rPr>
                <w:rFonts w:cs="Times New Roman"/>
                <w:sz w:val="20"/>
              </w:rPr>
              <w:t>50</w:t>
            </w:r>
          </w:p>
        </w:tc>
        <w:tc>
          <w:tcPr>
            <w:tcW w:w="1003" w:type="dxa"/>
          </w:tcPr>
          <w:p w14:paraId="29BB7380" w14:textId="77777777" w:rsidR="00203D71" w:rsidRDefault="00F34C8E">
            <w:pPr>
              <w:spacing w:after="40" w:line="240" w:lineRule="auto"/>
              <w:jc w:val="center"/>
            </w:pPr>
            <w:r>
              <w:rPr>
                <w:rFonts w:cs="Times New Roman"/>
                <w:sz w:val="20"/>
              </w:rPr>
              <w:t>28.98</w:t>
            </w:r>
          </w:p>
        </w:tc>
        <w:tc>
          <w:tcPr>
            <w:tcW w:w="1003" w:type="dxa"/>
          </w:tcPr>
          <w:p w14:paraId="174AC9DF" w14:textId="77777777" w:rsidR="00203D71" w:rsidRDefault="00F34C8E">
            <w:pPr>
              <w:spacing w:after="40" w:line="240" w:lineRule="auto"/>
              <w:jc w:val="center"/>
            </w:pPr>
            <w:r>
              <w:rPr>
                <w:rFonts w:cs="Times New Roman"/>
                <w:sz w:val="20"/>
              </w:rPr>
              <w:t>6.82</w:t>
            </w:r>
          </w:p>
        </w:tc>
        <w:tc>
          <w:tcPr>
            <w:tcW w:w="1003" w:type="dxa"/>
          </w:tcPr>
          <w:p w14:paraId="2B2F37B8" w14:textId="77777777" w:rsidR="00203D71" w:rsidRDefault="00F34C8E">
            <w:pPr>
              <w:spacing w:after="40" w:line="240" w:lineRule="auto"/>
              <w:jc w:val="center"/>
            </w:pPr>
            <w:r>
              <w:rPr>
                <w:rFonts w:cs="Times New Roman"/>
                <w:sz w:val="20"/>
              </w:rPr>
              <w:t>27.5</w:t>
            </w:r>
          </w:p>
        </w:tc>
        <w:tc>
          <w:tcPr>
            <w:tcW w:w="1003" w:type="dxa"/>
          </w:tcPr>
          <w:p w14:paraId="4D79612A" w14:textId="77777777" w:rsidR="00203D71" w:rsidRDefault="00F34C8E">
            <w:pPr>
              <w:spacing w:after="40" w:line="240" w:lineRule="auto"/>
              <w:jc w:val="center"/>
            </w:pPr>
            <w:r>
              <w:rPr>
                <w:rFonts w:cs="Times New Roman"/>
                <w:sz w:val="20"/>
              </w:rPr>
              <w:t>25.00</w:t>
            </w:r>
          </w:p>
        </w:tc>
        <w:tc>
          <w:tcPr>
            <w:tcW w:w="1003" w:type="dxa"/>
          </w:tcPr>
          <w:p w14:paraId="4491617F" w14:textId="77777777" w:rsidR="00203D71" w:rsidRDefault="00F34C8E">
            <w:pPr>
              <w:spacing w:after="40" w:line="240" w:lineRule="auto"/>
              <w:jc w:val="center"/>
            </w:pPr>
            <w:r>
              <w:rPr>
                <w:rFonts w:cs="Times New Roman"/>
                <w:sz w:val="20"/>
              </w:rPr>
              <w:t>34.00</w:t>
            </w:r>
          </w:p>
        </w:tc>
        <w:tc>
          <w:tcPr>
            <w:tcW w:w="1003" w:type="dxa"/>
          </w:tcPr>
          <w:p w14:paraId="18562BCB" w14:textId="77777777" w:rsidR="00203D71" w:rsidRDefault="00F34C8E">
            <w:pPr>
              <w:spacing w:after="40" w:line="240" w:lineRule="auto"/>
              <w:jc w:val="center"/>
            </w:pPr>
            <w:r>
              <w:rPr>
                <w:rFonts w:cs="Times New Roman"/>
                <w:sz w:val="20"/>
              </w:rPr>
              <w:t>17</w:t>
            </w:r>
          </w:p>
        </w:tc>
        <w:tc>
          <w:tcPr>
            <w:tcW w:w="1003" w:type="dxa"/>
          </w:tcPr>
          <w:p w14:paraId="3CDAB861" w14:textId="77777777" w:rsidR="00203D71" w:rsidRDefault="00F34C8E">
            <w:pPr>
              <w:spacing w:after="40" w:line="240" w:lineRule="auto"/>
              <w:jc w:val="center"/>
            </w:pPr>
            <w:r>
              <w:rPr>
                <w:rFonts w:cs="Times New Roman"/>
                <w:sz w:val="20"/>
              </w:rPr>
              <w:t>52</w:t>
            </w:r>
          </w:p>
        </w:tc>
      </w:tr>
      <w:tr w:rsidR="00203D71" w14:paraId="0972B5D8" w14:textId="77777777">
        <w:trPr>
          <w:jc w:val="center"/>
        </w:trPr>
        <w:tc>
          <w:tcPr>
            <w:tcW w:w="1003" w:type="dxa"/>
          </w:tcPr>
          <w:p w14:paraId="0C16B929" w14:textId="77777777" w:rsidR="00203D71" w:rsidRDefault="00F34C8E">
            <w:pPr>
              <w:spacing w:after="40" w:line="240" w:lineRule="auto"/>
              <w:jc w:val="center"/>
            </w:pPr>
            <w:r>
              <w:rPr>
                <w:rFonts w:cs="Times New Roman"/>
                <w:sz w:val="20"/>
              </w:rPr>
              <w:t>Overall</w:t>
            </w:r>
          </w:p>
        </w:tc>
        <w:tc>
          <w:tcPr>
            <w:tcW w:w="1003" w:type="dxa"/>
          </w:tcPr>
          <w:p w14:paraId="5ECA0AE5" w14:textId="77777777" w:rsidR="00203D71" w:rsidRDefault="00F34C8E">
            <w:pPr>
              <w:spacing w:after="40" w:line="240" w:lineRule="auto"/>
              <w:jc w:val="center"/>
            </w:pPr>
            <w:r>
              <w:rPr>
                <w:rFonts w:cs="Times New Roman"/>
                <w:sz w:val="20"/>
              </w:rPr>
              <w:t>197</w:t>
            </w:r>
          </w:p>
        </w:tc>
        <w:tc>
          <w:tcPr>
            <w:tcW w:w="1003" w:type="dxa"/>
          </w:tcPr>
          <w:p w14:paraId="0810EB74" w14:textId="77777777" w:rsidR="00203D71" w:rsidRDefault="00F34C8E">
            <w:pPr>
              <w:spacing w:after="40" w:line="240" w:lineRule="auto"/>
              <w:jc w:val="center"/>
            </w:pPr>
            <w:r>
              <w:rPr>
                <w:rFonts w:cs="Times New Roman"/>
                <w:sz w:val="20"/>
              </w:rPr>
              <w:t>38.68</w:t>
            </w:r>
          </w:p>
        </w:tc>
        <w:tc>
          <w:tcPr>
            <w:tcW w:w="1003" w:type="dxa"/>
          </w:tcPr>
          <w:p w14:paraId="0C258913" w14:textId="77777777" w:rsidR="00203D71" w:rsidRDefault="00F34C8E">
            <w:pPr>
              <w:spacing w:after="40" w:line="240" w:lineRule="auto"/>
              <w:jc w:val="center"/>
            </w:pPr>
            <w:r>
              <w:rPr>
                <w:rFonts w:cs="Times New Roman"/>
                <w:sz w:val="20"/>
              </w:rPr>
              <w:t>10.16</w:t>
            </w:r>
          </w:p>
        </w:tc>
        <w:tc>
          <w:tcPr>
            <w:tcW w:w="1003" w:type="dxa"/>
          </w:tcPr>
          <w:p w14:paraId="17085FC4" w14:textId="77777777" w:rsidR="00203D71" w:rsidRDefault="00F34C8E">
            <w:pPr>
              <w:spacing w:after="40" w:line="240" w:lineRule="auto"/>
              <w:jc w:val="center"/>
            </w:pPr>
            <w:r>
              <w:rPr>
                <w:rFonts w:cs="Times New Roman"/>
                <w:sz w:val="20"/>
              </w:rPr>
              <w:t>38.0</w:t>
            </w:r>
          </w:p>
        </w:tc>
        <w:tc>
          <w:tcPr>
            <w:tcW w:w="1003" w:type="dxa"/>
          </w:tcPr>
          <w:p w14:paraId="374EAF15" w14:textId="77777777" w:rsidR="00203D71" w:rsidRDefault="00F34C8E">
            <w:pPr>
              <w:spacing w:after="40" w:line="240" w:lineRule="auto"/>
              <w:jc w:val="center"/>
            </w:pPr>
            <w:r>
              <w:rPr>
                <w:rFonts w:cs="Times New Roman"/>
                <w:sz w:val="20"/>
              </w:rPr>
              <w:t>â€”</w:t>
            </w:r>
          </w:p>
        </w:tc>
        <w:tc>
          <w:tcPr>
            <w:tcW w:w="1003" w:type="dxa"/>
          </w:tcPr>
          <w:p w14:paraId="609F7A0A" w14:textId="77777777" w:rsidR="00203D71" w:rsidRDefault="00F34C8E">
            <w:pPr>
              <w:spacing w:after="40" w:line="240" w:lineRule="auto"/>
              <w:jc w:val="center"/>
            </w:pPr>
            <w:r>
              <w:rPr>
                <w:rFonts w:cs="Times New Roman"/>
                <w:sz w:val="20"/>
              </w:rPr>
              <w:t>â€”</w:t>
            </w:r>
          </w:p>
        </w:tc>
        <w:tc>
          <w:tcPr>
            <w:tcW w:w="1003" w:type="dxa"/>
          </w:tcPr>
          <w:p w14:paraId="6119C16D" w14:textId="77777777" w:rsidR="00203D71" w:rsidRDefault="00F34C8E">
            <w:pPr>
              <w:spacing w:after="40" w:line="240" w:lineRule="auto"/>
              <w:jc w:val="center"/>
            </w:pPr>
            <w:r>
              <w:rPr>
                <w:rFonts w:cs="Times New Roman"/>
                <w:sz w:val="20"/>
              </w:rPr>
              <w:t>17</w:t>
            </w:r>
          </w:p>
        </w:tc>
        <w:tc>
          <w:tcPr>
            <w:tcW w:w="1003" w:type="dxa"/>
          </w:tcPr>
          <w:p w14:paraId="341E4CBD" w14:textId="77777777" w:rsidR="00203D71" w:rsidRDefault="00F34C8E">
            <w:pPr>
              <w:spacing w:after="40" w:line="240" w:lineRule="auto"/>
              <w:jc w:val="center"/>
            </w:pPr>
            <w:r>
              <w:rPr>
                <w:rFonts w:cs="Times New Roman"/>
                <w:sz w:val="20"/>
              </w:rPr>
              <w:t>64</w:t>
            </w:r>
          </w:p>
        </w:tc>
      </w:tr>
    </w:tbl>
    <w:p w14:paraId="10B6E861" w14:textId="77777777" w:rsidR="00203D71" w:rsidRDefault="00F34C8E">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53FD7A99" w14:textId="77777777" w:rsidR="00203D71" w:rsidRDefault="00F34C8E">
      <w:pPr>
        <w:spacing w:after="80" w:line="240" w:lineRule="auto"/>
        <w:jc w:val="center"/>
      </w:pPr>
      <w:r>
        <w:rPr>
          <w:noProof/>
        </w:rPr>
        <w:drawing>
          <wp:inline distT="0" distB="0" distL="0" distR="0" wp14:anchorId="0DBC41EB" wp14:editId="0A39848E">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3E55239D" w14:textId="77777777" w:rsidR="00203D71" w:rsidRDefault="00F34C8E">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63440451" w14:textId="77777777" w:rsidR="00203D71" w:rsidRDefault="00F34C8E">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43667FCD" w14:textId="77777777" w:rsidR="00203D71" w:rsidRDefault="00F34C8E">
      <w:pPr>
        <w:spacing w:after="120"/>
      </w:pPr>
      <w:r>
        <w:rPr>
          <w:rFonts w:cs="Times New Roman"/>
        </w:rPr>
        <w:lastRenderedPageBreak/>
        <w:t xml:space="preserve">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w:t>
      </w:r>
      <w:r>
        <w:rPr>
          <w:rFonts w:cs="Times New Roman"/>
        </w:rPr>
        <w:t>similar in information quality than other pairings. The remaining comparisonsâ€”Website versus TikTok (U = 1972, p &lt; .001, r = -0.678), YouTube versus TikTok (U = 1775, p &lt; .001, r = -0.511), and TikTok versus Instagram (U = 1740, p &lt; .001, r = -0.480)â€”all yielded medium to large effects.</w:t>
      </w:r>
    </w:p>
    <w:p w14:paraId="4E41B649" w14:textId="77777777" w:rsidR="00203D71" w:rsidRDefault="00F34C8E">
      <w:pPr>
        <w:spacing w:after="80" w:line="240" w:lineRule="auto"/>
        <w:jc w:val="center"/>
      </w:pPr>
      <w:r>
        <w:rPr>
          <w:noProof/>
        </w:rPr>
        <w:drawing>
          <wp:inline distT="0" distB="0" distL="0" distR="0" wp14:anchorId="5B9EE731" wp14:editId="7A18380F">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49FAEE0E" w14:textId="77777777" w:rsidR="00203D71" w:rsidRDefault="00F34C8E">
      <w:pPr>
        <w:spacing w:after="240" w:line="240" w:lineRule="auto"/>
        <w:jc w:val="center"/>
      </w:pPr>
      <w:r>
        <w:rPr>
          <w:rFonts w:cs="Times New Roman"/>
          <w:i/>
          <w:sz w:val="22"/>
        </w:rPr>
        <w:t>Figure 2. Distribution of DISCERN quality categories by platform. Categories are based on conventional thresholds: Very Poor (16â€“26), Poor (27â€“38), Fair (39â€“50), Good (51â€“62), and Excellent (63â€“80).</w:t>
      </w:r>
    </w:p>
    <w:p w14:paraId="3A8B5944" w14:textId="77777777" w:rsidR="00203D71" w:rsidRDefault="00F34C8E">
      <w:pPr>
        <w:spacing w:after="120"/>
      </w:pPr>
      <w:r>
        <w:rPr>
          <w:rFonts w:cs="Times New Roman"/>
        </w:rPr>
        <w:t>DISCERN section scores followed a consistent pattern. For Section 1 (reliability of publication, Q1â€“Q8), median scores decreased from websites (Mdn = 25, IQR = 23â€“29) to YouTube (Mdn = 24, IQR = 21â€“27), TikTok (Mdn = 19, IQR = 17â€“22), and Instagram (Mdn = 15, IQR = 13â€“18). Section 2 (quality of treatment information, Q9â€“Q15) showed a parallel decline: websites (Mdn = 18, IQR = 16â€“21), YouTube (Mdn = 16, IQR = 14â€“18), TikTok (Mdn = 14, IQR = 11â€“16), and Instagram (Mdn = 10, IQR = 9â€“13).</w:t>
      </w:r>
    </w:p>
    <w:p w14:paraId="0EEC58CD" w14:textId="77777777" w:rsidR="00203D71" w:rsidRDefault="00F34C8E">
      <w:r>
        <w:rPr>
          <w:rFonts w:cs="Times New Roman"/>
          <w:b/>
          <w:sz w:val="26"/>
        </w:rPr>
        <w:t>3.4 JAMA Benchmark Compliance by Platform</w:t>
      </w:r>
    </w:p>
    <w:p w14:paraId="1C1774CF" w14:textId="77777777" w:rsidR="00203D71" w:rsidRDefault="00F34C8E">
      <w:pPr>
        <w:spacing w:after="120"/>
      </w:pPr>
      <w:r>
        <w:rPr>
          <w:rFonts w:cs="Times New Roman"/>
        </w:rPr>
        <w:t xml:space="preserve">JAMA benchmark compliance varied by criterion and platform (Table 4). A Kruskal-Wallis test on JAMA total scores (range 0â€“4) revealed no statistically significant difference across </w:t>
      </w:r>
      <w:r>
        <w:rPr>
          <w:rFonts w:cs="Times New Roman"/>
        </w:rPr>
        <w:lastRenderedPageBreak/>
        <w:t>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14:paraId="4AE8F5DA" w14:textId="77777777" w:rsidR="00203D71" w:rsidRDefault="00F34C8E">
      <w:pPr>
        <w:spacing w:after="120"/>
      </w:pPr>
      <w:r>
        <w:rPr>
          <w:rFonts w:cs="Times New Roman"/>
        </w:rPr>
        <w:t>Chi-square tests on individual JAMA criteria revealed significant platform differences for three of the four benchmarks. Attribution differed significantly across platforms (Ï‡Â²[3] = 24.255, p &lt; .001, CramÃ©râ€™s V = 0.351, medium effect), with websites (30%) and YouTube (16%) demonstrating the highest compliance, while TikTok (0%) provided no source citations whatsoever. Disclosure also differed significantly (Ï‡Â²[3] = 15.921, p = .001, V = 0.284, medium effect), with websites (16%) and TikTok (12.8%) sh</w:t>
      </w:r>
      <w:r>
        <w:rPr>
          <w:rFonts w:cs="Times New Roman"/>
        </w:rPr>
        <w:t>owing the highest rates of sponsorship declaration; YouTube and Instagram both recorded 0% disclosure compliance. Currency showed significant variation (Ï‡Â²[3] = 51.198, p &lt; .001, V = 0.510, large effect), driven by the contrast between traditional websites (68%) and social media platforms (100% each). Authorship did not differ significantly across platforms (Ï‡Â²[3] = 6.151, p = .105, V = 0.177, small effect), with compliance ranging from 16% (Instagram) to 38% (YouTube).</w:t>
      </w:r>
    </w:p>
    <w:p w14:paraId="662C7F10" w14:textId="77777777" w:rsidR="00203D71" w:rsidRDefault="00F34C8E">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203D71" w14:paraId="6B36A0C2" w14:textId="77777777">
        <w:trPr>
          <w:jc w:val="center"/>
        </w:trPr>
        <w:tc>
          <w:tcPr>
            <w:tcW w:w="1805" w:type="dxa"/>
            <w:shd w:val="clear" w:color="auto" w:fill="D9E2F3"/>
          </w:tcPr>
          <w:p w14:paraId="541384F8" w14:textId="77777777" w:rsidR="00203D71" w:rsidRDefault="00F34C8E">
            <w:pPr>
              <w:spacing w:after="40" w:line="240" w:lineRule="auto"/>
              <w:jc w:val="center"/>
            </w:pPr>
            <w:r>
              <w:rPr>
                <w:rFonts w:cs="Times New Roman"/>
                <w:b/>
                <w:sz w:val="20"/>
              </w:rPr>
              <w:t>Criterion</w:t>
            </w:r>
          </w:p>
        </w:tc>
        <w:tc>
          <w:tcPr>
            <w:tcW w:w="1805" w:type="dxa"/>
            <w:shd w:val="clear" w:color="auto" w:fill="D9E2F3"/>
          </w:tcPr>
          <w:p w14:paraId="0BE0F71D" w14:textId="77777777" w:rsidR="00203D71" w:rsidRDefault="00F34C8E">
            <w:pPr>
              <w:spacing w:after="40" w:line="240" w:lineRule="auto"/>
              <w:jc w:val="center"/>
            </w:pPr>
            <w:r>
              <w:rPr>
                <w:rFonts w:cs="Times New Roman"/>
                <w:b/>
                <w:sz w:val="20"/>
              </w:rPr>
              <w:t>Website</w:t>
            </w:r>
          </w:p>
        </w:tc>
        <w:tc>
          <w:tcPr>
            <w:tcW w:w="1805" w:type="dxa"/>
            <w:shd w:val="clear" w:color="auto" w:fill="D9E2F3"/>
          </w:tcPr>
          <w:p w14:paraId="5074BEEB" w14:textId="77777777" w:rsidR="00203D71" w:rsidRDefault="00F34C8E">
            <w:pPr>
              <w:spacing w:after="40" w:line="240" w:lineRule="auto"/>
              <w:jc w:val="center"/>
            </w:pPr>
            <w:r>
              <w:rPr>
                <w:rFonts w:cs="Times New Roman"/>
                <w:b/>
                <w:sz w:val="20"/>
              </w:rPr>
              <w:t>YouTube</w:t>
            </w:r>
          </w:p>
        </w:tc>
        <w:tc>
          <w:tcPr>
            <w:tcW w:w="1805" w:type="dxa"/>
            <w:shd w:val="clear" w:color="auto" w:fill="D9E2F3"/>
          </w:tcPr>
          <w:p w14:paraId="29CD1DBB" w14:textId="77777777" w:rsidR="00203D71" w:rsidRDefault="00F34C8E">
            <w:pPr>
              <w:spacing w:after="40" w:line="240" w:lineRule="auto"/>
              <w:jc w:val="center"/>
            </w:pPr>
            <w:r>
              <w:rPr>
                <w:rFonts w:cs="Times New Roman"/>
                <w:b/>
                <w:sz w:val="20"/>
              </w:rPr>
              <w:t>TikTok</w:t>
            </w:r>
          </w:p>
        </w:tc>
        <w:tc>
          <w:tcPr>
            <w:tcW w:w="1805" w:type="dxa"/>
            <w:shd w:val="clear" w:color="auto" w:fill="D9E2F3"/>
          </w:tcPr>
          <w:p w14:paraId="3CFA590A" w14:textId="77777777" w:rsidR="00203D71" w:rsidRDefault="00F34C8E">
            <w:pPr>
              <w:spacing w:after="40" w:line="240" w:lineRule="auto"/>
              <w:jc w:val="center"/>
            </w:pPr>
            <w:r>
              <w:rPr>
                <w:rFonts w:cs="Times New Roman"/>
                <w:b/>
                <w:sz w:val="20"/>
              </w:rPr>
              <w:t>Instagram</w:t>
            </w:r>
          </w:p>
        </w:tc>
      </w:tr>
      <w:tr w:rsidR="00203D71" w14:paraId="2D94DD2B" w14:textId="77777777">
        <w:trPr>
          <w:jc w:val="center"/>
        </w:trPr>
        <w:tc>
          <w:tcPr>
            <w:tcW w:w="1805" w:type="dxa"/>
          </w:tcPr>
          <w:p w14:paraId="29C2214C" w14:textId="77777777" w:rsidR="00203D71" w:rsidRDefault="00F34C8E">
            <w:pPr>
              <w:spacing w:after="40" w:line="240" w:lineRule="auto"/>
              <w:jc w:val="center"/>
            </w:pPr>
            <w:r>
              <w:rPr>
                <w:rFonts w:cs="Times New Roman"/>
                <w:sz w:val="20"/>
              </w:rPr>
              <w:t>Authorship</w:t>
            </w:r>
          </w:p>
        </w:tc>
        <w:tc>
          <w:tcPr>
            <w:tcW w:w="1805" w:type="dxa"/>
          </w:tcPr>
          <w:p w14:paraId="17842CF7" w14:textId="77777777" w:rsidR="00203D71" w:rsidRDefault="00F34C8E">
            <w:pPr>
              <w:spacing w:after="40" w:line="240" w:lineRule="auto"/>
              <w:jc w:val="center"/>
            </w:pPr>
            <w:r>
              <w:rPr>
                <w:rFonts w:cs="Times New Roman"/>
                <w:sz w:val="20"/>
              </w:rPr>
              <w:t>30%</w:t>
            </w:r>
          </w:p>
        </w:tc>
        <w:tc>
          <w:tcPr>
            <w:tcW w:w="1805" w:type="dxa"/>
          </w:tcPr>
          <w:p w14:paraId="44BDB6BA" w14:textId="77777777" w:rsidR="00203D71" w:rsidRDefault="00F34C8E">
            <w:pPr>
              <w:spacing w:after="40" w:line="240" w:lineRule="auto"/>
              <w:jc w:val="center"/>
            </w:pPr>
            <w:r>
              <w:rPr>
                <w:rFonts w:cs="Times New Roman"/>
                <w:sz w:val="20"/>
              </w:rPr>
              <w:t>38%</w:t>
            </w:r>
          </w:p>
        </w:tc>
        <w:tc>
          <w:tcPr>
            <w:tcW w:w="1805" w:type="dxa"/>
          </w:tcPr>
          <w:p w14:paraId="3D17E3D9" w14:textId="77777777" w:rsidR="00203D71" w:rsidRDefault="00F34C8E">
            <w:pPr>
              <w:spacing w:after="40" w:line="240" w:lineRule="auto"/>
              <w:jc w:val="center"/>
            </w:pPr>
            <w:r>
              <w:rPr>
                <w:rFonts w:cs="Times New Roman"/>
                <w:sz w:val="20"/>
              </w:rPr>
              <w:t>29.8%</w:t>
            </w:r>
          </w:p>
        </w:tc>
        <w:tc>
          <w:tcPr>
            <w:tcW w:w="1805" w:type="dxa"/>
          </w:tcPr>
          <w:p w14:paraId="588CD359" w14:textId="77777777" w:rsidR="00203D71" w:rsidRDefault="00F34C8E">
            <w:pPr>
              <w:spacing w:after="40" w:line="240" w:lineRule="auto"/>
              <w:jc w:val="center"/>
            </w:pPr>
            <w:r>
              <w:rPr>
                <w:rFonts w:cs="Times New Roman"/>
                <w:sz w:val="20"/>
              </w:rPr>
              <w:t>16%</w:t>
            </w:r>
          </w:p>
        </w:tc>
      </w:tr>
      <w:tr w:rsidR="00203D71" w14:paraId="5E8AB7C5" w14:textId="77777777">
        <w:trPr>
          <w:jc w:val="center"/>
        </w:trPr>
        <w:tc>
          <w:tcPr>
            <w:tcW w:w="1805" w:type="dxa"/>
          </w:tcPr>
          <w:p w14:paraId="42F57A4F" w14:textId="77777777" w:rsidR="00203D71" w:rsidRDefault="00F34C8E">
            <w:pPr>
              <w:spacing w:after="40" w:line="240" w:lineRule="auto"/>
              <w:jc w:val="center"/>
            </w:pPr>
            <w:r>
              <w:rPr>
                <w:rFonts w:cs="Times New Roman"/>
                <w:sz w:val="20"/>
              </w:rPr>
              <w:t>Attribution</w:t>
            </w:r>
          </w:p>
        </w:tc>
        <w:tc>
          <w:tcPr>
            <w:tcW w:w="1805" w:type="dxa"/>
          </w:tcPr>
          <w:p w14:paraId="5E6211AC" w14:textId="77777777" w:rsidR="00203D71" w:rsidRDefault="00F34C8E">
            <w:pPr>
              <w:spacing w:after="40" w:line="240" w:lineRule="auto"/>
              <w:jc w:val="center"/>
            </w:pPr>
            <w:r>
              <w:rPr>
                <w:rFonts w:cs="Times New Roman"/>
                <w:sz w:val="20"/>
              </w:rPr>
              <w:t>30%</w:t>
            </w:r>
          </w:p>
        </w:tc>
        <w:tc>
          <w:tcPr>
            <w:tcW w:w="1805" w:type="dxa"/>
          </w:tcPr>
          <w:p w14:paraId="734CDFAE" w14:textId="77777777" w:rsidR="00203D71" w:rsidRDefault="00F34C8E">
            <w:pPr>
              <w:spacing w:after="40" w:line="240" w:lineRule="auto"/>
              <w:jc w:val="center"/>
            </w:pPr>
            <w:r>
              <w:rPr>
                <w:rFonts w:cs="Times New Roman"/>
                <w:sz w:val="20"/>
              </w:rPr>
              <w:t>16%</w:t>
            </w:r>
          </w:p>
        </w:tc>
        <w:tc>
          <w:tcPr>
            <w:tcW w:w="1805" w:type="dxa"/>
          </w:tcPr>
          <w:p w14:paraId="672DFB23" w14:textId="77777777" w:rsidR="00203D71" w:rsidRDefault="00F34C8E">
            <w:pPr>
              <w:spacing w:after="40" w:line="240" w:lineRule="auto"/>
              <w:jc w:val="center"/>
            </w:pPr>
            <w:r>
              <w:rPr>
                <w:rFonts w:cs="Times New Roman"/>
                <w:sz w:val="20"/>
              </w:rPr>
              <w:t>0%</w:t>
            </w:r>
          </w:p>
        </w:tc>
        <w:tc>
          <w:tcPr>
            <w:tcW w:w="1805" w:type="dxa"/>
          </w:tcPr>
          <w:p w14:paraId="6A086154" w14:textId="77777777" w:rsidR="00203D71" w:rsidRDefault="00F34C8E">
            <w:pPr>
              <w:spacing w:after="40" w:line="240" w:lineRule="auto"/>
              <w:jc w:val="center"/>
            </w:pPr>
            <w:r>
              <w:rPr>
                <w:rFonts w:cs="Times New Roman"/>
                <w:sz w:val="20"/>
              </w:rPr>
              <w:t>4%</w:t>
            </w:r>
          </w:p>
        </w:tc>
      </w:tr>
      <w:tr w:rsidR="00203D71" w14:paraId="6B0C855C" w14:textId="77777777">
        <w:trPr>
          <w:jc w:val="center"/>
        </w:trPr>
        <w:tc>
          <w:tcPr>
            <w:tcW w:w="1805" w:type="dxa"/>
          </w:tcPr>
          <w:p w14:paraId="0AB8DBC2" w14:textId="77777777" w:rsidR="00203D71" w:rsidRDefault="00F34C8E">
            <w:pPr>
              <w:spacing w:after="40" w:line="240" w:lineRule="auto"/>
              <w:jc w:val="center"/>
            </w:pPr>
            <w:r>
              <w:rPr>
                <w:rFonts w:cs="Times New Roman"/>
                <w:sz w:val="20"/>
              </w:rPr>
              <w:t>Disclosure</w:t>
            </w:r>
          </w:p>
        </w:tc>
        <w:tc>
          <w:tcPr>
            <w:tcW w:w="1805" w:type="dxa"/>
          </w:tcPr>
          <w:p w14:paraId="70D3571F" w14:textId="77777777" w:rsidR="00203D71" w:rsidRDefault="00F34C8E">
            <w:pPr>
              <w:spacing w:after="40" w:line="240" w:lineRule="auto"/>
              <w:jc w:val="center"/>
            </w:pPr>
            <w:r>
              <w:rPr>
                <w:rFonts w:cs="Times New Roman"/>
                <w:sz w:val="20"/>
              </w:rPr>
              <w:t>16%</w:t>
            </w:r>
          </w:p>
        </w:tc>
        <w:tc>
          <w:tcPr>
            <w:tcW w:w="1805" w:type="dxa"/>
          </w:tcPr>
          <w:p w14:paraId="76C2428F" w14:textId="77777777" w:rsidR="00203D71" w:rsidRDefault="00F34C8E">
            <w:pPr>
              <w:spacing w:after="40" w:line="240" w:lineRule="auto"/>
              <w:jc w:val="center"/>
            </w:pPr>
            <w:r>
              <w:rPr>
                <w:rFonts w:cs="Times New Roman"/>
                <w:sz w:val="20"/>
              </w:rPr>
              <w:t>0%</w:t>
            </w:r>
          </w:p>
        </w:tc>
        <w:tc>
          <w:tcPr>
            <w:tcW w:w="1805" w:type="dxa"/>
          </w:tcPr>
          <w:p w14:paraId="1580635C" w14:textId="77777777" w:rsidR="00203D71" w:rsidRDefault="00F34C8E">
            <w:pPr>
              <w:spacing w:after="40" w:line="240" w:lineRule="auto"/>
              <w:jc w:val="center"/>
            </w:pPr>
            <w:r>
              <w:rPr>
                <w:rFonts w:cs="Times New Roman"/>
                <w:sz w:val="20"/>
              </w:rPr>
              <w:t>12.8%</w:t>
            </w:r>
          </w:p>
        </w:tc>
        <w:tc>
          <w:tcPr>
            <w:tcW w:w="1805" w:type="dxa"/>
          </w:tcPr>
          <w:p w14:paraId="79707A30" w14:textId="77777777" w:rsidR="00203D71" w:rsidRDefault="00F34C8E">
            <w:pPr>
              <w:spacing w:after="40" w:line="240" w:lineRule="auto"/>
              <w:jc w:val="center"/>
            </w:pPr>
            <w:r>
              <w:rPr>
                <w:rFonts w:cs="Times New Roman"/>
                <w:sz w:val="20"/>
              </w:rPr>
              <w:t>0%</w:t>
            </w:r>
          </w:p>
        </w:tc>
      </w:tr>
      <w:tr w:rsidR="00203D71" w14:paraId="620C97C6" w14:textId="77777777">
        <w:trPr>
          <w:jc w:val="center"/>
        </w:trPr>
        <w:tc>
          <w:tcPr>
            <w:tcW w:w="1805" w:type="dxa"/>
          </w:tcPr>
          <w:p w14:paraId="5A65196D" w14:textId="77777777" w:rsidR="00203D71" w:rsidRDefault="00F34C8E">
            <w:pPr>
              <w:spacing w:after="40" w:line="240" w:lineRule="auto"/>
              <w:jc w:val="center"/>
            </w:pPr>
            <w:r>
              <w:rPr>
                <w:rFonts w:cs="Times New Roman"/>
                <w:sz w:val="20"/>
              </w:rPr>
              <w:t>Currency</w:t>
            </w:r>
          </w:p>
        </w:tc>
        <w:tc>
          <w:tcPr>
            <w:tcW w:w="1805" w:type="dxa"/>
          </w:tcPr>
          <w:p w14:paraId="738D3FF0" w14:textId="77777777" w:rsidR="00203D71" w:rsidRDefault="00F34C8E">
            <w:pPr>
              <w:spacing w:after="40" w:line="240" w:lineRule="auto"/>
              <w:jc w:val="center"/>
            </w:pPr>
            <w:r>
              <w:rPr>
                <w:rFonts w:cs="Times New Roman"/>
                <w:sz w:val="20"/>
              </w:rPr>
              <w:t>68%</w:t>
            </w:r>
          </w:p>
        </w:tc>
        <w:tc>
          <w:tcPr>
            <w:tcW w:w="1805" w:type="dxa"/>
          </w:tcPr>
          <w:p w14:paraId="0CDAD61F" w14:textId="77777777" w:rsidR="00203D71" w:rsidRDefault="00F34C8E">
            <w:pPr>
              <w:spacing w:after="40" w:line="240" w:lineRule="auto"/>
              <w:jc w:val="center"/>
            </w:pPr>
            <w:r>
              <w:rPr>
                <w:rFonts w:cs="Times New Roman"/>
                <w:sz w:val="20"/>
              </w:rPr>
              <w:t>100%</w:t>
            </w:r>
          </w:p>
        </w:tc>
        <w:tc>
          <w:tcPr>
            <w:tcW w:w="1805" w:type="dxa"/>
          </w:tcPr>
          <w:p w14:paraId="42552786" w14:textId="77777777" w:rsidR="00203D71" w:rsidRDefault="00F34C8E">
            <w:pPr>
              <w:spacing w:after="40" w:line="240" w:lineRule="auto"/>
              <w:jc w:val="center"/>
            </w:pPr>
            <w:r>
              <w:rPr>
                <w:rFonts w:cs="Times New Roman"/>
                <w:sz w:val="20"/>
              </w:rPr>
              <w:t>100%</w:t>
            </w:r>
          </w:p>
        </w:tc>
        <w:tc>
          <w:tcPr>
            <w:tcW w:w="1805" w:type="dxa"/>
          </w:tcPr>
          <w:p w14:paraId="57DA055D" w14:textId="77777777" w:rsidR="00203D71" w:rsidRDefault="00F34C8E">
            <w:pPr>
              <w:spacing w:after="40" w:line="240" w:lineRule="auto"/>
              <w:jc w:val="center"/>
            </w:pPr>
            <w:r>
              <w:rPr>
                <w:rFonts w:cs="Times New Roman"/>
                <w:sz w:val="20"/>
              </w:rPr>
              <w:t>100%</w:t>
            </w:r>
          </w:p>
        </w:tc>
      </w:tr>
      <w:tr w:rsidR="00203D71" w14:paraId="0CBB9C01" w14:textId="77777777">
        <w:trPr>
          <w:jc w:val="center"/>
        </w:trPr>
        <w:tc>
          <w:tcPr>
            <w:tcW w:w="1805" w:type="dxa"/>
          </w:tcPr>
          <w:p w14:paraId="182782B7" w14:textId="77777777" w:rsidR="00203D71" w:rsidRDefault="00F34C8E">
            <w:pPr>
              <w:spacing w:after="40" w:line="240" w:lineRule="auto"/>
              <w:jc w:val="center"/>
            </w:pPr>
            <w:r>
              <w:rPr>
                <w:rFonts w:cs="Times New Roman"/>
                <w:sz w:val="20"/>
              </w:rPr>
              <w:t>Mean Total (0â€“4)</w:t>
            </w:r>
          </w:p>
        </w:tc>
        <w:tc>
          <w:tcPr>
            <w:tcW w:w="1805" w:type="dxa"/>
          </w:tcPr>
          <w:p w14:paraId="3ECE5CA7" w14:textId="77777777" w:rsidR="00203D71" w:rsidRDefault="00F34C8E">
            <w:pPr>
              <w:spacing w:after="40" w:line="240" w:lineRule="auto"/>
              <w:jc w:val="center"/>
            </w:pPr>
            <w:r>
              <w:rPr>
                <w:rFonts w:cs="Times New Roman"/>
                <w:sz w:val="20"/>
              </w:rPr>
              <w:t>1.44</w:t>
            </w:r>
          </w:p>
        </w:tc>
        <w:tc>
          <w:tcPr>
            <w:tcW w:w="1805" w:type="dxa"/>
          </w:tcPr>
          <w:p w14:paraId="0DC55906" w14:textId="77777777" w:rsidR="00203D71" w:rsidRDefault="00F34C8E">
            <w:pPr>
              <w:spacing w:after="40" w:line="240" w:lineRule="auto"/>
              <w:jc w:val="center"/>
            </w:pPr>
            <w:r>
              <w:rPr>
                <w:rFonts w:cs="Times New Roman"/>
                <w:sz w:val="20"/>
              </w:rPr>
              <w:t>1.54</w:t>
            </w:r>
          </w:p>
        </w:tc>
        <w:tc>
          <w:tcPr>
            <w:tcW w:w="1805" w:type="dxa"/>
          </w:tcPr>
          <w:p w14:paraId="66F4F34D" w14:textId="77777777" w:rsidR="00203D71" w:rsidRDefault="00F34C8E">
            <w:pPr>
              <w:spacing w:after="40" w:line="240" w:lineRule="auto"/>
              <w:jc w:val="center"/>
            </w:pPr>
            <w:r>
              <w:rPr>
                <w:rFonts w:cs="Times New Roman"/>
                <w:sz w:val="20"/>
              </w:rPr>
              <w:t>1.43</w:t>
            </w:r>
          </w:p>
        </w:tc>
        <w:tc>
          <w:tcPr>
            <w:tcW w:w="1805" w:type="dxa"/>
          </w:tcPr>
          <w:p w14:paraId="5E26ACAF" w14:textId="77777777" w:rsidR="00203D71" w:rsidRDefault="00F34C8E">
            <w:pPr>
              <w:spacing w:after="40" w:line="240" w:lineRule="auto"/>
              <w:jc w:val="center"/>
            </w:pPr>
            <w:r>
              <w:rPr>
                <w:rFonts w:cs="Times New Roman"/>
                <w:sz w:val="20"/>
              </w:rPr>
              <w:t>1.20</w:t>
            </w:r>
          </w:p>
        </w:tc>
      </w:tr>
    </w:tbl>
    <w:p w14:paraId="145C9175" w14:textId="77777777" w:rsidR="00203D71" w:rsidRDefault="00F34C8E">
      <w:pPr>
        <w:spacing w:after="80" w:line="240" w:lineRule="auto"/>
        <w:jc w:val="center"/>
      </w:pPr>
      <w:r>
        <w:rPr>
          <w:noProof/>
        </w:rPr>
        <w:lastRenderedPageBreak/>
        <w:drawing>
          <wp:inline distT="0" distB="0" distL="0" distR="0" wp14:anchorId="0E2BA1EC" wp14:editId="3AEF819F">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3E44E6BB" w14:textId="77777777" w:rsidR="00203D71" w:rsidRDefault="00F34C8E">
      <w:pPr>
        <w:spacing w:after="240" w:line="240" w:lineRule="auto"/>
        <w:jc w:val="center"/>
      </w:pPr>
      <w:r>
        <w:rPr>
          <w:rFonts w:cs="Times New Roman"/>
          <w:i/>
          <w:sz w:val="22"/>
        </w:rPr>
        <w:t>Figure 3. Heatmap of JAMA benchmark compliance across platforms. Darker cells indicate higher compliance rates.</w:t>
      </w:r>
    </w:p>
    <w:p w14:paraId="74547ABB" w14:textId="77777777" w:rsidR="00203D71" w:rsidRDefault="00F34C8E">
      <w:r>
        <w:rPr>
          <w:rFonts w:cs="Times New Roman"/>
          <w:b/>
          <w:sz w:val="26"/>
        </w:rPr>
        <w:t>3.5 Creator Type Analysis</w:t>
      </w:r>
    </w:p>
    <w:p w14:paraId="67F5603A" w14:textId="77777777" w:rsidR="00203D71" w:rsidRDefault="00F34C8E">
      <w:pPr>
        <w:spacing w:after="120"/>
      </w:pPr>
      <w:r>
        <w:rPr>
          <w:rFonts w:cs="Times New Roman"/>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w:t>
      </w:r>
      <w:r>
        <w:rPr>
          <w:rFonts w:cs="Times New Roman"/>
        </w:rPr>
        <w:t xml:space="preserve"> of 41.0, compared with 37.0 for non-professional creators.</w:t>
      </w:r>
    </w:p>
    <w:p w14:paraId="4B797A7E" w14:textId="77777777" w:rsidR="00203D71" w:rsidRDefault="00F34C8E">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0E5D236C" w14:textId="77777777" w:rsidR="00203D71" w:rsidRDefault="00F34C8E">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26248C13" w14:textId="77777777" w:rsidR="00203D71" w:rsidRDefault="00F34C8E">
      <w:pPr>
        <w:spacing w:after="80" w:line="240" w:lineRule="auto"/>
        <w:jc w:val="center"/>
      </w:pPr>
      <w:r>
        <w:rPr>
          <w:noProof/>
        </w:rPr>
        <w:drawing>
          <wp:inline distT="0" distB="0" distL="0" distR="0" wp14:anchorId="114C9505" wp14:editId="41FD95A4">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631E8453" w14:textId="77777777" w:rsidR="00203D71" w:rsidRDefault="00F34C8E">
      <w:pPr>
        <w:spacing w:after="240" w:line="240" w:lineRule="auto"/>
        <w:jc w:val="center"/>
      </w:pPr>
      <w:r>
        <w:rPr>
          <w:rFonts w:cs="Times New Roman"/>
          <w:i/>
          <w:sz w:val="22"/>
        </w:rPr>
        <w:t>Figure 4. DISCERN total scores by creator type. Box plots show median, IQR, and individual observations.</w:t>
      </w:r>
    </w:p>
    <w:p w14:paraId="24C752AC" w14:textId="77777777" w:rsidR="00203D71" w:rsidRDefault="00F34C8E">
      <w:r>
        <w:rPr>
          <w:rFonts w:cs="Times New Roman"/>
          <w:b/>
          <w:sz w:val="26"/>
        </w:rPr>
        <w:t>3.6 Engagement-Quality Relationship</w:t>
      </w:r>
    </w:p>
    <w:p w14:paraId="0DBB6741" w14:textId="77777777" w:rsidR="00203D71" w:rsidRDefault="00F34C8E">
      <w:pPr>
        <w:spacing w:after="120"/>
      </w:pPr>
      <w:r>
        <w:rPr>
          <w:rFonts w:cs="Times New Roman"/>
        </w:rPr>
        <w:t>Research Question 3 examined whether engagement metrics were associated with information quality. Table 6 summarises the Spearman rank-order correlations between engagement indicators and DISCERN total scores.</w:t>
      </w:r>
    </w:p>
    <w:p w14:paraId="6974E920" w14:textId="77777777" w:rsidR="00203D71" w:rsidRDefault="00F34C8E">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45205986" w14:textId="77777777" w:rsidR="00203D71" w:rsidRDefault="00F34C8E">
      <w:pPr>
        <w:spacing w:after="120"/>
      </w:pPr>
      <w:r>
        <w:rPr>
          <w:rFonts w:cs="Times New Roman"/>
        </w:rPr>
        <w:lastRenderedPageBreak/>
        <w:t xml:space="preserve">These overall positive correlations for likes and comments must be interpreted with considerable caution, as they represent a largely confounded association driven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TikTok </w:t>
      </w:r>
      <w:r>
        <w:rPr>
          <w:rFonts w:cs="Times New Roman"/>
        </w:rPr>
        <w:t xml:space="preserve">(rho = 0.109, p = .467) and Instagram (rho = -0.174, p = .226) showed non-significant likesâ€“quality correlations. However, YouTube demonstrated a significant negative likesâ€“quality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w:t>
      </w:r>
      <w:r>
        <w:rPr>
          <w:rFonts w:cs="Times New Roman"/>
        </w:rPr>
        <w:t>rather than reflecting a genuine within-platform relationship. The overall positive correlation is an ecological artefact of platform-level differences rather than evidence that higher-quality content attracts more engagement within platforms.</w:t>
      </w:r>
    </w:p>
    <w:p w14:paraId="05174EE9" w14:textId="77777777" w:rsidR="00203D71" w:rsidRDefault="00F34C8E">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viewsâ€“quality correlation was negligible and non-significant (rho = -0.057, p = .702).</w:t>
      </w:r>
    </w:p>
    <w:p w14:paraId="6A3B0354" w14:textId="77777777" w:rsidR="00203D71" w:rsidRDefault="00F34C8E">
      <w:pPr>
        <w:spacing w:after="80" w:line="240" w:lineRule="auto"/>
        <w:jc w:val="center"/>
      </w:pPr>
      <w:r>
        <w:rPr>
          <w:noProof/>
        </w:rPr>
        <w:lastRenderedPageBreak/>
        <w:drawing>
          <wp:inline distT="0" distB="0" distL="0" distR="0" wp14:anchorId="38629097" wp14:editId="3851CCCB">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74FBA0AD" w14:textId="77777777" w:rsidR="00203D71" w:rsidRDefault="00F34C8E">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74501404" w14:textId="77777777" w:rsidR="00203D71" w:rsidRDefault="00F34C8E">
      <w:r>
        <w:rPr>
          <w:rFonts w:cs="Times New Roman"/>
          <w:b/>
          <w:sz w:val="26"/>
        </w:rPr>
        <w:t>3.7 DISCERN Question-Level Patterns</w:t>
      </w:r>
    </w:p>
    <w:p w14:paraId="3F1CD15E" w14:textId="77777777" w:rsidR="00203D71" w:rsidRDefault="00F34C8E">
      <w:pPr>
        <w:spacing w:after="120"/>
      </w:pPr>
      <w:r>
        <w:rPr>
          <w:rFonts w:cs="Times New Roman"/>
        </w:rPr>
        <w:t>Figure 6 presents a heatmap of mean scores for each of the 16 DISCERN questions across platforms. Several patterns merit attention. First, items relating to treatment choices (Q9â€“Q15) consistently scored lower than reliability items (Q1â€“Q8) across all platforms, indicating that even higher-quality sources tended to provide less comprehensive information about exercise alternatives and their relative benefits and risks. Second, Q4 ('Is it clear what sources of information were used to compile the publica</w:t>
      </w:r>
      <w:r>
        <w:rPr>
          <w:rFonts w:cs="Times New Roman"/>
        </w:rPr>
        <w:t>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w:t>
      </w:r>
      <w:r>
        <w:rPr>
          <w:rFonts w:cs="Times New Roman"/>
        </w:rPr>
        <w:t xml:space="preserve"> the underlying information was produced. Third, Q16 (overall quality rating) closely tracked the total DISCERN score pattern, with websites receiving the highest overall quality ratings and Instagram the lowest.</w:t>
      </w:r>
    </w:p>
    <w:p w14:paraId="4F98DCFD" w14:textId="77777777" w:rsidR="00203D71" w:rsidRDefault="00F34C8E">
      <w:pPr>
        <w:spacing w:after="80" w:line="240" w:lineRule="auto"/>
        <w:jc w:val="center"/>
      </w:pPr>
      <w:r>
        <w:rPr>
          <w:noProof/>
        </w:rPr>
        <w:lastRenderedPageBreak/>
        <w:drawing>
          <wp:inline distT="0" distB="0" distL="0" distR="0" wp14:anchorId="352A5CB7" wp14:editId="3533B192">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3662A795" w14:textId="77777777" w:rsidR="00203D71" w:rsidRDefault="00F34C8E">
      <w:pPr>
        <w:spacing w:after="240" w:line="240" w:lineRule="auto"/>
        <w:jc w:val="center"/>
      </w:pPr>
      <w:r>
        <w:rPr>
          <w:rFonts w:cs="Times New Roman"/>
          <w:i/>
          <w:sz w:val="22"/>
        </w:rPr>
        <w:t>Figure 6. Heatmap of mean DISCERN item scores (Q1â€“Q16) by platform. Darker shading indicates higher mean scores (maximum = 5).</w:t>
      </w:r>
    </w:p>
    <w:p w14:paraId="01C3D886" w14:textId="77777777" w:rsidR="00203D71" w:rsidRDefault="00F34C8E">
      <w:r>
        <w:rPr>
          <w:rFonts w:cs="Times New Roman"/>
          <w:b/>
          <w:sz w:val="26"/>
        </w:rPr>
        <w:t>3.8 Content Format and Search Term Effects</w:t>
      </w:r>
    </w:p>
    <w:p w14:paraId="5156348A" w14:textId="77777777" w:rsidR="00203D71" w:rsidRDefault="00F34C8E">
      <w:pPr>
        <w:spacing w:after="120"/>
      </w:pPr>
      <w:r>
        <w:rPr>
          <w:rFonts w:cs="Times New Roman"/>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w:t>
      </w:r>
      <w:r>
        <w:rPr>
          <w:rFonts w:cs="Times New Roman"/>
        </w:rPr>
        <w:t>l posts (n = 50, Instagram) scored lowest (Mdn = 27.5, M = 29.0). Because format and platform cannot be disentangled, attributing these quality differences to format per seâ€”rather than to other platform-level factors such as user norms, algorithmic incentives, and creator demographicsâ€”is not warranted from this dataset alone.</w:t>
      </w:r>
    </w:p>
    <w:p w14:paraId="732A8440" w14:textId="77777777" w:rsidR="00203D71" w:rsidRDefault="00F34C8E">
      <w:pPr>
        <w:spacing w:after="120"/>
      </w:pPr>
      <w:r>
        <w:rPr>
          <w:rFonts w:cs="Times New Roman"/>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14:paraId="41206E3B" w14:textId="77777777" w:rsidR="00203D71" w:rsidRDefault="00F34C8E">
      <w:r>
        <w:br w:type="page"/>
      </w:r>
    </w:p>
    <w:p w14:paraId="1431A554" w14:textId="77777777" w:rsidR="00203D71" w:rsidRDefault="00F34C8E">
      <w:pPr>
        <w:spacing w:after="240"/>
      </w:pPr>
      <w:r>
        <w:rPr>
          <w:rFonts w:cs="Times New Roman"/>
          <w:b/>
          <w:sz w:val="28"/>
        </w:rPr>
        <w:lastRenderedPageBreak/>
        <w:t>CHAPTER 4. DISCUSSION</w:t>
      </w:r>
    </w:p>
    <w:p w14:paraId="4FA03D77" w14:textId="77777777" w:rsidR="00203D71" w:rsidRDefault="00F34C8E">
      <w:r>
        <w:rPr>
          <w:rFonts w:cs="Times New Roman"/>
          <w:b/>
          <w:sz w:val="26"/>
        </w:rPr>
        <w:t>4.1 Summary of Key Findings</w:t>
      </w:r>
    </w:p>
    <w:p w14:paraId="5162CFAD" w14:textId="77777777" w:rsidR="00203D71" w:rsidRDefault="00F34C8E">
      <w:pPr>
        <w:spacing w:after="120"/>
      </w:pPr>
      <w:r>
        <w:rPr>
          <w:rFonts w:cs="Times New Roman"/>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effect size (eta-squ</w:t>
      </w:r>
      <w:r>
        <w:rPr>
          <w:rFonts w:cs="Times New Roman"/>
        </w:rPr>
        <w:t>ared = 0.469). All six pairwise comparisons were statistically significant, although the Website versus YouTube contrast yielded a notably smaller effect (p = .038, r = -0.316) compared with the other five pairs (all p &lt; .001).</w:t>
      </w:r>
    </w:p>
    <w:p w14:paraId="56C60AB2" w14:textId="77777777" w:rsidR="00203D71" w:rsidRDefault="00F34C8E">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the full sample was identified as primarily a Simpson's paradox artefact of between-platform differences.</w:t>
      </w:r>
    </w:p>
    <w:p w14:paraId="06952942" w14:textId="77777777" w:rsidR="00203D71" w:rsidRDefault="00F34C8E">
      <w:r>
        <w:rPr>
          <w:rFonts w:cs="Times New Roman"/>
          <w:b/>
          <w:sz w:val="26"/>
        </w:rPr>
        <w:t>4.2 Comparison with Existing Literature</w:t>
      </w:r>
    </w:p>
    <w:p w14:paraId="235C6D3E" w14:textId="77777777" w:rsidR="00203D71" w:rsidRDefault="00F34C8E">
      <w:pPr>
        <w:spacing w:after="120"/>
      </w:pPr>
      <w:r>
        <w:rPr>
          <w:rFonts w:cs="Times New Roman"/>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38.68 observ</w:t>
      </w:r>
      <w:r>
        <w:rPr>
          <w:rFonts w:cs="Times New Roman"/>
        </w:rPr>
        <w:t>ed here. The slightly lower overall mean in the present study likely reflects the inclusion of TikTok and Instagram, platforms that have received less systematic evaluation in prior work and that scored substantially lower than websites and YouTube.</w:t>
      </w:r>
    </w:p>
    <w:p w14:paraId="2BD7BA11" w14:textId="77777777" w:rsidR="00203D71" w:rsidRDefault="00F34C8E">
      <w:pPr>
        <w:spacing w:after="120"/>
      </w:pPr>
      <w:r>
        <w:rPr>
          <w:rFonts w:cs="Times New Roman"/>
        </w:rPr>
        <w:lastRenderedPageBreak/>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w:t>
      </w:r>
      <w:r>
        <w:rPr>
          <w:rFonts w:cs="Times New Roman"/>
        </w:rPr>
        <w:t>eeting two or fewer JAMA criteria. The present study extends these findings by demonstrating that Instagram may present even greater quality concerns than previously studied short-form platforms.</w:t>
      </w:r>
    </w:p>
    <w:p w14:paraId="0E09F027" w14:textId="77777777" w:rsidR="00203D71" w:rsidRDefault="00F34C8E">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w:t>
      </w:r>
      <w:r>
        <w:rPr>
          <w:rFonts w:cs="Times New Roman"/>
        </w:rPr>
        <w:t xml:space="preserve"> in health education contexts (Madathil et al., 2015).</w:t>
      </w:r>
    </w:p>
    <w:p w14:paraId="2E4EB0B5" w14:textId="77777777" w:rsidR="00203D71" w:rsidRDefault="00F34C8E">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1BDDCD7F" w14:textId="77777777" w:rsidR="00203D71" w:rsidRDefault="00F34C8E">
      <w:pPr>
        <w:spacing w:after="120"/>
      </w:pPr>
      <w:r>
        <w:rPr>
          <w:rFonts w:cs="Times New Roman"/>
        </w:rPr>
        <w:t>The significant variation in quality across search terms (H[4] = 27.255,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w:t>
      </w:r>
      <w:r>
        <w:rPr>
          <w:rFonts w:cs="Times New Roman"/>
        </w:rPr>
        <w:t xml:space="preserve">rkout routine’ may disproportionately surface influencer-generated content. This finding suggests that the search query itself </w:t>
      </w:r>
      <w:r>
        <w:rPr>
          <w:rFonts w:cs="Times New Roman"/>
        </w:rPr>
        <w:lastRenderedPageBreak/>
        <w:t>functions as an implicit filter on information quality, with practical implications for how public health practitioners frame their recommendations to information-seeking audiences.</w:t>
      </w:r>
    </w:p>
    <w:p w14:paraId="27214E64" w14:textId="77777777" w:rsidR="00203D71" w:rsidRDefault="00F34C8E">
      <w:r>
        <w:rPr>
          <w:rFonts w:cs="Times New Roman"/>
          <w:b/>
          <w:sz w:val="26"/>
        </w:rPr>
        <w:t>4.3 Implications for Public Health Practice</w:t>
      </w:r>
    </w:p>
    <w:p w14:paraId="43C91038" w14:textId="77777777" w:rsidR="00203D71" w:rsidRDefault="00F34C8E">
      <w:pPr>
        <w:spacing w:after="120"/>
      </w:pPr>
      <w:r>
        <w:rPr>
          <w:rFonts w:cs="Times New Roman"/>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13800F89" w14:textId="77777777" w:rsidR="00203D71" w:rsidRDefault="00F34C8E">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32E0B06B" w14:textId="77777777" w:rsidR="00203D71" w:rsidRDefault="00F34C8E">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70DCD4CE" w14:textId="77777777" w:rsidR="00203D71" w:rsidRDefault="00F34C8E">
      <w:r>
        <w:rPr>
          <w:rFonts w:cs="Times New Roman"/>
          <w:b/>
          <w:sz w:val="26"/>
        </w:rPr>
        <w:t>4.4 Strengths of the Study</w:t>
      </w:r>
    </w:p>
    <w:p w14:paraId="62DCDE2B" w14:textId="77777777" w:rsidR="00203D71" w:rsidRDefault="00F34C8E">
      <w:pPr>
        <w:spacing w:after="120"/>
      </w:pPr>
      <w:r>
        <w:rPr>
          <w:rFonts w:cs="Times New Roman"/>
        </w:rPr>
        <w:t xml:space="preserve">This study possesses several methodological strengths. To our knowledge, it is among the first investigations to directly compare physical activity information quality across four distinct platform types—traditional websites, YouTube, TikTok, and Instagram—using both </w:t>
      </w:r>
      <w:r>
        <w:rPr>
          <w:rFonts w:cs="Times New Roman"/>
        </w:rPr>
        <w:lastRenderedPageBreak/>
        <w:t>the DISCERN instrument and JAMA benchmarks within a single study. This multi-platform, dual-instrument approach provides a more comprehensive assessment than studies examining single platforms or single quality tools.</w:t>
      </w:r>
    </w:p>
    <w:p w14:paraId="4E43F0DC" w14:textId="77777777" w:rsidR="00203D71" w:rsidRDefault="00F34C8E">
      <w:pPr>
        <w:spacing w:after="120"/>
      </w:pPr>
      <w:r>
        <w:rPr>
          <w:rFonts w:cs="Times New Roman"/>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1F7C0E93" w14:textId="77777777" w:rsidR="00203D71" w:rsidRDefault="00F34C8E">
      <w:r>
        <w:rPr>
          <w:rFonts w:cs="Times New Roman"/>
          <w:b/>
          <w:sz w:val="26"/>
        </w:rPr>
        <w:t>4.5 Limitations</w:t>
      </w:r>
    </w:p>
    <w:p w14:paraId="7547F165" w14:textId="77777777" w:rsidR="00203D71" w:rsidRDefault="00F34C8E">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6404A148" w14:textId="77777777" w:rsidR="00203D71" w:rsidRDefault="00F34C8E">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20AC2F16" w14:textId="77777777" w:rsidR="00203D71" w:rsidRDefault="00F34C8E">
      <w:pPr>
        <w:spacing w:after="120"/>
      </w:pPr>
      <w:r>
        <w:rPr>
          <w:rFonts w:cs="Times New Roman"/>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w:t>
      </w:r>
      <w:r>
        <w:rPr>
          <w:rFonts w:cs="Times New Roman"/>
        </w:rPr>
        <w:t>thodological differences in how text-based and video-based content were assessed rather than true differences in information quality.</w:t>
      </w:r>
    </w:p>
    <w:p w14:paraId="08971000" w14:textId="77777777" w:rsidR="00203D71" w:rsidRDefault="00F34C8E">
      <w:pPr>
        <w:spacing w:after="120"/>
      </w:pPr>
      <w:r>
        <w:rPr>
          <w:rFonts w:cs="Times New Roman"/>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14:paraId="264D7B89" w14:textId="77777777" w:rsidR="00203D71" w:rsidRDefault="00F34C8E">
      <w:pPr>
        <w:spacing w:after="120"/>
      </w:pPr>
      <w:r>
        <w:rPr>
          <w:rFonts w:cs="Times New Roman"/>
        </w:rPr>
        <w:lastRenderedPageBreak/>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rPr>
          <w:rFonts w:cs="Times New Roman"/>
        </w:rPr>
        <w:t>n is consistent with growing practice in the literature, it represents a departure from the validated use case.</w:t>
      </w:r>
    </w:p>
    <w:p w14:paraId="0588FEB4" w14:textId="77777777" w:rsidR="00203D71" w:rsidRDefault="00F34C8E">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73A00140" w14:textId="77777777" w:rsidR="00203D71" w:rsidRDefault="00F34C8E">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5C5CE77D" w14:textId="77777777" w:rsidR="00203D71" w:rsidRDefault="00F34C8E">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14:paraId="73298E55" w14:textId="77777777" w:rsidR="00203D71" w:rsidRDefault="00F34C8E">
      <w:r>
        <w:rPr>
          <w:rFonts w:cs="Times New Roman"/>
          <w:b/>
          <w:sz w:val="26"/>
        </w:rPr>
        <w:t>4.6 Recommendations for Future Research</w:t>
      </w:r>
    </w:p>
    <w:p w14:paraId="1C46509C" w14:textId="77777777" w:rsidR="00203D71" w:rsidRDefault="00F34C8E">
      <w:pPr>
        <w:spacing w:after="120"/>
      </w:pPr>
      <w:r>
        <w:rPr>
          <w:rFonts w:cs="Times New Roman"/>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w:t>
      </w:r>
      <w:r>
        <w:rPr>
          <w:rFonts w:cs="Times New Roman"/>
        </w:rPr>
        <w:t xml:space="preserve"> content to address the metadata-only scoring limitation identified here. Fourth, the role of platform algorithms in promoting or suppressing high-quality health content warrants dedicated investigation, particularly given the significant negative views–quality and likes–quality correlations observed on YouTube. Fifth, intervention studies could evaluate whether platform-specific quality labels or health </w:t>
      </w:r>
      <w:r>
        <w:rPr>
          <w:rFonts w:cs="Times New Roman"/>
        </w:rPr>
        <w:lastRenderedPageBreak/>
        <w:t xml:space="preserve">information verification badges improve the quality of content that users encounter and trust. Finally, </w:t>
      </w:r>
      <w:r>
        <w:rPr>
          <w:rFonts w:cs="Times New Roman"/>
        </w:rPr>
        <w:t>qualitative research exploring how users perceive and evaluate physical activity information across different platforms would complement the quantitative quality assessment approach used here.</w:t>
      </w:r>
    </w:p>
    <w:p w14:paraId="508F42B8" w14:textId="77777777" w:rsidR="00203D71" w:rsidRDefault="00F34C8E">
      <w:r>
        <w:br w:type="page"/>
      </w:r>
    </w:p>
    <w:p w14:paraId="22FF62B7" w14:textId="77777777" w:rsidR="00203D71" w:rsidRDefault="00F34C8E">
      <w:pPr>
        <w:pStyle w:val="Heading1"/>
        <w:jc w:val="center"/>
      </w:pPr>
      <w:bookmarkStart w:id="9" w:name="_Toc225187741"/>
      <w:r>
        <w:rPr>
          <w:rFonts w:ascii="Times New Roman" w:hAnsi="Times New Roman"/>
        </w:rPr>
        <w:lastRenderedPageBreak/>
        <w:t>CONCLUSIONS</w:t>
      </w:r>
      <w:bookmarkEnd w:id="9"/>
    </w:p>
    <w:p w14:paraId="3A7AC01A" w14:textId="77777777" w:rsidR="00203D71" w:rsidRDefault="00F34C8E">
      <w:r>
        <w:rPr>
          <w:b/>
        </w:rPr>
        <w:t xml:space="preserve">1. </w:t>
      </w:r>
      <w:r>
        <w:t>The quality of physical activity information differed significantly across platform types. Traditional websites provided the highest-quality information, followed by YouTube, TikTok, and Instagram.</w:t>
      </w:r>
    </w:p>
    <w:p w14:paraId="12287313" w14:textId="77777777" w:rsidR="00203D71" w:rsidRDefault="00F34C8E">
      <w:r>
        <w:rPr>
          <w:b/>
        </w:rPr>
        <w:t xml:space="preserve">2. </w:t>
      </w:r>
      <w:r>
        <w:t>Transparency and accountability were limited across all platforms. JAMA benchmark compliance was generally low, indicating frequent omission of authorship, attribution, disclosure, and currency information.</w:t>
      </w:r>
    </w:p>
    <w:p w14:paraId="34D35A46" w14:textId="77777777" w:rsidR="00203D71" w:rsidRDefault="00F34C8E">
      <w:r>
        <w:rPr>
          <w:b/>
        </w:rPr>
        <w:t xml:space="preserve">3. </w:t>
      </w:r>
      <w:r>
        <w:t>Creator type was associated with information quality. Content produced by healthcare professionals and certified fitness professionals scored higher than content produced by general users and many influencer-led accounts.</w:t>
      </w:r>
    </w:p>
    <w:p w14:paraId="2B3AF604" w14:textId="77777777" w:rsidR="00203D71" w:rsidRDefault="00F34C8E">
      <w:r>
        <w:rPr>
          <w:b/>
        </w:rPr>
        <w:t xml:space="preserve">4. </w:t>
      </w:r>
      <w:r>
        <w:t>Engagement indicators did not function as reliable markers of quality. Within YouTube, higher view counts and like counts were associated with lower DISCERN scores.</w:t>
      </w:r>
    </w:p>
    <w:p w14:paraId="0FFCAEFA" w14:textId="77777777" w:rsidR="00203D71" w:rsidRDefault="00F34C8E">
      <w:r>
        <w:rPr>
          <w:b/>
        </w:rPr>
        <w:t xml:space="preserve">5. </w:t>
      </w:r>
      <w:r>
        <w:t>The findings support the need for stronger evidence-based communication on social media and for more explicit quality safeguards in digital physical activity information environments.</w:t>
      </w:r>
    </w:p>
    <w:p w14:paraId="6BD17726" w14:textId="77777777" w:rsidR="00203D71" w:rsidRDefault="00F34C8E">
      <w:pPr>
        <w:pStyle w:val="Heading1"/>
        <w:jc w:val="center"/>
      </w:pPr>
      <w:bookmarkStart w:id="10" w:name="_Toc225187742"/>
      <w:r>
        <w:rPr>
          <w:rFonts w:ascii="Times New Roman" w:hAnsi="Times New Roman"/>
        </w:rPr>
        <w:t>RECOMMENDATIONS</w:t>
      </w:r>
      <w:bookmarkEnd w:id="10"/>
    </w:p>
    <w:p w14:paraId="5DD4CDD6" w14:textId="77777777" w:rsidR="00203D71" w:rsidRDefault="00F34C8E">
      <w:r>
        <w:rPr>
          <w:b/>
        </w:rPr>
        <w:t xml:space="preserve">1. </w:t>
      </w:r>
      <w:r>
        <w:t>Public health institutions should continue to direct users to evidence-based websites as the primary reference point for physical activity guidance.</w:t>
      </w:r>
    </w:p>
    <w:p w14:paraId="47E96D46" w14:textId="77777777" w:rsidR="00203D71" w:rsidRDefault="00F34C8E">
      <w:r>
        <w:rPr>
          <w:b/>
        </w:rPr>
        <w:t xml:space="preserve">2. </w:t>
      </w:r>
      <w:r>
        <w:t>Healthcare professionals and certified fitness professionals should strengthen their presence on short-form social media and consistently provide credentials, sources, risk information, and disclosure statements.</w:t>
      </w:r>
    </w:p>
    <w:p w14:paraId="6111EACC" w14:textId="77777777" w:rsidR="00203D71" w:rsidRDefault="00F34C8E">
      <w:r>
        <w:rPr>
          <w:b/>
        </w:rPr>
        <w:t xml:space="preserve">3. </w:t>
      </w:r>
      <w:r>
        <w:t>Platform providers should introduce structured credibility signals for health content, including visible source-citation and sponsorship-disclosure fields.</w:t>
      </w:r>
    </w:p>
    <w:p w14:paraId="0769822F" w14:textId="77777777" w:rsidR="00203D71" w:rsidRDefault="00F34C8E">
      <w:r>
        <w:rPr>
          <w:b/>
        </w:rPr>
        <w:t xml:space="preserve">4. </w:t>
      </w:r>
      <w:r>
        <w:t>Health literacy education should explicitly teach users that views, likes, and other engagement metrics do not guarantee information quality.</w:t>
      </w:r>
    </w:p>
    <w:p w14:paraId="75B3F207" w14:textId="77777777" w:rsidR="00203D71" w:rsidRDefault="00F34C8E">
      <w:r>
        <w:rPr>
          <w:b/>
        </w:rPr>
        <w:t xml:space="preserve">5. </w:t>
      </w:r>
      <w:r>
        <w:t>Future institutional and platform initiatives should prioritize validation of quality assessment tools designed specifically for multimedia and short-form health content.</w:t>
      </w:r>
    </w:p>
    <w:p w14:paraId="1358F626" w14:textId="77777777" w:rsidR="00203D71" w:rsidRDefault="00F34C8E">
      <w:r>
        <w:br w:type="page"/>
      </w:r>
    </w:p>
    <w:p w14:paraId="56E7D02B" w14:textId="77777777" w:rsidR="00203D71" w:rsidRDefault="00F34C8E">
      <w:pPr>
        <w:pStyle w:val="Heading1"/>
      </w:pPr>
      <w:bookmarkStart w:id="11" w:name="_Toc225187743"/>
      <w:r>
        <w:rPr>
          <w:rFonts w:ascii="Times New Roman" w:hAnsi="Times New Roman"/>
        </w:rPr>
        <w:lastRenderedPageBreak/>
        <w:t>REFERENCES</w:t>
      </w:r>
      <w:bookmarkEnd w:id="11"/>
    </w:p>
    <w:p w14:paraId="1629DC96" w14:textId="77777777" w:rsidR="00203D71" w:rsidRDefault="00203D71"/>
    <w:p w14:paraId="5F002D99" w14:textId="77777777" w:rsidR="00203D71" w:rsidRDefault="00F34C8E">
      <w:pPr>
        <w:ind w:left="720" w:hanging="720"/>
      </w:pPr>
      <w:r>
        <w:t>Avram, M., Micallef, N., Patil, S., &amp; Menczer, F. (2020). Exposure to social engagement metrics increases vulnerability to misinformation. Harvard Kennedy School Misinformation Review, 1(5). https://doi.org/10.37016/mr-2020-033</w:t>
      </w:r>
    </w:p>
    <w:p w14:paraId="24E22EE2" w14:textId="77777777" w:rsidR="00203D71" w:rsidRDefault="00F34C8E">
      <w:pPr>
        <w:ind w:left="720" w:hanging="720"/>
      </w:pPr>
      <w:r>
        <w:t>Ayyash, M., Albarqouni, L., &amp; Dawkins, B. (2025). Quality assessment of health information on social media: A systematic review and meta-analysis. Journal of Medical Internet Research, 27(2), e65722. https://doi.org/10.2196/65722</w:t>
      </w:r>
    </w:p>
    <w:p w14:paraId="142D67F3" w14:textId="77777777" w:rsidR="00203D71" w:rsidRDefault="00F34C8E">
      <w:pPr>
        <w:ind w:left="720" w:hanging="720"/>
      </w:pPr>
      <w:r>
        <w:t>Ayyash, M., Musaad, S., Albarqouni, L., &amp; Dawkins, B. (2025). Quality of online health information on traditional websites: A systematic review and meta-analysis. Journal of Medical Internet Research, 27(3), e67481.</w:t>
      </w:r>
    </w:p>
    <w:p w14:paraId="2CF99292" w14:textId="77777777" w:rsidR="00203D71" w:rsidRDefault="00F34C8E">
      <w:pPr>
        <w:ind w:left="720" w:hanging="720"/>
      </w:pPr>
      <w:r>
        <w:t>Azer, S. A. (2020). Are DISCERN and JAMA suitable instruments for assessing YouTube videos on thyroid cancer? Methodological concerns. Journal of Cancer Education, 35(6), 1267–1277. https://doi.org/10.1007/s13187-020-01763-9</w:t>
      </w:r>
    </w:p>
    <w:p w14:paraId="7D78B4D7" w14:textId="77777777" w:rsidR="00203D71" w:rsidRDefault="00F34C8E">
      <w:pPr>
        <w:ind w:left="720" w:hanging="720"/>
      </w:pPr>
      <w: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14:paraId="1ABE9917" w14:textId="77777777" w:rsidR="00203D71" w:rsidRDefault="00F34C8E">
      <w:pPr>
        <w:ind w:left="720" w:hanging="720"/>
      </w:pPr>
      <w:r>
        <w:t>Blakeslee, S. (2004). The CRAAP test. LOEX Quarterly, 31(3), 6–7. https://commons.emich.edu/loexquarterly/vol31/iss3/4</w:t>
      </w:r>
    </w:p>
    <w:p w14:paraId="1D03B9EF" w14:textId="77777777" w:rsidR="00203D71" w:rsidRDefault="00F34C8E">
      <w:pPr>
        <w:ind w:left="720" w:hanging="720"/>
      </w:pPr>
      <w:r>
        <w:t>Boyer, C., Baujard, V., &amp; Geissbuhler, A. (2011). Evolution of health web certification through the HONcode experience. Studies in Health Technology and Informatics, 169, 53–57. https://doi.org/10.3233/978-1-60750-806-9-53</w:t>
      </w:r>
    </w:p>
    <w:p w14:paraId="3300D09B" w14:textId="77777777" w:rsidR="00203D71" w:rsidRDefault="00F34C8E">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414F886D" w14:textId="77777777" w:rsidR="00203D71" w:rsidRDefault="00F34C8E">
      <w:pPr>
        <w:ind w:left="720" w:hanging="720"/>
      </w:pPr>
      <w:r>
        <w:t>Chea, C. Y., &amp; Lim, P. K. (2023). Quality and accuracy of dental health-related information on social media: A systematic review. Journal of Dental Sciences, 18(3), 1070–1079.</w:t>
      </w:r>
    </w:p>
    <w:p w14:paraId="23318754" w14:textId="77777777" w:rsidR="00203D71" w:rsidRDefault="00F34C8E">
      <w:pPr>
        <w:ind w:left="720" w:hanging="720"/>
      </w:pPr>
      <w:r>
        <w:lastRenderedPageBreak/>
        <w:t>Chen, S., Tang, Y., Zhang, Y., Liu, Z., Zhong, Y., Fang, H., Xu, Y., Sun, J., &amp; Zhang, Y. (2025). Quality of cancer-related information on new media (2014–2023): Systematic review and meta-analysis. Journal of Medical Internet Research, 27(1), e73185. https://doi.org/10.2196/73185</w:t>
      </w:r>
    </w:p>
    <w:p w14:paraId="3E21712A" w14:textId="77777777" w:rsidR="00203D71" w:rsidRDefault="00F34C8E">
      <w:pPr>
        <w:ind w:left="720" w:hanging="720"/>
      </w:pPr>
      <w:r>
        <w:t>Cohen, J. (1988). Statistical power analysis for the behavioral sciences (2nd ed.). Lawrence Erlbaum Associates.</w:t>
      </w:r>
    </w:p>
    <w:p w14:paraId="23FF3552" w14:textId="77777777" w:rsidR="00203D71" w:rsidRDefault="00F34C8E">
      <w:pPr>
        <w:ind w:left="720" w:hanging="720"/>
      </w:pPr>
      <w:r>
        <w:t>Cooke, A., Smith, D., &amp; Booth, A. (2012). Beyond PICO: The SPIDER tool for qualitative evidence synthesis. Qualitative Health Research, 22(10), 1435–1443. https://doi.org/10.1177/1049732312452938</w:t>
      </w:r>
    </w:p>
    <w:p w14:paraId="10AD5532" w14:textId="77777777" w:rsidR="00203D71" w:rsidRDefault="00F34C8E">
      <w:pPr>
        <w:ind w:left="720" w:hanging="720"/>
      </w:pPr>
      <w:r>
        <w:t>Czenczek-Lewandowska, E., Leszczak, J., Mazur, A., &amp; Rak, S. (2022). Review of the quality of YouTube videos recommending exercises for the COVID-19 lockdown. International Journal of Environmental Research and Public Health, 19(10), 6348. https://doi.org/10.3390/ijerph19106348</w:t>
      </w:r>
    </w:p>
    <w:p w14:paraId="64AA20CD" w14:textId="77777777" w:rsidR="00203D71" w:rsidRDefault="00F34C8E">
      <w:pPr>
        <w:ind w:left="720" w:hanging="720"/>
      </w:pPr>
      <w: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14:paraId="6DB936CE" w14:textId="77777777" w:rsidR="00203D71" w:rsidRDefault="00F34C8E">
      <w:pPr>
        <w:ind w:left="720" w:hanging="720"/>
      </w:pPr>
      <w:r>
        <w:t>de Moel-Mandel, C., Shelley, B., &amp; Gericke, C. A. (2025). Quality and reliability of physical activity information on TikTok: A content analysis. Health Promotion Journal of Australia, 36(1), e752. https://doi.org/10.1002/hpja.752</w:t>
      </w:r>
    </w:p>
    <w:p w14:paraId="757870F9" w14:textId="77777777" w:rsidR="00203D71" w:rsidRDefault="00F34C8E">
      <w:pPr>
        <w:ind w:left="720" w:hanging="720"/>
      </w:pPr>
      <w:r>
        <w:t>Delli, K., Livas, C., Ammari, A. B., Silver, J., &amp; Trottman, G. (2016). Assessing the quality and readability of online information on dental implants. International Dental Journal, 66(2), 100–106.</w:t>
      </w:r>
    </w:p>
    <w:p w14:paraId="2892EF47" w14:textId="77777777" w:rsidR="00203D71" w:rsidRDefault="00F34C8E">
      <w:pPr>
        <w:ind w:left="720" w:hanging="720"/>
      </w:pPr>
      <w:r>
        <w:t>Dinis-Oliveira, R. J. (2020). COVID-19 research: Pandemic versus “paperdemic,” integrity, values and risks of speed science. Forensic Sciences Research, 5(2), 174–187. https://doi.org/10.1080/20961790.2020.1767754</w:t>
      </w:r>
    </w:p>
    <w:p w14:paraId="27F24326" w14:textId="77777777" w:rsidR="00203D71" w:rsidRDefault="00F34C8E">
      <w:pPr>
        <w:ind w:left="720" w:hanging="720"/>
      </w:pPr>
      <w:r>
        <w:t>Diviani, N., van den Putte, B., Giani, S., &amp; van Weert, J. C. (2015). Low health literacy and evaluation of online health information: A systematic review of the literature. Journal of Medical Internet Research, 17(5), e112. https://doi.org/10.2196/jmir.4018</w:t>
      </w:r>
    </w:p>
    <w:p w14:paraId="1406BFCE" w14:textId="77777777" w:rsidR="00203D71" w:rsidRDefault="00F34C8E">
      <w:pPr>
        <w:ind w:left="720" w:hanging="720"/>
      </w:pPr>
      <w:r>
        <w:lastRenderedPageBreak/>
        <w:t>Drozd, B., Couvillon, E., &amp; Suarez, A. (2018). Medical YouTube videos and methods of evaluation: Literature review. JMIR Medical Education, 4(1), e3. https://doi.org/10.2196/mededu.8527</w:t>
      </w:r>
    </w:p>
    <w:p w14:paraId="61F901BF" w14:textId="77777777" w:rsidR="00203D71" w:rsidRDefault="00F34C8E">
      <w:pPr>
        <w:ind w:left="720" w:hanging="720"/>
      </w:pPr>
      <w:r>
        <w:t>Eysenbach, G., Powell, J., Kuss, O., &amp; Sa, E. R. (2002). Empirical studies assessing the quality of health information for consumers on the World Wide Web: A systematic review. JAMA, 287(20), 2691–2700. https://doi.org/10.1001/jama.287.20.2691</w:t>
      </w:r>
    </w:p>
    <w:p w14:paraId="28C4FA45" w14:textId="77777777" w:rsidR="00203D71" w:rsidRDefault="00F34C8E">
      <w:pPr>
        <w:ind w:left="720" w:hanging="720"/>
      </w:pPr>
      <w:r>
        <w:t>Feinstein, A. R., &amp; Cicchetti, D. V. (1990). High agreement but low kappa: I. The problems of two paradoxes. Journal of Clinical Epidemiology, 43(6), 543–549. https://doi.org/10.1016/0895-4356(90)90158-L</w:t>
      </w:r>
    </w:p>
    <w:p w14:paraId="27C1E28A" w14:textId="77777777" w:rsidR="00203D71" w:rsidRDefault="00F34C8E">
      <w:pPr>
        <w:ind w:left="720" w:hanging="720"/>
      </w:pPr>
      <w: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14:paraId="541C87D2" w14:textId="77777777" w:rsidR="00203D71" w:rsidRDefault="00F34C8E">
      <w:pPr>
        <w:ind w:left="720" w:hanging="720"/>
      </w:pPr>
      <w:r>
        <w:t>Fox, S., &amp; Duggan, M. (2013). Health online 2013. Pew Internet and American Life Project. https://www.pewresearch.org/internet/2013/01/15/health-online-2013-2/</w:t>
      </w:r>
    </w:p>
    <w:p w14:paraId="65936C43" w14:textId="77777777" w:rsidR="00203D71" w:rsidRDefault="00F34C8E">
      <w:pPr>
        <w:ind w:left="720" w:hanging="720"/>
      </w:pPr>
      <w:r>
        <w:t>Fritz, C. O., Morris, P. E., &amp; Richler, J. J. (2012). Effect size estimates: Current use, calculations, and interpretation. Journal of Experimental Psychology: General, 141(1), 2–18. https://doi.org/10.1037/a0024338</w:t>
      </w:r>
    </w:p>
    <w:p w14:paraId="63AD3289" w14:textId="77777777" w:rsidR="00203D71" w:rsidRDefault="00F34C8E">
      <w:pPr>
        <w:ind w:left="720" w:hanging="720"/>
      </w:pPr>
      <w:r>
        <w:t>Haghighi, R., &amp; Farhadloo, M. (2025). Quality assessment of health information on social media during a public health crisis: Infodemiology study. JMIR Infodemiology, 5(1), e70756. https://doi.org/10.2196/70756</w:t>
      </w:r>
    </w:p>
    <w:p w14:paraId="067896B4" w14:textId="77777777" w:rsidR="00203D71" w:rsidRDefault="00F34C8E">
      <w:pPr>
        <w:ind w:left="720" w:hanging="720"/>
      </w:pPr>
      <w:r>
        <w:t>Kbaier, D., Kalra, P. A., &amp; Alderson, H. V. (2024). Social media health misinformation: Characteristics of sharers and non-sharers. JMIR Infodemiology, 4, e45459.</w:t>
      </w:r>
    </w:p>
    <w:p w14:paraId="5B3A1E34" w14:textId="77777777" w:rsidR="00203D71" w:rsidRDefault="00F34C8E">
      <w:pPr>
        <w:ind w:left="720" w:hanging="720"/>
      </w:pPr>
      <w:r>
        <w:t>Kocyigit, B. F., Nacitarhan, V., Koca, T. T., &amp; Berk, E. (2019). YouTube as a source of patient information for ankylosing spondylitis exercises. Clinical Rheumatology, 38(6), 1747–1751. https://doi.org/10.1007/s10067-018-04413-0</w:t>
      </w:r>
    </w:p>
    <w:p w14:paraId="5FA58E2D" w14:textId="77777777" w:rsidR="00203D71" w:rsidRDefault="00F34C8E">
      <w:pPr>
        <w:ind w:left="720" w:hanging="720"/>
      </w:pPr>
      <w:r>
        <w:t>Kong, W., Song, S., Zhao, Y. C., Zhu, Q., &amp; Sha, L. (2021). TikTok as a health information source: Assessment of the quality of information in diabetes-related videos. Journal of Medical Internet Research, 23(9), e30409. https://doi.org/10.2196/30409</w:t>
      </w:r>
    </w:p>
    <w:p w14:paraId="6D4C33A7" w14:textId="77777777" w:rsidR="00203D71" w:rsidRDefault="00F34C8E">
      <w:pPr>
        <w:ind w:left="720" w:hanging="720"/>
      </w:pPr>
      <w:r>
        <w:lastRenderedPageBreak/>
        <w:t>Koo, T. K., &amp; Li, M. Y. (2016). A guideline of selecting and reporting intraclass correlation coefficients for reliability research. Journal of Chiropractic Medicine, 15(2), 155–163. https://doi.org/10.1016/j.jcm.2016.02.012</w:t>
      </w:r>
    </w:p>
    <w:p w14:paraId="1F668FAC" w14:textId="77777777" w:rsidR="00203D71" w:rsidRDefault="00F34C8E">
      <w:pPr>
        <w:ind w:left="720" w:hanging="720"/>
      </w:pPr>
      <w:r>
        <w:t>Krippendorff, K. (2018). Content analysis: An introduction to its methodology (4th ed.). SAGE Publications.</w:t>
      </w:r>
    </w:p>
    <w:p w14:paraId="3CA272A8" w14:textId="77777777" w:rsidR="00203D71" w:rsidRDefault="00F34C8E">
      <w:pPr>
        <w:ind w:left="720" w:hanging="720"/>
      </w:pPr>
      <w:r>
        <w:t>Landis, J. R., &amp; Koch, G. G. (1977). The measurement of observer agreement for categorical data. Biometrics, 33(1), 159–174. https://doi.org/10.2307/2529310</w:t>
      </w:r>
    </w:p>
    <w:p w14:paraId="3F156136" w14:textId="77777777" w:rsidR="00203D71" w:rsidRDefault="00F34C8E">
      <w:pPr>
        <w:ind w:left="720" w:hanging="720"/>
      </w:pPr>
      <w:r>
        <w:t>Leong, Q. Y., Sani, S. A., &amp; Khor, G. L. (2021). Quality of nutrition and diet-related information on the internet for consumers: A systematic review. Health Promotion International, 36(3), 686–700. https://doi.org/10.1093/heapro/daaa082</w:t>
      </w:r>
    </w:p>
    <w:p w14:paraId="323F27B7" w14:textId="77777777" w:rsidR="00203D71" w:rsidRDefault="00F34C8E">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3BE35BD1" w14:textId="77777777" w:rsidR="00203D71" w:rsidRDefault="00F34C8E">
      <w:pPr>
        <w:ind w:left="720" w:hanging="720"/>
      </w:pPr>
      <w:r>
        <w:t>Madathil, K. C., Rivera-Rodriguez, A. J., Greenstein, J. S., &amp; Gramopadhye, A. K. (2015). Healthcare information on YouTube: A systematic review. Health Informatics Journal, 21(3), 173–194. https://doi.org/10.1177/1460458213512220</w:t>
      </w:r>
    </w:p>
    <w:p w14:paraId="1C462D94" w14:textId="77777777" w:rsidR="00203D71" w:rsidRDefault="00F34C8E">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4B4F59A3" w14:textId="77777777" w:rsidR="00203D71" w:rsidRDefault="00F34C8E">
      <w:pPr>
        <w:ind w:left="720" w:hanging="720"/>
      </w:pPr>
      <w:r>
        <w:t>McKinney, W. (2010). Data structures for statistical computing in Python. In S. van der Walt &amp; J. Millman (Eds.), Proceedings of the 9th Python in Science Conference (pp. 56–61). https://doi.org/10.25080/Majora-92bf1922-00a</w:t>
      </w:r>
    </w:p>
    <w:p w14:paraId="3E2E9802" w14:textId="77777777" w:rsidR="00203D71" w:rsidRDefault="00F34C8E">
      <w:pPr>
        <w:ind w:left="720" w:hanging="720"/>
      </w:pPr>
      <w: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14:paraId="1C8A5DBE" w14:textId="77777777" w:rsidR="00203D71" w:rsidRDefault="00F34C8E">
      <w:pPr>
        <w:ind w:left="720" w:hanging="720"/>
      </w:pPr>
      <w:r>
        <w:lastRenderedPageBreak/>
        <w:t>Naaman, R., Thompson, K., Goldstein, S., &amp; Kirshenbaum, M. (2022). Quality assessment methodology for online health information: A systematic review. Digital Health, 8, 20552076221115044. https://doi.org/10.1177/20552076221115044</w:t>
      </w:r>
    </w:p>
    <w:p w14:paraId="033B13C6" w14:textId="77777777" w:rsidR="00203D71" w:rsidRDefault="00F34C8E">
      <w:pPr>
        <w:ind w:left="720" w:hanging="720"/>
      </w:pPr>
      <w:r>
        <w:t>Norman, C. D., &amp; Skinner, H. A. (2006). eHEALS: The eHealth Literacy Scale. Journal of Medical Internet Research, 8(4), e27. https://doi.org/10.2196/jmir.8.4.e27</w:t>
      </w:r>
    </w:p>
    <w:p w14:paraId="0C724CED" w14:textId="77777777" w:rsidR="00203D71" w:rsidRDefault="00F34C8E">
      <w:pPr>
        <w:ind w:left="720" w:hanging="720"/>
      </w:pPr>
      <w:r>
        <w:t>Osman, W., Mohamed, F., Elhassan, M., &amp; Shoufan, A. (2022). Is YouTube a reliable source of health-related information? A systematic review. BMC Medical Education, 22, 382. https://doi.org/10.1186/s12909-022-03446-z</w:t>
      </w:r>
    </w:p>
    <w:p w14:paraId="17FDEA35" w14:textId="77777777" w:rsidR="00203D71" w:rsidRDefault="00F34C8E">
      <w:pPr>
        <w:ind w:left="720" w:hanging="720"/>
      </w:pPr>
      <w:r>
        <w:t>Pan, B., Hembrooke, H., Joachims, T., Lorigo, L., Gay, G., &amp; Granka, L. (2007). In Google we trust: Users’ decisions on rank, position, and relevance. Journal of Computer-Mediated Communication, 12(3), 801–823.</w:t>
      </w:r>
    </w:p>
    <w:p w14:paraId="030EB004" w14:textId="77777777" w:rsidR="00203D71" w:rsidRDefault="00F34C8E">
      <w:pPr>
        <w:ind w:left="720" w:hanging="720"/>
      </w:pPr>
      <w:r>
        <w:t>Pew Research Center. (2021). Social media fact sheet. https://www.pewresearch.org/internet/fact-sheet/social-media/</w:t>
      </w:r>
    </w:p>
    <w:p w14:paraId="65833998" w14:textId="77777777" w:rsidR="00203D71" w:rsidRDefault="00F34C8E">
      <w:pPr>
        <w:ind w:left="720" w:hanging="720"/>
      </w:pPr>
      <w:r>
        <w:t>Pilgrim, K., &amp; Bohnet-Joschko, S. (2022). Selling health and happiness: How influencers communicate on Instagram about dieting and exercise. BMC Public Health, 19, 1054. https://doi.org/10.1186/s12889-019-7387-8</w:t>
      </w:r>
    </w:p>
    <w:p w14:paraId="76455DE3" w14:textId="77777777" w:rsidR="00203D71" w:rsidRDefault="00F34C8E">
      <w:pPr>
        <w:ind w:left="720" w:hanging="720"/>
      </w:pPr>
      <w:r>
        <w:t>Rosenstock, I. M. (1974). Historical origins of the Health Belief Model. Health Education Monographs, 2(4), 328–335. https://doi.org/10.1177/109019817400200403</w:t>
      </w:r>
    </w:p>
    <w:p w14:paraId="5E2FC892" w14:textId="77777777" w:rsidR="00203D71" w:rsidRDefault="00F34C8E">
      <w:pPr>
        <w:ind w:left="720" w:hanging="720"/>
      </w:pPr>
      <w:r>
        <w:t>Sbaffi, L., &amp; Rowley, J. (2017). Trust and credibility in web-based health information: A review and agenda for future research. Journal of Medical Internet Research, 19(6), e218. https://doi.org/10.2196/jmir.7579</w:t>
      </w:r>
    </w:p>
    <w:p w14:paraId="6A2E73A9" w14:textId="77777777" w:rsidR="00203D71" w:rsidRDefault="00F34C8E">
      <w:pPr>
        <w:ind w:left="720" w:hanging="720"/>
      </w:pPr>
      <w:r>
        <w:t>Schober, P., Boer, C., &amp; Schwarte, L. A. (2018). Correlation coefficients: Appropriate use and interpretation. Anesthesia &amp; Analgesia, 126(5), 1763–1768. https://doi.org/10.1213/ANE.0000000000002864</w:t>
      </w:r>
    </w:p>
    <w:p w14:paraId="13180672" w14:textId="77777777" w:rsidR="00203D71" w:rsidRDefault="00F34C8E">
      <w:pPr>
        <w:ind w:left="720" w:hanging="720"/>
      </w:pPr>
      <w:r>
        <w:t>Silberg, W. M., Lundberg, G. D., &amp; Musacchio, R. A. (1997). Assessing, controlling, and assuring the quality of medical information on the internet: Caveant lector et viewor—Let the reader and viewer beware. JAMA, 277(15), 1244–1245. https://doi.org/10.1001/jama.1997.03540390074039</w:t>
      </w:r>
    </w:p>
    <w:p w14:paraId="1BBBF40C" w14:textId="77777777" w:rsidR="00203D71" w:rsidRDefault="00F34C8E">
      <w:pPr>
        <w:ind w:left="720" w:hanging="720"/>
      </w:pPr>
      <w:r>
        <w:lastRenderedPageBreak/>
        <w:t>Snelson, C. L. (2016). Qualitative and mixed methods social media research: A review of the literature. International Journal of Qualitative Methods, 15(1), 1–15. https://doi.org/10.1177/1609406915624574</w:t>
      </w:r>
    </w:p>
    <w:p w14:paraId="148E1F6B" w14:textId="77777777" w:rsidR="00203D71" w:rsidRDefault="00F34C8E">
      <w:pPr>
        <w:ind w:left="720" w:hanging="720"/>
      </w:pPr>
      <w:r>
        <w:t>Suarez-Lledo, V., &amp; Alvarez-Galvez, J. (2021). Prevalence of health misinformation on social media: Systematic review. Journal of Medical Internet Research, 23(1), e17187. https://doi.org/10.2196/17187</w:t>
      </w:r>
    </w:p>
    <w:p w14:paraId="2B58020C" w14:textId="77777777" w:rsidR="00203D71" w:rsidRDefault="00F34C8E">
      <w:pPr>
        <w:ind w:left="720" w:hanging="720"/>
      </w:pPr>
      <w:r>
        <w:t>Sullivan, G. M., &amp; Artino, A. R. (2013). Analyzing and interpreting data from Likert-type scales. Journal of Graduate Medical Education, 5(4), 541–542. https://doi.org/10.4300/JGME-5-4-18</w:t>
      </w:r>
    </w:p>
    <w:p w14:paraId="6A534659" w14:textId="77777777" w:rsidR="00203D71" w:rsidRDefault="00F34C8E">
      <w:pPr>
        <w:ind w:left="720" w:hanging="720"/>
      </w:pPr>
      <w:r>
        <w:t>Swire-Thompson, B., &amp; Lazer, D. (2020). Public health and online misinformation: Challenges and recommendations. Annual Review of Public Health, 41, 433–451. https://doi.org/10.1146/annurev-publhealth-040119-094127</w:t>
      </w:r>
    </w:p>
    <w:p w14:paraId="17BEA2D2" w14:textId="77777777" w:rsidR="00203D71" w:rsidRDefault="00F34C8E">
      <w:pPr>
        <w:ind w:left="720" w:hanging="720"/>
      </w:pPr>
      <w:r>
        <w:t>Tan, S. S.-L., &amp; Goonawardene, N. (2017). Internet health information seeking and the patient-physician relationship: A systematic review. Journal of Medical Internet Research, 19(1), e9. https://doi.org/10.2196/jmir.5729</w:t>
      </w:r>
    </w:p>
    <w:p w14:paraId="077907A4" w14:textId="77777777" w:rsidR="00203D71" w:rsidRDefault="00F34C8E">
      <w:pPr>
        <w:ind w:left="720" w:hanging="720"/>
      </w:pPr>
      <w:r>
        <w:t>Terpilowski, M. A. (2019). scikit-posthocs: Pairwise multiple comparison tests in Python. Journal of Open Source Software, 4(36), 1169. https://doi.org/10.21105/joss.01169</w:t>
      </w:r>
    </w:p>
    <w:p w14:paraId="4926DEA4" w14:textId="77777777" w:rsidR="00203D71" w:rsidRDefault="00F34C8E">
      <w:pPr>
        <w:ind w:left="720" w:hanging="720"/>
      </w:pPr>
      <w:r>
        <w:t>Tomczak, M., &amp; Tomczak, E. (2014). The need to report effect size estimates revisited: An overview of some recommended measures of effect size. Trends in Sport Sciences, 21(1), 19–25.</w:t>
      </w:r>
    </w:p>
    <w:p w14:paraId="73381F07" w14:textId="77777777" w:rsidR="00203D71" w:rsidRDefault="00F34C8E">
      <w:pPr>
        <w:ind w:left="720" w:hanging="720"/>
      </w:pPr>
      <w:r>
        <w:t>Tripodi, F. (2018). Searching for alternative facts: Analyzing scriptural inference in conservative news practices. Data &amp; Society Research Institute.</w:t>
      </w:r>
    </w:p>
    <w:p w14:paraId="4B0B4D7F" w14:textId="77777777" w:rsidR="00203D71" w:rsidRDefault="00F34C8E">
      <w:pPr>
        <w:ind w:left="720" w:hanging="720"/>
      </w:pPr>
      <w:r>
        <w:t>Vallat, R. (2018). Pingouin: Statistics in Python. Journal of Open Source Software, 3(31), 1026. https://doi.org/10.21105/joss.01026</w:t>
      </w:r>
    </w:p>
    <w:p w14:paraId="0BA8E804" w14:textId="77777777" w:rsidR="00203D71" w:rsidRDefault="00F34C8E">
      <w:pPr>
        <w:ind w:left="720" w:hanging="72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w:t>
      </w:r>
      <w:r>
        <w:lastRenderedPageBreak/>
        <w:t>scientific computing in Python. Nature Methods, 17(3), 261–272. https://doi.org/10.1038/s41592-019-0686-2</w:t>
      </w:r>
    </w:p>
    <w:p w14:paraId="69D9A3FD" w14:textId="77777777" w:rsidR="00203D71" w:rsidRDefault="00F34C8E">
      <w:pPr>
        <w:ind w:left="720" w:hanging="720"/>
      </w:pPr>
      <w:r>
        <w:t>Wang, R. Y., &amp; Strong, D. M. (1996). Beyond accuracy: What data quality means to data consumers. Journal of Management Information Systems, 12(4), 5–33. https://doi.org/10.1080/07421222.1996.11518099</w:t>
      </w:r>
    </w:p>
    <w:p w14:paraId="5D750623" w14:textId="77777777" w:rsidR="00203D71" w:rsidRDefault="00F34C8E">
      <w:pPr>
        <w:ind w:left="720" w:hanging="720"/>
      </w:pPr>
      <w:r>
        <w:t>World Health Organization. (2018). Global action plan on physical activity 2018–2030: More active people for a healthier world. World Health Organization. https://www.who.int/publications/i/item/9789241514187</w:t>
      </w:r>
    </w:p>
    <w:p w14:paraId="6D7955C3" w14:textId="77777777" w:rsidR="00203D71" w:rsidRDefault="00F34C8E">
      <w:pPr>
        <w:ind w:left="720" w:hanging="720"/>
      </w:pPr>
      <w:r>
        <w:t>World Health Organization. (2020). WHO guidelines on physical activity and sedentary behaviour. World Health Organization. https://www.who.int/publications/i/item/9789240015128</w:t>
      </w:r>
    </w:p>
    <w:p w14:paraId="62DC0D01" w14:textId="77777777" w:rsidR="00203D71" w:rsidRDefault="00F34C8E">
      <w:pPr>
        <w:ind w:left="720" w:hanging="720"/>
      </w:pPr>
      <w:r>
        <w:t>World Health Organization. (2023). Health promotion glossary of terms 2021. World Health Organization. https://www.who.int/publications/i/item/9789240038349</w:t>
      </w:r>
    </w:p>
    <w:p w14:paraId="2EEBC03F" w14:textId="77777777" w:rsidR="00203D71" w:rsidRDefault="00F34C8E">
      <w:pPr>
        <w:ind w:left="720" w:hanging="720"/>
      </w:pPr>
      <w:r>
        <w:t>Yurdaisik, I. (2022). Analysis of the reliability and quality of YouTube videos on rotator cuff tears. Cureus, 14(6), e26180.</w:t>
      </w:r>
    </w:p>
    <w:p w14:paraId="253B0568" w14:textId="77777777" w:rsidR="00203D71" w:rsidRDefault="00F34C8E">
      <w:r>
        <w:br w:type="page"/>
      </w:r>
    </w:p>
    <w:p w14:paraId="644B3C6C" w14:textId="77777777" w:rsidR="00203D71" w:rsidRDefault="00F34C8E">
      <w:pPr>
        <w:pStyle w:val="Heading1"/>
        <w:jc w:val="left"/>
      </w:pPr>
      <w:bookmarkStart w:id="12" w:name="_Toc225187744"/>
      <w:r>
        <w:lastRenderedPageBreak/>
        <w:t>ANNEXES</w:t>
      </w:r>
      <w:bookmarkEnd w:id="12"/>
    </w:p>
    <w:p w14:paraId="3559ECAD" w14:textId="77777777" w:rsidR="00203D71" w:rsidRDefault="00F34C8E" w:rsidP="00F058C4">
      <w:r>
        <w:br w:type="page"/>
      </w:r>
    </w:p>
    <w:p w14:paraId="55D982D6" w14:textId="77777777" w:rsidR="00203D71" w:rsidRDefault="00F34C8E" w:rsidP="00F058C4">
      <w:r>
        <w:lastRenderedPageBreak/>
        <w:t>APPENDIX A: DISCERN INSTRUMENT</w:t>
      </w:r>
    </w:p>
    <w:p w14:paraId="147D2B5B" w14:textId="77777777" w:rsidR="00203D71" w:rsidRDefault="00203D71" w:rsidP="00F058C4"/>
    <w:p w14:paraId="20F4ECD8" w14:textId="77777777" w:rsidR="00203D71" w:rsidRDefault="00F34C8E" w:rsidP="00F058C4">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6F2EE971" w14:textId="77777777" w:rsidR="00203D71" w:rsidRDefault="00203D71" w:rsidP="00F058C4"/>
    <w:p w14:paraId="75BE7F1F" w14:textId="77777777" w:rsidR="00203D71" w:rsidRDefault="00F34C8E" w:rsidP="00F058C4">
      <w:r>
        <w:t>Section 1: Reliability of the Publication (Questions 1–8)</w:t>
      </w:r>
    </w:p>
    <w:p w14:paraId="281FB7D5" w14:textId="77777777" w:rsidR="00203D71" w:rsidRDefault="00F34C8E" w:rsidP="00F058C4">
      <w:r>
        <w:t>Q1: Are the aims clear?</w:t>
      </w:r>
    </w:p>
    <w:p w14:paraId="63DC2BB0" w14:textId="77777777" w:rsidR="00203D71" w:rsidRDefault="00F34C8E" w:rsidP="00F058C4">
      <w:r>
        <w:t>Does the publication clearly state what it is about and what topics will be covered?</w:t>
      </w:r>
    </w:p>
    <w:p w14:paraId="1084D974" w14:textId="77777777" w:rsidR="00203D71" w:rsidRDefault="00F34C8E" w:rsidP="00F058C4">
      <w:r>
        <w:t>Q2: Does it achieve its aims?</w:t>
      </w:r>
    </w:p>
    <w:p w14:paraId="5396FACD" w14:textId="77777777" w:rsidR="00203D71" w:rsidRDefault="00F34C8E" w:rsidP="00F058C4">
      <w:r>
        <w:t>Does the content deliver on the stated purpose?</w:t>
      </w:r>
    </w:p>
    <w:p w14:paraId="62206522" w14:textId="77777777" w:rsidR="00203D71" w:rsidRDefault="00F34C8E" w:rsidP="00F058C4">
      <w:r>
        <w:t>Q3: Is it relevant?</w:t>
      </w:r>
    </w:p>
    <w:p w14:paraId="0FD4C151" w14:textId="77777777" w:rsidR="00203D71" w:rsidRDefault="00F34C8E" w:rsidP="00F058C4">
      <w:r>
        <w:t>Is the information relevant to the target audience?</w:t>
      </w:r>
    </w:p>
    <w:p w14:paraId="7008EC7B" w14:textId="77777777" w:rsidR="00203D71" w:rsidRDefault="00F34C8E" w:rsidP="00F058C4">
      <w:r>
        <w:t>Q4: Is it clear what sources of information were used?</w:t>
      </w:r>
    </w:p>
    <w:p w14:paraId="21652365" w14:textId="77777777" w:rsidR="00203D71" w:rsidRDefault="00F34C8E" w:rsidP="00F058C4">
      <w:r>
        <w:t>Are references, sources, or evidence cited?</w:t>
      </w:r>
    </w:p>
    <w:p w14:paraId="400BA525" w14:textId="77777777" w:rsidR="00203D71" w:rsidRDefault="00F34C8E" w:rsidP="00F058C4">
      <w:r>
        <w:t>Q5: Is it clear when the information was produced?</w:t>
      </w:r>
    </w:p>
    <w:p w14:paraId="19CB52E9" w14:textId="77777777" w:rsidR="00203D71" w:rsidRDefault="00F34C8E" w:rsidP="00F058C4">
      <w:r>
        <w:t>Is the date of creation or last update stated?</w:t>
      </w:r>
    </w:p>
    <w:p w14:paraId="28387FA6" w14:textId="77777777" w:rsidR="00203D71" w:rsidRDefault="00F34C8E" w:rsidP="00F058C4">
      <w:r>
        <w:t>Q6: Is it balanced and unbiased?</w:t>
      </w:r>
    </w:p>
    <w:p w14:paraId="1A85D654" w14:textId="77777777" w:rsidR="00203D71" w:rsidRDefault="00F34C8E" w:rsidP="00F058C4">
      <w:r>
        <w:t>Does the content present information objectively, or is it one-sided?</w:t>
      </w:r>
    </w:p>
    <w:p w14:paraId="1B7C11E2" w14:textId="77777777" w:rsidR="00203D71" w:rsidRDefault="00F34C8E" w:rsidP="00F058C4">
      <w:r>
        <w:t>Q7: Does it provide details of additional sources of support?</w:t>
      </w:r>
    </w:p>
    <w:p w14:paraId="01C6DBE1" w14:textId="77777777" w:rsidR="00203D71" w:rsidRDefault="00F34C8E" w:rsidP="00F058C4">
      <w:r>
        <w:t>Are links to further reading, helplines, or professional resources provided?</w:t>
      </w:r>
    </w:p>
    <w:p w14:paraId="44EDF2DF" w14:textId="77777777" w:rsidR="00203D71" w:rsidRDefault="00F34C8E" w:rsidP="00F058C4">
      <w:r>
        <w:t>Q8: Does it refer to areas of uncertainty?</w:t>
      </w:r>
    </w:p>
    <w:p w14:paraId="778B2E53" w14:textId="77777777" w:rsidR="00203D71" w:rsidRDefault="00F34C8E" w:rsidP="00F058C4">
      <w:r>
        <w:lastRenderedPageBreak/>
        <w:t>Does the content acknowledge limitations, uncertainties, or areas where evidence is lacking?</w:t>
      </w:r>
    </w:p>
    <w:p w14:paraId="317D2AC7" w14:textId="77777777" w:rsidR="00203D71" w:rsidRDefault="00203D71" w:rsidP="00F058C4"/>
    <w:p w14:paraId="29DEDB40" w14:textId="77777777" w:rsidR="00203D71" w:rsidRDefault="00F34C8E" w:rsidP="00F058C4">
      <w:r>
        <w:t>Section 2: Quality of Information on Treatment Choices (Questions 9–15)</w:t>
      </w:r>
    </w:p>
    <w:p w14:paraId="658E009D" w14:textId="77777777" w:rsidR="00203D71" w:rsidRDefault="00F34C8E" w:rsidP="00F058C4">
      <w:r>
        <w:t>Q9: Does it describe how each treatment works?</w:t>
      </w:r>
    </w:p>
    <w:p w14:paraId="13BA6320" w14:textId="77777777" w:rsidR="00203D71" w:rsidRDefault="00F34C8E" w:rsidP="00F058C4">
      <w:r>
        <w:t>Does the content explain the mechanism or rationale behind recommended exercises or activities?</w:t>
      </w:r>
    </w:p>
    <w:p w14:paraId="70797F2A" w14:textId="77777777" w:rsidR="00203D71" w:rsidRDefault="00F34C8E" w:rsidP="00F058C4">
      <w:r>
        <w:t>Q10: Does it describe the benefits of each treatment?</w:t>
      </w:r>
    </w:p>
    <w:p w14:paraId="00106579" w14:textId="77777777" w:rsidR="00203D71" w:rsidRDefault="00F34C8E" w:rsidP="00F058C4">
      <w:r>
        <w:t>Are the expected benefits of the recommended physical activity clearly stated?</w:t>
      </w:r>
    </w:p>
    <w:p w14:paraId="10118623" w14:textId="77777777" w:rsidR="00203D71" w:rsidRDefault="00F34C8E" w:rsidP="00F058C4">
      <w:r>
        <w:t>Q11: Does it describe the risks of each treatment?</w:t>
      </w:r>
    </w:p>
    <w:p w14:paraId="0B53A285" w14:textId="77777777" w:rsidR="00203D71" w:rsidRDefault="00F34C8E" w:rsidP="00F058C4">
      <w:r>
        <w:t>Are potential risks, contraindications, or side effects of the recommended exercises discussed?</w:t>
      </w:r>
    </w:p>
    <w:p w14:paraId="228E731F" w14:textId="77777777" w:rsidR="00203D71" w:rsidRDefault="00F34C8E" w:rsidP="00F058C4">
      <w:r>
        <w:t>Q12: Does it describe what would happen if no treatment is used?</w:t>
      </w:r>
    </w:p>
    <w:p w14:paraId="4DE33363" w14:textId="77777777" w:rsidR="00203D71" w:rsidRDefault="00F34C8E" w:rsidP="00F058C4">
      <w:r>
        <w:t>Does the content explain the consequences of physical inactivity?</w:t>
      </w:r>
    </w:p>
    <w:p w14:paraId="20373D66" w14:textId="77777777" w:rsidR="00203D71" w:rsidRDefault="00F34C8E" w:rsidP="00F058C4">
      <w:r>
        <w:t>Q13: Does it describe how treatment choices affect overall quality of life?</w:t>
      </w:r>
    </w:p>
    <w:p w14:paraId="023B4322" w14:textId="77777777" w:rsidR="00203D71" w:rsidRDefault="00F34C8E" w:rsidP="00F058C4">
      <w:r>
        <w:t>Does the content address how physical activity affects wellbeing beyond the specific condition?</w:t>
      </w:r>
    </w:p>
    <w:p w14:paraId="368B10FF" w14:textId="77777777" w:rsidR="00203D71" w:rsidRDefault="00F34C8E" w:rsidP="00F058C4">
      <w:r>
        <w:t>Q14: Is it clear that there may be more than one possible treatment choice?</w:t>
      </w:r>
    </w:p>
    <w:p w14:paraId="1017CF79" w14:textId="77777777" w:rsidR="00203D71" w:rsidRDefault="00F34C8E" w:rsidP="00F058C4">
      <w:r>
        <w:t>Does the content present multiple exercise options rather than a single approach?</w:t>
      </w:r>
    </w:p>
    <w:p w14:paraId="7C7F0E59" w14:textId="77777777" w:rsidR="00203D71" w:rsidRDefault="00F34C8E" w:rsidP="00F058C4">
      <w:r>
        <w:t>Q15: Does it provide support for shared decision-making?</w:t>
      </w:r>
    </w:p>
    <w:p w14:paraId="315671C8" w14:textId="77777777" w:rsidR="00203D71" w:rsidRDefault="00F34C8E" w:rsidP="00F058C4">
      <w:r>
        <w:t>Does the content encourage consulting a professional or making personalised decisions?</w:t>
      </w:r>
    </w:p>
    <w:p w14:paraId="5C57CC76" w14:textId="77777777" w:rsidR="00203D71" w:rsidRDefault="00203D71" w:rsidP="00F058C4"/>
    <w:p w14:paraId="2F4BBDA9" w14:textId="77777777" w:rsidR="00203D71" w:rsidRDefault="00F34C8E" w:rsidP="00F058C4">
      <w:r>
        <w:t>Section 3: Overall Quality Rating (Question 16)</w:t>
      </w:r>
    </w:p>
    <w:p w14:paraId="07B7BA5D" w14:textId="77777777" w:rsidR="00203D71" w:rsidRDefault="00F34C8E" w:rsidP="00F058C4">
      <w:r>
        <w:t>Q16: Based on the answers to all of the above questions, rate the overall quality of the publication as a source of information about treatment choices.</w:t>
      </w:r>
    </w:p>
    <w:p w14:paraId="2E753D94" w14:textId="77777777" w:rsidR="00203D71" w:rsidRDefault="00203D71" w:rsidP="00F058C4"/>
    <w:p w14:paraId="62C82EA8" w14:textId="77777777" w:rsidR="00203D71" w:rsidRDefault="00F34C8E" w:rsidP="00F058C4">
      <w:r>
        <w:t>Scoring and Interpretation</w:t>
      </w:r>
    </w:p>
    <w:p w14:paraId="34B2BF58" w14:textId="77777777" w:rsidR="00203D71" w:rsidRDefault="00F34C8E" w:rsidP="00F058C4">
      <w:r>
        <w:t>Each question is scored from 1 (Definitely No) to 5 (Definitely Yes). The total score ranges from 16 to 80. The following categories are used for interpretation:</w:t>
      </w:r>
    </w:p>
    <w:p w14:paraId="4863646A" w14:textId="77777777" w:rsidR="00203D71" w:rsidRDefault="00203D71" w:rsidP="00F058C4"/>
    <w:tbl>
      <w:tblPr>
        <w:tblStyle w:val="TableGrid"/>
        <w:tblW w:w="0" w:type="auto"/>
        <w:tblLook w:val="04A0" w:firstRow="1" w:lastRow="0" w:firstColumn="1" w:lastColumn="0" w:noHBand="0" w:noVBand="1"/>
      </w:tblPr>
      <w:tblGrid>
        <w:gridCol w:w="3009"/>
        <w:gridCol w:w="3009"/>
        <w:gridCol w:w="3009"/>
      </w:tblGrid>
      <w:tr w:rsidR="00203D71" w14:paraId="3D49335E" w14:textId="77777777">
        <w:tc>
          <w:tcPr>
            <w:tcW w:w="3009" w:type="dxa"/>
          </w:tcPr>
          <w:p w14:paraId="2810215B" w14:textId="77777777" w:rsidR="00203D71" w:rsidRDefault="00F34C8E" w:rsidP="00F058C4">
            <w:r>
              <w:t>Score Range</w:t>
            </w:r>
          </w:p>
        </w:tc>
        <w:tc>
          <w:tcPr>
            <w:tcW w:w="3009" w:type="dxa"/>
          </w:tcPr>
          <w:p w14:paraId="0DDC7AA6" w14:textId="77777777" w:rsidR="00203D71" w:rsidRDefault="00F34C8E" w:rsidP="00F058C4">
            <w:r>
              <w:t>Category</w:t>
            </w:r>
          </w:p>
        </w:tc>
        <w:tc>
          <w:tcPr>
            <w:tcW w:w="3009" w:type="dxa"/>
          </w:tcPr>
          <w:p w14:paraId="5E59FCEF" w14:textId="77777777" w:rsidR="00203D71" w:rsidRDefault="00F34C8E" w:rsidP="00F058C4">
            <w:r>
              <w:t>Interpretation</w:t>
            </w:r>
          </w:p>
        </w:tc>
      </w:tr>
      <w:tr w:rsidR="00203D71" w14:paraId="14B35141" w14:textId="77777777">
        <w:tc>
          <w:tcPr>
            <w:tcW w:w="3009" w:type="dxa"/>
          </w:tcPr>
          <w:p w14:paraId="3C446F1F" w14:textId="77777777" w:rsidR="00203D71" w:rsidRDefault="00F34C8E" w:rsidP="00F058C4">
            <w:r>
              <w:t>16–26</w:t>
            </w:r>
          </w:p>
        </w:tc>
        <w:tc>
          <w:tcPr>
            <w:tcW w:w="3009" w:type="dxa"/>
          </w:tcPr>
          <w:p w14:paraId="2867C72A" w14:textId="77777777" w:rsidR="00203D71" w:rsidRDefault="00F34C8E" w:rsidP="00F058C4">
            <w:r>
              <w:t>Very Poor</w:t>
            </w:r>
          </w:p>
        </w:tc>
        <w:tc>
          <w:tcPr>
            <w:tcW w:w="3009" w:type="dxa"/>
          </w:tcPr>
          <w:p w14:paraId="30505400" w14:textId="77777777" w:rsidR="00203D71" w:rsidRDefault="00F34C8E" w:rsidP="00F058C4">
            <w:r>
              <w:t>Serious or extensive shortcomings</w:t>
            </w:r>
          </w:p>
        </w:tc>
      </w:tr>
      <w:tr w:rsidR="00203D71" w14:paraId="2658163C" w14:textId="77777777">
        <w:tc>
          <w:tcPr>
            <w:tcW w:w="3009" w:type="dxa"/>
          </w:tcPr>
          <w:p w14:paraId="3E40E881" w14:textId="77777777" w:rsidR="00203D71" w:rsidRDefault="00F34C8E" w:rsidP="00F058C4">
            <w:r>
              <w:t>27–38</w:t>
            </w:r>
          </w:p>
        </w:tc>
        <w:tc>
          <w:tcPr>
            <w:tcW w:w="3009" w:type="dxa"/>
          </w:tcPr>
          <w:p w14:paraId="5B24780D" w14:textId="77777777" w:rsidR="00203D71" w:rsidRDefault="00F34C8E" w:rsidP="00F058C4">
            <w:r>
              <w:t>Poor</w:t>
            </w:r>
          </w:p>
        </w:tc>
        <w:tc>
          <w:tcPr>
            <w:tcW w:w="3009" w:type="dxa"/>
          </w:tcPr>
          <w:p w14:paraId="211E66BD" w14:textId="77777777" w:rsidR="00203D71" w:rsidRDefault="00F34C8E" w:rsidP="00F058C4">
            <w:r>
              <w:t>Potentially important but not serious shortcomings</w:t>
            </w:r>
          </w:p>
        </w:tc>
      </w:tr>
      <w:tr w:rsidR="00203D71" w14:paraId="75CE629A" w14:textId="77777777">
        <w:tc>
          <w:tcPr>
            <w:tcW w:w="3009" w:type="dxa"/>
          </w:tcPr>
          <w:p w14:paraId="1C59D0C5" w14:textId="77777777" w:rsidR="00203D71" w:rsidRDefault="00F34C8E" w:rsidP="00F058C4">
            <w:r>
              <w:t>39–50</w:t>
            </w:r>
          </w:p>
        </w:tc>
        <w:tc>
          <w:tcPr>
            <w:tcW w:w="3009" w:type="dxa"/>
          </w:tcPr>
          <w:p w14:paraId="3CAAC84B" w14:textId="77777777" w:rsidR="00203D71" w:rsidRDefault="00F34C8E" w:rsidP="00F058C4">
            <w:r>
              <w:t>Fair</w:t>
            </w:r>
          </w:p>
        </w:tc>
        <w:tc>
          <w:tcPr>
            <w:tcW w:w="3009" w:type="dxa"/>
          </w:tcPr>
          <w:p w14:paraId="7ED2BDF5" w14:textId="77777777" w:rsidR="00203D71" w:rsidRDefault="00F34C8E" w:rsidP="00F058C4">
            <w:r>
              <w:t>Some shortcomings but not serious</w:t>
            </w:r>
          </w:p>
        </w:tc>
      </w:tr>
      <w:tr w:rsidR="00203D71" w14:paraId="3553D2DF" w14:textId="77777777">
        <w:tc>
          <w:tcPr>
            <w:tcW w:w="3009" w:type="dxa"/>
          </w:tcPr>
          <w:p w14:paraId="09A99EDE" w14:textId="77777777" w:rsidR="00203D71" w:rsidRDefault="00F34C8E" w:rsidP="00F058C4">
            <w:r>
              <w:t>51–62</w:t>
            </w:r>
          </w:p>
        </w:tc>
        <w:tc>
          <w:tcPr>
            <w:tcW w:w="3009" w:type="dxa"/>
          </w:tcPr>
          <w:p w14:paraId="4B4053EF" w14:textId="77777777" w:rsidR="00203D71" w:rsidRDefault="00F34C8E" w:rsidP="00F058C4">
            <w:r>
              <w:t>Good</w:t>
            </w:r>
          </w:p>
        </w:tc>
        <w:tc>
          <w:tcPr>
            <w:tcW w:w="3009" w:type="dxa"/>
          </w:tcPr>
          <w:p w14:paraId="7DE0D4E2" w14:textId="77777777" w:rsidR="00203D71" w:rsidRDefault="00F34C8E" w:rsidP="00F058C4">
            <w:r>
              <w:t>Minimal shortcomings</w:t>
            </w:r>
          </w:p>
        </w:tc>
      </w:tr>
      <w:tr w:rsidR="00203D71" w14:paraId="587C7491" w14:textId="77777777">
        <w:tc>
          <w:tcPr>
            <w:tcW w:w="3009" w:type="dxa"/>
          </w:tcPr>
          <w:p w14:paraId="6BCD76B9" w14:textId="77777777" w:rsidR="00203D71" w:rsidRDefault="00F34C8E" w:rsidP="00F058C4">
            <w:r>
              <w:t>63–80</w:t>
            </w:r>
          </w:p>
        </w:tc>
        <w:tc>
          <w:tcPr>
            <w:tcW w:w="3009" w:type="dxa"/>
          </w:tcPr>
          <w:p w14:paraId="44507C83" w14:textId="77777777" w:rsidR="00203D71" w:rsidRDefault="00F34C8E" w:rsidP="00F058C4">
            <w:r>
              <w:t>Excellent</w:t>
            </w:r>
          </w:p>
        </w:tc>
        <w:tc>
          <w:tcPr>
            <w:tcW w:w="3009" w:type="dxa"/>
          </w:tcPr>
          <w:p w14:paraId="5EC5773E" w14:textId="77777777" w:rsidR="00203D71" w:rsidRDefault="00F34C8E" w:rsidP="00F058C4">
            <w:r>
              <w:t>Minimal shortcomings with additional features</w:t>
            </w:r>
          </w:p>
        </w:tc>
      </w:tr>
    </w:tbl>
    <w:p w14:paraId="3990BFDC" w14:textId="77777777" w:rsidR="00203D71" w:rsidRDefault="00F34C8E" w:rsidP="00F058C4">
      <w:r>
        <w:br w:type="page"/>
      </w:r>
    </w:p>
    <w:p w14:paraId="011D24F5" w14:textId="77777777" w:rsidR="00203D71" w:rsidRDefault="00F34C8E" w:rsidP="00F058C4">
      <w:r>
        <w:lastRenderedPageBreak/>
        <w:t>APPENDIX B: JAMA BENCHMARKS — OPERATIONALISATION FOR SOCIAL MEDIA</w:t>
      </w:r>
    </w:p>
    <w:p w14:paraId="561F69CC" w14:textId="77777777" w:rsidR="00203D71" w:rsidRDefault="00203D71" w:rsidP="00F058C4"/>
    <w:p w14:paraId="0E2AAA0E" w14:textId="77777777" w:rsidR="00203D71" w:rsidRDefault="00F34C8E" w:rsidP="00F058C4">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15CA8C18" w14:textId="77777777" w:rsidR="00203D71" w:rsidRDefault="00203D71" w:rsidP="00F058C4"/>
    <w:p w14:paraId="166D2041" w14:textId="77777777" w:rsidR="00203D71" w:rsidRDefault="00F34C8E" w:rsidP="00F058C4">
      <w:r>
        <w:t>1. Authorship</w:t>
      </w:r>
    </w:p>
    <w:p w14:paraId="737B258B" w14:textId="77777777" w:rsidR="00203D71" w:rsidRDefault="00F34C8E" w:rsidP="00F058C4">
      <w:r>
        <w:t>Definition: Authors and contributors should be identified, along with their affiliations and relevant credentials.</w:t>
      </w:r>
    </w:p>
    <w:p w14:paraId="565C2DB8" w14:textId="77777777" w:rsidR="00203D71" w:rsidRDefault="00203D71" w:rsidP="00F058C4"/>
    <w:tbl>
      <w:tblPr>
        <w:tblStyle w:val="TableGrid"/>
        <w:tblW w:w="0" w:type="auto"/>
        <w:tblLook w:val="04A0" w:firstRow="1" w:lastRow="0" w:firstColumn="1" w:lastColumn="0" w:noHBand="0" w:noVBand="1"/>
      </w:tblPr>
      <w:tblGrid>
        <w:gridCol w:w="4513"/>
        <w:gridCol w:w="4513"/>
      </w:tblGrid>
      <w:tr w:rsidR="00203D71" w14:paraId="41D9991A" w14:textId="77777777">
        <w:tc>
          <w:tcPr>
            <w:tcW w:w="4513" w:type="dxa"/>
          </w:tcPr>
          <w:p w14:paraId="2952DF29" w14:textId="77777777" w:rsidR="00203D71" w:rsidRDefault="00F34C8E" w:rsidP="00F058C4">
            <w:r>
              <w:t>Platform</w:t>
            </w:r>
          </w:p>
        </w:tc>
        <w:tc>
          <w:tcPr>
            <w:tcW w:w="4513" w:type="dxa"/>
          </w:tcPr>
          <w:p w14:paraId="6B47F046" w14:textId="77777777" w:rsidR="00203D71" w:rsidRDefault="00F34C8E" w:rsidP="00F058C4">
            <w:r>
              <w:t>Operationalisation</w:t>
            </w:r>
          </w:p>
        </w:tc>
      </w:tr>
      <w:tr w:rsidR="00203D71" w14:paraId="4A32C219" w14:textId="77777777">
        <w:tc>
          <w:tcPr>
            <w:tcW w:w="4513" w:type="dxa"/>
          </w:tcPr>
          <w:p w14:paraId="53D35508" w14:textId="77777777" w:rsidR="00203D71" w:rsidRDefault="00F34C8E" w:rsidP="00F058C4">
            <w:r>
              <w:t>Traditional websites</w:t>
            </w:r>
          </w:p>
        </w:tc>
        <w:tc>
          <w:tcPr>
            <w:tcW w:w="4513" w:type="dxa"/>
          </w:tcPr>
          <w:p w14:paraId="6D7204E5" w14:textId="77777777" w:rsidR="00203D71" w:rsidRDefault="00F34C8E" w:rsidP="00F058C4">
            <w:r>
              <w:t>Author name and credentials (e.g., MD, PhD, CSCS) stated on the page, in a byline, or in an About the Author section.</w:t>
            </w:r>
          </w:p>
        </w:tc>
      </w:tr>
      <w:tr w:rsidR="00203D71" w14:paraId="3EC99F8B" w14:textId="77777777">
        <w:tc>
          <w:tcPr>
            <w:tcW w:w="4513" w:type="dxa"/>
          </w:tcPr>
          <w:p w14:paraId="184D0B22" w14:textId="77777777" w:rsidR="00203D71" w:rsidRDefault="00F34C8E" w:rsidP="00F058C4">
            <w:r>
              <w:t>YouTube</w:t>
            </w:r>
          </w:p>
        </w:tc>
        <w:tc>
          <w:tcPr>
            <w:tcW w:w="4513" w:type="dxa"/>
          </w:tcPr>
          <w:p w14:paraId="5EB0C6DB" w14:textId="77777777" w:rsidR="00203D71" w:rsidRDefault="00F34C8E" w:rsidP="00F058C4">
            <w:r>
              <w:t>Creator credentials stated in the video description, channel About page, or verbally in the video introduction.</w:t>
            </w:r>
          </w:p>
        </w:tc>
      </w:tr>
      <w:tr w:rsidR="00203D71" w14:paraId="55789B38" w14:textId="77777777">
        <w:tc>
          <w:tcPr>
            <w:tcW w:w="4513" w:type="dxa"/>
          </w:tcPr>
          <w:p w14:paraId="57FA651F" w14:textId="77777777" w:rsidR="00203D71" w:rsidRDefault="00F34C8E" w:rsidP="00F058C4">
            <w:r>
              <w:t>TikTok</w:t>
            </w:r>
          </w:p>
        </w:tc>
        <w:tc>
          <w:tcPr>
            <w:tcW w:w="4513" w:type="dxa"/>
          </w:tcPr>
          <w:p w14:paraId="3C0636FF" w14:textId="77777777" w:rsidR="00203D71" w:rsidRDefault="00F34C8E" w:rsidP="00F058C4">
            <w:r>
              <w:t>Creator bio states professional credentials (e.g., Certified Personal Trainer, Physiotherapist) OR account is verified as a professional.</w:t>
            </w:r>
          </w:p>
        </w:tc>
      </w:tr>
      <w:tr w:rsidR="00203D71" w14:paraId="00C96FE0" w14:textId="77777777">
        <w:tc>
          <w:tcPr>
            <w:tcW w:w="4513" w:type="dxa"/>
          </w:tcPr>
          <w:p w14:paraId="0EE7913B" w14:textId="77777777" w:rsidR="00203D71" w:rsidRDefault="00F34C8E" w:rsidP="00F058C4">
            <w:r>
              <w:t>Instagram</w:t>
            </w:r>
          </w:p>
        </w:tc>
        <w:tc>
          <w:tcPr>
            <w:tcW w:w="4513" w:type="dxa"/>
          </w:tcPr>
          <w:p w14:paraId="64BB4EC3" w14:textId="77777777" w:rsidR="00203D71" w:rsidRDefault="00F34C8E" w:rsidP="00F058C4">
            <w:r>
              <w:t>Creator bio states professional credentials OR profile is a verified professional/business account with stated qualifications.</w:t>
            </w:r>
          </w:p>
        </w:tc>
      </w:tr>
    </w:tbl>
    <w:p w14:paraId="4AD5A078" w14:textId="77777777" w:rsidR="00203D71" w:rsidRDefault="00203D71" w:rsidP="00F058C4"/>
    <w:p w14:paraId="0079E900" w14:textId="77777777" w:rsidR="00203D71" w:rsidRDefault="00F34C8E" w:rsidP="00F058C4">
      <w:r>
        <w:t>2. Attribution</w:t>
      </w:r>
    </w:p>
    <w:p w14:paraId="5FEC55ED" w14:textId="77777777" w:rsidR="00203D71" w:rsidRDefault="00F34C8E" w:rsidP="00F058C4">
      <w:r>
        <w:lastRenderedPageBreak/>
        <w:t>Definition: References and sources for all content should be listed clearly.</w:t>
      </w:r>
    </w:p>
    <w:p w14:paraId="08A95665" w14:textId="77777777" w:rsidR="00203D71" w:rsidRDefault="00203D71" w:rsidP="00F058C4"/>
    <w:tbl>
      <w:tblPr>
        <w:tblStyle w:val="TableGrid"/>
        <w:tblW w:w="0" w:type="auto"/>
        <w:tblLook w:val="04A0" w:firstRow="1" w:lastRow="0" w:firstColumn="1" w:lastColumn="0" w:noHBand="0" w:noVBand="1"/>
      </w:tblPr>
      <w:tblGrid>
        <w:gridCol w:w="4513"/>
        <w:gridCol w:w="4513"/>
      </w:tblGrid>
      <w:tr w:rsidR="00203D71" w14:paraId="4ADA4F06" w14:textId="77777777">
        <w:tc>
          <w:tcPr>
            <w:tcW w:w="4513" w:type="dxa"/>
          </w:tcPr>
          <w:p w14:paraId="636411D8" w14:textId="77777777" w:rsidR="00203D71" w:rsidRDefault="00F34C8E" w:rsidP="00F058C4">
            <w:r>
              <w:t>Platform</w:t>
            </w:r>
          </w:p>
        </w:tc>
        <w:tc>
          <w:tcPr>
            <w:tcW w:w="4513" w:type="dxa"/>
          </w:tcPr>
          <w:p w14:paraId="110D6B4E" w14:textId="77777777" w:rsidR="00203D71" w:rsidRDefault="00F34C8E" w:rsidP="00F058C4">
            <w:r>
              <w:t>Operationalisation</w:t>
            </w:r>
          </w:p>
        </w:tc>
      </w:tr>
      <w:tr w:rsidR="00203D71" w14:paraId="3BAA1AB7" w14:textId="77777777">
        <w:tc>
          <w:tcPr>
            <w:tcW w:w="4513" w:type="dxa"/>
          </w:tcPr>
          <w:p w14:paraId="34168228" w14:textId="77777777" w:rsidR="00203D71" w:rsidRDefault="00F34C8E" w:rsidP="00F058C4">
            <w:r>
              <w:t>Traditional websites</w:t>
            </w:r>
          </w:p>
        </w:tc>
        <w:tc>
          <w:tcPr>
            <w:tcW w:w="4513" w:type="dxa"/>
          </w:tcPr>
          <w:p w14:paraId="5E8BFE5D" w14:textId="77777777" w:rsidR="00203D71" w:rsidRDefault="00F34C8E" w:rsidP="00F058C4">
            <w:r>
              <w:t>In-text citations, a reference list, bibliography, or hyperlinks to source materials are provided.</w:t>
            </w:r>
          </w:p>
        </w:tc>
      </w:tr>
      <w:tr w:rsidR="00203D71" w14:paraId="25B2E7BD" w14:textId="77777777">
        <w:tc>
          <w:tcPr>
            <w:tcW w:w="4513" w:type="dxa"/>
          </w:tcPr>
          <w:p w14:paraId="07CFABA9" w14:textId="77777777" w:rsidR="00203D71" w:rsidRDefault="00F34C8E" w:rsidP="00F058C4">
            <w:r>
              <w:t>YouTube</w:t>
            </w:r>
          </w:p>
        </w:tc>
        <w:tc>
          <w:tcPr>
            <w:tcW w:w="4513" w:type="dxa"/>
          </w:tcPr>
          <w:p w14:paraId="44F92951" w14:textId="77777777" w:rsidR="00203D71" w:rsidRDefault="00F34C8E" w:rsidP="00F058C4">
            <w:r>
              <w:t>Sources cited in the video description, shown on screen, or verbally referenced with sufficient detail to locate.</w:t>
            </w:r>
          </w:p>
        </w:tc>
      </w:tr>
      <w:tr w:rsidR="00203D71" w14:paraId="723FA5BA" w14:textId="77777777">
        <w:tc>
          <w:tcPr>
            <w:tcW w:w="4513" w:type="dxa"/>
          </w:tcPr>
          <w:p w14:paraId="5B70F2EF" w14:textId="77777777" w:rsidR="00203D71" w:rsidRDefault="00F34C8E" w:rsidP="00F058C4">
            <w:r>
              <w:t>TikTok</w:t>
            </w:r>
          </w:p>
        </w:tc>
        <w:tc>
          <w:tcPr>
            <w:tcW w:w="4513" w:type="dxa"/>
          </w:tcPr>
          <w:p w14:paraId="17249A49" w14:textId="77777777" w:rsidR="00203D71" w:rsidRDefault="00F34C8E" w:rsidP="00F058C4">
            <w:r>
              <w:t>Sources cited in the caption, shown as on-screen text, or referenced verbally (e.g., According to the WHO guidelines).</w:t>
            </w:r>
          </w:p>
        </w:tc>
      </w:tr>
      <w:tr w:rsidR="00203D71" w14:paraId="08612C2A" w14:textId="77777777">
        <w:tc>
          <w:tcPr>
            <w:tcW w:w="4513" w:type="dxa"/>
          </w:tcPr>
          <w:p w14:paraId="0EC5CE27" w14:textId="77777777" w:rsidR="00203D71" w:rsidRDefault="00F34C8E" w:rsidP="00F058C4">
            <w:r>
              <w:t>Instagram</w:t>
            </w:r>
          </w:p>
        </w:tc>
        <w:tc>
          <w:tcPr>
            <w:tcW w:w="4513" w:type="dxa"/>
          </w:tcPr>
          <w:p w14:paraId="55827220" w14:textId="77777777" w:rsidR="00203D71" w:rsidRDefault="00F34C8E" w:rsidP="00F058C4">
            <w:r>
              <w:t>Sources cited in the post caption, shown on carousel slides, or included as tagged references.</w:t>
            </w:r>
          </w:p>
        </w:tc>
      </w:tr>
    </w:tbl>
    <w:p w14:paraId="12E80860" w14:textId="77777777" w:rsidR="00203D71" w:rsidRDefault="00203D71" w:rsidP="00F058C4"/>
    <w:p w14:paraId="6A95F86E" w14:textId="77777777" w:rsidR="00203D71" w:rsidRDefault="00F34C8E" w:rsidP="00F058C4">
      <w:r>
        <w:t>3. Disclosure</w:t>
      </w:r>
    </w:p>
    <w:p w14:paraId="16687E96" w14:textId="77777777" w:rsidR="00203D71" w:rsidRDefault="00F34C8E" w:rsidP="00F058C4">
      <w:r>
        <w:t>Definition: Website ownership, sponsorship, advertising, underwriting, commercial funding, or potential conflicts of interest should be disclosed.</w:t>
      </w:r>
    </w:p>
    <w:p w14:paraId="41CD062D" w14:textId="77777777" w:rsidR="00203D71" w:rsidRDefault="00203D71" w:rsidP="00F058C4"/>
    <w:tbl>
      <w:tblPr>
        <w:tblStyle w:val="TableGrid"/>
        <w:tblW w:w="0" w:type="auto"/>
        <w:tblLook w:val="04A0" w:firstRow="1" w:lastRow="0" w:firstColumn="1" w:lastColumn="0" w:noHBand="0" w:noVBand="1"/>
      </w:tblPr>
      <w:tblGrid>
        <w:gridCol w:w="4513"/>
        <w:gridCol w:w="4513"/>
      </w:tblGrid>
      <w:tr w:rsidR="00203D71" w14:paraId="149FE0B8" w14:textId="77777777">
        <w:tc>
          <w:tcPr>
            <w:tcW w:w="4513" w:type="dxa"/>
          </w:tcPr>
          <w:p w14:paraId="7172C356" w14:textId="77777777" w:rsidR="00203D71" w:rsidRDefault="00F34C8E" w:rsidP="00F058C4">
            <w:r>
              <w:t>Platform</w:t>
            </w:r>
          </w:p>
        </w:tc>
        <w:tc>
          <w:tcPr>
            <w:tcW w:w="4513" w:type="dxa"/>
          </w:tcPr>
          <w:p w14:paraId="5ABCB606" w14:textId="77777777" w:rsidR="00203D71" w:rsidRDefault="00F34C8E" w:rsidP="00F058C4">
            <w:r>
              <w:t>Operationalisation</w:t>
            </w:r>
          </w:p>
        </w:tc>
      </w:tr>
      <w:tr w:rsidR="00203D71" w14:paraId="539AC0FF" w14:textId="77777777">
        <w:tc>
          <w:tcPr>
            <w:tcW w:w="4513" w:type="dxa"/>
          </w:tcPr>
          <w:p w14:paraId="547CB2D5" w14:textId="77777777" w:rsidR="00203D71" w:rsidRDefault="00F34C8E" w:rsidP="00F058C4">
            <w:r>
              <w:t>Traditional websites</w:t>
            </w:r>
          </w:p>
        </w:tc>
        <w:tc>
          <w:tcPr>
            <w:tcW w:w="4513" w:type="dxa"/>
          </w:tcPr>
          <w:p w14:paraId="4EE573DD" w14:textId="77777777" w:rsidR="00203D71" w:rsidRDefault="00F34C8E" w:rsidP="00F058C4">
            <w:r>
              <w:t>A disclosure statement, privacy policy identifying sponsorships, or declaration of conflicts of interest is present.</w:t>
            </w:r>
          </w:p>
        </w:tc>
      </w:tr>
      <w:tr w:rsidR="00203D71" w14:paraId="3757CC72" w14:textId="77777777">
        <w:tc>
          <w:tcPr>
            <w:tcW w:w="4513" w:type="dxa"/>
          </w:tcPr>
          <w:p w14:paraId="72EADD10" w14:textId="77777777" w:rsidR="00203D71" w:rsidRDefault="00F34C8E" w:rsidP="00F058C4">
            <w:r>
              <w:t>YouTube</w:t>
            </w:r>
          </w:p>
        </w:tc>
        <w:tc>
          <w:tcPr>
            <w:tcW w:w="4513" w:type="dxa"/>
          </w:tcPr>
          <w:p w14:paraId="372F9444" w14:textId="77777777" w:rsidR="00203D71" w:rsidRDefault="00F34C8E" w:rsidP="00F058C4">
            <w:r>
              <w:t>Video includes a paid promotion disclosure, sponsorship mention, or the creator states potential conflicts of interest.</w:t>
            </w:r>
          </w:p>
        </w:tc>
      </w:tr>
      <w:tr w:rsidR="00203D71" w14:paraId="687916A3" w14:textId="77777777">
        <w:tc>
          <w:tcPr>
            <w:tcW w:w="4513" w:type="dxa"/>
          </w:tcPr>
          <w:p w14:paraId="3E4AFFCA" w14:textId="77777777" w:rsidR="00203D71" w:rsidRDefault="00F34C8E" w:rsidP="00F058C4">
            <w:r>
              <w:t>TikTok</w:t>
            </w:r>
          </w:p>
        </w:tc>
        <w:tc>
          <w:tcPr>
            <w:tcW w:w="4513" w:type="dxa"/>
          </w:tcPr>
          <w:p w14:paraId="5E43C212" w14:textId="77777777" w:rsidR="00203D71" w:rsidRDefault="00F34C8E" w:rsidP="00F058C4">
            <w:r>
              <w:t>Post includes #ad, #sponsored, Paid partnership label, or the creator verbally discloses commercial relationships.</w:t>
            </w:r>
          </w:p>
        </w:tc>
      </w:tr>
      <w:tr w:rsidR="00203D71" w14:paraId="07291F80" w14:textId="77777777">
        <w:tc>
          <w:tcPr>
            <w:tcW w:w="4513" w:type="dxa"/>
          </w:tcPr>
          <w:p w14:paraId="08664CDA" w14:textId="77777777" w:rsidR="00203D71" w:rsidRDefault="00F34C8E" w:rsidP="00F058C4">
            <w:r>
              <w:lastRenderedPageBreak/>
              <w:t>Instagram</w:t>
            </w:r>
          </w:p>
        </w:tc>
        <w:tc>
          <w:tcPr>
            <w:tcW w:w="4513" w:type="dxa"/>
          </w:tcPr>
          <w:p w14:paraId="579EEE4F" w14:textId="77777777" w:rsidR="00203D71" w:rsidRDefault="00F34C8E" w:rsidP="00F058C4">
            <w:r>
              <w:t>Post includes Paid partnership with label, #ad, #sponsored tags, or disclosure in the caption.</w:t>
            </w:r>
          </w:p>
        </w:tc>
      </w:tr>
    </w:tbl>
    <w:p w14:paraId="4FAA19F6" w14:textId="77777777" w:rsidR="00203D71" w:rsidRDefault="00203D71" w:rsidP="00F058C4"/>
    <w:p w14:paraId="4BB2CF81" w14:textId="77777777" w:rsidR="00203D71" w:rsidRDefault="00F34C8E" w:rsidP="00F058C4">
      <w:r>
        <w:t>4. Currency</w:t>
      </w:r>
    </w:p>
    <w:p w14:paraId="25CF593D" w14:textId="77777777" w:rsidR="00203D71" w:rsidRDefault="00F34C8E" w:rsidP="00F058C4">
      <w:r>
        <w:t>Definition: Dates of content posting and any updates should be clearly displayed.</w:t>
      </w:r>
    </w:p>
    <w:p w14:paraId="1E9F36AE" w14:textId="77777777" w:rsidR="00203D71" w:rsidRDefault="00203D71" w:rsidP="00F058C4"/>
    <w:tbl>
      <w:tblPr>
        <w:tblStyle w:val="TableGrid"/>
        <w:tblW w:w="0" w:type="auto"/>
        <w:tblLook w:val="04A0" w:firstRow="1" w:lastRow="0" w:firstColumn="1" w:lastColumn="0" w:noHBand="0" w:noVBand="1"/>
      </w:tblPr>
      <w:tblGrid>
        <w:gridCol w:w="4513"/>
        <w:gridCol w:w="4513"/>
      </w:tblGrid>
      <w:tr w:rsidR="00203D71" w14:paraId="72736DF4" w14:textId="77777777">
        <w:tc>
          <w:tcPr>
            <w:tcW w:w="4513" w:type="dxa"/>
          </w:tcPr>
          <w:p w14:paraId="5D01698E" w14:textId="77777777" w:rsidR="00203D71" w:rsidRDefault="00F34C8E" w:rsidP="00F058C4">
            <w:r>
              <w:t>Platform</w:t>
            </w:r>
          </w:p>
        </w:tc>
        <w:tc>
          <w:tcPr>
            <w:tcW w:w="4513" w:type="dxa"/>
          </w:tcPr>
          <w:p w14:paraId="1A3B5D35" w14:textId="77777777" w:rsidR="00203D71" w:rsidRDefault="00F34C8E" w:rsidP="00F058C4">
            <w:r>
              <w:t>Operationalisation</w:t>
            </w:r>
          </w:p>
        </w:tc>
      </w:tr>
      <w:tr w:rsidR="00203D71" w14:paraId="7F3148BA" w14:textId="77777777">
        <w:tc>
          <w:tcPr>
            <w:tcW w:w="4513" w:type="dxa"/>
          </w:tcPr>
          <w:p w14:paraId="514E1037" w14:textId="77777777" w:rsidR="00203D71" w:rsidRDefault="00F34C8E" w:rsidP="00F058C4">
            <w:r>
              <w:t>Traditional websites</w:t>
            </w:r>
          </w:p>
        </w:tc>
        <w:tc>
          <w:tcPr>
            <w:tcW w:w="4513" w:type="dxa"/>
          </w:tcPr>
          <w:p w14:paraId="3AD10172" w14:textId="77777777" w:rsidR="00203D71" w:rsidRDefault="00F34C8E" w:rsidP="00F058C4">
            <w:r>
              <w:t>Publication date or last updated date is visible on the page.</w:t>
            </w:r>
          </w:p>
        </w:tc>
      </w:tr>
      <w:tr w:rsidR="00203D71" w14:paraId="2049A736" w14:textId="77777777">
        <w:tc>
          <w:tcPr>
            <w:tcW w:w="4513" w:type="dxa"/>
          </w:tcPr>
          <w:p w14:paraId="20C0115E" w14:textId="77777777" w:rsidR="00203D71" w:rsidRDefault="00F34C8E" w:rsidP="00F058C4">
            <w:r>
              <w:t>YouTube</w:t>
            </w:r>
          </w:p>
        </w:tc>
        <w:tc>
          <w:tcPr>
            <w:tcW w:w="4513" w:type="dxa"/>
          </w:tcPr>
          <w:p w14:paraId="0366F820" w14:textId="77777777" w:rsidR="00203D71" w:rsidRDefault="00F34C8E" w:rsidP="00F058C4">
            <w:r>
              <w:t>Upload date is displayed by default on the platform (always Y for YouTube).</w:t>
            </w:r>
          </w:p>
        </w:tc>
      </w:tr>
      <w:tr w:rsidR="00203D71" w14:paraId="7D2EDAB3" w14:textId="77777777">
        <w:tc>
          <w:tcPr>
            <w:tcW w:w="4513" w:type="dxa"/>
          </w:tcPr>
          <w:p w14:paraId="44A09650" w14:textId="77777777" w:rsidR="00203D71" w:rsidRDefault="00F34C8E" w:rsidP="00F058C4">
            <w:r>
              <w:t>TikTok</w:t>
            </w:r>
          </w:p>
        </w:tc>
        <w:tc>
          <w:tcPr>
            <w:tcW w:w="4513" w:type="dxa"/>
          </w:tcPr>
          <w:p w14:paraId="5FB350C7" w14:textId="77777777" w:rsidR="00203D71" w:rsidRDefault="00F34C8E" w:rsidP="00F058C4">
            <w:r>
              <w:t>Post date is displayed by default on the platform (always Y for TikTok).</w:t>
            </w:r>
          </w:p>
        </w:tc>
      </w:tr>
      <w:tr w:rsidR="00203D71" w14:paraId="34BD0ABC" w14:textId="77777777">
        <w:tc>
          <w:tcPr>
            <w:tcW w:w="4513" w:type="dxa"/>
          </w:tcPr>
          <w:p w14:paraId="09890143" w14:textId="77777777" w:rsidR="00203D71" w:rsidRDefault="00F34C8E" w:rsidP="00F058C4">
            <w:r>
              <w:t>Instagram</w:t>
            </w:r>
          </w:p>
        </w:tc>
        <w:tc>
          <w:tcPr>
            <w:tcW w:w="4513" w:type="dxa"/>
          </w:tcPr>
          <w:p w14:paraId="6802211C" w14:textId="77777777" w:rsidR="00203D71" w:rsidRDefault="00F34C8E" w:rsidP="00F058C4">
            <w:r>
              <w:t>Post date is displayed by default on the platform (always Y for Instagram).</w:t>
            </w:r>
          </w:p>
        </w:tc>
      </w:tr>
    </w:tbl>
    <w:p w14:paraId="5351A6C9" w14:textId="77777777" w:rsidR="00203D71" w:rsidRDefault="00203D71" w:rsidP="00F058C4"/>
    <w:p w14:paraId="7E785AB6" w14:textId="77777777" w:rsidR="00203D71" w:rsidRDefault="00F34C8E" w:rsidP="00F058C4">
      <w:r>
        <w:t>Scoring</w:t>
      </w:r>
    </w:p>
    <w:p w14:paraId="6A3CF552" w14:textId="77777777" w:rsidR="00203D71" w:rsidRDefault="00F34C8E" w:rsidP="00F058C4">
      <w:r>
        <w:t>Each criterion is scored as Y (Yes, criterion met) or N (No, criterion not met). The JAMA Total score is the count of criteria met, ranging from 0 to 4.</w:t>
      </w:r>
    </w:p>
    <w:p w14:paraId="3F9C38B6" w14:textId="77777777" w:rsidR="00203D71" w:rsidRDefault="00F34C8E" w:rsidP="00F058C4">
      <w:r>
        <w:br w:type="page"/>
      </w:r>
    </w:p>
    <w:p w14:paraId="67386380" w14:textId="77777777" w:rsidR="00203D71" w:rsidRDefault="00F34C8E" w:rsidP="00F058C4">
      <w:r>
        <w:lastRenderedPageBreak/>
        <w:t>APPENDIX C: COMPLETE DATA SUMMARY TABLES</w:t>
      </w:r>
    </w:p>
    <w:p w14:paraId="794E06FB" w14:textId="77777777" w:rsidR="00203D71" w:rsidRDefault="00203D71" w:rsidP="00F058C4"/>
    <w:p w14:paraId="416EB116" w14:textId="77777777" w:rsidR="00203D71" w:rsidRDefault="00F34C8E" w:rsidP="00F058C4">
      <w:r>
        <w:t>C.1 Sample Characteristics</w:t>
      </w:r>
    </w:p>
    <w:p w14:paraId="4E8C7408" w14:textId="77777777" w:rsidR="00203D71" w:rsidRDefault="00F34C8E" w:rsidP="00F058C4">
      <w:r>
        <w:t>Table C1. Creator Type Distribution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03D71" w14:paraId="5393B41C" w14:textId="77777777">
        <w:tc>
          <w:tcPr>
            <w:tcW w:w="1504" w:type="dxa"/>
          </w:tcPr>
          <w:p w14:paraId="7D4C24FA" w14:textId="77777777" w:rsidR="00203D71" w:rsidRDefault="00F34C8E" w:rsidP="00F058C4">
            <w:r>
              <w:t>Platform</w:t>
            </w:r>
          </w:p>
        </w:tc>
        <w:tc>
          <w:tcPr>
            <w:tcW w:w="1504" w:type="dxa"/>
          </w:tcPr>
          <w:p w14:paraId="6D33955C" w14:textId="77777777" w:rsidR="00203D71" w:rsidRDefault="00F34C8E" w:rsidP="00F058C4">
            <w:r>
              <w:t>Healthcare Prof.</w:t>
            </w:r>
          </w:p>
        </w:tc>
        <w:tc>
          <w:tcPr>
            <w:tcW w:w="1504" w:type="dxa"/>
          </w:tcPr>
          <w:p w14:paraId="6EF5E514" w14:textId="77777777" w:rsidR="00203D71" w:rsidRDefault="00F34C8E" w:rsidP="00F058C4">
            <w:r>
              <w:t>Certified Fitness Prof.</w:t>
            </w:r>
          </w:p>
        </w:tc>
        <w:tc>
          <w:tcPr>
            <w:tcW w:w="1504" w:type="dxa"/>
          </w:tcPr>
          <w:p w14:paraId="6A621771" w14:textId="77777777" w:rsidR="00203D71" w:rsidRDefault="00F34C8E" w:rsidP="00F058C4">
            <w:r>
              <w:t>Fitness Influencer</w:t>
            </w:r>
          </w:p>
        </w:tc>
        <w:tc>
          <w:tcPr>
            <w:tcW w:w="1504" w:type="dxa"/>
          </w:tcPr>
          <w:p w14:paraId="502A2889" w14:textId="77777777" w:rsidR="00203D71" w:rsidRDefault="00F34C8E" w:rsidP="00F058C4">
            <w:r>
              <w:t>General User</w:t>
            </w:r>
          </w:p>
        </w:tc>
        <w:tc>
          <w:tcPr>
            <w:tcW w:w="1504" w:type="dxa"/>
          </w:tcPr>
          <w:p w14:paraId="7C61EB7A" w14:textId="77777777" w:rsidR="00203D71" w:rsidRDefault="00F34C8E" w:rsidP="00F058C4">
            <w:r>
              <w:t>Organisation</w:t>
            </w:r>
          </w:p>
        </w:tc>
      </w:tr>
      <w:tr w:rsidR="00203D71" w14:paraId="3F69D0D6" w14:textId="77777777">
        <w:tc>
          <w:tcPr>
            <w:tcW w:w="1504" w:type="dxa"/>
          </w:tcPr>
          <w:p w14:paraId="64717BB3" w14:textId="77777777" w:rsidR="00203D71" w:rsidRDefault="00F34C8E" w:rsidP="00F058C4">
            <w:r>
              <w:t>Website</w:t>
            </w:r>
          </w:p>
        </w:tc>
        <w:tc>
          <w:tcPr>
            <w:tcW w:w="1504" w:type="dxa"/>
          </w:tcPr>
          <w:p w14:paraId="70A36096" w14:textId="77777777" w:rsidR="00203D71" w:rsidRDefault="00F34C8E" w:rsidP="00F058C4">
            <w:r>
              <w:t>0</w:t>
            </w:r>
          </w:p>
        </w:tc>
        <w:tc>
          <w:tcPr>
            <w:tcW w:w="1504" w:type="dxa"/>
          </w:tcPr>
          <w:p w14:paraId="46BD3D2C" w14:textId="77777777" w:rsidR="00203D71" w:rsidRDefault="00F34C8E" w:rsidP="00F058C4">
            <w:r>
              <w:t>7</w:t>
            </w:r>
          </w:p>
        </w:tc>
        <w:tc>
          <w:tcPr>
            <w:tcW w:w="1504" w:type="dxa"/>
          </w:tcPr>
          <w:p w14:paraId="64E0A35D" w14:textId="77777777" w:rsidR="00203D71" w:rsidRDefault="00F34C8E" w:rsidP="00F058C4">
            <w:r>
              <w:t>0</w:t>
            </w:r>
          </w:p>
        </w:tc>
        <w:tc>
          <w:tcPr>
            <w:tcW w:w="1504" w:type="dxa"/>
          </w:tcPr>
          <w:p w14:paraId="18E81395" w14:textId="77777777" w:rsidR="00203D71" w:rsidRDefault="00F34C8E" w:rsidP="00F058C4">
            <w:r>
              <w:t>4</w:t>
            </w:r>
          </w:p>
        </w:tc>
        <w:tc>
          <w:tcPr>
            <w:tcW w:w="1504" w:type="dxa"/>
          </w:tcPr>
          <w:p w14:paraId="1A440B14" w14:textId="77777777" w:rsidR="00203D71" w:rsidRDefault="00F34C8E" w:rsidP="00F058C4">
            <w:r>
              <w:t>39</w:t>
            </w:r>
          </w:p>
        </w:tc>
      </w:tr>
      <w:tr w:rsidR="00203D71" w14:paraId="26DEB715" w14:textId="77777777">
        <w:tc>
          <w:tcPr>
            <w:tcW w:w="1504" w:type="dxa"/>
          </w:tcPr>
          <w:p w14:paraId="597D8206" w14:textId="77777777" w:rsidR="00203D71" w:rsidRDefault="00F34C8E" w:rsidP="00F058C4">
            <w:r>
              <w:t>YouTube</w:t>
            </w:r>
          </w:p>
        </w:tc>
        <w:tc>
          <w:tcPr>
            <w:tcW w:w="1504" w:type="dxa"/>
          </w:tcPr>
          <w:p w14:paraId="3EF209AE" w14:textId="77777777" w:rsidR="00203D71" w:rsidRDefault="00F34C8E" w:rsidP="00F058C4">
            <w:r>
              <w:t>3</w:t>
            </w:r>
          </w:p>
        </w:tc>
        <w:tc>
          <w:tcPr>
            <w:tcW w:w="1504" w:type="dxa"/>
          </w:tcPr>
          <w:p w14:paraId="666A2875" w14:textId="77777777" w:rsidR="00203D71" w:rsidRDefault="00F34C8E" w:rsidP="00F058C4">
            <w:r>
              <w:t>12</w:t>
            </w:r>
          </w:p>
        </w:tc>
        <w:tc>
          <w:tcPr>
            <w:tcW w:w="1504" w:type="dxa"/>
          </w:tcPr>
          <w:p w14:paraId="119EFEF4" w14:textId="77777777" w:rsidR="00203D71" w:rsidRDefault="00F34C8E" w:rsidP="00F058C4">
            <w:r>
              <w:t>19</w:t>
            </w:r>
          </w:p>
        </w:tc>
        <w:tc>
          <w:tcPr>
            <w:tcW w:w="1504" w:type="dxa"/>
          </w:tcPr>
          <w:p w14:paraId="1BA78014" w14:textId="77777777" w:rsidR="00203D71" w:rsidRDefault="00F34C8E" w:rsidP="00F058C4">
            <w:r>
              <w:t>4</w:t>
            </w:r>
          </w:p>
        </w:tc>
        <w:tc>
          <w:tcPr>
            <w:tcW w:w="1504" w:type="dxa"/>
          </w:tcPr>
          <w:p w14:paraId="03E943E7" w14:textId="77777777" w:rsidR="00203D71" w:rsidRDefault="00F34C8E" w:rsidP="00F058C4">
            <w:r>
              <w:t>12</w:t>
            </w:r>
          </w:p>
        </w:tc>
      </w:tr>
      <w:tr w:rsidR="00203D71" w14:paraId="17AB8D9F" w14:textId="77777777">
        <w:tc>
          <w:tcPr>
            <w:tcW w:w="1504" w:type="dxa"/>
          </w:tcPr>
          <w:p w14:paraId="49226304" w14:textId="77777777" w:rsidR="00203D71" w:rsidRDefault="00F34C8E" w:rsidP="00F058C4">
            <w:r>
              <w:t>TikTok</w:t>
            </w:r>
          </w:p>
        </w:tc>
        <w:tc>
          <w:tcPr>
            <w:tcW w:w="1504" w:type="dxa"/>
          </w:tcPr>
          <w:p w14:paraId="473D67BF" w14:textId="77777777" w:rsidR="00203D71" w:rsidRDefault="00F34C8E" w:rsidP="00F058C4">
            <w:r>
              <w:t>8</w:t>
            </w:r>
          </w:p>
        </w:tc>
        <w:tc>
          <w:tcPr>
            <w:tcW w:w="1504" w:type="dxa"/>
          </w:tcPr>
          <w:p w14:paraId="19C1D551" w14:textId="77777777" w:rsidR="00203D71" w:rsidRDefault="00F34C8E" w:rsidP="00F058C4">
            <w:r>
              <w:t>7</w:t>
            </w:r>
          </w:p>
        </w:tc>
        <w:tc>
          <w:tcPr>
            <w:tcW w:w="1504" w:type="dxa"/>
          </w:tcPr>
          <w:p w14:paraId="3C21507B" w14:textId="77777777" w:rsidR="00203D71" w:rsidRDefault="00F34C8E" w:rsidP="00F058C4">
            <w:r>
              <w:t>21</w:t>
            </w:r>
          </w:p>
        </w:tc>
        <w:tc>
          <w:tcPr>
            <w:tcW w:w="1504" w:type="dxa"/>
          </w:tcPr>
          <w:p w14:paraId="6519402B" w14:textId="77777777" w:rsidR="00203D71" w:rsidRDefault="00F34C8E" w:rsidP="00F058C4">
            <w:r>
              <w:t>9</w:t>
            </w:r>
          </w:p>
        </w:tc>
        <w:tc>
          <w:tcPr>
            <w:tcW w:w="1504" w:type="dxa"/>
          </w:tcPr>
          <w:p w14:paraId="14BFA863" w14:textId="77777777" w:rsidR="00203D71" w:rsidRDefault="00F34C8E" w:rsidP="00F058C4">
            <w:r>
              <w:t>5</w:t>
            </w:r>
          </w:p>
        </w:tc>
      </w:tr>
      <w:tr w:rsidR="00203D71" w14:paraId="1A45879A" w14:textId="77777777">
        <w:tc>
          <w:tcPr>
            <w:tcW w:w="1504" w:type="dxa"/>
          </w:tcPr>
          <w:p w14:paraId="2B64D452" w14:textId="77777777" w:rsidR="00203D71" w:rsidRDefault="00F34C8E" w:rsidP="00F058C4">
            <w:r>
              <w:t>Instagram</w:t>
            </w:r>
          </w:p>
        </w:tc>
        <w:tc>
          <w:tcPr>
            <w:tcW w:w="1504" w:type="dxa"/>
          </w:tcPr>
          <w:p w14:paraId="5632132C" w14:textId="77777777" w:rsidR="00203D71" w:rsidRDefault="00F34C8E" w:rsidP="00F058C4">
            <w:r>
              <w:t>3</w:t>
            </w:r>
          </w:p>
        </w:tc>
        <w:tc>
          <w:tcPr>
            <w:tcW w:w="1504" w:type="dxa"/>
          </w:tcPr>
          <w:p w14:paraId="5A166077" w14:textId="77777777" w:rsidR="00203D71" w:rsidRDefault="00F34C8E" w:rsidP="00F058C4">
            <w:r>
              <w:t>8</w:t>
            </w:r>
          </w:p>
        </w:tc>
        <w:tc>
          <w:tcPr>
            <w:tcW w:w="1504" w:type="dxa"/>
          </w:tcPr>
          <w:p w14:paraId="277F9B23" w14:textId="77777777" w:rsidR="00203D71" w:rsidRDefault="00F34C8E" w:rsidP="00F058C4">
            <w:r>
              <w:t>3</w:t>
            </w:r>
          </w:p>
        </w:tc>
        <w:tc>
          <w:tcPr>
            <w:tcW w:w="1504" w:type="dxa"/>
          </w:tcPr>
          <w:p w14:paraId="656F4263" w14:textId="77777777" w:rsidR="00203D71" w:rsidRDefault="00F34C8E" w:rsidP="00F058C4">
            <w:r>
              <w:t>7</w:t>
            </w:r>
          </w:p>
        </w:tc>
        <w:tc>
          <w:tcPr>
            <w:tcW w:w="1504" w:type="dxa"/>
          </w:tcPr>
          <w:p w14:paraId="7852C466" w14:textId="77777777" w:rsidR="00203D71" w:rsidRDefault="00F34C8E" w:rsidP="00F058C4">
            <w:r>
              <w:t>29</w:t>
            </w:r>
          </w:p>
        </w:tc>
      </w:tr>
      <w:tr w:rsidR="00203D71" w14:paraId="1B1F1991" w14:textId="77777777">
        <w:tc>
          <w:tcPr>
            <w:tcW w:w="1504" w:type="dxa"/>
          </w:tcPr>
          <w:p w14:paraId="786FCCE0" w14:textId="77777777" w:rsidR="00203D71" w:rsidRDefault="00F34C8E" w:rsidP="00F058C4">
            <w:r>
              <w:t>Total</w:t>
            </w:r>
          </w:p>
        </w:tc>
        <w:tc>
          <w:tcPr>
            <w:tcW w:w="1504" w:type="dxa"/>
          </w:tcPr>
          <w:p w14:paraId="74139479" w14:textId="77777777" w:rsidR="00203D71" w:rsidRDefault="00F34C8E" w:rsidP="00F058C4">
            <w:r>
              <w:t>14</w:t>
            </w:r>
          </w:p>
        </w:tc>
        <w:tc>
          <w:tcPr>
            <w:tcW w:w="1504" w:type="dxa"/>
          </w:tcPr>
          <w:p w14:paraId="2E33E3C3" w14:textId="77777777" w:rsidR="00203D71" w:rsidRDefault="00F34C8E" w:rsidP="00F058C4">
            <w:r>
              <w:t>34</w:t>
            </w:r>
          </w:p>
        </w:tc>
        <w:tc>
          <w:tcPr>
            <w:tcW w:w="1504" w:type="dxa"/>
          </w:tcPr>
          <w:p w14:paraId="17B588C8" w14:textId="77777777" w:rsidR="00203D71" w:rsidRDefault="00F34C8E" w:rsidP="00F058C4">
            <w:r>
              <w:t>43</w:t>
            </w:r>
          </w:p>
        </w:tc>
        <w:tc>
          <w:tcPr>
            <w:tcW w:w="1504" w:type="dxa"/>
          </w:tcPr>
          <w:p w14:paraId="2A4D2B70" w14:textId="77777777" w:rsidR="00203D71" w:rsidRDefault="00F34C8E" w:rsidP="00F058C4">
            <w:r>
              <w:t>24</w:t>
            </w:r>
          </w:p>
        </w:tc>
        <w:tc>
          <w:tcPr>
            <w:tcW w:w="1504" w:type="dxa"/>
          </w:tcPr>
          <w:p w14:paraId="6D8825CD" w14:textId="77777777" w:rsidR="00203D71" w:rsidRDefault="00F34C8E" w:rsidP="00F058C4">
            <w:r>
              <w:t>85</w:t>
            </w:r>
          </w:p>
        </w:tc>
      </w:tr>
    </w:tbl>
    <w:p w14:paraId="13249F54" w14:textId="77777777" w:rsidR="00203D71" w:rsidRDefault="00203D71" w:rsidP="00F058C4"/>
    <w:p w14:paraId="7F011036" w14:textId="77777777" w:rsidR="00203D71" w:rsidRDefault="00F34C8E" w:rsidP="00F058C4">
      <w:r>
        <w:t>Table C2. DISCERN Total Score Descriptive Statistics by Platform</w:t>
      </w:r>
    </w:p>
    <w:tbl>
      <w:tblPr>
        <w:tblStyle w:val="TableGrid"/>
        <w:tblW w:w="0" w:type="auto"/>
        <w:tblLook w:val="04A0" w:firstRow="1" w:lastRow="0" w:firstColumn="1" w:lastColumn="0" w:noHBand="0" w:noVBand="1"/>
      </w:tblPr>
      <w:tblGrid>
        <w:gridCol w:w="1176"/>
        <w:gridCol w:w="881"/>
        <w:gridCol w:w="893"/>
        <w:gridCol w:w="893"/>
        <w:gridCol w:w="950"/>
        <w:gridCol w:w="893"/>
        <w:gridCol w:w="893"/>
        <w:gridCol w:w="884"/>
        <w:gridCol w:w="886"/>
        <w:gridCol w:w="893"/>
      </w:tblGrid>
      <w:tr w:rsidR="00203D71" w14:paraId="66DED1E3" w14:textId="77777777">
        <w:tc>
          <w:tcPr>
            <w:tcW w:w="903" w:type="dxa"/>
          </w:tcPr>
          <w:p w14:paraId="66D7D862" w14:textId="77777777" w:rsidR="00203D71" w:rsidRDefault="00F34C8E" w:rsidP="00F058C4">
            <w:r>
              <w:t>Platform</w:t>
            </w:r>
          </w:p>
        </w:tc>
        <w:tc>
          <w:tcPr>
            <w:tcW w:w="903" w:type="dxa"/>
          </w:tcPr>
          <w:p w14:paraId="01950FAE" w14:textId="77777777" w:rsidR="00203D71" w:rsidRDefault="00F34C8E" w:rsidP="00F058C4">
            <w:r>
              <w:t>n</w:t>
            </w:r>
          </w:p>
        </w:tc>
        <w:tc>
          <w:tcPr>
            <w:tcW w:w="903" w:type="dxa"/>
          </w:tcPr>
          <w:p w14:paraId="4E874526" w14:textId="77777777" w:rsidR="00203D71" w:rsidRDefault="00F34C8E" w:rsidP="00F058C4">
            <w:r>
              <w:t>Mean</w:t>
            </w:r>
          </w:p>
        </w:tc>
        <w:tc>
          <w:tcPr>
            <w:tcW w:w="903" w:type="dxa"/>
          </w:tcPr>
          <w:p w14:paraId="3674B2D3" w14:textId="77777777" w:rsidR="00203D71" w:rsidRDefault="00F34C8E" w:rsidP="00F058C4">
            <w:r>
              <w:t>SD</w:t>
            </w:r>
          </w:p>
        </w:tc>
        <w:tc>
          <w:tcPr>
            <w:tcW w:w="903" w:type="dxa"/>
          </w:tcPr>
          <w:p w14:paraId="35FD1CCC" w14:textId="77777777" w:rsidR="00203D71" w:rsidRDefault="00F34C8E" w:rsidP="00F058C4">
            <w:r>
              <w:t>Median</w:t>
            </w:r>
          </w:p>
        </w:tc>
        <w:tc>
          <w:tcPr>
            <w:tcW w:w="903" w:type="dxa"/>
          </w:tcPr>
          <w:p w14:paraId="4A469746" w14:textId="77777777" w:rsidR="00203D71" w:rsidRDefault="00F34C8E" w:rsidP="00F058C4">
            <w:r>
              <w:t>Q1</w:t>
            </w:r>
          </w:p>
        </w:tc>
        <w:tc>
          <w:tcPr>
            <w:tcW w:w="903" w:type="dxa"/>
          </w:tcPr>
          <w:p w14:paraId="1126381E" w14:textId="77777777" w:rsidR="00203D71" w:rsidRDefault="00F34C8E" w:rsidP="00F058C4">
            <w:r>
              <w:t>Q3</w:t>
            </w:r>
          </w:p>
        </w:tc>
        <w:tc>
          <w:tcPr>
            <w:tcW w:w="903" w:type="dxa"/>
          </w:tcPr>
          <w:p w14:paraId="024388A8" w14:textId="77777777" w:rsidR="00203D71" w:rsidRDefault="00F34C8E" w:rsidP="00F058C4">
            <w:r>
              <w:t>Min</w:t>
            </w:r>
          </w:p>
        </w:tc>
        <w:tc>
          <w:tcPr>
            <w:tcW w:w="903" w:type="dxa"/>
          </w:tcPr>
          <w:p w14:paraId="73DE3985" w14:textId="77777777" w:rsidR="00203D71" w:rsidRDefault="00F34C8E" w:rsidP="00F058C4">
            <w:r>
              <w:t>Max</w:t>
            </w:r>
          </w:p>
        </w:tc>
        <w:tc>
          <w:tcPr>
            <w:tcW w:w="903" w:type="dxa"/>
          </w:tcPr>
          <w:p w14:paraId="2F518EC4" w14:textId="77777777" w:rsidR="00203D71" w:rsidRDefault="00F34C8E" w:rsidP="00F058C4">
            <w:r>
              <w:t>IQR</w:t>
            </w:r>
          </w:p>
        </w:tc>
      </w:tr>
      <w:tr w:rsidR="00203D71" w14:paraId="7DD31E25" w14:textId="77777777">
        <w:tc>
          <w:tcPr>
            <w:tcW w:w="903" w:type="dxa"/>
          </w:tcPr>
          <w:p w14:paraId="0D26E5C2" w14:textId="77777777" w:rsidR="00203D71" w:rsidRDefault="00F34C8E" w:rsidP="00F058C4">
            <w:r>
              <w:t>Website</w:t>
            </w:r>
          </w:p>
        </w:tc>
        <w:tc>
          <w:tcPr>
            <w:tcW w:w="903" w:type="dxa"/>
          </w:tcPr>
          <w:p w14:paraId="2848F35C" w14:textId="77777777" w:rsidR="00203D71" w:rsidRDefault="00F34C8E" w:rsidP="00F058C4">
            <w:r>
              <w:t>50</w:t>
            </w:r>
          </w:p>
        </w:tc>
        <w:tc>
          <w:tcPr>
            <w:tcW w:w="903" w:type="dxa"/>
          </w:tcPr>
          <w:p w14:paraId="11ACC686" w14:textId="77777777" w:rsidR="00203D71" w:rsidRDefault="00F34C8E" w:rsidP="00F058C4">
            <w:r>
              <w:t>48.70</w:t>
            </w:r>
          </w:p>
        </w:tc>
        <w:tc>
          <w:tcPr>
            <w:tcW w:w="903" w:type="dxa"/>
          </w:tcPr>
          <w:p w14:paraId="2C48BBB4" w14:textId="77777777" w:rsidR="00203D71" w:rsidRDefault="00F34C8E" w:rsidP="00F058C4">
            <w:r>
              <w:t>8.17</w:t>
            </w:r>
          </w:p>
        </w:tc>
        <w:tc>
          <w:tcPr>
            <w:tcW w:w="903" w:type="dxa"/>
          </w:tcPr>
          <w:p w14:paraId="7D55A4A1" w14:textId="77777777" w:rsidR="00203D71" w:rsidRDefault="00F34C8E" w:rsidP="00F058C4">
            <w:r>
              <w:t>48.0</w:t>
            </w:r>
          </w:p>
        </w:tc>
        <w:tc>
          <w:tcPr>
            <w:tcW w:w="903" w:type="dxa"/>
          </w:tcPr>
          <w:p w14:paraId="5999B630" w14:textId="77777777" w:rsidR="00203D71" w:rsidRDefault="00F34C8E" w:rsidP="00F058C4">
            <w:r>
              <w:t>42.25</w:t>
            </w:r>
          </w:p>
        </w:tc>
        <w:tc>
          <w:tcPr>
            <w:tcW w:w="903" w:type="dxa"/>
          </w:tcPr>
          <w:p w14:paraId="78EF3975" w14:textId="77777777" w:rsidR="00203D71" w:rsidRDefault="00F34C8E" w:rsidP="00F058C4">
            <w:r>
              <w:t>55.00</w:t>
            </w:r>
          </w:p>
        </w:tc>
        <w:tc>
          <w:tcPr>
            <w:tcW w:w="903" w:type="dxa"/>
          </w:tcPr>
          <w:p w14:paraId="0C7C3E89" w14:textId="77777777" w:rsidR="00203D71" w:rsidRDefault="00F34C8E" w:rsidP="00F058C4">
            <w:r>
              <w:t>33</w:t>
            </w:r>
          </w:p>
        </w:tc>
        <w:tc>
          <w:tcPr>
            <w:tcW w:w="903" w:type="dxa"/>
          </w:tcPr>
          <w:p w14:paraId="1577B928" w14:textId="77777777" w:rsidR="00203D71" w:rsidRDefault="00F34C8E" w:rsidP="00F058C4">
            <w:r>
              <w:t>65</w:t>
            </w:r>
          </w:p>
        </w:tc>
        <w:tc>
          <w:tcPr>
            <w:tcW w:w="903" w:type="dxa"/>
          </w:tcPr>
          <w:p w14:paraId="2D06ED87" w14:textId="77777777" w:rsidR="00203D71" w:rsidRDefault="00F34C8E" w:rsidP="00F058C4">
            <w:r>
              <w:t>12.75</w:t>
            </w:r>
          </w:p>
        </w:tc>
      </w:tr>
      <w:tr w:rsidR="00203D71" w14:paraId="2772A2FA" w14:textId="77777777">
        <w:tc>
          <w:tcPr>
            <w:tcW w:w="903" w:type="dxa"/>
          </w:tcPr>
          <w:p w14:paraId="273863EF" w14:textId="77777777" w:rsidR="00203D71" w:rsidRDefault="00F34C8E" w:rsidP="00F058C4">
            <w:r>
              <w:t>YouTube</w:t>
            </w:r>
          </w:p>
        </w:tc>
        <w:tc>
          <w:tcPr>
            <w:tcW w:w="903" w:type="dxa"/>
          </w:tcPr>
          <w:p w14:paraId="395E9048" w14:textId="77777777" w:rsidR="00203D71" w:rsidRDefault="00F34C8E" w:rsidP="00F058C4">
            <w:r>
              <w:t>50</w:t>
            </w:r>
          </w:p>
        </w:tc>
        <w:tc>
          <w:tcPr>
            <w:tcW w:w="903" w:type="dxa"/>
          </w:tcPr>
          <w:p w14:paraId="7BD1E66E" w14:textId="77777777" w:rsidR="00203D71" w:rsidRDefault="00F34C8E" w:rsidP="00F058C4">
            <w:r>
              <w:t>40.36</w:t>
            </w:r>
          </w:p>
        </w:tc>
        <w:tc>
          <w:tcPr>
            <w:tcW w:w="903" w:type="dxa"/>
          </w:tcPr>
          <w:p w14:paraId="3E8206B8" w14:textId="77777777" w:rsidR="00203D71" w:rsidRDefault="00F34C8E" w:rsidP="00F058C4">
            <w:r>
              <w:t>6.21</w:t>
            </w:r>
          </w:p>
        </w:tc>
        <w:tc>
          <w:tcPr>
            <w:tcW w:w="903" w:type="dxa"/>
          </w:tcPr>
          <w:p w14:paraId="1D4884F5" w14:textId="77777777" w:rsidR="00203D71" w:rsidRDefault="00F34C8E" w:rsidP="00F058C4">
            <w:r>
              <w:t>39.0</w:t>
            </w:r>
          </w:p>
        </w:tc>
        <w:tc>
          <w:tcPr>
            <w:tcW w:w="903" w:type="dxa"/>
          </w:tcPr>
          <w:p w14:paraId="022162C1" w14:textId="77777777" w:rsidR="00203D71" w:rsidRDefault="00F34C8E" w:rsidP="00F058C4">
            <w:r>
              <w:t>36.00</w:t>
            </w:r>
          </w:p>
        </w:tc>
        <w:tc>
          <w:tcPr>
            <w:tcW w:w="903" w:type="dxa"/>
          </w:tcPr>
          <w:p w14:paraId="55D63EFC" w14:textId="77777777" w:rsidR="00203D71" w:rsidRDefault="00F34C8E" w:rsidP="00F058C4">
            <w:r>
              <w:t>42.75</w:t>
            </w:r>
          </w:p>
        </w:tc>
        <w:tc>
          <w:tcPr>
            <w:tcW w:w="903" w:type="dxa"/>
          </w:tcPr>
          <w:p w14:paraId="173B1E39" w14:textId="77777777" w:rsidR="00203D71" w:rsidRDefault="00F34C8E" w:rsidP="00F058C4">
            <w:r>
              <w:t>31</w:t>
            </w:r>
          </w:p>
        </w:tc>
        <w:tc>
          <w:tcPr>
            <w:tcW w:w="903" w:type="dxa"/>
          </w:tcPr>
          <w:p w14:paraId="52031E90" w14:textId="77777777" w:rsidR="00203D71" w:rsidRDefault="00F34C8E" w:rsidP="00F058C4">
            <w:r>
              <w:t>57</w:t>
            </w:r>
          </w:p>
        </w:tc>
        <w:tc>
          <w:tcPr>
            <w:tcW w:w="903" w:type="dxa"/>
          </w:tcPr>
          <w:p w14:paraId="5CB85A72" w14:textId="77777777" w:rsidR="00203D71" w:rsidRDefault="00F34C8E" w:rsidP="00F058C4">
            <w:r>
              <w:t>6.75</w:t>
            </w:r>
          </w:p>
        </w:tc>
      </w:tr>
      <w:tr w:rsidR="00203D71" w14:paraId="43E625C7" w14:textId="77777777">
        <w:tc>
          <w:tcPr>
            <w:tcW w:w="903" w:type="dxa"/>
          </w:tcPr>
          <w:p w14:paraId="73E3294F" w14:textId="77777777" w:rsidR="00203D71" w:rsidRDefault="00F34C8E" w:rsidP="00F058C4">
            <w:r>
              <w:t>TikTok</w:t>
            </w:r>
          </w:p>
        </w:tc>
        <w:tc>
          <w:tcPr>
            <w:tcW w:w="903" w:type="dxa"/>
          </w:tcPr>
          <w:p w14:paraId="6CB4A964" w14:textId="77777777" w:rsidR="00203D71" w:rsidRDefault="00F34C8E" w:rsidP="00F058C4">
            <w:r>
              <w:t>50</w:t>
            </w:r>
          </w:p>
        </w:tc>
        <w:tc>
          <w:tcPr>
            <w:tcW w:w="903" w:type="dxa"/>
          </w:tcPr>
          <w:p w14:paraId="69D35E88" w14:textId="77777777" w:rsidR="00203D71" w:rsidRDefault="00F34C8E" w:rsidP="00F058C4">
            <w:r>
              <w:t>32.38</w:t>
            </w:r>
          </w:p>
        </w:tc>
        <w:tc>
          <w:tcPr>
            <w:tcW w:w="903" w:type="dxa"/>
          </w:tcPr>
          <w:p w14:paraId="6CDE7553" w14:textId="77777777" w:rsidR="00203D71" w:rsidRDefault="00F34C8E" w:rsidP="00F058C4">
            <w:r>
              <w:t>6.39</w:t>
            </w:r>
          </w:p>
        </w:tc>
        <w:tc>
          <w:tcPr>
            <w:tcW w:w="903" w:type="dxa"/>
          </w:tcPr>
          <w:p w14:paraId="2D47DCE7" w14:textId="77777777" w:rsidR="00203D71" w:rsidRDefault="00F34C8E" w:rsidP="00F058C4">
            <w:r>
              <w:t>31.0</w:t>
            </w:r>
          </w:p>
        </w:tc>
        <w:tc>
          <w:tcPr>
            <w:tcW w:w="903" w:type="dxa"/>
          </w:tcPr>
          <w:p w14:paraId="38F24530" w14:textId="77777777" w:rsidR="00203D71" w:rsidRDefault="00F34C8E" w:rsidP="00F058C4">
            <w:r>
              <w:t>29.00</w:t>
            </w:r>
          </w:p>
        </w:tc>
        <w:tc>
          <w:tcPr>
            <w:tcW w:w="903" w:type="dxa"/>
          </w:tcPr>
          <w:p w14:paraId="41550FEA" w14:textId="77777777" w:rsidR="00203D71" w:rsidRDefault="00F34C8E" w:rsidP="00F058C4">
            <w:r>
              <w:t>37.00</w:t>
            </w:r>
          </w:p>
        </w:tc>
        <w:tc>
          <w:tcPr>
            <w:tcW w:w="903" w:type="dxa"/>
          </w:tcPr>
          <w:p w14:paraId="775056CD" w14:textId="77777777" w:rsidR="00203D71" w:rsidRDefault="00F34C8E" w:rsidP="00F058C4">
            <w:r>
              <w:t>17</w:t>
            </w:r>
          </w:p>
        </w:tc>
        <w:tc>
          <w:tcPr>
            <w:tcW w:w="903" w:type="dxa"/>
          </w:tcPr>
          <w:p w14:paraId="601EEBA9" w14:textId="77777777" w:rsidR="00203D71" w:rsidRDefault="00F34C8E" w:rsidP="00F058C4">
            <w:r>
              <w:t>45</w:t>
            </w:r>
          </w:p>
        </w:tc>
        <w:tc>
          <w:tcPr>
            <w:tcW w:w="903" w:type="dxa"/>
          </w:tcPr>
          <w:p w14:paraId="1D438F88" w14:textId="77777777" w:rsidR="00203D71" w:rsidRDefault="00F34C8E" w:rsidP="00F058C4">
            <w:r>
              <w:t>8.00</w:t>
            </w:r>
          </w:p>
        </w:tc>
      </w:tr>
      <w:tr w:rsidR="00203D71" w14:paraId="464B1A9B" w14:textId="77777777">
        <w:tc>
          <w:tcPr>
            <w:tcW w:w="903" w:type="dxa"/>
          </w:tcPr>
          <w:p w14:paraId="6F44272B" w14:textId="77777777" w:rsidR="00203D71" w:rsidRDefault="00F34C8E" w:rsidP="00F058C4">
            <w:r>
              <w:t>Instagram</w:t>
            </w:r>
          </w:p>
        </w:tc>
        <w:tc>
          <w:tcPr>
            <w:tcW w:w="903" w:type="dxa"/>
          </w:tcPr>
          <w:p w14:paraId="249FA1B2" w14:textId="77777777" w:rsidR="00203D71" w:rsidRDefault="00F34C8E" w:rsidP="00F058C4">
            <w:r>
              <w:t>50</w:t>
            </w:r>
          </w:p>
        </w:tc>
        <w:tc>
          <w:tcPr>
            <w:tcW w:w="903" w:type="dxa"/>
          </w:tcPr>
          <w:p w14:paraId="1B0AF3EC" w14:textId="77777777" w:rsidR="00203D71" w:rsidRDefault="00F34C8E" w:rsidP="00F058C4">
            <w:r>
              <w:t>23.78</w:t>
            </w:r>
          </w:p>
        </w:tc>
        <w:tc>
          <w:tcPr>
            <w:tcW w:w="903" w:type="dxa"/>
          </w:tcPr>
          <w:p w14:paraId="0E3C5870" w14:textId="77777777" w:rsidR="00203D71" w:rsidRDefault="00F34C8E" w:rsidP="00F058C4">
            <w:r>
              <w:t>5.83</w:t>
            </w:r>
          </w:p>
        </w:tc>
        <w:tc>
          <w:tcPr>
            <w:tcW w:w="903" w:type="dxa"/>
          </w:tcPr>
          <w:p w14:paraId="3C1980E7" w14:textId="77777777" w:rsidR="00203D71" w:rsidRDefault="00F34C8E" w:rsidP="00F058C4">
            <w:r>
              <w:t>21.0</w:t>
            </w:r>
          </w:p>
        </w:tc>
        <w:tc>
          <w:tcPr>
            <w:tcW w:w="903" w:type="dxa"/>
          </w:tcPr>
          <w:p w14:paraId="3972EAF2" w14:textId="77777777" w:rsidR="00203D71" w:rsidRDefault="00F34C8E" w:rsidP="00F058C4">
            <w:r>
              <w:t>18.25</w:t>
            </w:r>
          </w:p>
        </w:tc>
        <w:tc>
          <w:tcPr>
            <w:tcW w:w="903" w:type="dxa"/>
          </w:tcPr>
          <w:p w14:paraId="08AC1544" w14:textId="77777777" w:rsidR="00203D71" w:rsidRDefault="00F34C8E" w:rsidP="00F058C4">
            <w:r>
              <w:t>29.75</w:t>
            </w:r>
          </w:p>
        </w:tc>
        <w:tc>
          <w:tcPr>
            <w:tcW w:w="903" w:type="dxa"/>
          </w:tcPr>
          <w:p w14:paraId="4CB892E4" w14:textId="77777777" w:rsidR="00203D71" w:rsidRDefault="00F34C8E" w:rsidP="00F058C4">
            <w:r>
              <w:t>16</w:t>
            </w:r>
          </w:p>
        </w:tc>
        <w:tc>
          <w:tcPr>
            <w:tcW w:w="903" w:type="dxa"/>
          </w:tcPr>
          <w:p w14:paraId="5FE80FB7" w14:textId="77777777" w:rsidR="00203D71" w:rsidRDefault="00F34C8E" w:rsidP="00F058C4">
            <w:r>
              <w:t>36</w:t>
            </w:r>
          </w:p>
        </w:tc>
        <w:tc>
          <w:tcPr>
            <w:tcW w:w="903" w:type="dxa"/>
          </w:tcPr>
          <w:p w14:paraId="64AFC5FB" w14:textId="77777777" w:rsidR="00203D71" w:rsidRDefault="00F34C8E" w:rsidP="00F058C4">
            <w:r>
              <w:t>11.50</w:t>
            </w:r>
          </w:p>
        </w:tc>
      </w:tr>
      <w:tr w:rsidR="00203D71" w14:paraId="7350950D" w14:textId="77777777">
        <w:tc>
          <w:tcPr>
            <w:tcW w:w="903" w:type="dxa"/>
          </w:tcPr>
          <w:p w14:paraId="4A487FC7" w14:textId="77777777" w:rsidR="00203D71" w:rsidRDefault="00F34C8E" w:rsidP="00F058C4">
            <w:r>
              <w:t>Overall</w:t>
            </w:r>
          </w:p>
        </w:tc>
        <w:tc>
          <w:tcPr>
            <w:tcW w:w="903" w:type="dxa"/>
          </w:tcPr>
          <w:p w14:paraId="5A5ADC78" w14:textId="77777777" w:rsidR="00203D71" w:rsidRDefault="00F34C8E" w:rsidP="00F058C4">
            <w:r>
              <w:t>200</w:t>
            </w:r>
          </w:p>
        </w:tc>
        <w:tc>
          <w:tcPr>
            <w:tcW w:w="903" w:type="dxa"/>
          </w:tcPr>
          <w:p w14:paraId="6AC8C600" w14:textId="77777777" w:rsidR="00203D71" w:rsidRDefault="00F34C8E" w:rsidP="00F058C4">
            <w:r>
              <w:t>36.30</w:t>
            </w:r>
          </w:p>
        </w:tc>
        <w:tc>
          <w:tcPr>
            <w:tcW w:w="903" w:type="dxa"/>
          </w:tcPr>
          <w:p w14:paraId="3360E91C" w14:textId="77777777" w:rsidR="00203D71" w:rsidRDefault="00F34C8E" w:rsidP="00F058C4">
            <w:r>
              <w:t>11.42</w:t>
            </w:r>
          </w:p>
        </w:tc>
        <w:tc>
          <w:tcPr>
            <w:tcW w:w="903" w:type="dxa"/>
          </w:tcPr>
          <w:p w14:paraId="27DB9B6F" w14:textId="77777777" w:rsidR="00203D71" w:rsidRDefault="00F34C8E" w:rsidP="00F058C4">
            <w:r>
              <w:t>35.5</w:t>
            </w:r>
          </w:p>
        </w:tc>
        <w:tc>
          <w:tcPr>
            <w:tcW w:w="903" w:type="dxa"/>
          </w:tcPr>
          <w:p w14:paraId="2EE6B702" w14:textId="77777777" w:rsidR="00203D71" w:rsidRDefault="00F34C8E" w:rsidP="00F058C4">
            <w:r>
              <w:t>—</w:t>
            </w:r>
          </w:p>
        </w:tc>
        <w:tc>
          <w:tcPr>
            <w:tcW w:w="903" w:type="dxa"/>
          </w:tcPr>
          <w:p w14:paraId="64079EB7" w14:textId="77777777" w:rsidR="00203D71" w:rsidRDefault="00F34C8E" w:rsidP="00F058C4">
            <w:r>
              <w:t>—</w:t>
            </w:r>
          </w:p>
        </w:tc>
        <w:tc>
          <w:tcPr>
            <w:tcW w:w="903" w:type="dxa"/>
          </w:tcPr>
          <w:p w14:paraId="1360CE44" w14:textId="77777777" w:rsidR="00203D71" w:rsidRDefault="00F34C8E" w:rsidP="00F058C4">
            <w:r>
              <w:t>16</w:t>
            </w:r>
          </w:p>
        </w:tc>
        <w:tc>
          <w:tcPr>
            <w:tcW w:w="903" w:type="dxa"/>
          </w:tcPr>
          <w:p w14:paraId="03D5BCE1" w14:textId="77777777" w:rsidR="00203D71" w:rsidRDefault="00F34C8E" w:rsidP="00F058C4">
            <w:r>
              <w:t>65</w:t>
            </w:r>
          </w:p>
        </w:tc>
        <w:tc>
          <w:tcPr>
            <w:tcW w:w="903" w:type="dxa"/>
          </w:tcPr>
          <w:p w14:paraId="39BBC3BA" w14:textId="77777777" w:rsidR="00203D71" w:rsidRDefault="00F34C8E" w:rsidP="00F058C4">
            <w:r>
              <w:t>—</w:t>
            </w:r>
          </w:p>
        </w:tc>
      </w:tr>
    </w:tbl>
    <w:p w14:paraId="757315CC" w14:textId="77777777" w:rsidR="00203D71" w:rsidRDefault="00203D71" w:rsidP="00F058C4"/>
    <w:p w14:paraId="5B181989" w14:textId="77777777" w:rsidR="00203D71" w:rsidRDefault="00F34C8E" w:rsidP="00F058C4">
      <w:r>
        <w:t>Table C3. DISCERN Quality Category Distribution by Platform (n and %)</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03D71" w14:paraId="60C67593" w14:textId="77777777">
        <w:tc>
          <w:tcPr>
            <w:tcW w:w="1504" w:type="dxa"/>
          </w:tcPr>
          <w:p w14:paraId="4698824C" w14:textId="77777777" w:rsidR="00203D71" w:rsidRDefault="00F34C8E" w:rsidP="00F058C4">
            <w:r>
              <w:t>Platform</w:t>
            </w:r>
          </w:p>
        </w:tc>
        <w:tc>
          <w:tcPr>
            <w:tcW w:w="1504" w:type="dxa"/>
          </w:tcPr>
          <w:p w14:paraId="63CB7C2B" w14:textId="77777777" w:rsidR="00203D71" w:rsidRDefault="00F34C8E" w:rsidP="00F058C4">
            <w:r>
              <w:t>Very Poor n (%)</w:t>
            </w:r>
          </w:p>
        </w:tc>
        <w:tc>
          <w:tcPr>
            <w:tcW w:w="1504" w:type="dxa"/>
          </w:tcPr>
          <w:p w14:paraId="1067604E" w14:textId="77777777" w:rsidR="00203D71" w:rsidRDefault="00F34C8E" w:rsidP="00F058C4">
            <w:r>
              <w:t>Poor n (%)</w:t>
            </w:r>
          </w:p>
        </w:tc>
        <w:tc>
          <w:tcPr>
            <w:tcW w:w="1504" w:type="dxa"/>
          </w:tcPr>
          <w:p w14:paraId="68E64C47" w14:textId="77777777" w:rsidR="00203D71" w:rsidRDefault="00F34C8E" w:rsidP="00F058C4">
            <w:r>
              <w:t>Fair n (%)</w:t>
            </w:r>
          </w:p>
        </w:tc>
        <w:tc>
          <w:tcPr>
            <w:tcW w:w="1504" w:type="dxa"/>
          </w:tcPr>
          <w:p w14:paraId="6609259E" w14:textId="77777777" w:rsidR="00203D71" w:rsidRDefault="00F34C8E" w:rsidP="00F058C4">
            <w:r>
              <w:t>Good n (%)</w:t>
            </w:r>
          </w:p>
        </w:tc>
        <w:tc>
          <w:tcPr>
            <w:tcW w:w="1504" w:type="dxa"/>
          </w:tcPr>
          <w:p w14:paraId="07F518D6" w14:textId="77777777" w:rsidR="00203D71" w:rsidRDefault="00F34C8E" w:rsidP="00F058C4">
            <w:r>
              <w:t>Excellent n (%)</w:t>
            </w:r>
          </w:p>
        </w:tc>
      </w:tr>
      <w:tr w:rsidR="00203D71" w14:paraId="3D367540" w14:textId="77777777">
        <w:tc>
          <w:tcPr>
            <w:tcW w:w="1504" w:type="dxa"/>
          </w:tcPr>
          <w:p w14:paraId="38996C35" w14:textId="77777777" w:rsidR="00203D71" w:rsidRDefault="00F34C8E" w:rsidP="00F058C4">
            <w:r>
              <w:t>Website</w:t>
            </w:r>
          </w:p>
        </w:tc>
        <w:tc>
          <w:tcPr>
            <w:tcW w:w="1504" w:type="dxa"/>
          </w:tcPr>
          <w:p w14:paraId="70D904FE" w14:textId="77777777" w:rsidR="00203D71" w:rsidRDefault="00F34C8E" w:rsidP="00F058C4">
            <w:r>
              <w:t>0 (0%)</w:t>
            </w:r>
          </w:p>
        </w:tc>
        <w:tc>
          <w:tcPr>
            <w:tcW w:w="1504" w:type="dxa"/>
          </w:tcPr>
          <w:p w14:paraId="50A17903" w14:textId="77777777" w:rsidR="00203D71" w:rsidRDefault="00F34C8E" w:rsidP="00F058C4">
            <w:r>
              <w:t>4 (8%)</w:t>
            </w:r>
          </w:p>
        </w:tc>
        <w:tc>
          <w:tcPr>
            <w:tcW w:w="1504" w:type="dxa"/>
          </w:tcPr>
          <w:p w14:paraId="5DAC41ED" w14:textId="77777777" w:rsidR="00203D71" w:rsidRDefault="00F34C8E" w:rsidP="00F058C4">
            <w:r>
              <w:t>23 (46%)</w:t>
            </w:r>
          </w:p>
        </w:tc>
        <w:tc>
          <w:tcPr>
            <w:tcW w:w="1504" w:type="dxa"/>
          </w:tcPr>
          <w:p w14:paraId="346A1922" w14:textId="77777777" w:rsidR="00203D71" w:rsidRDefault="00F34C8E" w:rsidP="00F058C4">
            <w:r>
              <w:t>22 (44%)</w:t>
            </w:r>
          </w:p>
        </w:tc>
        <w:tc>
          <w:tcPr>
            <w:tcW w:w="1504" w:type="dxa"/>
          </w:tcPr>
          <w:p w14:paraId="655306BD" w14:textId="77777777" w:rsidR="00203D71" w:rsidRDefault="00F34C8E" w:rsidP="00F058C4">
            <w:r>
              <w:t>1 (2%)</w:t>
            </w:r>
          </w:p>
        </w:tc>
      </w:tr>
      <w:tr w:rsidR="00203D71" w14:paraId="1F70EE32" w14:textId="77777777">
        <w:tc>
          <w:tcPr>
            <w:tcW w:w="1504" w:type="dxa"/>
          </w:tcPr>
          <w:p w14:paraId="6D3CE400" w14:textId="77777777" w:rsidR="00203D71" w:rsidRDefault="00F34C8E" w:rsidP="00F058C4">
            <w:r>
              <w:t>YouTube</w:t>
            </w:r>
          </w:p>
        </w:tc>
        <w:tc>
          <w:tcPr>
            <w:tcW w:w="1504" w:type="dxa"/>
          </w:tcPr>
          <w:p w14:paraId="5403C657" w14:textId="77777777" w:rsidR="00203D71" w:rsidRDefault="00F34C8E" w:rsidP="00F058C4">
            <w:r>
              <w:t>0 (0%)</w:t>
            </w:r>
          </w:p>
        </w:tc>
        <w:tc>
          <w:tcPr>
            <w:tcW w:w="1504" w:type="dxa"/>
          </w:tcPr>
          <w:p w14:paraId="2FDCD8A4" w14:textId="77777777" w:rsidR="00203D71" w:rsidRDefault="00F34C8E" w:rsidP="00F058C4">
            <w:r>
              <w:t>23 (46%)</w:t>
            </w:r>
          </w:p>
        </w:tc>
        <w:tc>
          <w:tcPr>
            <w:tcW w:w="1504" w:type="dxa"/>
          </w:tcPr>
          <w:p w14:paraId="466FC7AC" w14:textId="77777777" w:rsidR="00203D71" w:rsidRDefault="00F34C8E" w:rsidP="00F058C4">
            <w:r>
              <w:t>24 (48%)</w:t>
            </w:r>
          </w:p>
        </w:tc>
        <w:tc>
          <w:tcPr>
            <w:tcW w:w="1504" w:type="dxa"/>
          </w:tcPr>
          <w:p w14:paraId="494BDEE3" w14:textId="77777777" w:rsidR="00203D71" w:rsidRDefault="00F34C8E" w:rsidP="00F058C4">
            <w:r>
              <w:t>3 (6%)</w:t>
            </w:r>
          </w:p>
        </w:tc>
        <w:tc>
          <w:tcPr>
            <w:tcW w:w="1504" w:type="dxa"/>
          </w:tcPr>
          <w:p w14:paraId="7EB2764A" w14:textId="77777777" w:rsidR="00203D71" w:rsidRDefault="00F34C8E" w:rsidP="00F058C4">
            <w:r>
              <w:t>0 (0%)</w:t>
            </w:r>
          </w:p>
        </w:tc>
      </w:tr>
      <w:tr w:rsidR="00203D71" w14:paraId="5C48AD70" w14:textId="77777777">
        <w:tc>
          <w:tcPr>
            <w:tcW w:w="1504" w:type="dxa"/>
          </w:tcPr>
          <w:p w14:paraId="4A6EAAA3" w14:textId="77777777" w:rsidR="00203D71" w:rsidRDefault="00F34C8E" w:rsidP="00F058C4">
            <w:r>
              <w:t>TikTok</w:t>
            </w:r>
          </w:p>
        </w:tc>
        <w:tc>
          <w:tcPr>
            <w:tcW w:w="1504" w:type="dxa"/>
          </w:tcPr>
          <w:p w14:paraId="12950B14" w14:textId="77777777" w:rsidR="00203D71" w:rsidRDefault="00F34C8E" w:rsidP="00F058C4">
            <w:r>
              <w:t>7 (14%)</w:t>
            </w:r>
          </w:p>
        </w:tc>
        <w:tc>
          <w:tcPr>
            <w:tcW w:w="1504" w:type="dxa"/>
          </w:tcPr>
          <w:p w14:paraId="7AD6CC43" w14:textId="77777777" w:rsidR="00203D71" w:rsidRDefault="00F34C8E" w:rsidP="00F058C4">
            <w:r>
              <w:t>35 (70%)</w:t>
            </w:r>
          </w:p>
        </w:tc>
        <w:tc>
          <w:tcPr>
            <w:tcW w:w="1504" w:type="dxa"/>
          </w:tcPr>
          <w:p w14:paraId="1D6729EB" w14:textId="77777777" w:rsidR="00203D71" w:rsidRDefault="00F34C8E" w:rsidP="00F058C4">
            <w:r>
              <w:t>8 (16%)</w:t>
            </w:r>
          </w:p>
        </w:tc>
        <w:tc>
          <w:tcPr>
            <w:tcW w:w="1504" w:type="dxa"/>
          </w:tcPr>
          <w:p w14:paraId="19BFCE5A" w14:textId="77777777" w:rsidR="00203D71" w:rsidRDefault="00F34C8E" w:rsidP="00F058C4">
            <w:r>
              <w:t>0 (0%)</w:t>
            </w:r>
          </w:p>
        </w:tc>
        <w:tc>
          <w:tcPr>
            <w:tcW w:w="1504" w:type="dxa"/>
          </w:tcPr>
          <w:p w14:paraId="6E5C0C16" w14:textId="77777777" w:rsidR="00203D71" w:rsidRDefault="00F34C8E" w:rsidP="00F058C4">
            <w:r>
              <w:t>0 (0%)</w:t>
            </w:r>
          </w:p>
        </w:tc>
      </w:tr>
      <w:tr w:rsidR="00203D71" w14:paraId="742B7047" w14:textId="77777777">
        <w:tc>
          <w:tcPr>
            <w:tcW w:w="1504" w:type="dxa"/>
          </w:tcPr>
          <w:p w14:paraId="6B328EDB" w14:textId="77777777" w:rsidR="00203D71" w:rsidRDefault="00F34C8E" w:rsidP="00F058C4">
            <w:r>
              <w:t>Instagram</w:t>
            </w:r>
          </w:p>
        </w:tc>
        <w:tc>
          <w:tcPr>
            <w:tcW w:w="1504" w:type="dxa"/>
          </w:tcPr>
          <w:p w14:paraId="0D9F5A5A" w14:textId="77777777" w:rsidR="00203D71" w:rsidRDefault="00F34C8E" w:rsidP="00F058C4">
            <w:r>
              <w:t>30 (60%)</w:t>
            </w:r>
          </w:p>
        </w:tc>
        <w:tc>
          <w:tcPr>
            <w:tcW w:w="1504" w:type="dxa"/>
          </w:tcPr>
          <w:p w14:paraId="3559ECA9" w14:textId="77777777" w:rsidR="00203D71" w:rsidRDefault="00F34C8E" w:rsidP="00F058C4">
            <w:r>
              <w:t>20 (40%)</w:t>
            </w:r>
          </w:p>
        </w:tc>
        <w:tc>
          <w:tcPr>
            <w:tcW w:w="1504" w:type="dxa"/>
          </w:tcPr>
          <w:p w14:paraId="55D8F18D" w14:textId="77777777" w:rsidR="00203D71" w:rsidRDefault="00F34C8E" w:rsidP="00F058C4">
            <w:r>
              <w:t>0 (0%)</w:t>
            </w:r>
          </w:p>
        </w:tc>
        <w:tc>
          <w:tcPr>
            <w:tcW w:w="1504" w:type="dxa"/>
          </w:tcPr>
          <w:p w14:paraId="7EB7861C" w14:textId="77777777" w:rsidR="00203D71" w:rsidRDefault="00F34C8E" w:rsidP="00F058C4">
            <w:r>
              <w:t>0 (0%)</w:t>
            </w:r>
          </w:p>
        </w:tc>
        <w:tc>
          <w:tcPr>
            <w:tcW w:w="1504" w:type="dxa"/>
          </w:tcPr>
          <w:p w14:paraId="61A0E2D8" w14:textId="77777777" w:rsidR="00203D71" w:rsidRDefault="00F34C8E" w:rsidP="00F058C4">
            <w:r>
              <w:t>0 (0%)</w:t>
            </w:r>
          </w:p>
        </w:tc>
      </w:tr>
    </w:tbl>
    <w:p w14:paraId="417F3EA4" w14:textId="77777777" w:rsidR="00203D71" w:rsidRDefault="00203D71" w:rsidP="00F058C4"/>
    <w:p w14:paraId="4992F451" w14:textId="77777777" w:rsidR="00203D71" w:rsidRDefault="00F34C8E" w:rsidP="00F058C4">
      <w:r>
        <w:t>Table C4. JAMA Benchmark Compliance by Platform (% Yes)</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03D71" w14:paraId="19584543" w14:textId="77777777">
        <w:tc>
          <w:tcPr>
            <w:tcW w:w="1504" w:type="dxa"/>
          </w:tcPr>
          <w:p w14:paraId="25B39FFE" w14:textId="77777777" w:rsidR="00203D71" w:rsidRDefault="00F34C8E" w:rsidP="00F058C4">
            <w:r>
              <w:lastRenderedPageBreak/>
              <w:t>Platform</w:t>
            </w:r>
          </w:p>
        </w:tc>
        <w:tc>
          <w:tcPr>
            <w:tcW w:w="1504" w:type="dxa"/>
          </w:tcPr>
          <w:p w14:paraId="770DA192" w14:textId="77777777" w:rsidR="00203D71" w:rsidRDefault="00F34C8E" w:rsidP="00F058C4">
            <w:r>
              <w:t>Authorship</w:t>
            </w:r>
          </w:p>
        </w:tc>
        <w:tc>
          <w:tcPr>
            <w:tcW w:w="1504" w:type="dxa"/>
          </w:tcPr>
          <w:p w14:paraId="60FC571F" w14:textId="77777777" w:rsidR="00203D71" w:rsidRDefault="00F34C8E" w:rsidP="00F058C4">
            <w:r>
              <w:t>Attribution</w:t>
            </w:r>
          </w:p>
        </w:tc>
        <w:tc>
          <w:tcPr>
            <w:tcW w:w="1504" w:type="dxa"/>
          </w:tcPr>
          <w:p w14:paraId="4BA72E7B" w14:textId="77777777" w:rsidR="00203D71" w:rsidRDefault="00F34C8E" w:rsidP="00F058C4">
            <w:r>
              <w:t>Disclosure</w:t>
            </w:r>
          </w:p>
        </w:tc>
        <w:tc>
          <w:tcPr>
            <w:tcW w:w="1504" w:type="dxa"/>
          </w:tcPr>
          <w:p w14:paraId="67AF05F0" w14:textId="77777777" w:rsidR="00203D71" w:rsidRDefault="00F34C8E" w:rsidP="00F058C4">
            <w:r>
              <w:t>Currency</w:t>
            </w:r>
          </w:p>
        </w:tc>
        <w:tc>
          <w:tcPr>
            <w:tcW w:w="1504" w:type="dxa"/>
          </w:tcPr>
          <w:p w14:paraId="4083BF8C" w14:textId="77777777" w:rsidR="00203D71" w:rsidRDefault="00F34C8E" w:rsidP="00F058C4">
            <w:r>
              <w:t>Mean Total</w:t>
            </w:r>
          </w:p>
        </w:tc>
      </w:tr>
      <w:tr w:rsidR="00203D71" w14:paraId="3DF23F2C" w14:textId="77777777">
        <w:tc>
          <w:tcPr>
            <w:tcW w:w="1504" w:type="dxa"/>
          </w:tcPr>
          <w:p w14:paraId="6A65E84A" w14:textId="77777777" w:rsidR="00203D71" w:rsidRDefault="00F34C8E" w:rsidP="00F058C4">
            <w:r>
              <w:t>Website</w:t>
            </w:r>
          </w:p>
        </w:tc>
        <w:tc>
          <w:tcPr>
            <w:tcW w:w="1504" w:type="dxa"/>
          </w:tcPr>
          <w:p w14:paraId="628D4DA0" w14:textId="77777777" w:rsidR="00203D71" w:rsidRDefault="00F34C8E" w:rsidP="00F058C4">
            <w:r>
              <w:t>30%</w:t>
            </w:r>
          </w:p>
        </w:tc>
        <w:tc>
          <w:tcPr>
            <w:tcW w:w="1504" w:type="dxa"/>
          </w:tcPr>
          <w:p w14:paraId="61E7DECC" w14:textId="77777777" w:rsidR="00203D71" w:rsidRDefault="00F34C8E" w:rsidP="00F058C4">
            <w:r>
              <w:t>30%</w:t>
            </w:r>
          </w:p>
        </w:tc>
        <w:tc>
          <w:tcPr>
            <w:tcW w:w="1504" w:type="dxa"/>
          </w:tcPr>
          <w:p w14:paraId="175B12A0" w14:textId="77777777" w:rsidR="00203D71" w:rsidRDefault="00F34C8E" w:rsidP="00F058C4">
            <w:r>
              <w:t>16%</w:t>
            </w:r>
          </w:p>
        </w:tc>
        <w:tc>
          <w:tcPr>
            <w:tcW w:w="1504" w:type="dxa"/>
          </w:tcPr>
          <w:p w14:paraId="1BE647CA" w14:textId="77777777" w:rsidR="00203D71" w:rsidRDefault="00F34C8E" w:rsidP="00F058C4">
            <w:r>
              <w:t>68%</w:t>
            </w:r>
          </w:p>
        </w:tc>
        <w:tc>
          <w:tcPr>
            <w:tcW w:w="1504" w:type="dxa"/>
          </w:tcPr>
          <w:p w14:paraId="6C5CC4AE" w14:textId="77777777" w:rsidR="00203D71" w:rsidRDefault="00F34C8E" w:rsidP="00F058C4">
            <w:r>
              <w:t>1.44</w:t>
            </w:r>
          </w:p>
        </w:tc>
      </w:tr>
      <w:tr w:rsidR="00203D71" w14:paraId="1C3231B8" w14:textId="77777777">
        <w:tc>
          <w:tcPr>
            <w:tcW w:w="1504" w:type="dxa"/>
          </w:tcPr>
          <w:p w14:paraId="116E4D7C" w14:textId="77777777" w:rsidR="00203D71" w:rsidRDefault="00F34C8E" w:rsidP="00F058C4">
            <w:r>
              <w:t>YouTube</w:t>
            </w:r>
          </w:p>
        </w:tc>
        <w:tc>
          <w:tcPr>
            <w:tcW w:w="1504" w:type="dxa"/>
          </w:tcPr>
          <w:p w14:paraId="4F9F40FF" w14:textId="77777777" w:rsidR="00203D71" w:rsidRDefault="00F34C8E" w:rsidP="00F058C4">
            <w:r>
              <w:t>38%</w:t>
            </w:r>
          </w:p>
        </w:tc>
        <w:tc>
          <w:tcPr>
            <w:tcW w:w="1504" w:type="dxa"/>
          </w:tcPr>
          <w:p w14:paraId="2B8D6442" w14:textId="77777777" w:rsidR="00203D71" w:rsidRDefault="00F34C8E" w:rsidP="00F058C4">
            <w:r>
              <w:t>16%</w:t>
            </w:r>
          </w:p>
        </w:tc>
        <w:tc>
          <w:tcPr>
            <w:tcW w:w="1504" w:type="dxa"/>
          </w:tcPr>
          <w:p w14:paraId="6A4C07D9" w14:textId="77777777" w:rsidR="00203D71" w:rsidRDefault="00F34C8E" w:rsidP="00F058C4">
            <w:r>
              <w:t>0%</w:t>
            </w:r>
          </w:p>
        </w:tc>
        <w:tc>
          <w:tcPr>
            <w:tcW w:w="1504" w:type="dxa"/>
          </w:tcPr>
          <w:p w14:paraId="01D601CD" w14:textId="77777777" w:rsidR="00203D71" w:rsidRDefault="00F34C8E" w:rsidP="00F058C4">
            <w:r>
              <w:t>100%</w:t>
            </w:r>
          </w:p>
        </w:tc>
        <w:tc>
          <w:tcPr>
            <w:tcW w:w="1504" w:type="dxa"/>
          </w:tcPr>
          <w:p w14:paraId="0A0FD384" w14:textId="77777777" w:rsidR="00203D71" w:rsidRDefault="00F34C8E" w:rsidP="00F058C4">
            <w:r>
              <w:t>1.54</w:t>
            </w:r>
          </w:p>
        </w:tc>
      </w:tr>
      <w:tr w:rsidR="00203D71" w14:paraId="3F07CA31" w14:textId="77777777">
        <w:tc>
          <w:tcPr>
            <w:tcW w:w="1504" w:type="dxa"/>
          </w:tcPr>
          <w:p w14:paraId="4CAA243E" w14:textId="77777777" w:rsidR="00203D71" w:rsidRDefault="00F34C8E" w:rsidP="00F058C4">
            <w:r>
              <w:t>TikTok</w:t>
            </w:r>
          </w:p>
        </w:tc>
        <w:tc>
          <w:tcPr>
            <w:tcW w:w="1504" w:type="dxa"/>
          </w:tcPr>
          <w:p w14:paraId="363D4942" w14:textId="77777777" w:rsidR="00203D71" w:rsidRDefault="00F34C8E" w:rsidP="00F058C4">
            <w:r>
              <w:t>30%</w:t>
            </w:r>
          </w:p>
        </w:tc>
        <w:tc>
          <w:tcPr>
            <w:tcW w:w="1504" w:type="dxa"/>
          </w:tcPr>
          <w:p w14:paraId="68304C54" w14:textId="77777777" w:rsidR="00203D71" w:rsidRDefault="00F34C8E" w:rsidP="00F058C4">
            <w:r>
              <w:t>0%</w:t>
            </w:r>
          </w:p>
        </w:tc>
        <w:tc>
          <w:tcPr>
            <w:tcW w:w="1504" w:type="dxa"/>
          </w:tcPr>
          <w:p w14:paraId="1FED2D2D" w14:textId="77777777" w:rsidR="00203D71" w:rsidRDefault="00F34C8E" w:rsidP="00F058C4">
            <w:r>
              <w:t>14%</w:t>
            </w:r>
          </w:p>
        </w:tc>
        <w:tc>
          <w:tcPr>
            <w:tcW w:w="1504" w:type="dxa"/>
          </w:tcPr>
          <w:p w14:paraId="68EAD815" w14:textId="77777777" w:rsidR="00203D71" w:rsidRDefault="00F34C8E" w:rsidP="00F058C4">
            <w:r>
              <w:t>100%</w:t>
            </w:r>
          </w:p>
        </w:tc>
        <w:tc>
          <w:tcPr>
            <w:tcW w:w="1504" w:type="dxa"/>
          </w:tcPr>
          <w:p w14:paraId="14709B70" w14:textId="77777777" w:rsidR="00203D71" w:rsidRDefault="00F34C8E" w:rsidP="00F058C4">
            <w:r>
              <w:t>1.44</w:t>
            </w:r>
          </w:p>
        </w:tc>
      </w:tr>
      <w:tr w:rsidR="00203D71" w14:paraId="6C7A05D9" w14:textId="77777777">
        <w:tc>
          <w:tcPr>
            <w:tcW w:w="1504" w:type="dxa"/>
          </w:tcPr>
          <w:p w14:paraId="28E47D9D" w14:textId="77777777" w:rsidR="00203D71" w:rsidRDefault="00F34C8E" w:rsidP="00F058C4">
            <w:r>
              <w:t>Instagram</w:t>
            </w:r>
          </w:p>
        </w:tc>
        <w:tc>
          <w:tcPr>
            <w:tcW w:w="1504" w:type="dxa"/>
          </w:tcPr>
          <w:p w14:paraId="60B3B245" w14:textId="77777777" w:rsidR="00203D71" w:rsidRDefault="00F34C8E" w:rsidP="00F058C4">
            <w:r>
              <w:t>16%</w:t>
            </w:r>
          </w:p>
        </w:tc>
        <w:tc>
          <w:tcPr>
            <w:tcW w:w="1504" w:type="dxa"/>
          </w:tcPr>
          <w:p w14:paraId="68CAF0C8" w14:textId="77777777" w:rsidR="00203D71" w:rsidRDefault="00F34C8E" w:rsidP="00F058C4">
            <w:r>
              <w:t>4%</w:t>
            </w:r>
          </w:p>
        </w:tc>
        <w:tc>
          <w:tcPr>
            <w:tcW w:w="1504" w:type="dxa"/>
          </w:tcPr>
          <w:p w14:paraId="4C842231" w14:textId="77777777" w:rsidR="00203D71" w:rsidRDefault="00F34C8E" w:rsidP="00F058C4">
            <w:r>
              <w:t>0%</w:t>
            </w:r>
          </w:p>
        </w:tc>
        <w:tc>
          <w:tcPr>
            <w:tcW w:w="1504" w:type="dxa"/>
          </w:tcPr>
          <w:p w14:paraId="04207D1C" w14:textId="77777777" w:rsidR="00203D71" w:rsidRDefault="00F34C8E" w:rsidP="00F058C4">
            <w:r>
              <w:t>100%</w:t>
            </w:r>
          </w:p>
        </w:tc>
        <w:tc>
          <w:tcPr>
            <w:tcW w:w="1504" w:type="dxa"/>
          </w:tcPr>
          <w:p w14:paraId="6D6C3D56" w14:textId="77777777" w:rsidR="00203D71" w:rsidRDefault="00F34C8E" w:rsidP="00F058C4">
            <w:r>
              <w:t>1.20</w:t>
            </w:r>
          </w:p>
        </w:tc>
      </w:tr>
    </w:tbl>
    <w:p w14:paraId="203F4E8B" w14:textId="77777777" w:rsidR="00203D71" w:rsidRDefault="00203D71" w:rsidP="00F058C4"/>
    <w:p w14:paraId="37B4F5F3" w14:textId="77777777" w:rsidR="00203D71" w:rsidRDefault="00F34C8E" w:rsidP="00F058C4">
      <w:r>
        <w:t>C.2 Pairwise Comparisons</w:t>
      </w:r>
    </w:p>
    <w:p w14:paraId="344C41BF" w14:textId="77777777" w:rsidR="00203D71" w:rsidRDefault="00F34C8E" w:rsidP="00F058C4">
      <w:r>
        <w:t>Table C5. Pairwise Platform Comparisons for DISCERN Total (Mann-Whitney U with Bonferroni Correction)</w:t>
      </w:r>
    </w:p>
    <w:tbl>
      <w:tblPr>
        <w:tblStyle w:val="TableGrid"/>
        <w:tblW w:w="0" w:type="auto"/>
        <w:tblLook w:val="04A0" w:firstRow="1" w:lastRow="0" w:firstColumn="1" w:lastColumn="0" w:noHBand="0" w:noVBand="1"/>
      </w:tblPr>
      <w:tblGrid>
        <w:gridCol w:w="1805"/>
        <w:gridCol w:w="1805"/>
        <w:gridCol w:w="1805"/>
        <w:gridCol w:w="1805"/>
        <w:gridCol w:w="1805"/>
      </w:tblGrid>
      <w:tr w:rsidR="00203D71" w14:paraId="5BA4CB1D" w14:textId="77777777">
        <w:tc>
          <w:tcPr>
            <w:tcW w:w="1805" w:type="dxa"/>
          </w:tcPr>
          <w:p w14:paraId="6C830763" w14:textId="77777777" w:rsidR="00203D71" w:rsidRDefault="00F34C8E" w:rsidP="00F058C4">
            <w:r>
              <w:t>Comparison</w:t>
            </w:r>
          </w:p>
        </w:tc>
        <w:tc>
          <w:tcPr>
            <w:tcW w:w="1805" w:type="dxa"/>
          </w:tcPr>
          <w:p w14:paraId="79BF5A58" w14:textId="77777777" w:rsidR="00203D71" w:rsidRDefault="00F34C8E" w:rsidP="00F058C4">
            <w:r>
              <w:t>U</w:t>
            </w:r>
          </w:p>
        </w:tc>
        <w:tc>
          <w:tcPr>
            <w:tcW w:w="1805" w:type="dxa"/>
          </w:tcPr>
          <w:p w14:paraId="3CF9EC10" w14:textId="77777777" w:rsidR="00203D71" w:rsidRDefault="00F34C8E" w:rsidP="00F058C4">
            <w:r>
              <w:t>p (adjusted)</w:t>
            </w:r>
          </w:p>
        </w:tc>
        <w:tc>
          <w:tcPr>
            <w:tcW w:w="1805" w:type="dxa"/>
          </w:tcPr>
          <w:p w14:paraId="5AE1F2A9" w14:textId="77777777" w:rsidR="00203D71" w:rsidRDefault="00F34C8E" w:rsidP="00F058C4">
            <w:r>
              <w:t>Effect size (r)</w:t>
            </w:r>
          </w:p>
        </w:tc>
        <w:tc>
          <w:tcPr>
            <w:tcW w:w="1805" w:type="dxa"/>
          </w:tcPr>
          <w:p w14:paraId="292716DC" w14:textId="77777777" w:rsidR="00203D71" w:rsidRDefault="00F34C8E" w:rsidP="00F058C4">
            <w:r>
              <w:t>Sig.</w:t>
            </w:r>
          </w:p>
        </w:tc>
      </w:tr>
      <w:tr w:rsidR="00203D71" w14:paraId="0D051896" w14:textId="77777777">
        <w:tc>
          <w:tcPr>
            <w:tcW w:w="1805" w:type="dxa"/>
          </w:tcPr>
          <w:p w14:paraId="5C110587" w14:textId="77777777" w:rsidR="00203D71" w:rsidRDefault="00F34C8E" w:rsidP="00F058C4">
            <w:r>
              <w:t>Website vs YouTube</w:t>
            </w:r>
          </w:p>
        </w:tc>
        <w:tc>
          <w:tcPr>
            <w:tcW w:w="1805" w:type="dxa"/>
          </w:tcPr>
          <w:p w14:paraId="140DFEC3" w14:textId="77777777" w:rsidR="00203D71" w:rsidRDefault="00F34C8E" w:rsidP="00F058C4">
            <w:r>
              <w:t>1980</w:t>
            </w:r>
          </w:p>
        </w:tc>
        <w:tc>
          <w:tcPr>
            <w:tcW w:w="1805" w:type="dxa"/>
          </w:tcPr>
          <w:p w14:paraId="77F335D6" w14:textId="77777777" w:rsidR="00203D71" w:rsidRDefault="00F34C8E" w:rsidP="00F058C4">
            <w:r>
              <w:t>&lt;.0001</w:t>
            </w:r>
          </w:p>
        </w:tc>
        <w:tc>
          <w:tcPr>
            <w:tcW w:w="1805" w:type="dxa"/>
          </w:tcPr>
          <w:p w14:paraId="48653905" w14:textId="77777777" w:rsidR="00203D71" w:rsidRDefault="00F34C8E" w:rsidP="00F058C4">
            <w:r>
              <w:t>−</w:t>
            </w:r>
            <w:r>
              <w:t>0.584</w:t>
            </w:r>
          </w:p>
        </w:tc>
        <w:tc>
          <w:tcPr>
            <w:tcW w:w="1805" w:type="dxa"/>
          </w:tcPr>
          <w:p w14:paraId="6E494C68" w14:textId="77777777" w:rsidR="00203D71" w:rsidRDefault="00F34C8E" w:rsidP="00F058C4">
            <w:r>
              <w:t>***</w:t>
            </w:r>
          </w:p>
        </w:tc>
      </w:tr>
      <w:tr w:rsidR="00203D71" w14:paraId="75633591" w14:textId="77777777">
        <w:tc>
          <w:tcPr>
            <w:tcW w:w="1805" w:type="dxa"/>
          </w:tcPr>
          <w:p w14:paraId="178CEE10" w14:textId="77777777" w:rsidR="00203D71" w:rsidRDefault="00F34C8E" w:rsidP="00F058C4">
            <w:r>
              <w:t>Website vs TikTok</w:t>
            </w:r>
          </w:p>
        </w:tc>
        <w:tc>
          <w:tcPr>
            <w:tcW w:w="1805" w:type="dxa"/>
          </w:tcPr>
          <w:p w14:paraId="14959ECD" w14:textId="77777777" w:rsidR="00203D71" w:rsidRDefault="00F34C8E" w:rsidP="00F058C4">
            <w:r>
              <w:t>2348</w:t>
            </w:r>
          </w:p>
        </w:tc>
        <w:tc>
          <w:tcPr>
            <w:tcW w:w="1805" w:type="dxa"/>
          </w:tcPr>
          <w:p w14:paraId="4AF9E0C9" w14:textId="77777777" w:rsidR="00203D71" w:rsidRDefault="00F34C8E" w:rsidP="00F058C4">
            <w:r>
              <w:t>&lt;.0001</w:t>
            </w:r>
          </w:p>
        </w:tc>
        <w:tc>
          <w:tcPr>
            <w:tcW w:w="1805" w:type="dxa"/>
          </w:tcPr>
          <w:p w14:paraId="6F314F57" w14:textId="77777777" w:rsidR="00203D71" w:rsidRDefault="00F34C8E" w:rsidP="00F058C4">
            <w:r>
              <w:t>−</w:t>
            </w:r>
            <w:r>
              <w:t>0.878</w:t>
            </w:r>
          </w:p>
        </w:tc>
        <w:tc>
          <w:tcPr>
            <w:tcW w:w="1805" w:type="dxa"/>
          </w:tcPr>
          <w:p w14:paraId="51BDB204" w14:textId="77777777" w:rsidR="00203D71" w:rsidRDefault="00F34C8E" w:rsidP="00F058C4">
            <w:r>
              <w:t>***</w:t>
            </w:r>
          </w:p>
        </w:tc>
      </w:tr>
      <w:tr w:rsidR="00203D71" w14:paraId="7D1605A0" w14:textId="77777777">
        <w:tc>
          <w:tcPr>
            <w:tcW w:w="1805" w:type="dxa"/>
          </w:tcPr>
          <w:p w14:paraId="7A0AEE03" w14:textId="77777777" w:rsidR="00203D71" w:rsidRDefault="00F34C8E" w:rsidP="00F058C4">
            <w:r>
              <w:t>Website vs Instagram</w:t>
            </w:r>
          </w:p>
        </w:tc>
        <w:tc>
          <w:tcPr>
            <w:tcW w:w="1805" w:type="dxa"/>
          </w:tcPr>
          <w:p w14:paraId="1059F07D" w14:textId="77777777" w:rsidR="00203D71" w:rsidRDefault="00F34C8E" w:rsidP="00F058C4">
            <w:r>
              <w:t>2494</w:t>
            </w:r>
          </w:p>
        </w:tc>
        <w:tc>
          <w:tcPr>
            <w:tcW w:w="1805" w:type="dxa"/>
          </w:tcPr>
          <w:p w14:paraId="656BA793" w14:textId="77777777" w:rsidR="00203D71" w:rsidRDefault="00F34C8E" w:rsidP="00F058C4">
            <w:r>
              <w:t>&lt;.0001</w:t>
            </w:r>
          </w:p>
        </w:tc>
        <w:tc>
          <w:tcPr>
            <w:tcW w:w="1805" w:type="dxa"/>
          </w:tcPr>
          <w:p w14:paraId="6E08AD22" w14:textId="77777777" w:rsidR="00203D71" w:rsidRDefault="00F34C8E" w:rsidP="00F058C4">
            <w:r>
              <w:t>−</w:t>
            </w:r>
            <w:r>
              <w:t>0.995</w:t>
            </w:r>
          </w:p>
        </w:tc>
        <w:tc>
          <w:tcPr>
            <w:tcW w:w="1805" w:type="dxa"/>
          </w:tcPr>
          <w:p w14:paraId="5DE6DF6B" w14:textId="77777777" w:rsidR="00203D71" w:rsidRDefault="00F34C8E" w:rsidP="00F058C4">
            <w:r>
              <w:t>***</w:t>
            </w:r>
          </w:p>
        </w:tc>
      </w:tr>
      <w:tr w:rsidR="00203D71" w14:paraId="5DB018D1" w14:textId="77777777">
        <w:tc>
          <w:tcPr>
            <w:tcW w:w="1805" w:type="dxa"/>
          </w:tcPr>
          <w:p w14:paraId="50E2D1B2" w14:textId="77777777" w:rsidR="00203D71" w:rsidRDefault="00F34C8E" w:rsidP="00F058C4">
            <w:r>
              <w:t>YouTube vs TikTok</w:t>
            </w:r>
          </w:p>
        </w:tc>
        <w:tc>
          <w:tcPr>
            <w:tcW w:w="1805" w:type="dxa"/>
          </w:tcPr>
          <w:p w14:paraId="28937C32" w14:textId="77777777" w:rsidR="00203D71" w:rsidRDefault="00F34C8E" w:rsidP="00F058C4">
            <w:r>
              <w:t>2030</w:t>
            </w:r>
          </w:p>
        </w:tc>
        <w:tc>
          <w:tcPr>
            <w:tcW w:w="1805" w:type="dxa"/>
          </w:tcPr>
          <w:p w14:paraId="3D105E89" w14:textId="77777777" w:rsidR="00203D71" w:rsidRDefault="00F34C8E" w:rsidP="00F058C4">
            <w:r>
              <w:t>&lt;.0001</w:t>
            </w:r>
          </w:p>
        </w:tc>
        <w:tc>
          <w:tcPr>
            <w:tcW w:w="1805" w:type="dxa"/>
          </w:tcPr>
          <w:p w14:paraId="3807757A" w14:textId="77777777" w:rsidR="00203D71" w:rsidRDefault="00F34C8E" w:rsidP="00F058C4">
            <w:r>
              <w:t>−</w:t>
            </w:r>
            <w:r>
              <w:t>0.624</w:t>
            </w:r>
          </w:p>
        </w:tc>
        <w:tc>
          <w:tcPr>
            <w:tcW w:w="1805" w:type="dxa"/>
          </w:tcPr>
          <w:p w14:paraId="11329CA5" w14:textId="77777777" w:rsidR="00203D71" w:rsidRDefault="00F34C8E" w:rsidP="00F058C4">
            <w:r>
              <w:t>***</w:t>
            </w:r>
          </w:p>
        </w:tc>
      </w:tr>
      <w:tr w:rsidR="00203D71" w14:paraId="069D7277" w14:textId="77777777">
        <w:tc>
          <w:tcPr>
            <w:tcW w:w="1805" w:type="dxa"/>
          </w:tcPr>
          <w:p w14:paraId="47B4F094" w14:textId="77777777" w:rsidR="00203D71" w:rsidRDefault="00F34C8E" w:rsidP="00F058C4">
            <w:r>
              <w:t>YouTube vs Instagram</w:t>
            </w:r>
          </w:p>
        </w:tc>
        <w:tc>
          <w:tcPr>
            <w:tcW w:w="1805" w:type="dxa"/>
          </w:tcPr>
          <w:p w14:paraId="037E31C4" w14:textId="77777777" w:rsidR="00203D71" w:rsidRDefault="00F34C8E" w:rsidP="00F058C4">
            <w:r>
              <w:t>2468</w:t>
            </w:r>
          </w:p>
        </w:tc>
        <w:tc>
          <w:tcPr>
            <w:tcW w:w="1805" w:type="dxa"/>
          </w:tcPr>
          <w:p w14:paraId="1B47D112" w14:textId="77777777" w:rsidR="00203D71" w:rsidRDefault="00F34C8E" w:rsidP="00F058C4">
            <w:r>
              <w:t>&lt;.0001</w:t>
            </w:r>
          </w:p>
        </w:tc>
        <w:tc>
          <w:tcPr>
            <w:tcW w:w="1805" w:type="dxa"/>
          </w:tcPr>
          <w:p w14:paraId="2D2C611A" w14:textId="77777777" w:rsidR="00203D71" w:rsidRDefault="00F34C8E" w:rsidP="00F058C4">
            <w:r>
              <w:t>−</w:t>
            </w:r>
            <w:r>
              <w:t>0.974</w:t>
            </w:r>
          </w:p>
        </w:tc>
        <w:tc>
          <w:tcPr>
            <w:tcW w:w="1805" w:type="dxa"/>
          </w:tcPr>
          <w:p w14:paraId="1A95F9D0" w14:textId="77777777" w:rsidR="00203D71" w:rsidRDefault="00F34C8E" w:rsidP="00F058C4">
            <w:r>
              <w:t>***</w:t>
            </w:r>
          </w:p>
        </w:tc>
      </w:tr>
      <w:tr w:rsidR="00203D71" w14:paraId="561FEFB6" w14:textId="77777777">
        <w:tc>
          <w:tcPr>
            <w:tcW w:w="1805" w:type="dxa"/>
          </w:tcPr>
          <w:p w14:paraId="613CE0CC" w14:textId="77777777" w:rsidR="00203D71" w:rsidRDefault="00F34C8E" w:rsidP="00F058C4">
            <w:r>
              <w:t>TikTok vs Instagram</w:t>
            </w:r>
          </w:p>
        </w:tc>
        <w:tc>
          <w:tcPr>
            <w:tcW w:w="1805" w:type="dxa"/>
          </w:tcPr>
          <w:p w14:paraId="7788DA55" w14:textId="77777777" w:rsidR="00203D71" w:rsidRDefault="00F34C8E" w:rsidP="00F058C4">
            <w:r>
              <w:t>2051</w:t>
            </w:r>
          </w:p>
        </w:tc>
        <w:tc>
          <w:tcPr>
            <w:tcW w:w="1805" w:type="dxa"/>
          </w:tcPr>
          <w:p w14:paraId="582CE21E" w14:textId="77777777" w:rsidR="00203D71" w:rsidRDefault="00F34C8E" w:rsidP="00F058C4">
            <w:r>
              <w:t>&lt;.0001</w:t>
            </w:r>
          </w:p>
        </w:tc>
        <w:tc>
          <w:tcPr>
            <w:tcW w:w="1805" w:type="dxa"/>
          </w:tcPr>
          <w:p w14:paraId="4CEB80D3" w14:textId="77777777" w:rsidR="00203D71" w:rsidRDefault="00F34C8E" w:rsidP="00F058C4">
            <w:r>
              <w:t>−</w:t>
            </w:r>
            <w:r>
              <w:t>0.641</w:t>
            </w:r>
          </w:p>
        </w:tc>
        <w:tc>
          <w:tcPr>
            <w:tcW w:w="1805" w:type="dxa"/>
          </w:tcPr>
          <w:p w14:paraId="01B9F606" w14:textId="77777777" w:rsidR="00203D71" w:rsidRDefault="00F34C8E" w:rsidP="00F058C4">
            <w:r>
              <w:t>***</w:t>
            </w:r>
          </w:p>
        </w:tc>
      </w:tr>
    </w:tbl>
    <w:p w14:paraId="223C076B" w14:textId="77777777" w:rsidR="00203D71" w:rsidRDefault="00F34C8E" w:rsidP="00F058C4">
      <w:r>
        <w:t>Note. *** p &lt; .001. Effect size r computed as Z / sqrt(N).</w:t>
      </w:r>
    </w:p>
    <w:p w14:paraId="73F5465F" w14:textId="77777777" w:rsidR="00203D71" w:rsidRDefault="00203D71" w:rsidP="00F058C4"/>
    <w:p w14:paraId="239994B0" w14:textId="77777777" w:rsidR="00203D71" w:rsidRDefault="00F34C8E" w:rsidP="00F058C4">
      <w:r>
        <w:t>C.3 Engagement–Quality Correlations</w:t>
      </w:r>
    </w:p>
    <w:p w14:paraId="55E9E63F" w14:textId="77777777" w:rsidR="00203D71" w:rsidRDefault="00F34C8E" w:rsidP="00F058C4">
      <w:r>
        <w:t>Table C6. Spearman Correlations Between Engagement Metrics and DISCERN Total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03D71" w14:paraId="0B294A76" w14:textId="77777777">
        <w:tc>
          <w:tcPr>
            <w:tcW w:w="1504" w:type="dxa"/>
          </w:tcPr>
          <w:p w14:paraId="0932F594" w14:textId="77777777" w:rsidR="00203D71" w:rsidRDefault="00F34C8E" w:rsidP="00F058C4">
            <w:r>
              <w:t>Platform</w:t>
            </w:r>
          </w:p>
        </w:tc>
        <w:tc>
          <w:tcPr>
            <w:tcW w:w="1504" w:type="dxa"/>
          </w:tcPr>
          <w:p w14:paraId="0303D775" w14:textId="77777777" w:rsidR="00203D71" w:rsidRDefault="00F34C8E" w:rsidP="00F058C4">
            <w:r>
              <w:t>Metric</w:t>
            </w:r>
          </w:p>
        </w:tc>
        <w:tc>
          <w:tcPr>
            <w:tcW w:w="1504" w:type="dxa"/>
          </w:tcPr>
          <w:p w14:paraId="456D48D1" w14:textId="77777777" w:rsidR="00203D71" w:rsidRDefault="00F34C8E" w:rsidP="00F058C4">
            <w:r>
              <w:t>n</w:t>
            </w:r>
          </w:p>
        </w:tc>
        <w:tc>
          <w:tcPr>
            <w:tcW w:w="1504" w:type="dxa"/>
          </w:tcPr>
          <w:p w14:paraId="0C8F654E" w14:textId="77777777" w:rsidR="00203D71" w:rsidRDefault="00F34C8E" w:rsidP="00F058C4">
            <w:r>
              <w:t>rho</w:t>
            </w:r>
          </w:p>
        </w:tc>
        <w:tc>
          <w:tcPr>
            <w:tcW w:w="1504" w:type="dxa"/>
          </w:tcPr>
          <w:p w14:paraId="742E109D" w14:textId="77777777" w:rsidR="00203D71" w:rsidRDefault="00F34C8E" w:rsidP="00F058C4">
            <w:r>
              <w:t>p</w:t>
            </w:r>
          </w:p>
        </w:tc>
        <w:tc>
          <w:tcPr>
            <w:tcW w:w="1504" w:type="dxa"/>
          </w:tcPr>
          <w:p w14:paraId="2640487A" w14:textId="77777777" w:rsidR="00203D71" w:rsidRDefault="00F34C8E" w:rsidP="00F058C4">
            <w:r>
              <w:t>Sig.</w:t>
            </w:r>
          </w:p>
        </w:tc>
      </w:tr>
      <w:tr w:rsidR="00203D71" w14:paraId="53F49D89" w14:textId="77777777">
        <w:tc>
          <w:tcPr>
            <w:tcW w:w="1504" w:type="dxa"/>
          </w:tcPr>
          <w:p w14:paraId="4A1A580C" w14:textId="77777777" w:rsidR="00203D71" w:rsidRDefault="00F34C8E" w:rsidP="00F058C4">
            <w:r>
              <w:t>Overall</w:t>
            </w:r>
          </w:p>
        </w:tc>
        <w:tc>
          <w:tcPr>
            <w:tcW w:w="1504" w:type="dxa"/>
          </w:tcPr>
          <w:p w14:paraId="6FB0B3A0" w14:textId="77777777" w:rsidR="00203D71" w:rsidRDefault="00F34C8E" w:rsidP="00F058C4">
            <w:r>
              <w:t>Views</w:t>
            </w:r>
          </w:p>
        </w:tc>
        <w:tc>
          <w:tcPr>
            <w:tcW w:w="1504" w:type="dxa"/>
          </w:tcPr>
          <w:p w14:paraId="68E7F736" w14:textId="77777777" w:rsidR="00203D71" w:rsidRDefault="00F34C8E" w:rsidP="00F058C4">
            <w:r>
              <w:t>63</w:t>
            </w:r>
          </w:p>
        </w:tc>
        <w:tc>
          <w:tcPr>
            <w:tcW w:w="1504" w:type="dxa"/>
          </w:tcPr>
          <w:p w14:paraId="2603B6A6" w14:textId="77777777" w:rsidR="00203D71" w:rsidRDefault="00F34C8E" w:rsidP="00F058C4">
            <w:r>
              <w:t>.017</w:t>
            </w:r>
          </w:p>
        </w:tc>
        <w:tc>
          <w:tcPr>
            <w:tcW w:w="1504" w:type="dxa"/>
          </w:tcPr>
          <w:p w14:paraId="7782C496" w14:textId="77777777" w:rsidR="00203D71" w:rsidRDefault="00F34C8E" w:rsidP="00F058C4">
            <w:r>
              <w:t>.894</w:t>
            </w:r>
          </w:p>
        </w:tc>
        <w:tc>
          <w:tcPr>
            <w:tcW w:w="1504" w:type="dxa"/>
          </w:tcPr>
          <w:p w14:paraId="6EBC96DD" w14:textId="77777777" w:rsidR="00203D71" w:rsidRDefault="00203D71" w:rsidP="00F058C4"/>
        </w:tc>
      </w:tr>
      <w:tr w:rsidR="00203D71" w14:paraId="12BEAB9D" w14:textId="77777777">
        <w:tc>
          <w:tcPr>
            <w:tcW w:w="1504" w:type="dxa"/>
          </w:tcPr>
          <w:p w14:paraId="6A4C7758" w14:textId="77777777" w:rsidR="00203D71" w:rsidRDefault="00F34C8E" w:rsidP="00F058C4">
            <w:r>
              <w:lastRenderedPageBreak/>
              <w:t>Overall</w:t>
            </w:r>
          </w:p>
        </w:tc>
        <w:tc>
          <w:tcPr>
            <w:tcW w:w="1504" w:type="dxa"/>
          </w:tcPr>
          <w:p w14:paraId="128B5E5D" w14:textId="77777777" w:rsidR="00203D71" w:rsidRDefault="00F34C8E" w:rsidP="00F058C4">
            <w:r>
              <w:t>Likes</w:t>
            </w:r>
          </w:p>
        </w:tc>
        <w:tc>
          <w:tcPr>
            <w:tcW w:w="1504" w:type="dxa"/>
          </w:tcPr>
          <w:p w14:paraId="07AFBEC6" w14:textId="77777777" w:rsidR="00203D71" w:rsidRDefault="00F34C8E" w:rsidP="00F058C4">
            <w:r>
              <w:t>121</w:t>
            </w:r>
          </w:p>
        </w:tc>
        <w:tc>
          <w:tcPr>
            <w:tcW w:w="1504" w:type="dxa"/>
          </w:tcPr>
          <w:p w14:paraId="7C36731D" w14:textId="77777777" w:rsidR="00203D71" w:rsidRDefault="00F34C8E" w:rsidP="00F058C4">
            <w:r>
              <w:t>.549</w:t>
            </w:r>
          </w:p>
        </w:tc>
        <w:tc>
          <w:tcPr>
            <w:tcW w:w="1504" w:type="dxa"/>
          </w:tcPr>
          <w:p w14:paraId="4FEB20C9" w14:textId="77777777" w:rsidR="00203D71" w:rsidRDefault="00F34C8E" w:rsidP="00F058C4">
            <w:r>
              <w:t>&lt;.001</w:t>
            </w:r>
          </w:p>
        </w:tc>
        <w:tc>
          <w:tcPr>
            <w:tcW w:w="1504" w:type="dxa"/>
          </w:tcPr>
          <w:p w14:paraId="0A55A59A" w14:textId="77777777" w:rsidR="00203D71" w:rsidRDefault="00F34C8E" w:rsidP="00F058C4">
            <w:r>
              <w:t>***</w:t>
            </w:r>
          </w:p>
        </w:tc>
      </w:tr>
      <w:tr w:rsidR="00203D71" w14:paraId="1D06206B" w14:textId="77777777">
        <w:tc>
          <w:tcPr>
            <w:tcW w:w="1504" w:type="dxa"/>
          </w:tcPr>
          <w:p w14:paraId="37CA4F06" w14:textId="77777777" w:rsidR="00203D71" w:rsidRDefault="00F34C8E" w:rsidP="00F058C4">
            <w:r>
              <w:t>Overall</w:t>
            </w:r>
          </w:p>
        </w:tc>
        <w:tc>
          <w:tcPr>
            <w:tcW w:w="1504" w:type="dxa"/>
          </w:tcPr>
          <w:p w14:paraId="67465A5D" w14:textId="77777777" w:rsidR="00203D71" w:rsidRDefault="00F34C8E" w:rsidP="00F058C4">
            <w:r>
              <w:t>Comments</w:t>
            </w:r>
          </w:p>
        </w:tc>
        <w:tc>
          <w:tcPr>
            <w:tcW w:w="1504" w:type="dxa"/>
          </w:tcPr>
          <w:p w14:paraId="1105A30A" w14:textId="77777777" w:rsidR="00203D71" w:rsidRDefault="00F34C8E" w:rsidP="00F058C4">
            <w:r>
              <w:t>111</w:t>
            </w:r>
          </w:p>
        </w:tc>
        <w:tc>
          <w:tcPr>
            <w:tcW w:w="1504" w:type="dxa"/>
          </w:tcPr>
          <w:p w14:paraId="204C76C6" w14:textId="77777777" w:rsidR="00203D71" w:rsidRDefault="00F34C8E" w:rsidP="00F058C4">
            <w:r>
              <w:t>.520</w:t>
            </w:r>
          </w:p>
        </w:tc>
        <w:tc>
          <w:tcPr>
            <w:tcW w:w="1504" w:type="dxa"/>
          </w:tcPr>
          <w:p w14:paraId="30754FFD" w14:textId="77777777" w:rsidR="00203D71" w:rsidRDefault="00F34C8E" w:rsidP="00F058C4">
            <w:r>
              <w:t>&lt;.001</w:t>
            </w:r>
          </w:p>
        </w:tc>
        <w:tc>
          <w:tcPr>
            <w:tcW w:w="1504" w:type="dxa"/>
          </w:tcPr>
          <w:p w14:paraId="1F8A7062" w14:textId="77777777" w:rsidR="00203D71" w:rsidRDefault="00F34C8E" w:rsidP="00F058C4">
            <w:r>
              <w:t>***</w:t>
            </w:r>
          </w:p>
        </w:tc>
      </w:tr>
      <w:tr w:rsidR="00203D71" w14:paraId="0A39265D" w14:textId="77777777">
        <w:tc>
          <w:tcPr>
            <w:tcW w:w="1504" w:type="dxa"/>
          </w:tcPr>
          <w:p w14:paraId="0F1660EC" w14:textId="77777777" w:rsidR="00203D71" w:rsidRDefault="00F34C8E" w:rsidP="00F058C4">
            <w:r>
              <w:t>YouTube</w:t>
            </w:r>
          </w:p>
        </w:tc>
        <w:tc>
          <w:tcPr>
            <w:tcW w:w="1504" w:type="dxa"/>
          </w:tcPr>
          <w:p w14:paraId="6890EC1D" w14:textId="77777777" w:rsidR="00203D71" w:rsidRDefault="00F34C8E" w:rsidP="00F058C4">
            <w:r>
              <w:t>Views</w:t>
            </w:r>
          </w:p>
        </w:tc>
        <w:tc>
          <w:tcPr>
            <w:tcW w:w="1504" w:type="dxa"/>
          </w:tcPr>
          <w:p w14:paraId="1ABEFF16" w14:textId="77777777" w:rsidR="00203D71" w:rsidRDefault="00F34C8E" w:rsidP="00F058C4">
            <w:r>
              <w:t>—</w:t>
            </w:r>
          </w:p>
        </w:tc>
        <w:tc>
          <w:tcPr>
            <w:tcW w:w="1504" w:type="dxa"/>
          </w:tcPr>
          <w:p w14:paraId="2C4CADB5" w14:textId="77777777" w:rsidR="00203D71" w:rsidRDefault="00F34C8E" w:rsidP="00F058C4">
            <w:r>
              <w:t>−</w:t>
            </w:r>
            <w:r>
              <w:t>.352</w:t>
            </w:r>
          </w:p>
        </w:tc>
        <w:tc>
          <w:tcPr>
            <w:tcW w:w="1504" w:type="dxa"/>
          </w:tcPr>
          <w:p w14:paraId="14B0D3DF" w14:textId="77777777" w:rsidR="00203D71" w:rsidRDefault="00F34C8E" w:rsidP="00F058C4">
            <w:r>
              <w:t>.018</w:t>
            </w:r>
          </w:p>
        </w:tc>
        <w:tc>
          <w:tcPr>
            <w:tcW w:w="1504" w:type="dxa"/>
          </w:tcPr>
          <w:p w14:paraId="5EBCC0B1" w14:textId="77777777" w:rsidR="00203D71" w:rsidRDefault="00F34C8E" w:rsidP="00F058C4">
            <w:r>
              <w:t>*</w:t>
            </w:r>
          </w:p>
        </w:tc>
      </w:tr>
      <w:tr w:rsidR="00203D71" w14:paraId="00EC4D2F" w14:textId="77777777">
        <w:tc>
          <w:tcPr>
            <w:tcW w:w="1504" w:type="dxa"/>
          </w:tcPr>
          <w:p w14:paraId="4D816C04" w14:textId="77777777" w:rsidR="00203D71" w:rsidRDefault="00F34C8E" w:rsidP="00F058C4">
            <w:r>
              <w:t>YouTube</w:t>
            </w:r>
          </w:p>
        </w:tc>
        <w:tc>
          <w:tcPr>
            <w:tcW w:w="1504" w:type="dxa"/>
          </w:tcPr>
          <w:p w14:paraId="7919B210" w14:textId="77777777" w:rsidR="00203D71" w:rsidRDefault="00F34C8E" w:rsidP="00F058C4">
            <w:r>
              <w:t>Likes</w:t>
            </w:r>
          </w:p>
        </w:tc>
        <w:tc>
          <w:tcPr>
            <w:tcW w:w="1504" w:type="dxa"/>
          </w:tcPr>
          <w:p w14:paraId="69D0FD21" w14:textId="77777777" w:rsidR="00203D71" w:rsidRDefault="00F34C8E" w:rsidP="00F058C4">
            <w:r>
              <w:t>—</w:t>
            </w:r>
          </w:p>
        </w:tc>
        <w:tc>
          <w:tcPr>
            <w:tcW w:w="1504" w:type="dxa"/>
          </w:tcPr>
          <w:p w14:paraId="118BDBCB" w14:textId="77777777" w:rsidR="00203D71" w:rsidRDefault="00F34C8E" w:rsidP="00F058C4">
            <w:r>
              <w:t>−</w:t>
            </w:r>
            <w:r>
              <w:t>.338</w:t>
            </w:r>
          </w:p>
        </w:tc>
        <w:tc>
          <w:tcPr>
            <w:tcW w:w="1504" w:type="dxa"/>
          </w:tcPr>
          <w:p w14:paraId="3D7BB770" w14:textId="77777777" w:rsidR="00203D71" w:rsidRDefault="00F34C8E" w:rsidP="00F058C4">
            <w:r>
              <w:t>.023</w:t>
            </w:r>
          </w:p>
        </w:tc>
        <w:tc>
          <w:tcPr>
            <w:tcW w:w="1504" w:type="dxa"/>
          </w:tcPr>
          <w:p w14:paraId="4E392279" w14:textId="77777777" w:rsidR="00203D71" w:rsidRDefault="00F34C8E" w:rsidP="00F058C4">
            <w:r>
              <w:t>*</w:t>
            </w:r>
          </w:p>
        </w:tc>
      </w:tr>
      <w:tr w:rsidR="00203D71" w14:paraId="3A7D645D" w14:textId="77777777">
        <w:tc>
          <w:tcPr>
            <w:tcW w:w="1504" w:type="dxa"/>
          </w:tcPr>
          <w:p w14:paraId="0459B3A8" w14:textId="77777777" w:rsidR="00203D71" w:rsidRDefault="00F34C8E" w:rsidP="00F058C4">
            <w:r>
              <w:t>YouTube</w:t>
            </w:r>
          </w:p>
        </w:tc>
        <w:tc>
          <w:tcPr>
            <w:tcW w:w="1504" w:type="dxa"/>
          </w:tcPr>
          <w:p w14:paraId="004DF4A0" w14:textId="77777777" w:rsidR="00203D71" w:rsidRDefault="00F34C8E" w:rsidP="00F058C4">
            <w:r>
              <w:t>Comments</w:t>
            </w:r>
          </w:p>
        </w:tc>
        <w:tc>
          <w:tcPr>
            <w:tcW w:w="1504" w:type="dxa"/>
          </w:tcPr>
          <w:p w14:paraId="49AE4CC3" w14:textId="77777777" w:rsidR="00203D71" w:rsidRDefault="00F34C8E" w:rsidP="00F058C4">
            <w:r>
              <w:t>—</w:t>
            </w:r>
          </w:p>
        </w:tc>
        <w:tc>
          <w:tcPr>
            <w:tcW w:w="1504" w:type="dxa"/>
          </w:tcPr>
          <w:p w14:paraId="3EC3BCF8" w14:textId="77777777" w:rsidR="00203D71" w:rsidRDefault="00F34C8E" w:rsidP="00F058C4">
            <w:r>
              <w:t>−</w:t>
            </w:r>
            <w:r>
              <w:t>.239</w:t>
            </w:r>
          </w:p>
        </w:tc>
        <w:tc>
          <w:tcPr>
            <w:tcW w:w="1504" w:type="dxa"/>
          </w:tcPr>
          <w:p w14:paraId="76354A9C" w14:textId="77777777" w:rsidR="00203D71" w:rsidRDefault="00F34C8E" w:rsidP="00F058C4">
            <w:r>
              <w:t>.127</w:t>
            </w:r>
          </w:p>
        </w:tc>
        <w:tc>
          <w:tcPr>
            <w:tcW w:w="1504" w:type="dxa"/>
          </w:tcPr>
          <w:p w14:paraId="757C3EAD" w14:textId="77777777" w:rsidR="00203D71" w:rsidRDefault="00203D71" w:rsidP="00F058C4"/>
        </w:tc>
      </w:tr>
      <w:tr w:rsidR="00203D71" w14:paraId="0891AA71" w14:textId="77777777">
        <w:tc>
          <w:tcPr>
            <w:tcW w:w="1504" w:type="dxa"/>
          </w:tcPr>
          <w:p w14:paraId="778024D0" w14:textId="77777777" w:rsidR="00203D71" w:rsidRDefault="00F34C8E" w:rsidP="00F058C4">
            <w:r>
              <w:t>TikTok</w:t>
            </w:r>
          </w:p>
        </w:tc>
        <w:tc>
          <w:tcPr>
            <w:tcW w:w="1504" w:type="dxa"/>
          </w:tcPr>
          <w:p w14:paraId="0A114863" w14:textId="77777777" w:rsidR="00203D71" w:rsidRDefault="00F34C8E" w:rsidP="00F058C4">
            <w:r>
              <w:t>Views</w:t>
            </w:r>
          </w:p>
        </w:tc>
        <w:tc>
          <w:tcPr>
            <w:tcW w:w="1504" w:type="dxa"/>
          </w:tcPr>
          <w:p w14:paraId="5412A527" w14:textId="77777777" w:rsidR="00203D71" w:rsidRDefault="00F34C8E" w:rsidP="00F058C4">
            <w:r>
              <w:t>—</w:t>
            </w:r>
          </w:p>
        </w:tc>
        <w:tc>
          <w:tcPr>
            <w:tcW w:w="1504" w:type="dxa"/>
          </w:tcPr>
          <w:p w14:paraId="6A56A2EE" w14:textId="77777777" w:rsidR="00203D71" w:rsidRDefault="00F34C8E" w:rsidP="00F058C4">
            <w:r>
              <w:t>.522</w:t>
            </w:r>
          </w:p>
        </w:tc>
        <w:tc>
          <w:tcPr>
            <w:tcW w:w="1504" w:type="dxa"/>
          </w:tcPr>
          <w:p w14:paraId="18B57588" w14:textId="77777777" w:rsidR="00203D71" w:rsidRDefault="00F34C8E" w:rsidP="00F058C4">
            <w:r>
              <w:t>.026</w:t>
            </w:r>
          </w:p>
        </w:tc>
        <w:tc>
          <w:tcPr>
            <w:tcW w:w="1504" w:type="dxa"/>
          </w:tcPr>
          <w:p w14:paraId="046A998F" w14:textId="77777777" w:rsidR="00203D71" w:rsidRDefault="00F34C8E" w:rsidP="00F058C4">
            <w:r>
              <w:t>*</w:t>
            </w:r>
          </w:p>
        </w:tc>
      </w:tr>
      <w:tr w:rsidR="00203D71" w14:paraId="46E3B3A7" w14:textId="77777777">
        <w:tc>
          <w:tcPr>
            <w:tcW w:w="1504" w:type="dxa"/>
          </w:tcPr>
          <w:p w14:paraId="574459F6" w14:textId="77777777" w:rsidR="00203D71" w:rsidRDefault="00F34C8E" w:rsidP="00F058C4">
            <w:r>
              <w:t>TikTok</w:t>
            </w:r>
          </w:p>
        </w:tc>
        <w:tc>
          <w:tcPr>
            <w:tcW w:w="1504" w:type="dxa"/>
          </w:tcPr>
          <w:p w14:paraId="743C12F2" w14:textId="77777777" w:rsidR="00203D71" w:rsidRDefault="00F34C8E" w:rsidP="00F058C4">
            <w:r>
              <w:t>Likes</w:t>
            </w:r>
          </w:p>
        </w:tc>
        <w:tc>
          <w:tcPr>
            <w:tcW w:w="1504" w:type="dxa"/>
          </w:tcPr>
          <w:p w14:paraId="3FAFD349" w14:textId="77777777" w:rsidR="00203D71" w:rsidRDefault="00F34C8E" w:rsidP="00F058C4">
            <w:r>
              <w:t>—</w:t>
            </w:r>
          </w:p>
        </w:tc>
        <w:tc>
          <w:tcPr>
            <w:tcW w:w="1504" w:type="dxa"/>
          </w:tcPr>
          <w:p w14:paraId="57497DA5" w14:textId="77777777" w:rsidR="00203D71" w:rsidRDefault="00F34C8E" w:rsidP="00F058C4">
            <w:r>
              <w:t>.475</w:t>
            </w:r>
          </w:p>
        </w:tc>
        <w:tc>
          <w:tcPr>
            <w:tcW w:w="1504" w:type="dxa"/>
          </w:tcPr>
          <w:p w14:paraId="396612E3" w14:textId="77777777" w:rsidR="00203D71" w:rsidRDefault="00F34C8E" w:rsidP="00F058C4">
            <w:r>
              <w:t>.003</w:t>
            </w:r>
          </w:p>
        </w:tc>
        <w:tc>
          <w:tcPr>
            <w:tcW w:w="1504" w:type="dxa"/>
          </w:tcPr>
          <w:p w14:paraId="1BEF502E" w14:textId="77777777" w:rsidR="00203D71" w:rsidRDefault="00F34C8E" w:rsidP="00F058C4">
            <w:r>
              <w:t>**</w:t>
            </w:r>
          </w:p>
        </w:tc>
      </w:tr>
      <w:tr w:rsidR="00203D71" w14:paraId="0FE222BB" w14:textId="77777777">
        <w:tc>
          <w:tcPr>
            <w:tcW w:w="1504" w:type="dxa"/>
          </w:tcPr>
          <w:p w14:paraId="286FD753" w14:textId="77777777" w:rsidR="00203D71" w:rsidRDefault="00F34C8E" w:rsidP="00F058C4">
            <w:r>
              <w:t>TikTok</w:t>
            </w:r>
          </w:p>
        </w:tc>
        <w:tc>
          <w:tcPr>
            <w:tcW w:w="1504" w:type="dxa"/>
          </w:tcPr>
          <w:p w14:paraId="65A453D5" w14:textId="77777777" w:rsidR="00203D71" w:rsidRDefault="00F34C8E" w:rsidP="00F058C4">
            <w:r>
              <w:t>Comments</w:t>
            </w:r>
          </w:p>
        </w:tc>
        <w:tc>
          <w:tcPr>
            <w:tcW w:w="1504" w:type="dxa"/>
          </w:tcPr>
          <w:p w14:paraId="6C30F38F" w14:textId="77777777" w:rsidR="00203D71" w:rsidRDefault="00F34C8E" w:rsidP="00F058C4">
            <w:r>
              <w:t>—</w:t>
            </w:r>
          </w:p>
        </w:tc>
        <w:tc>
          <w:tcPr>
            <w:tcW w:w="1504" w:type="dxa"/>
          </w:tcPr>
          <w:p w14:paraId="2CFCA558" w14:textId="77777777" w:rsidR="00203D71" w:rsidRDefault="00F34C8E" w:rsidP="00F058C4">
            <w:r>
              <w:t>.262</w:t>
            </w:r>
          </w:p>
        </w:tc>
        <w:tc>
          <w:tcPr>
            <w:tcW w:w="1504" w:type="dxa"/>
          </w:tcPr>
          <w:p w14:paraId="735FE620" w14:textId="77777777" w:rsidR="00203D71" w:rsidRDefault="00F34C8E" w:rsidP="00F058C4">
            <w:r>
              <w:t>.094</w:t>
            </w:r>
          </w:p>
        </w:tc>
        <w:tc>
          <w:tcPr>
            <w:tcW w:w="1504" w:type="dxa"/>
          </w:tcPr>
          <w:p w14:paraId="410C4C91" w14:textId="77777777" w:rsidR="00203D71" w:rsidRDefault="00203D71" w:rsidP="00F058C4"/>
        </w:tc>
      </w:tr>
      <w:tr w:rsidR="00203D71" w14:paraId="6DD371C0" w14:textId="77777777">
        <w:tc>
          <w:tcPr>
            <w:tcW w:w="1504" w:type="dxa"/>
          </w:tcPr>
          <w:p w14:paraId="715B216B" w14:textId="77777777" w:rsidR="00203D71" w:rsidRDefault="00F34C8E" w:rsidP="00F058C4">
            <w:r>
              <w:t>Instagram</w:t>
            </w:r>
          </w:p>
        </w:tc>
        <w:tc>
          <w:tcPr>
            <w:tcW w:w="1504" w:type="dxa"/>
          </w:tcPr>
          <w:p w14:paraId="501DFCA2" w14:textId="77777777" w:rsidR="00203D71" w:rsidRDefault="00F34C8E" w:rsidP="00F058C4">
            <w:r>
              <w:t>Likes</w:t>
            </w:r>
          </w:p>
        </w:tc>
        <w:tc>
          <w:tcPr>
            <w:tcW w:w="1504" w:type="dxa"/>
          </w:tcPr>
          <w:p w14:paraId="2971A8F2" w14:textId="77777777" w:rsidR="00203D71" w:rsidRDefault="00F34C8E" w:rsidP="00F058C4">
            <w:r>
              <w:t>—</w:t>
            </w:r>
          </w:p>
        </w:tc>
        <w:tc>
          <w:tcPr>
            <w:tcW w:w="1504" w:type="dxa"/>
          </w:tcPr>
          <w:p w14:paraId="086B1A71" w14:textId="77777777" w:rsidR="00203D71" w:rsidRDefault="00F34C8E" w:rsidP="00F058C4">
            <w:r>
              <w:t>−</w:t>
            </w:r>
            <w:r>
              <w:t>.038</w:t>
            </w:r>
          </w:p>
        </w:tc>
        <w:tc>
          <w:tcPr>
            <w:tcW w:w="1504" w:type="dxa"/>
          </w:tcPr>
          <w:p w14:paraId="0FE22251" w14:textId="77777777" w:rsidR="00203D71" w:rsidRDefault="00F34C8E" w:rsidP="00F058C4">
            <w:r>
              <w:t>.817</w:t>
            </w:r>
          </w:p>
        </w:tc>
        <w:tc>
          <w:tcPr>
            <w:tcW w:w="1504" w:type="dxa"/>
          </w:tcPr>
          <w:p w14:paraId="714B38EB" w14:textId="77777777" w:rsidR="00203D71" w:rsidRDefault="00203D71" w:rsidP="00F058C4"/>
        </w:tc>
      </w:tr>
      <w:tr w:rsidR="00203D71" w14:paraId="0B357D22" w14:textId="77777777">
        <w:tc>
          <w:tcPr>
            <w:tcW w:w="1504" w:type="dxa"/>
          </w:tcPr>
          <w:p w14:paraId="63BFBF9E" w14:textId="77777777" w:rsidR="00203D71" w:rsidRDefault="00F34C8E" w:rsidP="00F058C4">
            <w:r>
              <w:t>Instagram</w:t>
            </w:r>
          </w:p>
        </w:tc>
        <w:tc>
          <w:tcPr>
            <w:tcW w:w="1504" w:type="dxa"/>
          </w:tcPr>
          <w:p w14:paraId="4E270DC1" w14:textId="77777777" w:rsidR="00203D71" w:rsidRDefault="00F34C8E" w:rsidP="00F058C4">
            <w:r>
              <w:t>Comments</w:t>
            </w:r>
          </w:p>
        </w:tc>
        <w:tc>
          <w:tcPr>
            <w:tcW w:w="1504" w:type="dxa"/>
          </w:tcPr>
          <w:p w14:paraId="4B477A88" w14:textId="77777777" w:rsidR="00203D71" w:rsidRDefault="00F34C8E" w:rsidP="00F058C4">
            <w:r>
              <w:t>—</w:t>
            </w:r>
          </w:p>
        </w:tc>
        <w:tc>
          <w:tcPr>
            <w:tcW w:w="1504" w:type="dxa"/>
          </w:tcPr>
          <w:p w14:paraId="10348FF2" w14:textId="77777777" w:rsidR="00203D71" w:rsidRDefault="00F34C8E" w:rsidP="00F058C4">
            <w:r>
              <w:t>.065</w:t>
            </w:r>
          </w:p>
        </w:tc>
        <w:tc>
          <w:tcPr>
            <w:tcW w:w="1504" w:type="dxa"/>
          </w:tcPr>
          <w:p w14:paraId="4B82F6E7" w14:textId="77777777" w:rsidR="00203D71" w:rsidRDefault="00F34C8E" w:rsidP="00F058C4">
            <w:r>
              <w:t>.747</w:t>
            </w:r>
          </w:p>
        </w:tc>
        <w:tc>
          <w:tcPr>
            <w:tcW w:w="1504" w:type="dxa"/>
          </w:tcPr>
          <w:p w14:paraId="7A46DA66" w14:textId="77777777" w:rsidR="00203D71" w:rsidRDefault="00203D71" w:rsidP="00F058C4"/>
        </w:tc>
      </w:tr>
    </w:tbl>
    <w:p w14:paraId="1E0E416B" w14:textId="77777777" w:rsidR="00203D71" w:rsidRDefault="00F34C8E" w:rsidP="00F058C4">
      <w:r>
        <w:t>Note. * p &lt; .05, ** p &lt; .01, *** p &lt; .001.</w:t>
      </w:r>
    </w:p>
    <w:p w14:paraId="23F064F6" w14:textId="77777777" w:rsidR="00203D71" w:rsidRDefault="00F34C8E" w:rsidP="00F058C4">
      <w:r>
        <w:br w:type="page"/>
      </w:r>
    </w:p>
    <w:p w14:paraId="585E08F5" w14:textId="77777777" w:rsidR="00F34C8E" w:rsidRDefault="00F34C8E" w:rsidP="00F058C4">
      <w:r>
        <w:lastRenderedPageBreak/>
        <w:t>APPENDIX D: STATISTICAL ANALYSIS CODE</w:t>
      </w:r>
    </w:p>
    <w:p w14:paraId="2A8A85CF" w14:textId="77777777" w:rsidR="00F34C8E" w:rsidRDefault="00F34C8E" w:rsidP="00F058C4"/>
    <w:p w14:paraId="1F3C11C5" w14:textId="77777777" w:rsidR="00F34C8E" w:rsidRDefault="00F34C8E" w:rsidP="00F058C4">
      <w:r>
        <w:t>The complete statistical analysis was conducted using Python 3.13 with the following packages: pandas, scipy, pingouin, scikit-posthocs, matplotlib, and seaborn. The full analysis script (run_analysis.py) is available in the project repository. Key analysis functions are summarised below.</w:t>
      </w:r>
    </w:p>
    <w:p w14:paraId="5E82758D" w14:textId="77777777" w:rsidR="00F34C8E" w:rsidRDefault="00F34C8E" w:rsidP="00F058C4"/>
    <w:p w14:paraId="4DE48AE6" w14:textId="77777777" w:rsidR="00F34C8E" w:rsidRDefault="00F34C8E" w:rsidP="00F058C4">
      <w:r>
        <w:t>D.1 Software Environment</w:t>
      </w:r>
    </w:p>
    <w:p w14:paraId="53B169E0" w14:textId="77777777" w:rsidR="00F34C8E" w:rsidRDefault="00F34C8E" w:rsidP="00F058C4">
      <w:r>
        <w:t>Python 3.13</w:t>
      </w:r>
    </w:p>
    <w:p w14:paraId="5837ABC9" w14:textId="77777777" w:rsidR="00F34C8E" w:rsidRDefault="00F34C8E" w:rsidP="00F058C4">
      <w:r>
        <w:t>pandas 2.2.x — data manipulation</w:t>
      </w:r>
    </w:p>
    <w:p w14:paraId="6AC6300F" w14:textId="77777777" w:rsidR="00F34C8E" w:rsidRDefault="00F34C8E" w:rsidP="00F058C4">
      <w:r>
        <w:t>scipy 1.14.x — Kruskal-Wallis H, Mann-Whitney U, Chi-square, Spearman correlation</w:t>
      </w:r>
    </w:p>
    <w:p w14:paraId="502E9AD2" w14:textId="77777777" w:rsidR="00F34C8E" w:rsidRDefault="00F34C8E" w:rsidP="00F058C4">
      <w:r>
        <w:t>pingouin 0.5.x — Intraclass Correlation Coefficient (ICC)</w:t>
      </w:r>
    </w:p>
    <w:p w14:paraId="26F64F5F" w14:textId="77777777" w:rsidR="00F34C8E" w:rsidRDefault="00F34C8E" w:rsidP="00F058C4">
      <w:r>
        <w:t>scikit-posthocs 0.9.x — Dunn’s post-hoc test with Bonferroni correction</w:t>
      </w:r>
    </w:p>
    <w:p w14:paraId="524FA443" w14:textId="77777777" w:rsidR="00F34C8E" w:rsidRDefault="00F34C8E" w:rsidP="00F058C4">
      <w:r>
        <w:t>matplotlib 3.9.x + seaborn 0.13.x — figure generation</w:t>
      </w:r>
    </w:p>
    <w:p w14:paraId="545D7362" w14:textId="77777777" w:rsidR="00F34C8E" w:rsidRDefault="00F34C8E" w:rsidP="00F058C4"/>
    <w:p w14:paraId="202056A9" w14:textId="77777777" w:rsidR="00F34C8E" w:rsidRDefault="00F34C8E" w:rsidP="00F058C4">
      <w:r>
        <w:t>D.2 Key Statistical Tests</w:t>
      </w:r>
    </w:p>
    <w:p w14:paraId="13A965FE" w14:textId="77777777" w:rsidR="00F34C8E" w:rsidRDefault="00F34C8E" w:rsidP="00F058C4">
      <w:r>
        <w:rPr>
          <w:b/>
        </w:rPr>
        <w:t xml:space="preserve">Inter-rater reliability. </w:t>
      </w:r>
      <w:r>
        <w:t>ICC(3,1) computed via pingouin.intraclass_corr() for DISCERN total scores. Cohen’s kappa calculated manually for binary JAMA criteria using observed vs. expected agreement.</w:t>
      </w:r>
    </w:p>
    <w:p w14:paraId="64BA7785" w14:textId="77777777" w:rsidR="00F34C8E" w:rsidRDefault="00F34C8E" w:rsidP="00F058C4">
      <w:r>
        <w:rPr>
          <w:b/>
        </w:rPr>
        <w:t xml:space="preserve">Platform comparisons (DISCERN). </w:t>
      </w:r>
      <w:r>
        <w:t>Kruskal-Wallis H test (scipy.stats.kruskal) followed by Mann–Whitney U pairwise comparisons with Bonferroni correction. Effect size: η² = (H − k + 1) / (N − k), where H is the Kruskal-Wallis statistic, k the number of groups, and N the total sample size (Tomczak &amp; Tomczak, 2014). Pairwise effect sizes reported as rank-biserial correlation r.</w:t>
      </w:r>
    </w:p>
    <w:p w14:paraId="608816A3" w14:textId="77777777" w:rsidR="00F34C8E" w:rsidRDefault="00F34C8E" w:rsidP="00F058C4">
      <w:r>
        <w:rPr>
          <w:b/>
        </w:rPr>
        <w:lastRenderedPageBreak/>
        <w:t xml:space="preserve">Platform comparisons (JAMA). </w:t>
      </w:r>
      <w:r>
        <w:t>Chi-square test of independence (scipy.stats.chi2_contingency) for each JAMA criterion. Fisher’s exact test used when expected cell counts &lt; 5. Effect size reported as Cramér’s V.</w:t>
      </w:r>
    </w:p>
    <w:p w14:paraId="5FD94594" w14:textId="77777777" w:rsidR="00F34C8E" w:rsidRDefault="00F34C8E" w:rsidP="00F058C4">
      <w:r>
        <w:rPr>
          <w:b/>
        </w:rPr>
        <w:t xml:space="preserve">Creator type analysis. </w:t>
      </w:r>
      <w:r>
        <w:t>Mann-Whitney U test (scipy.stats.mannwhitneyu) comparing professional vs. non-professional creators. Effect size: r = Z / sqrt(N).</w:t>
      </w:r>
    </w:p>
    <w:p w14:paraId="2D4F1ADB" w14:textId="77777777" w:rsidR="00F34C8E" w:rsidRDefault="00F34C8E" w:rsidP="00F058C4">
      <w:r>
        <w:rPr>
          <w:b/>
        </w:rPr>
        <w:t xml:space="preserve">Engagement-quality correlations. </w:t>
      </w:r>
      <w:r>
        <w:t>Spearman’s rank correlation (scipy.stats.spearmanr) between engagement metrics and DISCERN total, both overall and stratified by platform.</w:t>
      </w:r>
    </w:p>
    <w:p w14:paraId="4EC6001A" w14:textId="77777777" w:rsidR="00F34C8E" w:rsidRDefault="00F34C8E" w:rsidP="00F058C4"/>
    <w:p w14:paraId="1CFEB64C" w14:textId="77777777" w:rsidR="00F34C8E" w:rsidRDefault="00F34C8E" w:rsidP="00F058C4">
      <w:r>
        <w:t>D.3 Reproducibility</w:t>
      </w:r>
    </w:p>
    <w:p w14:paraId="72A434B5" w14:textId="77777777" w:rsidR="00F34C8E" w:rsidRDefault="00F34C8E" w:rsidP="00F058C4">
      <w:r>
        <w:t>All data, scripts, and analysis outputs are maintained in a version-controlled Git repository available at https://github.com/ayothedoc3/masters-thesis (accessed 23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script normalises common content-format label variants before analysis and writes all output files (figures, tables, and analysis_report.txt) to analysis/output/.</w:t>
      </w:r>
    </w:p>
    <w:p w14:paraId="2086FF50" w14:textId="77777777" w:rsidR="00F34C8E" w:rsidRDefault="00F34C8E" w:rsidP="00F058C4"/>
    <w:p w14:paraId="75FD67C4" w14:textId="77777777" w:rsidR="00203D71" w:rsidRDefault="00F34C8E" w:rsidP="00F058C4">
      <w:r>
        <w:br w:type="page"/>
      </w:r>
    </w:p>
    <w:p w14:paraId="1582C3E4" w14:textId="77777777" w:rsidR="00203D71" w:rsidRDefault="00F34C8E" w:rsidP="00F058C4">
      <w:r>
        <w:lastRenderedPageBreak/>
        <w:t>APPENDIX E: DRAFT SCIENTIFIC ARTICLE PREPARED FOR JOURNAL SUBMISSION</w:t>
      </w:r>
    </w:p>
    <w:p w14:paraId="54A1B4B4" w14:textId="77777777" w:rsidR="00203D71" w:rsidRDefault="00F34C8E" w:rsidP="00F058C4">
      <w:r>
        <w:t>Target journal format: JMIR Public Health and Surveillance (manuscript-style draft).</w:t>
      </w:r>
    </w:p>
    <w:p w14:paraId="5A9E440B" w14:textId="77777777" w:rsidR="00203D71" w:rsidRDefault="00F34C8E" w:rsidP="00F058C4">
      <w:r>
        <w:t>Quality of Physical Activity Information on Traditional Websites Versus Social Media Platforms: A Cross-Sectional Content Analysis Using DISCERN and JAMA Benchmarks</w:t>
      </w:r>
    </w:p>
    <w:p w14:paraId="04A52DFF" w14:textId="77777777" w:rsidR="00203D71" w:rsidRDefault="00F34C8E" w:rsidP="00F058C4">
      <w:r>
        <w:t>Ayokunle Ademola-John</w:t>
      </w:r>
    </w:p>
    <w:p w14:paraId="4FE23480" w14:textId="77777777" w:rsidR="00203D71" w:rsidRDefault="00F34C8E" w:rsidP="00F058C4">
      <w:r>
        <w:t>Lithuanian Sports University, Kaunas, Lithuania</w:t>
      </w:r>
    </w:p>
    <w:p w14:paraId="3404FA6D" w14:textId="77777777" w:rsidR="00203D71" w:rsidRDefault="00F34C8E" w:rsidP="00F058C4">
      <w:r>
        <w:t>Abstract</w:t>
      </w:r>
    </w:p>
    <w:p w14:paraId="3E07FEF7" w14:textId="77777777" w:rsidR="00203D71" w:rsidRDefault="00F34C8E" w:rsidP="00F058C4">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53CD1BA0" w14:textId="77777777" w:rsidR="00203D71" w:rsidRDefault="00F34C8E" w:rsidP="00F058C4">
      <w:r>
        <w:t>Keywords: physical activity; information quality; social media; DISCERN; JAMA</w:t>
      </w:r>
    </w:p>
    <w:p w14:paraId="7EA9B76A" w14:textId="77777777" w:rsidR="00203D71" w:rsidRDefault="00F34C8E" w:rsidP="00F058C4">
      <w:r>
        <w:t>Introduction</w:t>
      </w:r>
    </w:p>
    <w:p w14:paraId="4FEE6C19" w14:textId="77777777" w:rsidR="00203D71" w:rsidRDefault="00F34C8E" w:rsidP="00F058C4">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08B5C809" w14:textId="77777777" w:rsidR="00203D71" w:rsidRDefault="00F34C8E" w:rsidP="00F058C4">
      <w:r>
        <w:t>Methods</w:t>
      </w:r>
    </w:p>
    <w:p w14:paraId="40C7C9A7" w14:textId="77777777" w:rsidR="00203D71" w:rsidRDefault="00F34C8E" w:rsidP="00F058C4">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4B8FD0FA" w14:textId="77777777" w:rsidR="00203D71" w:rsidRDefault="00F34C8E" w:rsidP="00F058C4">
      <w:r>
        <w:t>Results</w:t>
      </w:r>
    </w:p>
    <w:p w14:paraId="6750E155" w14:textId="77777777" w:rsidR="00203D71" w:rsidRDefault="00F34C8E" w:rsidP="00F058C4">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24E163E8" w14:textId="77777777" w:rsidR="00203D71" w:rsidRDefault="00F34C8E" w:rsidP="00F058C4">
      <w:r>
        <w:t>Discussion</w:t>
      </w:r>
    </w:p>
    <w:p w14:paraId="75C26F94" w14:textId="77777777" w:rsidR="00203D71" w:rsidRDefault="00F34C8E" w:rsidP="00F058C4">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3F3F78BA" w14:textId="77777777" w:rsidR="00203D71" w:rsidRDefault="00F34C8E" w:rsidP="00F058C4">
      <w:r>
        <w:t>Conclusions</w:t>
      </w:r>
    </w:p>
    <w:p w14:paraId="01074A12" w14:textId="77777777" w:rsidR="00203D71" w:rsidRDefault="00F34C8E" w:rsidP="00F058C4">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0FB1477E" w14:textId="77777777" w:rsidR="00203D71" w:rsidRDefault="00F34C8E" w:rsidP="00F058C4">
      <w:r>
        <w:br w:type="page"/>
      </w:r>
    </w:p>
    <w:p w14:paraId="1F107409" w14:textId="77777777" w:rsidR="00203D71" w:rsidRDefault="00F34C8E" w:rsidP="00F058C4">
      <w:r>
        <w:lastRenderedPageBreak/>
        <w:t>APPENDIX F: EVIDENCE OF SCIENTIFIC CONFERENCE PRESENTATION</w:t>
      </w:r>
    </w:p>
    <w:p w14:paraId="55403248" w14:textId="77777777" w:rsidR="00203D71" w:rsidRDefault="00F34C8E" w:rsidP="00F058C4">
      <w:r>
        <w:t>This annex is reserved for the conference certificate, conference program, or other official document confirming presentation of the thesis findings at a scientific conference, as required by LSU regulation clause 41.2.</w:t>
      </w:r>
    </w:p>
    <w:p w14:paraId="1AD5CE69" w14:textId="77777777" w:rsidR="00203D71" w:rsidRDefault="00203D71" w:rsidP="00F058C4"/>
    <w:p w14:paraId="175C50A3" w14:textId="77777777" w:rsidR="00203D71" w:rsidRDefault="00F34C8E" w:rsidP="00F058C4">
      <w:r>
        <w:t>Insert the signed or official document in this annex before submission.</w:t>
      </w:r>
    </w:p>
    <w:p w14:paraId="4B8E436C" w14:textId="77777777" w:rsidR="00203D71" w:rsidRDefault="00F34C8E" w:rsidP="00F058C4">
      <w:r>
        <w:br w:type="page"/>
      </w:r>
    </w:p>
    <w:p w14:paraId="2BBD67A5" w14:textId="77777777" w:rsidR="00203D71" w:rsidRDefault="00F34C8E" w:rsidP="00F058C4">
      <w:r>
        <w:lastRenderedPageBreak/>
        <w:t>APPENDIX G: CONSULTATIONS TIMESHEET</w:t>
      </w:r>
    </w:p>
    <w:p w14:paraId="1C3DDD84" w14:textId="77777777" w:rsidR="00203D71" w:rsidRDefault="00F34C8E" w:rsidP="00F058C4">
      <w:r>
        <w:t>This annex is reserved for the completed consultations timesheet coordinated with the scientific supervisor, as required by LSU regulation clause 12.2.</w:t>
      </w:r>
    </w:p>
    <w:p w14:paraId="0C67C9C1" w14:textId="77777777" w:rsidR="00203D71" w:rsidRDefault="00203D71" w:rsidP="00F058C4"/>
    <w:p w14:paraId="04B39874" w14:textId="77777777" w:rsidR="00203D71" w:rsidRDefault="00F34C8E" w:rsidP="00F058C4">
      <w:r>
        <w:t>Insert the signed or official document in this annex before submission.</w:t>
      </w:r>
    </w:p>
    <w:p w14:paraId="78EC5B7A" w14:textId="77777777" w:rsidR="00203D71" w:rsidRDefault="00F34C8E" w:rsidP="00F058C4">
      <w:r>
        <w:br w:type="page"/>
      </w:r>
    </w:p>
    <w:p w14:paraId="1E7E4026" w14:textId="77777777" w:rsidR="00203D71" w:rsidRDefault="00F34C8E" w:rsidP="00F058C4">
      <w:r>
        <w:lastRenderedPageBreak/>
        <w:t>APPENDIX H: ETHICS PERMISSION OR FORMAL EXEMPTION</w:t>
      </w:r>
    </w:p>
    <w:p w14:paraId="6C6FA9C6" w14:textId="77777777" w:rsidR="00203D71" w:rsidRDefault="00F34C8E" w:rsidP="00F058C4">
      <w:r>
        <w:t>This annex is reserved for the official ethics approval, ethics exemption, or Study Programme Committee decision documenting why formal ethics approval was not required, as referenced in LSU regulation clauses 14.2 and 41.3.</w:t>
      </w:r>
    </w:p>
    <w:p w14:paraId="12D10512" w14:textId="77777777" w:rsidR="00203D71" w:rsidRDefault="00203D71" w:rsidP="00F058C4"/>
    <w:p w14:paraId="77BC4BFE" w14:textId="77777777" w:rsidR="00203D71" w:rsidRDefault="00F34C8E" w:rsidP="00F058C4">
      <w:r>
        <w:t>Insert the signed or official document in this annex before submission.</w:t>
      </w:r>
    </w:p>
    <w:sectPr w:rsidR="00203D71"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591331">
    <w:abstractNumId w:val="8"/>
  </w:num>
  <w:num w:numId="2" w16cid:durableId="638650399">
    <w:abstractNumId w:val="6"/>
  </w:num>
  <w:num w:numId="3" w16cid:durableId="1984852338">
    <w:abstractNumId w:val="5"/>
  </w:num>
  <w:num w:numId="4" w16cid:durableId="1529367986">
    <w:abstractNumId w:val="4"/>
  </w:num>
  <w:num w:numId="5" w16cid:durableId="392235442">
    <w:abstractNumId w:val="7"/>
  </w:num>
  <w:num w:numId="6" w16cid:durableId="1752779366">
    <w:abstractNumId w:val="3"/>
  </w:num>
  <w:num w:numId="7" w16cid:durableId="1174221544">
    <w:abstractNumId w:val="2"/>
  </w:num>
  <w:num w:numId="8" w16cid:durableId="1783526050">
    <w:abstractNumId w:val="1"/>
  </w:num>
  <w:num w:numId="9" w16cid:durableId="81687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D71"/>
    <w:rsid w:val="0027137E"/>
    <w:rsid w:val="0029639D"/>
    <w:rsid w:val="00326F90"/>
    <w:rsid w:val="00AA1D8D"/>
    <w:rsid w:val="00B47730"/>
    <w:rsid w:val="00CB0664"/>
    <w:rsid w:val="00F058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3F77F4"/>
  <w14:defaultImageDpi w14:val="300"/>
  <w15:docId w15:val="{03C82ADE-E38D-413B-8687-A90CBD103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058C4"/>
    <w:pPr>
      <w:spacing w:after="100"/>
    </w:pPr>
  </w:style>
  <w:style w:type="paragraph" w:styleId="TOC2">
    <w:name w:val="toc 2"/>
    <w:basedOn w:val="Normal"/>
    <w:next w:val="Normal"/>
    <w:autoRedefine/>
    <w:uiPriority w:val="39"/>
    <w:unhideWhenUsed/>
    <w:rsid w:val="00F058C4"/>
    <w:pPr>
      <w:spacing w:after="100"/>
      <w:ind w:left="240"/>
    </w:pPr>
  </w:style>
  <w:style w:type="character" w:styleId="Hyperlink">
    <w:name w:val="Hyperlink"/>
    <w:basedOn w:val="DefaultParagraphFont"/>
    <w:uiPriority w:val="99"/>
    <w:unhideWhenUsed/>
    <w:rsid w:val="00F058C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78</Pages>
  <Words>19405</Words>
  <Characters>110614</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Ademola-John, Ayokunle</cp:lastModifiedBy>
  <cp:revision>2</cp:revision>
  <dcterms:created xsi:type="dcterms:W3CDTF">2026-03-23T17:48:00Z</dcterms:created>
  <dcterms:modified xsi:type="dcterms:W3CDTF">2026-03-23T17:48:00Z</dcterms:modified>
  <cp:category/>
</cp:coreProperties>
</file>