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242C8" w14:textId="77777777" w:rsidR="00E6200F" w:rsidRDefault="00E620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2060"/>
          <w:sz w:val="32"/>
          <w:szCs w:val="32"/>
        </w:rPr>
      </w:pPr>
    </w:p>
    <w:p w14:paraId="4428C0CE" w14:textId="77777777" w:rsidR="00E6200F" w:rsidRDefault="00C2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Ecole d’Ingénieurs</w:t>
      </w:r>
    </w:p>
    <w:p w14:paraId="6A7989FB" w14:textId="77777777" w:rsidR="00E6200F" w:rsidRDefault="00C2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Licence Professionnelle</w:t>
      </w:r>
      <w:r>
        <w:rPr>
          <w:b/>
          <w:bCs/>
          <w:color w:val="002060"/>
          <w:sz w:val="32"/>
          <w:szCs w:val="32"/>
        </w:rPr>
        <w:t xml:space="preserve"> : « </w:t>
      </w:r>
      <w:r>
        <w:rPr>
          <w:b/>
          <w:bCs/>
          <w:color w:val="002060"/>
          <w:sz w:val="32"/>
          <w:szCs w:val="32"/>
        </w:rPr>
        <w:t>Informatique Appliqué</w:t>
      </w:r>
      <w:r>
        <w:rPr>
          <w:b/>
          <w:bCs/>
          <w:color w:val="002060"/>
          <w:sz w:val="32"/>
          <w:szCs w:val="32"/>
        </w:rPr>
        <w:t xml:space="preserve">e » </w:t>
      </w:r>
    </w:p>
    <w:p w14:paraId="53AF58A5" w14:textId="0F592E7A" w:rsidR="00E6200F" w:rsidRDefault="00C2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2060"/>
          <w:sz w:val="32"/>
          <w:szCs w:val="32"/>
        </w:rPr>
        <w:t>2</w:t>
      </w:r>
      <w:r w:rsidR="008175C0">
        <w:rPr>
          <w:rFonts w:ascii="Cambria" w:eastAsia="Cambria" w:hAnsi="Cambria" w:cs="Cambria"/>
          <w:b/>
          <w:bCs/>
          <w:color w:val="002060"/>
          <w:sz w:val="32"/>
          <w:szCs w:val="32"/>
        </w:rPr>
        <w:t>ACI GB</w:t>
      </w:r>
    </w:p>
    <w:p w14:paraId="08E89274" w14:textId="77777777" w:rsidR="00E6200F" w:rsidRDefault="00E620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5D471DD1" w14:textId="77777777" w:rsidR="00E6200F" w:rsidRDefault="00E620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26C40B62" w14:textId="77777777" w:rsidR="004A2255" w:rsidRPr="004A2255" w:rsidRDefault="004A2255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2060"/>
          <w:sz w:val="32"/>
          <w:szCs w:val="32"/>
        </w:rPr>
      </w:pPr>
      <w:r w:rsidRPr="004A2255">
        <w:rPr>
          <w:b/>
          <w:bCs/>
          <w:color w:val="002060"/>
          <w:sz w:val="32"/>
          <w:szCs w:val="32"/>
        </w:rPr>
        <w:t>Année universitaire : 2025/2026</w:t>
      </w:r>
    </w:p>
    <w:p w14:paraId="0C4FC52D" w14:textId="77777777" w:rsidR="00E6200F" w:rsidRDefault="00E620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6B4C188D" w14:textId="77777777" w:rsidR="00E6200F" w:rsidRDefault="00E620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6156C4D1" w14:textId="77777777" w:rsidR="00E6200F" w:rsidRPr="004A2255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48"/>
          <w:szCs w:val="48"/>
        </w:rPr>
      </w:pPr>
    </w:p>
    <w:p w14:paraId="58C97FD5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4539FC86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5C997AF8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070F5137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32"/>
          <w:szCs w:val="32"/>
        </w:rPr>
      </w:pPr>
    </w:p>
    <w:p w14:paraId="71AB6BA4" w14:textId="6727C325" w:rsidR="00E6200F" w:rsidRDefault="004A2255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b/>
          <w:bCs/>
          <w:color w:val="002060"/>
          <w:sz w:val="52"/>
          <w:szCs w:val="52"/>
        </w:rPr>
      </w:pPr>
      <w:r>
        <w:rPr>
          <w:rFonts w:ascii="Cambria" w:eastAsia="Cambria" w:hAnsi="Cambria" w:cs="Cambria"/>
          <w:b/>
          <w:bCs/>
          <w:color w:val="002060"/>
          <w:sz w:val="32"/>
          <w:szCs w:val="32"/>
        </w:rPr>
        <w:t>Rapport</w:t>
      </w:r>
    </w:p>
    <w:p w14:paraId="584D696A" w14:textId="77777777" w:rsidR="00E6200F" w:rsidRDefault="00C27381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C37EFFD" wp14:editId="6D748AF4">
                <wp:simplePos x="0" y="0"/>
                <wp:positionH relativeFrom="column">
                  <wp:posOffset>357505</wp:posOffset>
                </wp:positionH>
                <wp:positionV relativeFrom="paragraph">
                  <wp:posOffset>92075</wp:posOffset>
                </wp:positionV>
                <wp:extent cx="5105400" cy="1476375"/>
                <wp:effectExtent l="95250" t="19050" r="19050" b="104775"/>
                <wp:wrapNone/>
                <wp:docPr id="1391710866" name="Rectangle 1391710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107763" dir="81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1ECBBFEB" w14:textId="77777777" w:rsidR="004A2255" w:rsidRPr="004A2255" w:rsidRDefault="004A2255" w:rsidP="004A2255">
                            <w:pPr>
                              <w:pStyle w:val="Heading1"/>
                              <w:shd w:val="clear" w:color="auto" w:fill="FFFFFF"/>
                              <w:spacing w:before="0" w:after="0"/>
                              <w:jc w:val="center"/>
                              <w:rPr>
                                <w:rFonts w:ascii="Roboto" w:hAnsi="Roboto"/>
                                <w:b w:val="0"/>
                                <w:bCs w:val="0"/>
                                <w:color w:val="548DD4" w:themeColor="text2" w:themeTint="99"/>
                              </w:rPr>
                            </w:pPr>
                            <w:r w:rsidRPr="004A2255">
                              <w:rPr>
                                <w:rFonts w:ascii="Roboto" w:hAnsi="Roboto"/>
                                <w:b w:val="0"/>
                                <w:bCs w:val="0"/>
                                <w:color w:val="548DD4" w:themeColor="text2" w:themeTint="99"/>
                              </w:rPr>
                              <w:t>Déploiement de Zabbix conteneurisé pour le monitoring d'un parc hybride</w:t>
                            </w:r>
                          </w:p>
                          <w:p w14:paraId="51F69354" w14:textId="77777777" w:rsidR="00E6200F" w:rsidRDefault="00E6200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7EFFD" id="Rectangle 1391710866" o:spid="_x0000_s1026" style="position:absolute;left:0;text-align:left;margin-left:28.15pt;margin-top:7.25pt;width:402pt;height:11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" strokecolor="#0070c0" strokeweight="3pt">
                <v:stroke startarrowwidth="narrow" startarrowlength="short" endarrowwidth="narrow" endarrowlength="short" linestyle="thinThin"/>
                <v:shadow on="t" opacity="32638f" offset="-6pt,6pt"/>
                <v:textbox inset="2.53958mm,1.2694mm,2.53958mm,1.2694mm">
                  <w:txbxContent>
                    <w:p w14:paraId="1ECBBFEB" w14:textId="77777777" w:rsidR="004A2255" w:rsidRPr="004A2255" w:rsidRDefault="004A2255" w:rsidP="004A2255">
                      <w:pPr>
                        <w:pStyle w:val="Heading1"/>
                        <w:shd w:val="clear" w:color="auto" w:fill="FFFFFF"/>
                        <w:spacing w:before="0" w:after="0"/>
                        <w:jc w:val="center"/>
                        <w:rPr>
                          <w:rFonts w:ascii="Roboto" w:hAnsi="Roboto"/>
                          <w:b w:val="0"/>
                          <w:bCs w:val="0"/>
                          <w:color w:val="548DD4" w:themeColor="text2" w:themeTint="99"/>
                        </w:rPr>
                      </w:pPr>
                      <w:r w:rsidRPr="004A2255">
                        <w:rPr>
                          <w:rFonts w:ascii="Roboto" w:hAnsi="Roboto"/>
                          <w:b w:val="0"/>
                          <w:bCs w:val="0"/>
                          <w:color w:val="548DD4" w:themeColor="text2" w:themeTint="99"/>
                        </w:rPr>
                        <w:t>Déploiement de Zabbix conteneurisé pour le monitoring d'un parc hybride</w:t>
                      </w:r>
                    </w:p>
                    <w:p w14:paraId="51F69354" w14:textId="77777777" w:rsidR="00E6200F" w:rsidRDefault="00E6200F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CD1E4A5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72"/>
          <w:szCs w:val="72"/>
        </w:rPr>
      </w:pPr>
    </w:p>
    <w:p w14:paraId="0B3D5F51" w14:textId="77777777" w:rsidR="00E6200F" w:rsidRDefault="00E6200F" w:rsidP="004A22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72"/>
          <w:szCs w:val="72"/>
        </w:rPr>
      </w:pPr>
    </w:p>
    <w:p w14:paraId="4C7E63F1" w14:textId="77777777" w:rsidR="00E6200F" w:rsidRDefault="00E6200F">
      <w:pPr>
        <w:jc w:val="center"/>
        <w:rPr>
          <w:b/>
          <w:bCs/>
          <w:sz w:val="32"/>
          <w:szCs w:val="32"/>
        </w:rPr>
      </w:pPr>
    </w:p>
    <w:p w14:paraId="27CCF343" w14:textId="77777777" w:rsidR="00E6200F" w:rsidRDefault="00E6200F">
      <w:pPr>
        <w:jc w:val="center"/>
        <w:rPr>
          <w:b/>
          <w:bCs/>
          <w:sz w:val="32"/>
          <w:szCs w:val="32"/>
        </w:rPr>
      </w:pPr>
    </w:p>
    <w:p w14:paraId="7C9D1B97" w14:textId="77777777" w:rsidR="00E6200F" w:rsidRDefault="00E6200F">
      <w:pPr>
        <w:jc w:val="center"/>
        <w:rPr>
          <w:b/>
          <w:bCs/>
          <w:sz w:val="32"/>
          <w:szCs w:val="32"/>
        </w:rPr>
      </w:pPr>
    </w:p>
    <w:p w14:paraId="32387049" w14:textId="77777777" w:rsidR="00E6200F" w:rsidRDefault="00E6200F">
      <w:pPr>
        <w:jc w:val="center"/>
        <w:rPr>
          <w:b/>
          <w:bCs/>
          <w:sz w:val="32"/>
          <w:szCs w:val="32"/>
        </w:rPr>
      </w:pPr>
    </w:p>
    <w:p w14:paraId="3A3860E2" w14:textId="77777777" w:rsidR="00E6200F" w:rsidRDefault="00C27381">
      <w:p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82F119" wp14:editId="05682507">
                <wp:simplePos x="0" y="0"/>
                <wp:positionH relativeFrom="column">
                  <wp:posOffset>-458469</wp:posOffset>
                </wp:positionH>
                <wp:positionV relativeFrom="paragraph">
                  <wp:posOffset>248920</wp:posOffset>
                </wp:positionV>
                <wp:extent cx="6673850" cy="1247775"/>
                <wp:effectExtent l="0" t="0" r="0" b="0"/>
                <wp:wrapNone/>
                <wp:docPr id="1391710865" name="Rectangle 1391710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8125" y="3175163"/>
                          <a:ext cx="66357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107763" dir="81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4BBC93DE" w14:textId="77777777" w:rsidR="00E6200F" w:rsidRDefault="00C2738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  <w:u w:val="single"/>
                              </w:rPr>
                              <w:t>Réalisé par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: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  <w:t xml:space="preserve">         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  <w:u w:val="single"/>
                              </w:rPr>
                              <w:t>Encadré par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:</w:t>
                            </w:r>
                          </w:p>
                          <w:p w14:paraId="1C8195F9" w14:textId="26B0C79E" w:rsidR="00E6200F" w:rsidRDefault="004A2255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LOULEB Ayoub</w:t>
                            </w:r>
                            <w:r w:rsidR="00C27381"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 w:rsidR="00C27381"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 w:rsidR="00C27381">
                              <w:rPr>
                                <w:color w:val="000000"/>
                                <w:sz w:val="28"/>
                              </w:rPr>
                              <w:tab/>
                              <w:t xml:space="preserve">            </w:t>
                            </w:r>
                            <w:r w:rsidR="00C27381"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color w:val="3C4043"/>
                                <w:spacing w:val="3"/>
                                <w:sz w:val="21"/>
                                <w:szCs w:val="21"/>
                                <w:shd w:val="clear" w:color="auto" w:fill="FFFFFF"/>
                              </w:rPr>
                              <w:t>Prof. Azeddine KHIAT</w:t>
                            </w:r>
                          </w:p>
                          <w:p w14:paraId="326341A2" w14:textId="77777777" w:rsidR="00E6200F" w:rsidRDefault="00E6200F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24D9A4F7" w14:textId="77777777" w:rsidR="00E6200F" w:rsidRDefault="00E6200F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  <w:p w14:paraId="4C9A6BA6" w14:textId="77777777" w:rsidR="00E6200F" w:rsidRDefault="00E6200F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2F119" id="Rectangle 1391710865" o:spid="_x0000_s1027" style="position:absolute;left:0;text-align:left;margin-left:-36.1pt;margin-top:19.6pt;width:525.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" strokecolor="#0070c0" strokeweight="3pt">
                <v:stroke startarrowwidth="narrow" startarrowlength="short" endarrowwidth="narrow" endarrowlength="short" linestyle="thinThin"/>
                <v:shadow on="t" opacity="32638f" offset="-6pt,6pt"/>
                <v:textbox inset="2.53958mm,1.2694mm,2.53958mm,1.2694mm">
                  <w:txbxContent>
                    <w:p w14:paraId="4BBC93DE" w14:textId="77777777" w:rsidR="00E6200F" w:rsidRDefault="00C27381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  <w:u w:val="single"/>
                        </w:rPr>
                        <w:t>Réalisé par</w:t>
                      </w:r>
                      <w:r>
                        <w:rPr>
                          <w:color w:val="000000"/>
                          <w:sz w:val="28"/>
                        </w:rPr>
                        <w:t xml:space="preserve"> :</w:t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  <w:t xml:space="preserve">          </w:t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  <w:u w:val="single"/>
                        </w:rPr>
                        <w:t>Encadré par</w:t>
                      </w:r>
                      <w:r>
                        <w:rPr>
                          <w:color w:val="000000"/>
                          <w:sz w:val="28"/>
                        </w:rPr>
                        <w:t xml:space="preserve"> :</w:t>
                      </w:r>
                    </w:p>
                    <w:p w14:paraId="1C8195F9" w14:textId="26B0C79E" w:rsidR="00E6200F" w:rsidRDefault="004A2255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LOULEB Ayoub</w:t>
                      </w:r>
                      <w:r w:rsidR="00C27381">
                        <w:rPr>
                          <w:color w:val="000000"/>
                          <w:sz w:val="28"/>
                        </w:rPr>
                        <w:tab/>
                      </w:r>
                      <w:r w:rsidR="00C27381">
                        <w:rPr>
                          <w:color w:val="000000"/>
                          <w:sz w:val="28"/>
                        </w:rPr>
                        <w:tab/>
                      </w:r>
                      <w:r w:rsidR="00C27381">
                        <w:rPr>
                          <w:color w:val="000000"/>
                          <w:sz w:val="28"/>
                        </w:rPr>
                        <w:tab/>
                        <w:t xml:space="preserve">            </w:t>
                      </w:r>
                      <w:r w:rsidR="00C27381"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rFonts w:ascii="Roboto" w:hAnsi="Roboto"/>
                          <w:color w:val="3C4043"/>
                          <w:spacing w:val="3"/>
                          <w:sz w:val="21"/>
                          <w:szCs w:val="21"/>
                          <w:shd w:val="clear" w:color="auto" w:fill="FFFFFF"/>
                        </w:rPr>
                        <w:t>Prof. Azeddine KHIAT</w:t>
                      </w:r>
                    </w:p>
                    <w:p w14:paraId="326341A2" w14:textId="77777777" w:rsidR="00E6200F" w:rsidRDefault="00E6200F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24D9A4F7" w14:textId="77777777" w:rsidR="00E6200F" w:rsidRDefault="00E6200F">
                      <w:pPr>
                        <w:spacing w:line="275" w:lineRule="auto"/>
                        <w:jc w:val="both"/>
                        <w:textDirection w:val="btLr"/>
                      </w:pPr>
                    </w:p>
                    <w:p w14:paraId="4C9A6BA6" w14:textId="77777777" w:rsidR="00E6200F" w:rsidRDefault="00E6200F">
                      <w:pPr>
                        <w:spacing w:line="275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FE99911" w14:textId="77777777" w:rsidR="00E6200F" w:rsidRDefault="00E6200F">
      <w:pPr>
        <w:jc w:val="center"/>
        <w:rPr>
          <w:b/>
          <w:bCs/>
          <w:sz w:val="32"/>
          <w:szCs w:val="32"/>
        </w:rPr>
      </w:pPr>
    </w:p>
    <w:p w14:paraId="5FA1E848" w14:textId="77777777" w:rsidR="00E6200F" w:rsidRDefault="00C27381">
      <w:pPr>
        <w:tabs>
          <w:tab w:val="left" w:pos="5003"/>
          <w:tab w:val="right" w:pos="907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6158FA74" w14:textId="77777777" w:rsidR="00E6200F" w:rsidRDefault="00E6200F">
      <w:pPr>
        <w:tabs>
          <w:tab w:val="left" w:pos="5003"/>
          <w:tab w:val="right" w:pos="9072"/>
        </w:tabs>
        <w:rPr>
          <w:sz w:val="32"/>
          <w:szCs w:val="32"/>
        </w:rPr>
      </w:pPr>
    </w:p>
    <w:p w14:paraId="15731FA8" w14:textId="77777777" w:rsidR="004A2255" w:rsidRDefault="004A2255" w:rsidP="004A2255">
      <w:pPr>
        <w:pStyle w:val="Heading2"/>
      </w:pPr>
      <w:r>
        <w:rPr>
          <w:rStyle w:val="Strong"/>
          <w:b/>
          <w:bCs/>
        </w:rPr>
        <w:t>1. Introduction</w:t>
      </w:r>
    </w:p>
    <w:p w14:paraId="7C9236FC" w14:textId="77777777" w:rsidR="004A2255" w:rsidRDefault="004A2255" w:rsidP="004A2255">
      <w:pPr>
        <w:pStyle w:val="NormalWeb"/>
      </w:pPr>
      <w:r>
        <w:t xml:space="preserve">Dans un contexte où les infrastructures informatiques deviennent de plus en plus distribuées et hybrides, la </w:t>
      </w:r>
      <w:r>
        <w:rPr>
          <w:rStyle w:val="Strong"/>
        </w:rPr>
        <w:t>supervision centralisée</w:t>
      </w:r>
      <w:r>
        <w:t xml:space="preserve"> est un élément clé pour garantir la disponibilité, la performance et la sécurité des systèmes.</w:t>
      </w:r>
    </w:p>
    <w:p w14:paraId="10546247" w14:textId="77777777" w:rsidR="004A2255" w:rsidRDefault="004A2255" w:rsidP="004A2255">
      <w:pPr>
        <w:pStyle w:val="NormalWeb"/>
      </w:pPr>
      <w:r>
        <w:t xml:space="preserve">L’objectif de ce projet est de </w:t>
      </w:r>
      <w:r>
        <w:rPr>
          <w:rStyle w:val="Strong"/>
        </w:rPr>
        <w:t>concevoir et déployer une solution de monitoring centralisée dans le cloud AWS</w:t>
      </w:r>
      <w:r>
        <w:t xml:space="preserve">, basée sur </w:t>
      </w:r>
      <w:r>
        <w:rPr>
          <w:rStyle w:val="Strong"/>
        </w:rPr>
        <w:t>Zabbix conteneurisé avec Docker</w:t>
      </w:r>
      <w:r>
        <w:t xml:space="preserve">, afin de superviser un parc hybride composé de machines </w:t>
      </w:r>
      <w:r>
        <w:rPr>
          <w:rStyle w:val="Strong"/>
        </w:rPr>
        <w:t>Linux et Windows</w:t>
      </w:r>
      <w:r>
        <w:t>.</w:t>
      </w:r>
    </w:p>
    <w:p w14:paraId="104AF3AB" w14:textId="2D7366D8" w:rsidR="004A2255" w:rsidRDefault="004A2255" w:rsidP="004A2255">
      <w:pPr>
        <w:pStyle w:val="NormalWeb"/>
      </w:pPr>
      <w:r>
        <w:t xml:space="preserve">Ce projet a été réalisé dans un environnement </w:t>
      </w:r>
      <w:r>
        <w:rPr>
          <w:rStyle w:val="Strong"/>
        </w:rPr>
        <w:t>AWS Learner Lab</w:t>
      </w:r>
      <w:r>
        <w:t>, en respectant les contraintes de budget, de région et de types d’instances imposées.</w:t>
      </w:r>
    </w:p>
    <w:p w14:paraId="3F3D2E8E" w14:textId="292FDF5E" w:rsidR="004A2255" w:rsidRDefault="004A2255" w:rsidP="004A2255">
      <w:pPr>
        <w:pStyle w:val="NormalWeb"/>
      </w:pPr>
    </w:p>
    <w:p w14:paraId="607356D4" w14:textId="77777777" w:rsidR="008175C0" w:rsidRDefault="008175C0" w:rsidP="008175C0">
      <w:pPr>
        <w:pStyle w:val="Heading2"/>
      </w:pPr>
      <w:r>
        <w:rPr>
          <w:rStyle w:val="Strong"/>
          <w:b/>
          <w:bCs/>
        </w:rPr>
        <w:t>2. Présentation des outils utilisés</w:t>
      </w:r>
    </w:p>
    <w:p w14:paraId="43D6EF96" w14:textId="77777777" w:rsidR="008175C0" w:rsidRDefault="008175C0" w:rsidP="008175C0">
      <w:pPr>
        <w:pStyle w:val="Heading3"/>
      </w:pPr>
      <w:r>
        <w:rPr>
          <w:rStyle w:val="Strong"/>
          <w:b/>
          <w:bCs/>
        </w:rPr>
        <w:t>2.1 Amazon Web Services (AWS)</w:t>
      </w:r>
    </w:p>
    <w:p w14:paraId="27B22EE7" w14:textId="77777777" w:rsidR="008175C0" w:rsidRDefault="008175C0" w:rsidP="008175C0">
      <w:pPr>
        <w:pStyle w:val="NormalWeb"/>
      </w:pPr>
      <w:r>
        <w:t>AWS est une plateforme cloud fournissant des services d’infrastructure à la demande. Dans ce projet, AWS a permis de déployer rapidement une architecture réseau et des machines virtuelles accessibles à distance.</w:t>
      </w:r>
    </w:p>
    <w:p w14:paraId="79BE0C7C" w14:textId="77777777" w:rsidR="008175C0" w:rsidRDefault="008175C0" w:rsidP="008175C0">
      <w:pPr>
        <w:pStyle w:val="Heading3"/>
      </w:pPr>
      <w:r>
        <w:rPr>
          <w:rStyle w:val="Strong"/>
          <w:b/>
          <w:bCs/>
        </w:rPr>
        <w:t>2.2 Docker &amp; Docker Compose</w:t>
      </w:r>
    </w:p>
    <w:p w14:paraId="0AF1F693" w14:textId="77777777" w:rsidR="008175C0" w:rsidRDefault="008175C0" w:rsidP="008175C0">
      <w:pPr>
        <w:pStyle w:val="NormalWeb"/>
      </w:pPr>
      <w:r>
        <w:t>Docker permet de conteneuriser des applications afin de faciliter leur déploiement et leur maintenance. Docker Compose a été utilisé pour orchestrer les conteneurs Zabbix (serveur, interface web et base de données).</w:t>
      </w:r>
    </w:p>
    <w:p w14:paraId="7F8D0CE3" w14:textId="77777777" w:rsidR="008175C0" w:rsidRDefault="008175C0" w:rsidP="008175C0">
      <w:pPr>
        <w:pStyle w:val="Heading3"/>
      </w:pPr>
      <w:r>
        <w:rPr>
          <w:rStyle w:val="Strong"/>
          <w:b/>
          <w:bCs/>
        </w:rPr>
        <w:t>2.3 Zabbix</w:t>
      </w:r>
    </w:p>
    <w:p w14:paraId="6134561A" w14:textId="77777777" w:rsidR="008175C0" w:rsidRDefault="008175C0" w:rsidP="008175C0">
      <w:pPr>
        <w:pStyle w:val="NormalWeb"/>
      </w:pPr>
      <w:r>
        <w:t>Zabbix est une solution open source de supervision permettant de surveiller :</w:t>
      </w:r>
    </w:p>
    <w:p w14:paraId="2FD8042E" w14:textId="77777777" w:rsidR="008175C0" w:rsidRDefault="008175C0" w:rsidP="008175C0">
      <w:pPr>
        <w:pStyle w:val="NormalWeb"/>
        <w:numPr>
          <w:ilvl w:val="0"/>
          <w:numId w:val="2"/>
        </w:numPr>
      </w:pPr>
      <w:r>
        <w:t>L’état des hôtes</w:t>
      </w:r>
    </w:p>
    <w:p w14:paraId="0D251F4C" w14:textId="77777777" w:rsidR="008175C0" w:rsidRDefault="008175C0" w:rsidP="008175C0">
      <w:pPr>
        <w:pStyle w:val="NormalWeb"/>
        <w:numPr>
          <w:ilvl w:val="0"/>
          <w:numId w:val="2"/>
        </w:numPr>
      </w:pPr>
      <w:r>
        <w:t>Les performances CPU, RAM, disque</w:t>
      </w:r>
    </w:p>
    <w:p w14:paraId="642E5E21" w14:textId="77777777" w:rsidR="008175C0" w:rsidRDefault="008175C0" w:rsidP="008175C0">
      <w:pPr>
        <w:pStyle w:val="NormalWeb"/>
        <w:numPr>
          <w:ilvl w:val="0"/>
          <w:numId w:val="2"/>
        </w:numPr>
      </w:pPr>
      <w:r>
        <w:t>Les services réseau</w:t>
      </w:r>
    </w:p>
    <w:p w14:paraId="61DE08AE" w14:textId="77777777" w:rsidR="008175C0" w:rsidRDefault="008175C0" w:rsidP="008175C0">
      <w:pPr>
        <w:pStyle w:val="NormalWeb"/>
        <w:numPr>
          <w:ilvl w:val="0"/>
          <w:numId w:val="2"/>
        </w:numPr>
      </w:pPr>
      <w:r>
        <w:t>Les alertes et incidents en temps réel</w:t>
      </w:r>
    </w:p>
    <w:p w14:paraId="6D0C6DCF" w14:textId="77777777" w:rsidR="00C25447" w:rsidRDefault="00C25447" w:rsidP="00C25447">
      <w:pPr>
        <w:pStyle w:val="Heading2"/>
      </w:pPr>
      <w:r>
        <w:rPr>
          <w:rStyle w:val="Strong"/>
          <w:b/>
          <w:bCs/>
        </w:rPr>
        <w:lastRenderedPageBreak/>
        <w:t>3. Architecture réseau sous AWS</w:t>
      </w:r>
    </w:p>
    <w:p w14:paraId="10DD981C" w14:textId="77777777" w:rsidR="00C25447" w:rsidRDefault="00C25447" w:rsidP="00C25447">
      <w:pPr>
        <w:pStyle w:val="NormalWeb"/>
      </w:pPr>
      <w:r>
        <w:t>L’architecture réseau mise en place repose sur les éléments suivants :</w:t>
      </w:r>
    </w:p>
    <w:p w14:paraId="20213208" w14:textId="10DF9FB9" w:rsidR="00C25447" w:rsidRDefault="00C25447" w:rsidP="00C25447">
      <w:pPr>
        <w:pStyle w:val="NormalWeb"/>
        <w:numPr>
          <w:ilvl w:val="0"/>
          <w:numId w:val="3"/>
        </w:numPr>
      </w:pPr>
      <w:r>
        <w:rPr>
          <w:rStyle w:val="Strong"/>
        </w:rPr>
        <w:t>Une VPC unique</w:t>
      </w:r>
      <w:r>
        <w:t xml:space="preserve"> pour isoler l’infrastructure</w:t>
      </w:r>
    </w:p>
    <w:p w14:paraId="348917CD" w14:textId="77777777" w:rsidR="00C25447" w:rsidRDefault="00C25447" w:rsidP="00C25447">
      <w:pPr>
        <w:pStyle w:val="NormalWeb"/>
        <w:numPr>
          <w:ilvl w:val="0"/>
          <w:numId w:val="3"/>
        </w:numPr>
      </w:pPr>
      <w:r>
        <w:rPr>
          <w:rStyle w:val="Strong"/>
        </w:rPr>
        <w:t>Un sous-réseau public</w:t>
      </w:r>
      <w:r>
        <w:t>, afin de simplifier l’accès sans VPN</w:t>
      </w:r>
    </w:p>
    <w:p w14:paraId="0A62E479" w14:textId="77777777" w:rsidR="00C25447" w:rsidRDefault="00C25447" w:rsidP="00C25447">
      <w:pPr>
        <w:pStyle w:val="NormalWeb"/>
        <w:numPr>
          <w:ilvl w:val="0"/>
          <w:numId w:val="3"/>
        </w:numPr>
      </w:pPr>
      <w:r>
        <w:rPr>
          <w:rStyle w:val="Strong"/>
        </w:rPr>
        <w:t>Des Security Groups</w:t>
      </w:r>
      <w:r>
        <w:t xml:space="preserve"> configurés pour autoriser uniquement les ports nécessaires</w:t>
      </w:r>
    </w:p>
    <w:p w14:paraId="0EE3B700" w14:textId="77777777" w:rsidR="00C25447" w:rsidRDefault="00C25447" w:rsidP="00C25447">
      <w:pPr>
        <w:pStyle w:val="Heading3"/>
      </w:pPr>
      <w:r>
        <w:rPr>
          <w:rStyle w:val="Strong"/>
          <w:b/>
          <w:bCs/>
        </w:rPr>
        <w:t>Ports ouverts :</w:t>
      </w:r>
    </w:p>
    <w:p w14:paraId="50F02196" w14:textId="77777777" w:rsidR="00C25447" w:rsidRDefault="00C25447" w:rsidP="00C25447">
      <w:pPr>
        <w:pStyle w:val="NormalWeb"/>
        <w:numPr>
          <w:ilvl w:val="0"/>
          <w:numId w:val="4"/>
        </w:numPr>
      </w:pPr>
      <w:r>
        <w:t>80 / 443 : Interface Web Zabbix</w:t>
      </w:r>
    </w:p>
    <w:p w14:paraId="2745663D" w14:textId="77777777" w:rsidR="00C25447" w:rsidRDefault="00C25447" w:rsidP="00C25447">
      <w:pPr>
        <w:pStyle w:val="NormalWeb"/>
        <w:numPr>
          <w:ilvl w:val="0"/>
          <w:numId w:val="4"/>
        </w:numPr>
      </w:pPr>
      <w:r>
        <w:t>10050 / 10051 : Communication agents Zabbix</w:t>
      </w:r>
    </w:p>
    <w:p w14:paraId="2C6FF778" w14:textId="77777777" w:rsidR="00C25447" w:rsidRDefault="00C25447" w:rsidP="00C25447">
      <w:pPr>
        <w:pStyle w:val="NormalWeb"/>
        <w:numPr>
          <w:ilvl w:val="0"/>
          <w:numId w:val="4"/>
        </w:numPr>
      </w:pPr>
      <w:r>
        <w:t>22 : Accès SSH (Linux)</w:t>
      </w:r>
    </w:p>
    <w:p w14:paraId="5E75911B" w14:textId="295952E8" w:rsidR="00C25447" w:rsidRDefault="00C25447" w:rsidP="00C25447">
      <w:pPr>
        <w:pStyle w:val="NormalWeb"/>
        <w:numPr>
          <w:ilvl w:val="0"/>
          <w:numId w:val="4"/>
        </w:numPr>
      </w:pPr>
      <w:r>
        <w:t>3389 : Accès RDP (Windows)</w:t>
      </w:r>
    </w:p>
    <w:p w14:paraId="62CE49FF" w14:textId="3FFA4C64" w:rsidR="00C25447" w:rsidRDefault="00C25447" w:rsidP="00C25447">
      <w:pPr>
        <w:pStyle w:val="NormalWeb"/>
      </w:pPr>
      <w:r>
        <w:t>Création de la VPC</w:t>
      </w:r>
    </w:p>
    <w:p w14:paraId="2C98F490" w14:textId="3D6DFCBB" w:rsidR="004A2255" w:rsidRDefault="00C25447" w:rsidP="004A2255">
      <w:pPr>
        <w:pStyle w:val="NormalWeb"/>
      </w:pPr>
      <w:r>
        <w:rPr>
          <w:rFonts w:ascii="Segoe UI Emoji" w:hAnsi="Segoe UI Emoji" w:cs="Segoe UI Emoji"/>
          <w:noProof/>
        </w:rPr>
        <w:drawing>
          <wp:inline distT="0" distB="0" distL="0" distR="0" wp14:anchorId="7194BAB8" wp14:editId="2D137CB4">
            <wp:extent cx="5762625" cy="2562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94AA" w14:textId="2912A279" w:rsidR="00C25447" w:rsidRDefault="00C25447" w:rsidP="004A2255">
      <w:pPr>
        <w:pStyle w:val="NormalWeb"/>
      </w:pPr>
      <w:r>
        <w:t>VPC Créée</w:t>
      </w:r>
    </w:p>
    <w:p w14:paraId="2D8D2E5A" w14:textId="4AEFC9CF" w:rsidR="00E6200F" w:rsidRDefault="00C25447">
      <w:pPr>
        <w:tabs>
          <w:tab w:val="left" w:pos="5003"/>
          <w:tab w:val="right" w:pos="9072"/>
        </w:tabs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A334DD" wp14:editId="34300975">
            <wp:extent cx="575310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D979" w14:textId="0118AA10" w:rsidR="00C25447" w:rsidRDefault="00C25447" w:rsidP="00C25447">
      <w:pPr>
        <w:pStyle w:val="NormalWeb"/>
      </w:pPr>
      <w:r w:rsidRPr="00C25447">
        <w:t xml:space="preserve">Création du sous réseau </w:t>
      </w:r>
    </w:p>
    <w:p w14:paraId="2A40D705" w14:textId="0E6F06E1" w:rsidR="00C25447" w:rsidRDefault="00C25447" w:rsidP="00C25447">
      <w:pPr>
        <w:pStyle w:val="NormalWeb"/>
      </w:pPr>
      <w:r>
        <w:rPr>
          <w:noProof/>
        </w:rPr>
        <w:drawing>
          <wp:inline distT="0" distB="0" distL="0" distR="0" wp14:anchorId="5B2AA655" wp14:editId="7A23D2E1">
            <wp:extent cx="5743575" cy="2695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9D56" w14:textId="48F95A07" w:rsidR="00C25447" w:rsidRDefault="00DD5449" w:rsidP="00C25447">
      <w:pPr>
        <w:pStyle w:val="NormalWeb"/>
      </w:pPr>
      <w:r>
        <w:t>Sous-réseaux créés</w:t>
      </w:r>
    </w:p>
    <w:p w14:paraId="7689B86E" w14:textId="58DA0DB3" w:rsidR="00C25447" w:rsidRDefault="00C25447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566FE3C0" wp14:editId="6BFBC40E">
            <wp:extent cx="5753100" cy="272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C168" w14:textId="0D926211" w:rsidR="00C25447" w:rsidRDefault="00C25447" w:rsidP="00C25447">
      <w:pPr>
        <w:pStyle w:val="NormalWeb"/>
      </w:pPr>
      <w:r>
        <w:t>Pour que t</w:t>
      </w:r>
      <w:r>
        <w:t xml:space="preserve">oute instance EC2 lancée dans </w:t>
      </w:r>
      <w:r>
        <w:t>ce sous-réseau</w:t>
      </w:r>
      <w:r>
        <w:t xml:space="preserve"> reçoive automatiquement une adresse IP publique</w:t>
      </w:r>
      <w:r>
        <w:t xml:space="preserve"> nous avons activer l’</w:t>
      </w:r>
      <w:r>
        <w:t>Auto-assign public IPv4</w:t>
      </w:r>
      <w:r>
        <w:t>.</w:t>
      </w:r>
    </w:p>
    <w:p w14:paraId="404C820A" w14:textId="1A2E71F4" w:rsidR="00C25447" w:rsidRDefault="00C25447" w:rsidP="00C25447">
      <w:pPr>
        <w:pStyle w:val="NormalWeb"/>
      </w:pPr>
      <w:r>
        <w:rPr>
          <w:noProof/>
        </w:rPr>
        <w:drawing>
          <wp:inline distT="0" distB="0" distL="0" distR="0" wp14:anchorId="41C794CF" wp14:editId="15DDC857">
            <wp:extent cx="5753100" cy="2695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1A19" w14:textId="466436AD" w:rsidR="00C25447" w:rsidRDefault="00C25447" w:rsidP="00C25447">
      <w:pPr>
        <w:pStyle w:val="NormalWeb"/>
      </w:pPr>
      <w:r>
        <w:t xml:space="preserve">On attache un internet Gateway a notre VPC. </w:t>
      </w:r>
    </w:p>
    <w:p w14:paraId="6CFC1FE5" w14:textId="77777777" w:rsidR="00C25447" w:rsidRDefault="00C25447" w:rsidP="00C25447">
      <w:pPr>
        <w:pStyle w:val="NormalWeb"/>
      </w:pPr>
      <w:r>
        <w:t xml:space="preserve">Un </w:t>
      </w:r>
      <w:r w:rsidRPr="00C25447">
        <w:t>Internet Gateway (IGW)</w:t>
      </w:r>
      <w:r>
        <w:t xml:space="preserve"> est un composant AWS qui :</w:t>
      </w:r>
    </w:p>
    <w:p w14:paraId="1F6098BE" w14:textId="77777777" w:rsidR="00C25447" w:rsidRDefault="00C25447" w:rsidP="00C25447">
      <w:pPr>
        <w:pStyle w:val="NormalWeb"/>
        <w:numPr>
          <w:ilvl w:val="0"/>
          <w:numId w:val="5"/>
        </w:numPr>
      </w:pPr>
      <w:r>
        <w:t xml:space="preserve">Permet le </w:t>
      </w:r>
      <w:r w:rsidRPr="00C25447">
        <w:t>trafic entrant et sortant</w:t>
      </w:r>
      <w:r>
        <w:t xml:space="preserve"> entre un VPC et Internet</w:t>
      </w:r>
    </w:p>
    <w:p w14:paraId="57D070F0" w14:textId="77777777" w:rsidR="00C25447" w:rsidRDefault="00C25447" w:rsidP="00C25447">
      <w:pPr>
        <w:pStyle w:val="NormalWeb"/>
        <w:numPr>
          <w:ilvl w:val="0"/>
          <w:numId w:val="5"/>
        </w:numPr>
      </w:pPr>
      <w:r>
        <w:t xml:space="preserve">Sert de </w:t>
      </w:r>
      <w:r w:rsidRPr="00C25447">
        <w:t>point de sortie</w:t>
      </w:r>
      <w:r>
        <w:t xml:space="preserve"> pour les subnets publics</w:t>
      </w:r>
    </w:p>
    <w:p w14:paraId="72897EB3" w14:textId="6454E6B2" w:rsidR="00C25447" w:rsidRPr="00C25447" w:rsidRDefault="00C25447" w:rsidP="00C25447">
      <w:pPr>
        <w:pStyle w:val="NormalWeb"/>
        <w:numPr>
          <w:ilvl w:val="0"/>
          <w:numId w:val="5"/>
        </w:numPr>
      </w:pPr>
      <w:r>
        <w:t xml:space="preserve">Est </w:t>
      </w:r>
      <w:r w:rsidRPr="00C25447">
        <w:t>obligatoire</w:t>
      </w:r>
      <w:r>
        <w:t xml:space="preserve"> pour rendre un subnet réellement </w:t>
      </w:r>
      <w:r w:rsidRPr="00C25447">
        <w:t>public</w:t>
      </w:r>
    </w:p>
    <w:p w14:paraId="28233121" w14:textId="69207921" w:rsidR="00C25447" w:rsidRDefault="00C25447" w:rsidP="00C25447">
      <w:pPr>
        <w:pStyle w:val="NormalWeb"/>
        <w:rPr>
          <w:rStyle w:val="Emphasis"/>
        </w:rPr>
      </w:pPr>
    </w:p>
    <w:p w14:paraId="1DD3E565" w14:textId="2EBF6D19" w:rsidR="00C25447" w:rsidRDefault="00C25447" w:rsidP="00C25447">
      <w:pPr>
        <w:pStyle w:val="NormalWeb"/>
      </w:pPr>
      <w:r>
        <w:rPr>
          <w:rStyle w:val="Emphasis"/>
          <w:noProof/>
        </w:rPr>
        <w:lastRenderedPageBreak/>
        <w:drawing>
          <wp:inline distT="0" distB="0" distL="0" distR="0" wp14:anchorId="33E493D9" wp14:editId="4F2A8F11">
            <wp:extent cx="5743575" cy="2695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7292" w14:textId="2FC797AB" w:rsidR="00C25447" w:rsidRDefault="00C25447" w:rsidP="00C25447">
      <w:pPr>
        <w:pStyle w:val="NormalWeb"/>
      </w:pPr>
      <w:r>
        <w:t xml:space="preserve"> On crée après la table route et les routes internet </w:t>
      </w:r>
    </w:p>
    <w:p w14:paraId="02D65371" w14:textId="7DE74D96" w:rsidR="00C25447" w:rsidRDefault="00C25447" w:rsidP="00C25447">
      <w:pPr>
        <w:pStyle w:val="NormalWeb"/>
      </w:pPr>
      <w:r>
        <w:rPr>
          <w:noProof/>
        </w:rPr>
        <w:drawing>
          <wp:inline distT="0" distB="0" distL="0" distR="0" wp14:anchorId="71AA4016" wp14:editId="3D0E3482">
            <wp:extent cx="5743575" cy="2705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C1CF" w14:textId="17123BC9" w:rsidR="00C25447" w:rsidRDefault="00C25447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54588CF5" wp14:editId="648D2727">
            <wp:extent cx="5743575" cy="2714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5E7E" w14:textId="53277B89" w:rsidR="00C25447" w:rsidRDefault="00C25447" w:rsidP="00C25447">
      <w:pPr>
        <w:pStyle w:val="NormalWeb"/>
      </w:pPr>
      <w:r>
        <w:t xml:space="preserve">Et on crée après notre groupe de sécurité </w:t>
      </w:r>
    </w:p>
    <w:p w14:paraId="2CBB218B" w14:textId="043BBE5C" w:rsidR="00C25447" w:rsidRDefault="00C25447" w:rsidP="00C25447">
      <w:pPr>
        <w:pStyle w:val="NormalWeb"/>
      </w:pPr>
      <w:r>
        <w:rPr>
          <w:noProof/>
        </w:rPr>
        <w:drawing>
          <wp:inline distT="0" distB="0" distL="0" distR="0" wp14:anchorId="4439C373" wp14:editId="45621269">
            <wp:extent cx="5753100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5DA5" w14:textId="1A6C67C7" w:rsidR="00C25447" w:rsidRDefault="00C25447" w:rsidP="00C2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25447">
        <w:rPr>
          <w:rFonts w:ascii="Times New Roman" w:eastAsia="Times New Roman" w:hAnsi="Times New Roman" w:cs="Times New Roman"/>
          <w:sz w:val="24"/>
          <w:szCs w:val="24"/>
          <w:lang w:val="fr-FR"/>
        </w:rPr>
        <w:t>Un Security Group AWS agit comme un pare-feu virtuel qui contrôle le trafic entrant vers les instances EC2.</w:t>
      </w:r>
      <w:r w:rsidRPr="00C25447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Dans ce projet, les règles ont été définies afin de n’autoriser que les flux strictement nécessaires au fonctionnement de la supervision Zabbix et à l’administration des machines.</w:t>
      </w:r>
    </w:p>
    <w:p w14:paraId="6E6804BE" w14:textId="78EDBDEA" w:rsidR="00C25447" w:rsidRDefault="00C25447" w:rsidP="00C2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Les règles inbound sont :</w:t>
      </w:r>
    </w:p>
    <w:p w14:paraId="539BA5D4" w14:textId="490D650E" w:rsidR="00C25447" w:rsidRDefault="00C25447" w:rsidP="00C2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fr-FR"/>
        </w:rPr>
        <w:lastRenderedPageBreak/>
        <w:drawing>
          <wp:inline distT="0" distB="0" distL="0" distR="0" wp14:anchorId="748A8A9E" wp14:editId="65B2FB97">
            <wp:extent cx="5753100" cy="2705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A43A" w14:textId="252928DB" w:rsidR="00C25447" w:rsidRPr="00C25447" w:rsidRDefault="00C25447" w:rsidP="00C2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On a ici les règles inbound créée</w:t>
      </w:r>
    </w:p>
    <w:p w14:paraId="03026FDF" w14:textId="3711301A" w:rsidR="00C25447" w:rsidRDefault="00C25447" w:rsidP="00C25447">
      <w:pPr>
        <w:pStyle w:val="NormalWeb"/>
      </w:pPr>
      <w:r>
        <w:rPr>
          <w:noProof/>
        </w:rPr>
        <w:drawing>
          <wp:inline distT="0" distB="0" distL="0" distR="0" wp14:anchorId="5F4BDD3D" wp14:editId="39A9722E">
            <wp:extent cx="5753100" cy="2724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159" w14:textId="77777777" w:rsidR="00C25447" w:rsidRDefault="00C25447" w:rsidP="00C25447">
      <w:pPr>
        <w:pStyle w:val="Heading2"/>
      </w:pPr>
      <w:r>
        <w:t>Détail des règles configurées</w:t>
      </w:r>
    </w:p>
    <w:p w14:paraId="4C93B333" w14:textId="6B42D02F" w:rsidR="00C25447" w:rsidRDefault="00C25447" w:rsidP="00C25447">
      <w:pPr>
        <w:pStyle w:val="Heading3"/>
      </w:pPr>
      <w:r>
        <w:t>1️</w:t>
      </w:r>
      <w:r w:rsidR="00DD5449">
        <w:rPr>
          <w:rFonts w:ascii="Tahoma" w:hAnsi="Tahoma" w:cs="Tahoma"/>
        </w:rPr>
        <w:t xml:space="preserve"> </w:t>
      </w:r>
      <w:r>
        <w:t>SSH – Port 22 (TCP)</w:t>
      </w:r>
    </w:p>
    <w:p w14:paraId="594E8CB5" w14:textId="77777777" w:rsidR="00C25447" w:rsidRDefault="00C25447" w:rsidP="00C25447">
      <w:pPr>
        <w:pStyle w:val="NormalWeb"/>
        <w:numPr>
          <w:ilvl w:val="0"/>
          <w:numId w:val="6"/>
        </w:numPr>
      </w:pPr>
      <w:r>
        <w:rPr>
          <w:rStyle w:val="Strong"/>
        </w:rPr>
        <w:t>Source :</w:t>
      </w:r>
      <w:r>
        <w:t xml:space="preserve"> My IP (</w:t>
      </w:r>
      <w:r>
        <w:rPr>
          <w:rStyle w:val="HTMLCode"/>
        </w:rPr>
        <w:t>/32</w:t>
      </w:r>
      <w:r>
        <w:t>)</w:t>
      </w:r>
    </w:p>
    <w:p w14:paraId="3578EC26" w14:textId="77777777" w:rsidR="00C25447" w:rsidRDefault="00C25447" w:rsidP="00C25447">
      <w:pPr>
        <w:pStyle w:val="NormalWeb"/>
        <w:numPr>
          <w:ilvl w:val="0"/>
          <w:numId w:val="6"/>
        </w:numPr>
      </w:pPr>
      <w:r>
        <w:rPr>
          <w:rStyle w:val="Strong"/>
        </w:rPr>
        <w:t>Rôle :</w:t>
      </w:r>
      <w:r>
        <w:t xml:space="preserve"> Accès administrateur au serveur Linux</w:t>
      </w:r>
    </w:p>
    <w:p w14:paraId="7B0832F6" w14:textId="77777777" w:rsidR="00C25447" w:rsidRDefault="00C25447" w:rsidP="00C25447">
      <w:pPr>
        <w:pStyle w:val="NormalWeb"/>
        <w:numPr>
          <w:ilvl w:val="0"/>
          <w:numId w:val="6"/>
        </w:numPr>
      </w:pPr>
      <w:r>
        <w:rPr>
          <w:rStyle w:val="Strong"/>
        </w:rPr>
        <w:t>Justification :</w:t>
      </w:r>
    </w:p>
    <w:p w14:paraId="0497FA50" w14:textId="77777777" w:rsidR="00C25447" w:rsidRDefault="00C25447" w:rsidP="00C25447">
      <w:pPr>
        <w:pStyle w:val="NormalWeb"/>
        <w:numPr>
          <w:ilvl w:val="1"/>
          <w:numId w:val="6"/>
        </w:numPr>
      </w:pPr>
      <w:r>
        <w:t xml:space="preserve">L’accès SSH est </w:t>
      </w:r>
      <w:r w:rsidRPr="00DD5449">
        <w:rPr>
          <w:b/>
          <w:bCs/>
        </w:rPr>
        <w:t>restreint à l’adresse IP de l’administrateur</w:t>
      </w:r>
    </w:p>
    <w:p w14:paraId="5D2ED158" w14:textId="7C694ED4" w:rsidR="00C25447" w:rsidRDefault="00C25447" w:rsidP="00C25447">
      <w:pPr>
        <w:pStyle w:val="NormalWeb"/>
        <w:numPr>
          <w:ilvl w:val="1"/>
          <w:numId w:val="6"/>
        </w:numPr>
      </w:pPr>
      <w:r>
        <w:lastRenderedPageBreak/>
        <w:t>Réduction du risque d’attaques par force brute</w:t>
      </w:r>
    </w:p>
    <w:p w14:paraId="6821F30F" w14:textId="682961AC" w:rsidR="00C25447" w:rsidRDefault="00C25447" w:rsidP="00C25447">
      <w:pPr>
        <w:pStyle w:val="Heading3"/>
      </w:pPr>
      <w:r>
        <w:t>2️ HTTP – Port 80 (TCP)</w:t>
      </w:r>
    </w:p>
    <w:p w14:paraId="79767B56" w14:textId="77777777" w:rsidR="00C25447" w:rsidRDefault="00C25447" w:rsidP="00C25447">
      <w:pPr>
        <w:pStyle w:val="NormalWeb"/>
        <w:numPr>
          <w:ilvl w:val="0"/>
          <w:numId w:val="7"/>
        </w:numPr>
      </w:pPr>
      <w:r>
        <w:rPr>
          <w:rStyle w:val="Strong"/>
        </w:rPr>
        <w:t>Source :</w:t>
      </w:r>
      <w:r>
        <w:t xml:space="preserve"> </w:t>
      </w:r>
      <w:r>
        <w:rPr>
          <w:rStyle w:val="HTMLCode"/>
        </w:rPr>
        <w:t>0.0.0.0/0</w:t>
      </w:r>
    </w:p>
    <w:p w14:paraId="516679DE" w14:textId="77777777" w:rsidR="00C25447" w:rsidRDefault="00C25447" w:rsidP="00C25447">
      <w:pPr>
        <w:pStyle w:val="NormalWeb"/>
        <w:numPr>
          <w:ilvl w:val="0"/>
          <w:numId w:val="7"/>
        </w:numPr>
      </w:pPr>
      <w:r>
        <w:rPr>
          <w:rStyle w:val="Strong"/>
        </w:rPr>
        <w:t>Rôle :</w:t>
      </w:r>
      <w:r>
        <w:t xml:space="preserve"> Accès à l’interface Web Zabbix</w:t>
      </w:r>
    </w:p>
    <w:p w14:paraId="635E1B94" w14:textId="77777777" w:rsidR="00C25447" w:rsidRDefault="00C25447" w:rsidP="00C25447">
      <w:pPr>
        <w:pStyle w:val="NormalWeb"/>
        <w:numPr>
          <w:ilvl w:val="0"/>
          <w:numId w:val="7"/>
        </w:numPr>
      </w:pPr>
      <w:r>
        <w:rPr>
          <w:rStyle w:val="Strong"/>
        </w:rPr>
        <w:t>Justification :</w:t>
      </w:r>
    </w:p>
    <w:p w14:paraId="2C54E61E" w14:textId="77777777" w:rsidR="00C25447" w:rsidRDefault="00C25447" w:rsidP="00C25447">
      <w:pPr>
        <w:pStyle w:val="NormalWeb"/>
        <w:numPr>
          <w:ilvl w:val="1"/>
          <w:numId w:val="7"/>
        </w:numPr>
      </w:pPr>
      <w:r>
        <w:t>Permet l’accès à l’interface Web depuis un navigateur</w:t>
      </w:r>
    </w:p>
    <w:p w14:paraId="500CCF36" w14:textId="77777777" w:rsidR="00C25447" w:rsidRDefault="00C25447" w:rsidP="00C25447">
      <w:pPr>
        <w:pStyle w:val="NormalWeb"/>
        <w:numPr>
          <w:ilvl w:val="1"/>
          <w:numId w:val="7"/>
        </w:numPr>
      </w:pPr>
      <w:r>
        <w:t xml:space="preserve">Adapté à un environnement </w:t>
      </w:r>
      <w:r>
        <w:rPr>
          <w:rStyle w:val="Strong"/>
        </w:rPr>
        <w:t>Lab / pédagogique</w:t>
      </w:r>
    </w:p>
    <w:p w14:paraId="4BF45E9A" w14:textId="5740CC72" w:rsidR="00C25447" w:rsidRDefault="00C25447" w:rsidP="00C25447"/>
    <w:p w14:paraId="78DE059F" w14:textId="7699B394" w:rsidR="00C25447" w:rsidRDefault="00C25447" w:rsidP="00C25447">
      <w:pPr>
        <w:pStyle w:val="Heading3"/>
      </w:pPr>
      <w:r>
        <w:t>3️ Zabbix Agent – Port 10050 (TCP)</w:t>
      </w:r>
    </w:p>
    <w:p w14:paraId="788A9021" w14:textId="77777777" w:rsidR="00C25447" w:rsidRDefault="00C25447" w:rsidP="00C25447">
      <w:pPr>
        <w:pStyle w:val="NormalWeb"/>
        <w:numPr>
          <w:ilvl w:val="0"/>
          <w:numId w:val="8"/>
        </w:numPr>
      </w:pPr>
      <w:r>
        <w:rPr>
          <w:rStyle w:val="Strong"/>
        </w:rPr>
        <w:t>Source :</w:t>
      </w:r>
      <w:r>
        <w:t xml:space="preserve"> </w:t>
      </w:r>
      <w:r>
        <w:rPr>
          <w:rStyle w:val="HTMLCode"/>
        </w:rPr>
        <w:t>0.0.0.0/0</w:t>
      </w:r>
    </w:p>
    <w:p w14:paraId="76C84D6D" w14:textId="77777777" w:rsidR="00C25447" w:rsidRDefault="00C25447" w:rsidP="00C25447">
      <w:pPr>
        <w:pStyle w:val="NormalWeb"/>
        <w:numPr>
          <w:ilvl w:val="0"/>
          <w:numId w:val="8"/>
        </w:numPr>
      </w:pPr>
      <w:r>
        <w:rPr>
          <w:rStyle w:val="Strong"/>
        </w:rPr>
        <w:t>Rôle :</w:t>
      </w:r>
      <w:r>
        <w:t xml:space="preserve"> Communication entre les agents Zabbix et le serveur</w:t>
      </w:r>
    </w:p>
    <w:p w14:paraId="7D4F5025" w14:textId="77777777" w:rsidR="00C25447" w:rsidRDefault="00C25447" w:rsidP="00C25447">
      <w:pPr>
        <w:pStyle w:val="NormalWeb"/>
        <w:numPr>
          <w:ilvl w:val="0"/>
          <w:numId w:val="8"/>
        </w:numPr>
      </w:pPr>
      <w:r>
        <w:rPr>
          <w:rStyle w:val="Strong"/>
        </w:rPr>
        <w:t>Justification :</w:t>
      </w:r>
    </w:p>
    <w:p w14:paraId="66C29DE4" w14:textId="77777777" w:rsidR="00C25447" w:rsidRDefault="00C25447" w:rsidP="00C25447">
      <w:pPr>
        <w:pStyle w:val="NormalWeb"/>
        <w:numPr>
          <w:ilvl w:val="1"/>
          <w:numId w:val="8"/>
        </w:numPr>
      </w:pPr>
      <w:r>
        <w:t>Les agents Linux et Windows utilisent ce port pour répondre aux requêtes du serveur Zabbix</w:t>
      </w:r>
    </w:p>
    <w:p w14:paraId="533016CF" w14:textId="77777777" w:rsidR="00C25447" w:rsidRDefault="00C25447" w:rsidP="00C25447">
      <w:pPr>
        <w:pStyle w:val="NormalWeb"/>
        <w:numPr>
          <w:ilvl w:val="1"/>
          <w:numId w:val="8"/>
        </w:numPr>
      </w:pPr>
      <w:r>
        <w:t>Nécessaire pour la collecte des métriques</w:t>
      </w:r>
    </w:p>
    <w:p w14:paraId="76E7DB03" w14:textId="49171DF1" w:rsidR="00C25447" w:rsidRDefault="00C25447" w:rsidP="00C25447"/>
    <w:p w14:paraId="37C9FDCC" w14:textId="6AB32B86" w:rsidR="00C25447" w:rsidRDefault="00C25447" w:rsidP="00C25447">
      <w:pPr>
        <w:pStyle w:val="Heading3"/>
      </w:pPr>
      <w:r>
        <w:t>4️ Zabbix Server – Port 10051 (TCP)</w:t>
      </w:r>
    </w:p>
    <w:p w14:paraId="5B1A50C0" w14:textId="77777777" w:rsidR="00C25447" w:rsidRDefault="00C25447" w:rsidP="00C25447">
      <w:pPr>
        <w:pStyle w:val="NormalWeb"/>
        <w:numPr>
          <w:ilvl w:val="0"/>
          <w:numId w:val="9"/>
        </w:numPr>
      </w:pPr>
      <w:r>
        <w:rPr>
          <w:rStyle w:val="Strong"/>
        </w:rPr>
        <w:t>Source :</w:t>
      </w:r>
      <w:r>
        <w:t xml:space="preserve"> </w:t>
      </w:r>
      <w:r>
        <w:rPr>
          <w:rStyle w:val="HTMLCode"/>
        </w:rPr>
        <w:t>0.0.0.0/0</w:t>
      </w:r>
    </w:p>
    <w:p w14:paraId="1B98C732" w14:textId="77777777" w:rsidR="00C25447" w:rsidRDefault="00C25447" w:rsidP="00C25447">
      <w:pPr>
        <w:pStyle w:val="NormalWeb"/>
        <w:numPr>
          <w:ilvl w:val="0"/>
          <w:numId w:val="9"/>
        </w:numPr>
      </w:pPr>
      <w:r>
        <w:rPr>
          <w:rStyle w:val="Strong"/>
        </w:rPr>
        <w:t>Rôle :</w:t>
      </w:r>
      <w:r>
        <w:t xml:space="preserve"> Réception des données de monitoring</w:t>
      </w:r>
    </w:p>
    <w:p w14:paraId="4F1E7CCA" w14:textId="77777777" w:rsidR="00C25447" w:rsidRDefault="00C25447" w:rsidP="00C25447">
      <w:pPr>
        <w:pStyle w:val="NormalWeb"/>
        <w:numPr>
          <w:ilvl w:val="0"/>
          <w:numId w:val="9"/>
        </w:numPr>
      </w:pPr>
      <w:r>
        <w:rPr>
          <w:rStyle w:val="Strong"/>
        </w:rPr>
        <w:t>Justification :</w:t>
      </w:r>
    </w:p>
    <w:p w14:paraId="5FA630FD" w14:textId="77777777" w:rsidR="00C25447" w:rsidRDefault="00C25447" w:rsidP="00C25447">
      <w:pPr>
        <w:pStyle w:val="NormalWeb"/>
        <w:numPr>
          <w:ilvl w:val="1"/>
          <w:numId w:val="9"/>
        </w:numPr>
      </w:pPr>
      <w:r>
        <w:t>Utilisé par le serveur Zabbix pour recevoir les informations envoyées par les agents</w:t>
      </w:r>
    </w:p>
    <w:p w14:paraId="05B2516D" w14:textId="77777777" w:rsidR="00C25447" w:rsidRDefault="00C25447" w:rsidP="00C25447">
      <w:pPr>
        <w:pStyle w:val="NormalWeb"/>
        <w:numPr>
          <w:ilvl w:val="1"/>
          <w:numId w:val="9"/>
        </w:numPr>
      </w:pPr>
      <w:r>
        <w:t>Indispensable au fonctionnement du monitoring centralisé</w:t>
      </w:r>
    </w:p>
    <w:p w14:paraId="24EA6B36" w14:textId="16E4814B" w:rsidR="00C25447" w:rsidRDefault="00C25447" w:rsidP="00C25447"/>
    <w:p w14:paraId="501FBB53" w14:textId="48FB7751" w:rsidR="00C25447" w:rsidRDefault="00C25447" w:rsidP="00C25447">
      <w:pPr>
        <w:pStyle w:val="Heading3"/>
      </w:pPr>
      <w:r>
        <w:t>5️</w:t>
      </w:r>
      <w:r>
        <w:rPr>
          <w:rFonts w:ascii="Tahoma" w:hAnsi="Tahoma" w:cs="Tahoma"/>
        </w:rPr>
        <w:t xml:space="preserve"> </w:t>
      </w:r>
      <w:r>
        <w:t>RDP – Port 3389 (TCP)</w:t>
      </w:r>
    </w:p>
    <w:p w14:paraId="6C624EA5" w14:textId="77777777" w:rsidR="00C25447" w:rsidRDefault="00C25447" w:rsidP="00C25447">
      <w:pPr>
        <w:pStyle w:val="NormalWeb"/>
        <w:numPr>
          <w:ilvl w:val="0"/>
          <w:numId w:val="10"/>
        </w:numPr>
      </w:pPr>
      <w:r>
        <w:rPr>
          <w:rStyle w:val="Strong"/>
        </w:rPr>
        <w:t>Source :</w:t>
      </w:r>
      <w:r>
        <w:t xml:space="preserve"> My IP (</w:t>
      </w:r>
      <w:r>
        <w:rPr>
          <w:rStyle w:val="HTMLCode"/>
        </w:rPr>
        <w:t>/32</w:t>
      </w:r>
      <w:r>
        <w:t>)</w:t>
      </w:r>
    </w:p>
    <w:p w14:paraId="126FF493" w14:textId="77777777" w:rsidR="00C25447" w:rsidRDefault="00C25447" w:rsidP="00C25447">
      <w:pPr>
        <w:pStyle w:val="NormalWeb"/>
        <w:numPr>
          <w:ilvl w:val="0"/>
          <w:numId w:val="10"/>
        </w:numPr>
      </w:pPr>
      <w:r>
        <w:rPr>
          <w:rStyle w:val="Strong"/>
        </w:rPr>
        <w:t>Rôle :</w:t>
      </w:r>
      <w:r>
        <w:t xml:space="preserve"> Accès Bureau à distance au client Windows</w:t>
      </w:r>
    </w:p>
    <w:p w14:paraId="6C065CC7" w14:textId="77777777" w:rsidR="00C25447" w:rsidRDefault="00C25447" w:rsidP="00C25447">
      <w:pPr>
        <w:pStyle w:val="NormalWeb"/>
        <w:numPr>
          <w:ilvl w:val="0"/>
          <w:numId w:val="10"/>
        </w:numPr>
      </w:pPr>
      <w:r>
        <w:rPr>
          <w:rStyle w:val="Strong"/>
        </w:rPr>
        <w:t>Justification :</w:t>
      </w:r>
    </w:p>
    <w:p w14:paraId="4B223308" w14:textId="77777777" w:rsidR="00C25447" w:rsidRDefault="00C25447" w:rsidP="00C25447">
      <w:pPr>
        <w:pStyle w:val="NormalWeb"/>
        <w:numPr>
          <w:ilvl w:val="1"/>
          <w:numId w:val="10"/>
        </w:numPr>
      </w:pPr>
      <w:r>
        <w:t>Accès réservé uniquement à l’administrateur</w:t>
      </w:r>
    </w:p>
    <w:p w14:paraId="7A0C93BE" w14:textId="77777777" w:rsidR="00C25447" w:rsidRDefault="00C25447" w:rsidP="00C25447">
      <w:pPr>
        <w:pStyle w:val="NormalWeb"/>
        <w:numPr>
          <w:ilvl w:val="1"/>
          <w:numId w:val="10"/>
        </w:numPr>
      </w:pPr>
      <w:r>
        <w:t>Limite l’exposition du serveur Windows à Internet</w:t>
      </w:r>
    </w:p>
    <w:p w14:paraId="36FB37EF" w14:textId="77777777" w:rsidR="00DD5449" w:rsidRDefault="00DD5449" w:rsidP="00DD5449">
      <w:pPr>
        <w:pStyle w:val="Heading2"/>
      </w:pPr>
      <w:r>
        <w:rPr>
          <w:rStyle w:val="Strong"/>
          <w:b/>
          <w:bCs/>
        </w:rPr>
        <w:lastRenderedPageBreak/>
        <w:t>4. Architecture des instances EC2</w:t>
      </w:r>
    </w:p>
    <w:p w14:paraId="5E9D8D3C" w14:textId="77777777" w:rsidR="00DD5449" w:rsidRDefault="00DD5449" w:rsidP="00DD5449">
      <w:pPr>
        <w:pStyle w:val="NormalWeb"/>
      </w:pPr>
      <w:r>
        <w:t>Trois instances EC2 ont été déployées :</w:t>
      </w:r>
    </w:p>
    <w:p w14:paraId="5D402697" w14:textId="77777777" w:rsidR="00DD5449" w:rsidRDefault="00DD5449" w:rsidP="00DD5449">
      <w:pPr>
        <w:pStyle w:val="Heading3"/>
      </w:pPr>
      <w:r>
        <w:rPr>
          <w:rStyle w:val="Strong"/>
          <w:b/>
          <w:bCs/>
        </w:rPr>
        <w:t>4.1 Serveur Zabbix</w:t>
      </w:r>
    </w:p>
    <w:p w14:paraId="01154900" w14:textId="77777777" w:rsidR="00DD5449" w:rsidRDefault="00DD5449" w:rsidP="00DD5449">
      <w:pPr>
        <w:pStyle w:val="NormalWeb"/>
        <w:numPr>
          <w:ilvl w:val="0"/>
          <w:numId w:val="11"/>
        </w:numPr>
      </w:pPr>
      <w:r>
        <w:t xml:space="preserve">Type : </w:t>
      </w:r>
      <w:r w:rsidRPr="00DD5449">
        <w:t>t3.large</w:t>
      </w:r>
    </w:p>
    <w:p w14:paraId="289E25D2" w14:textId="77777777" w:rsidR="00DD5449" w:rsidRDefault="00DD5449" w:rsidP="00DD5449">
      <w:pPr>
        <w:pStyle w:val="NormalWeb"/>
        <w:numPr>
          <w:ilvl w:val="0"/>
          <w:numId w:val="11"/>
        </w:numPr>
      </w:pPr>
      <w:r>
        <w:t>OS : Ubuntu Server</w:t>
      </w:r>
    </w:p>
    <w:p w14:paraId="561DB232" w14:textId="77777777" w:rsidR="00DD5449" w:rsidRDefault="00DD5449" w:rsidP="00DD5449">
      <w:pPr>
        <w:pStyle w:val="NormalWeb"/>
        <w:numPr>
          <w:ilvl w:val="0"/>
          <w:numId w:val="11"/>
        </w:numPr>
      </w:pPr>
      <w:r>
        <w:t>Rôle : Hébergement du serveur Zabbix conteneurisé</w:t>
      </w:r>
    </w:p>
    <w:p w14:paraId="4C4A0364" w14:textId="77777777" w:rsidR="00DD5449" w:rsidRDefault="00DD5449" w:rsidP="00DD5449">
      <w:pPr>
        <w:pStyle w:val="Heading3"/>
      </w:pPr>
      <w:r>
        <w:rPr>
          <w:rStyle w:val="Strong"/>
          <w:b/>
          <w:bCs/>
        </w:rPr>
        <w:t>4.2 Client Linux</w:t>
      </w:r>
    </w:p>
    <w:p w14:paraId="4E70DF9B" w14:textId="77777777" w:rsidR="00DD5449" w:rsidRDefault="00DD5449" w:rsidP="00DD5449">
      <w:pPr>
        <w:pStyle w:val="NormalWeb"/>
        <w:numPr>
          <w:ilvl w:val="0"/>
          <w:numId w:val="12"/>
        </w:numPr>
      </w:pPr>
      <w:r>
        <w:t xml:space="preserve">Type : </w:t>
      </w:r>
      <w:r w:rsidRPr="00DD5449">
        <w:t>t3.medium</w:t>
      </w:r>
    </w:p>
    <w:p w14:paraId="5B3F13B3" w14:textId="77777777" w:rsidR="00DD5449" w:rsidRDefault="00DD5449" w:rsidP="00DD5449">
      <w:pPr>
        <w:pStyle w:val="NormalWeb"/>
        <w:numPr>
          <w:ilvl w:val="0"/>
          <w:numId w:val="12"/>
        </w:numPr>
      </w:pPr>
      <w:r>
        <w:t>OS : Ubuntu Server</w:t>
      </w:r>
    </w:p>
    <w:p w14:paraId="1DE3A46E" w14:textId="77777777" w:rsidR="00DD5449" w:rsidRDefault="00DD5449" w:rsidP="00DD5449">
      <w:pPr>
        <w:pStyle w:val="NormalWeb"/>
        <w:numPr>
          <w:ilvl w:val="0"/>
          <w:numId w:val="12"/>
        </w:numPr>
      </w:pPr>
      <w:r>
        <w:t>Rôle : Machine supervisée via agent Zabbix</w:t>
      </w:r>
    </w:p>
    <w:p w14:paraId="4127C0BD" w14:textId="77777777" w:rsidR="00DD5449" w:rsidRDefault="00DD5449" w:rsidP="00DD5449">
      <w:pPr>
        <w:pStyle w:val="Heading3"/>
      </w:pPr>
      <w:r>
        <w:rPr>
          <w:rStyle w:val="Strong"/>
          <w:b/>
          <w:bCs/>
        </w:rPr>
        <w:t>4.3 Client Windows</w:t>
      </w:r>
    </w:p>
    <w:p w14:paraId="2D19F604" w14:textId="77777777" w:rsidR="00DD5449" w:rsidRDefault="00DD5449" w:rsidP="00DD5449">
      <w:pPr>
        <w:pStyle w:val="NormalWeb"/>
        <w:numPr>
          <w:ilvl w:val="0"/>
          <w:numId w:val="13"/>
        </w:numPr>
      </w:pPr>
      <w:r>
        <w:t xml:space="preserve">Type : </w:t>
      </w:r>
      <w:r w:rsidRPr="00DD5449">
        <w:t>t3.large</w:t>
      </w:r>
    </w:p>
    <w:p w14:paraId="57FFCBBF" w14:textId="77777777" w:rsidR="00DD5449" w:rsidRDefault="00DD5449" w:rsidP="00DD5449">
      <w:pPr>
        <w:pStyle w:val="NormalWeb"/>
        <w:numPr>
          <w:ilvl w:val="0"/>
          <w:numId w:val="13"/>
        </w:numPr>
      </w:pPr>
      <w:r>
        <w:t>OS : Windows Server</w:t>
      </w:r>
    </w:p>
    <w:p w14:paraId="0B38457E" w14:textId="14A810D2" w:rsidR="00DD5449" w:rsidRDefault="00DD5449" w:rsidP="00DD5449">
      <w:pPr>
        <w:pStyle w:val="NormalWeb"/>
        <w:numPr>
          <w:ilvl w:val="0"/>
          <w:numId w:val="13"/>
        </w:numPr>
      </w:pPr>
      <w:r>
        <w:t>Rôle : Supervision des performances Windows</w:t>
      </w:r>
    </w:p>
    <w:p w14:paraId="0E99F5A9" w14:textId="571F0294" w:rsidR="00DD5449" w:rsidRDefault="00DD5449" w:rsidP="00DD5449">
      <w:pPr>
        <w:pStyle w:val="NormalWeb"/>
      </w:pPr>
      <w:r>
        <w:t>Instance Zabbix Server</w:t>
      </w:r>
    </w:p>
    <w:p w14:paraId="296F276B" w14:textId="5BB2D7EF" w:rsidR="00C25447" w:rsidRDefault="00DD5449" w:rsidP="00C25447">
      <w:pPr>
        <w:pStyle w:val="NormalWeb"/>
      </w:pPr>
      <w:r>
        <w:rPr>
          <w:noProof/>
        </w:rPr>
        <w:drawing>
          <wp:inline distT="0" distB="0" distL="0" distR="0" wp14:anchorId="4583060E" wp14:editId="2DAAA65C">
            <wp:extent cx="5743575" cy="26860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C270" w14:textId="02617E1C" w:rsidR="00DD5449" w:rsidRDefault="00DD5449" w:rsidP="00C25447">
      <w:pPr>
        <w:pStyle w:val="NormalWeb"/>
      </w:pPr>
      <w:r>
        <w:t xml:space="preserve">Instance Zabbix Client </w:t>
      </w:r>
    </w:p>
    <w:p w14:paraId="712FAECB" w14:textId="41217080" w:rsidR="00DD5449" w:rsidRDefault="00DD5449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5129F70B" wp14:editId="5BE057E9">
            <wp:extent cx="5753100" cy="2533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B9EA" w14:textId="3911A13B" w:rsidR="00DD5449" w:rsidRDefault="00DD5449" w:rsidP="00C25447">
      <w:pPr>
        <w:pStyle w:val="NormalWeb"/>
      </w:pPr>
      <w:r>
        <w:t xml:space="preserve">Instance du Client Windows </w:t>
      </w:r>
    </w:p>
    <w:p w14:paraId="746324C1" w14:textId="403325BB" w:rsidR="00DD5449" w:rsidRDefault="00DD5449" w:rsidP="00C25447">
      <w:pPr>
        <w:pStyle w:val="NormalWeb"/>
      </w:pPr>
      <w:r>
        <w:rPr>
          <w:noProof/>
        </w:rPr>
        <w:drawing>
          <wp:inline distT="0" distB="0" distL="0" distR="0" wp14:anchorId="2D26D1E0" wp14:editId="67B17590">
            <wp:extent cx="5743575" cy="27241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5592" w14:textId="3C889944" w:rsidR="00DD5449" w:rsidRDefault="00DD5449" w:rsidP="00C25447">
      <w:pPr>
        <w:pStyle w:val="NormalWeb"/>
      </w:pPr>
      <w:r>
        <w:t>Et ici comme on peux voir nous avons les 3 Instances créée et bien configuré prêtes a l’utilisation</w:t>
      </w:r>
    </w:p>
    <w:p w14:paraId="3A537BDF" w14:textId="5F6C914E" w:rsidR="00DD5449" w:rsidRDefault="00DD5449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79EBFEF5" wp14:editId="1C0827A9">
            <wp:extent cx="5762625" cy="14763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41BD" w14:textId="79AA1476" w:rsidR="00DD5449" w:rsidRDefault="00DD5449" w:rsidP="00C25447">
      <w:pPr>
        <w:pStyle w:val="NormalWeb"/>
      </w:pPr>
    </w:p>
    <w:p w14:paraId="69F3AB69" w14:textId="77777777" w:rsidR="00DD5449" w:rsidRDefault="00DD5449" w:rsidP="00DD5449">
      <w:pPr>
        <w:pStyle w:val="Heading2"/>
      </w:pPr>
      <w:r>
        <w:rPr>
          <w:rStyle w:val="Strong"/>
          <w:b/>
          <w:bCs/>
        </w:rPr>
        <w:t>5. Déploiement du serveur Zabbix conteneurisé</w:t>
      </w:r>
    </w:p>
    <w:p w14:paraId="4403CF82" w14:textId="77777777" w:rsidR="00DD5449" w:rsidRDefault="00DD5449" w:rsidP="00DD5449">
      <w:pPr>
        <w:pStyle w:val="NormalWeb"/>
      </w:pPr>
      <w:r>
        <w:t>Les étapes suivantes ont été réalisées sur le serveur Zabbix :</w:t>
      </w:r>
    </w:p>
    <w:p w14:paraId="613C8B70" w14:textId="77777777" w:rsidR="00DD5449" w:rsidRDefault="00DD5449" w:rsidP="00DD5449">
      <w:pPr>
        <w:pStyle w:val="NormalWeb"/>
        <w:numPr>
          <w:ilvl w:val="0"/>
          <w:numId w:val="14"/>
        </w:numPr>
      </w:pPr>
      <w:r>
        <w:t>Installation de Docker</w:t>
      </w:r>
    </w:p>
    <w:p w14:paraId="6ABE2007" w14:textId="77777777" w:rsidR="00DD5449" w:rsidRDefault="00DD5449" w:rsidP="00DD5449">
      <w:pPr>
        <w:pStyle w:val="NormalWeb"/>
        <w:numPr>
          <w:ilvl w:val="0"/>
          <w:numId w:val="14"/>
        </w:numPr>
      </w:pPr>
      <w:r>
        <w:t>Installation de Docker Compose</w:t>
      </w:r>
    </w:p>
    <w:p w14:paraId="1ADF8C4E" w14:textId="77777777" w:rsidR="00DD5449" w:rsidRDefault="00DD5449" w:rsidP="00DD5449">
      <w:pPr>
        <w:pStyle w:val="NormalWeb"/>
        <w:numPr>
          <w:ilvl w:val="0"/>
          <w:numId w:val="14"/>
        </w:numPr>
      </w:pPr>
      <w:r>
        <w:t>Déploiement des conteneurs :</w:t>
      </w:r>
    </w:p>
    <w:p w14:paraId="0D16450F" w14:textId="77777777" w:rsidR="00DD5449" w:rsidRDefault="00DD5449" w:rsidP="00DD5449">
      <w:pPr>
        <w:pStyle w:val="NormalWeb"/>
        <w:numPr>
          <w:ilvl w:val="1"/>
          <w:numId w:val="14"/>
        </w:numPr>
      </w:pPr>
      <w:r>
        <w:t>Zabbix Server</w:t>
      </w:r>
    </w:p>
    <w:p w14:paraId="2A64172F" w14:textId="77777777" w:rsidR="00DD5449" w:rsidRDefault="00DD5449" w:rsidP="00DD5449">
      <w:pPr>
        <w:pStyle w:val="NormalWeb"/>
        <w:numPr>
          <w:ilvl w:val="1"/>
          <w:numId w:val="14"/>
        </w:numPr>
      </w:pPr>
      <w:r>
        <w:t>Zabbix Web Interface</w:t>
      </w:r>
    </w:p>
    <w:p w14:paraId="5CDA2B88" w14:textId="77777777" w:rsidR="00DD5449" w:rsidRDefault="00DD5449" w:rsidP="00DD5449">
      <w:pPr>
        <w:pStyle w:val="NormalWeb"/>
        <w:numPr>
          <w:ilvl w:val="1"/>
          <w:numId w:val="14"/>
        </w:numPr>
      </w:pPr>
      <w:r>
        <w:t>Base de données (MySQL / PostgreSQL)</w:t>
      </w:r>
    </w:p>
    <w:p w14:paraId="38C4E8DB" w14:textId="77777777" w:rsidR="00DD5449" w:rsidRDefault="00DD5449" w:rsidP="00DD5449">
      <w:pPr>
        <w:pStyle w:val="NormalWeb"/>
      </w:pPr>
      <w:r>
        <w:t>Une fois les conteneurs lancés, l’interface Web Zabbix est accessible via l’adresse IP publique du serveur.</w:t>
      </w:r>
    </w:p>
    <w:p w14:paraId="0CDFEF7A" w14:textId="34059E5A" w:rsidR="00DD5449" w:rsidRDefault="00DD5449" w:rsidP="00C25447">
      <w:pPr>
        <w:pStyle w:val="NormalWeb"/>
      </w:pPr>
      <w:r>
        <w:t xml:space="preserve">Nous commençons par la connexion au serveur a Ubuntu en Utilisant la clé .Pem générée </w:t>
      </w:r>
    </w:p>
    <w:p w14:paraId="4EB49FD0" w14:textId="5698B378" w:rsidR="00DD5449" w:rsidRDefault="00DD5449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464CB308" wp14:editId="0D2D95B4">
            <wp:extent cx="5753100" cy="2933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D517" w14:textId="56A79C67" w:rsidR="00DD5449" w:rsidRDefault="00DD5449" w:rsidP="00C25447">
      <w:pPr>
        <w:pStyle w:val="NormalWeb"/>
      </w:pPr>
      <w:r>
        <w:t xml:space="preserve">Après on Install docker avec la commande : </w:t>
      </w:r>
      <w:r w:rsidRPr="00DD5449">
        <w:t>sudo apt install -y docker-ce docker-ce-cli containerd.io</w:t>
      </w:r>
      <w:r w:rsidR="00444CEE">
        <w:t xml:space="preserve"> </w:t>
      </w:r>
    </w:p>
    <w:p w14:paraId="7727FA59" w14:textId="77777777" w:rsidR="00887ABF" w:rsidRDefault="00887ABF" w:rsidP="00C25447">
      <w:pPr>
        <w:pStyle w:val="NormalWeb"/>
      </w:pPr>
    </w:p>
    <w:p w14:paraId="3F85C790" w14:textId="1427209B" w:rsidR="00887ABF" w:rsidRDefault="00887ABF" w:rsidP="00C25447">
      <w:pPr>
        <w:pStyle w:val="NormalWeb"/>
      </w:pPr>
      <w:r>
        <w:t>Comme on peux voir ici on a le docker et docker compose installés</w:t>
      </w:r>
    </w:p>
    <w:p w14:paraId="35CA2FF9" w14:textId="1D1EA474" w:rsidR="00DD5449" w:rsidRDefault="00DD5449" w:rsidP="00C25447">
      <w:pPr>
        <w:pStyle w:val="NormalWeb"/>
      </w:pPr>
      <w:r>
        <w:rPr>
          <w:noProof/>
        </w:rPr>
        <w:drawing>
          <wp:inline distT="0" distB="0" distL="0" distR="0" wp14:anchorId="79B0D269" wp14:editId="22C6E028">
            <wp:extent cx="5753100" cy="2686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C6FD" w14:textId="3C1AA0F7" w:rsidR="00887ABF" w:rsidRDefault="00887ABF" w:rsidP="00C25447">
      <w:pPr>
        <w:pStyle w:val="NormalWeb"/>
      </w:pPr>
      <w:r>
        <w:rPr>
          <w:noProof/>
        </w:rPr>
        <w:lastRenderedPageBreak/>
        <w:drawing>
          <wp:inline distT="0" distB="0" distL="0" distR="0" wp14:anchorId="456E2356" wp14:editId="7249210C">
            <wp:extent cx="5753100" cy="742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0895" w14:textId="4FF1BC23" w:rsidR="00887ABF" w:rsidRDefault="00887ABF" w:rsidP="00C25447">
      <w:pPr>
        <w:pStyle w:val="NormalWeb"/>
      </w:pPr>
    </w:p>
    <w:p w14:paraId="07CB5892" w14:textId="28483C08" w:rsidR="00887ABF" w:rsidRDefault="00887ABF" w:rsidP="00C25447">
      <w:pPr>
        <w:pStyle w:val="NormalWeb"/>
      </w:pPr>
      <w:r>
        <w:t xml:space="preserve">On utilise la commande </w:t>
      </w:r>
      <w:r w:rsidRPr="00887ABF">
        <w:t xml:space="preserve">nano </w:t>
      </w:r>
      <w:r w:rsidRPr="00887ABF">
        <w:t>docker-compose.y</w:t>
      </w:r>
      <w:r>
        <w:t>a</w:t>
      </w:r>
      <w:r w:rsidRPr="00887ABF">
        <w:t>ml</w:t>
      </w:r>
      <w:r>
        <w:t xml:space="preserve"> pour créer le fishier docker-compose.yaml .</w:t>
      </w:r>
    </w:p>
    <w:p w14:paraId="7633B7A0" w14:textId="2358B99E" w:rsidR="00887ABF" w:rsidRDefault="00887ABF" w:rsidP="00C25447">
      <w:pPr>
        <w:pStyle w:val="NormalWeb"/>
      </w:pPr>
      <w:r>
        <w:t>On mentionne aussi qu’on a utilisé maria DB comme base de données.</w:t>
      </w:r>
    </w:p>
    <w:p w14:paraId="768F117F" w14:textId="06159C0A" w:rsidR="00887ABF" w:rsidRDefault="00887ABF" w:rsidP="00C25447">
      <w:pPr>
        <w:pStyle w:val="NormalWeb"/>
      </w:pPr>
      <w:r>
        <w:rPr>
          <w:noProof/>
        </w:rPr>
        <w:drawing>
          <wp:inline distT="0" distB="0" distL="0" distR="0" wp14:anchorId="060FDF43" wp14:editId="73BA97BD">
            <wp:extent cx="5760720" cy="45800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C7C1" w14:textId="236824B9" w:rsidR="00887ABF" w:rsidRDefault="00887ABF" w:rsidP="00C25447">
      <w:pPr>
        <w:pStyle w:val="NormalWeb"/>
      </w:pPr>
      <w:r>
        <w:t xml:space="preserve">On lance zabbix avec la commande </w:t>
      </w:r>
      <w:r w:rsidRPr="00887ABF">
        <w:t>docker-compose up -d</w:t>
      </w:r>
    </w:p>
    <w:p w14:paraId="6D559CA1" w14:textId="2D473F55" w:rsidR="00887ABF" w:rsidRDefault="00887ABF" w:rsidP="00C25447">
      <w:pPr>
        <w:pStyle w:val="NormalWeb"/>
      </w:pPr>
      <w:r>
        <w:t xml:space="preserve">On se connecte avec l’IP publique du serveur dans cette format : </w:t>
      </w:r>
    </w:p>
    <w:p w14:paraId="00166A56" w14:textId="47250056" w:rsidR="00887ABF" w:rsidRDefault="00887ABF" w:rsidP="00C25447">
      <w:pPr>
        <w:pStyle w:val="NormalWeb"/>
      </w:pPr>
      <w:hyperlink r:id="rId27" w:history="1">
        <w:r w:rsidRPr="005A2E1E">
          <w:rPr>
            <w:rStyle w:val="Hyperlink"/>
          </w:rPr>
          <w:t>http://IP_PUBLIQUE_DU_SERVEUR</w:t>
        </w:r>
      </w:hyperlink>
    </w:p>
    <w:p w14:paraId="718ABF8D" w14:textId="4B479690" w:rsidR="00887ABF" w:rsidRDefault="00887ABF" w:rsidP="00C25447">
      <w:pPr>
        <w:pStyle w:val="NormalWeb"/>
      </w:pPr>
      <w:r>
        <w:lastRenderedPageBreak/>
        <w:t xml:space="preserve">Les identifiants zabbix </w:t>
      </w:r>
    </w:p>
    <w:p w14:paraId="73654CAB" w14:textId="77777777" w:rsidR="00887ABF" w:rsidRDefault="00887ABF" w:rsidP="00887ABF">
      <w:pPr>
        <w:pStyle w:val="NormalWeb"/>
      </w:pPr>
      <w:r>
        <w:t>User : Admin</w:t>
      </w:r>
    </w:p>
    <w:p w14:paraId="65D548E7" w14:textId="1467E137" w:rsidR="00887ABF" w:rsidRDefault="00887ABF" w:rsidP="00887ABF">
      <w:pPr>
        <w:pStyle w:val="NormalWeb"/>
      </w:pPr>
      <w:r>
        <w:t>Password : zabbix</w:t>
      </w:r>
    </w:p>
    <w:p w14:paraId="7037B8B8" w14:textId="51981E65" w:rsidR="00887ABF" w:rsidRDefault="00887ABF" w:rsidP="00887ABF">
      <w:pPr>
        <w:pStyle w:val="NormalWeb"/>
      </w:pPr>
      <w:r>
        <w:t>Et On a maintenant le Dashboard Zabbix</w:t>
      </w:r>
    </w:p>
    <w:p w14:paraId="53D2F4E3" w14:textId="17AD18D4" w:rsidR="00887ABF" w:rsidRDefault="00887ABF" w:rsidP="00887ABF">
      <w:pPr>
        <w:pStyle w:val="NormalWeb"/>
      </w:pPr>
      <w:r>
        <w:rPr>
          <w:noProof/>
        </w:rPr>
        <w:drawing>
          <wp:inline distT="0" distB="0" distL="0" distR="0" wp14:anchorId="15921523" wp14:editId="280D7B20">
            <wp:extent cx="5743575" cy="28194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1319" w14:textId="77777777" w:rsidR="00887ABF" w:rsidRDefault="00887ABF" w:rsidP="00887ABF">
      <w:pPr>
        <w:pStyle w:val="Heading2"/>
      </w:pPr>
      <w:r>
        <w:rPr>
          <w:rStyle w:val="Strong"/>
          <w:b/>
          <w:bCs/>
        </w:rPr>
        <w:t>6. Configuration des agents Zabbix</w:t>
      </w:r>
    </w:p>
    <w:p w14:paraId="41C49E31" w14:textId="77777777" w:rsidR="00887ABF" w:rsidRDefault="00887ABF" w:rsidP="00887ABF">
      <w:pPr>
        <w:pStyle w:val="Heading3"/>
      </w:pPr>
      <w:r>
        <w:rPr>
          <w:rStyle w:val="Strong"/>
          <w:b/>
          <w:bCs/>
        </w:rPr>
        <w:t>6.1 Agent Zabbix sur Linux</w:t>
      </w:r>
    </w:p>
    <w:p w14:paraId="2EF59E29" w14:textId="77777777" w:rsidR="00887ABF" w:rsidRDefault="00887ABF" w:rsidP="00887ABF">
      <w:pPr>
        <w:pStyle w:val="NormalWeb"/>
        <w:numPr>
          <w:ilvl w:val="0"/>
          <w:numId w:val="15"/>
        </w:numPr>
      </w:pPr>
      <w:r>
        <w:t xml:space="preserve">Installation du paquet </w:t>
      </w:r>
      <w:r>
        <w:rPr>
          <w:rStyle w:val="HTMLCode"/>
        </w:rPr>
        <w:t>zabbix-agent</w:t>
      </w:r>
    </w:p>
    <w:p w14:paraId="1FC15500" w14:textId="77777777" w:rsidR="00887ABF" w:rsidRDefault="00887ABF" w:rsidP="00887ABF">
      <w:pPr>
        <w:pStyle w:val="NormalWeb"/>
        <w:numPr>
          <w:ilvl w:val="0"/>
          <w:numId w:val="15"/>
        </w:numPr>
      </w:pPr>
      <w:r>
        <w:t xml:space="preserve">Configuration du fichier </w:t>
      </w:r>
      <w:r>
        <w:rPr>
          <w:rStyle w:val="HTMLCode"/>
        </w:rPr>
        <w:t>zabbix_agentd.conf</w:t>
      </w:r>
    </w:p>
    <w:p w14:paraId="56E6AD20" w14:textId="2B8DFEC8" w:rsidR="00887ABF" w:rsidRDefault="00887ABF" w:rsidP="00887ABF">
      <w:pPr>
        <w:pStyle w:val="NormalWeb"/>
        <w:numPr>
          <w:ilvl w:val="0"/>
          <w:numId w:val="15"/>
        </w:numPr>
      </w:pPr>
      <w:r>
        <w:t>Définition de l’adresse IP du serveur Zabbix</w:t>
      </w:r>
    </w:p>
    <w:p w14:paraId="0173FF40" w14:textId="021BF4AD" w:rsidR="00887ABF" w:rsidRDefault="00887ABF" w:rsidP="00887ABF">
      <w:pPr>
        <w:pStyle w:val="NormalWeb"/>
      </w:pPr>
      <w:r>
        <w:t>On a ici installé le package zabbix dans l’instance client linux Ubuntu</w:t>
      </w:r>
    </w:p>
    <w:p w14:paraId="21835720" w14:textId="05864321" w:rsidR="00887ABF" w:rsidRDefault="00887ABF" w:rsidP="00887ABF">
      <w:pPr>
        <w:pStyle w:val="NormalWeb"/>
      </w:pPr>
      <w:r>
        <w:rPr>
          <w:noProof/>
        </w:rPr>
        <w:lastRenderedPageBreak/>
        <w:drawing>
          <wp:inline distT="0" distB="0" distL="0" distR="0" wp14:anchorId="1D1C0548" wp14:editId="0C72249A">
            <wp:extent cx="5753100" cy="1762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F7E6" w14:textId="2D93A868" w:rsidR="00887ABF" w:rsidRDefault="00887ABF" w:rsidP="00887ABF">
      <w:pPr>
        <w:pStyle w:val="NormalWeb"/>
      </w:pPr>
      <w:r>
        <w:t xml:space="preserve">On configure maintenant le fishier zabbix_agentd.conf </w:t>
      </w:r>
    </w:p>
    <w:p w14:paraId="2EAD4C24" w14:textId="64EF9EBF" w:rsidR="00887ABF" w:rsidRDefault="00887ABF" w:rsidP="00887ABF">
      <w:pPr>
        <w:pStyle w:val="NormalWeb"/>
      </w:pPr>
      <w:r>
        <w:rPr>
          <w:noProof/>
        </w:rPr>
        <w:drawing>
          <wp:inline distT="0" distB="0" distL="0" distR="0" wp14:anchorId="6B7CF4EB" wp14:editId="67B34F21">
            <wp:extent cx="5076825" cy="28479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4BB1" w14:textId="127AACDD" w:rsidR="00887ABF" w:rsidRDefault="00887ABF" w:rsidP="00887ABF">
      <w:pPr>
        <w:pStyle w:val="NormalWeb"/>
      </w:pPr>
      <w:r>
        <w:rPr>
          <w:noProof/>
        </w:rPr>
        <w:drawing>
          <wp:inline distT="0" distB="0" distL="0" distR="0" wp14:anchorId="100888F9" wp14:editId="49F6CDA1">
            <wp:extent cx="4257675" cy="16383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4CA4" w14:textId="7C621388" w:rsidR="009773AC" w:rsidRDefault="009773AC" w:rsidP="00887ABF">
      <w:pPr>
        <w:pStyle w:val="NormalWeb"/>
      </w:pPr>
      <w:r>
        <w:t>Et après dans zabbix on crée le host linux dans l’interface data collection puis hosts</w:t>
      </w:r>
    </w:p>
    <w:p w14:paraId="7D05C764" w14:textId="59945066" w:rsidR="00566238" w:rsidRDefault="009773AC" w:rsidP="00887ABF">
      <w:pPr>
        <w:pStyle w:val="NormalWeb"/>
      </w:pPr>
      <w:r>
        <w:rPr>
          <w:noProof/>
        </w:rPr>
        <w:lastRenderedPageBreak/>
        <w:drawing>
          <wp:inline distT="0" distB="0" distL="0" distR="0" wp14:anchorId="77459D19" wp14:editId="4A0ACAC5">
            <wp:extent cx="5753100" cy="2867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4CF8" w14:textId="29DE9FDC" w:rsidR="009773AC" w:rsidRDefault="009773AC" w:rsidP="00887ABF">
      <w:pPr>
        <w:pStyle w:val="NormalWeb"/>
      </w:pPr>
    </w:p>
    <w:p w14:paraId="6B7315B8" w14:textId="77777777" w:rsidR="009773AC" w:rsidRDefault="009773AC" w:rsidP="009773AC">
      <w:pPr>
        <w:pStyle w:val="Heading3"/>
      </w:pPr>
      <w:r>
        <w:rPr>
          <w:rStyle w:val="Strong"/>
          <w:b/>
          <w:bCs/>
        </w:rPr>
        <w:t>6.2 Agent Zabbix sur Windows</w:t>
      </w:r>
    </w:p>
    <w:p w14:paraId="391523F0" w14:textId="77777777" w:rsidR="009773AC" w:rsidRDefault="009773AC" w:rsidP="009773AC">
      <w:pPr>
        <w:pStyle w:val="NormalWeb"/>
        <w:numPr>
          <w:ilvl w:val="0"/>
          <w:numId w:val="16"/>
        </w:numPr>
      </w:pPr>
      <w:r>
        <w:t>Installation de l’agent Zabbix pour Windows</w:t>
      </w:r>
    </w:p>
    <w:p w14:paraId="7B107DD5" w14:textId="77777777" w:rsidR="009773AC" w:rsidRDefault="009773AC" w:rsidP="009773AC">
      <w:pPr>
        <w:pStyle w:val="NormalWeb"/>
        <w:numPr>
          <w:ilvl w:val="0"/>
          <w:numId w:val="16"/>
        </w:numPr>
      </w:pPr>
      <w:r>
        <w:t>Configuration du fichier agent</w:t>
      </w:r>
    </w:p>
    <w:p w14:paraId="42B857CE" w14:textId="7726529F" w:rsidR="009773AC" w:rsidRDefault="009773AC" w:rsidP="009773AC">
      <w:pPr>
        <w:pStyle w:val="NormalWeb"/>
        <w:numPr>
          <w:ilvl w:val="0"/>
          <w:numId w:val="16"/>
        </w:numPr>
      </w:pPr>
      <w:r>
        <w:t>Démarrage du service Zabbix Agent</w:t>
      </w:r>
    </w:p>
    <w:p w14:paraId="143C876A" w14:textId="03EB962D" w:rsidR="00FE3D8C" w:rsidRDefault="00FE3D8C" w:rsidP="00FE3D8C">
      <w:pPr>
        <w:pStyle w:val="NormalWeb"/>
      </w:pPr>
      <w:r>
        <w:t>On commence d’abord par connecter l’instance utilisateur windows</w:t>
      </w:r>
    </w:p>
    <w:p w14:paraId="5CA785A0" w14:textId="15DA6A22" w:rsidR="009773AC" w:rsidRDefault="00FE3D8C" w:rsidP="00887ABF">
      <w:pPr>
        <w:pStyle w:val="NormalWeb"/>
      </w:pPr>
      <w:r>
        <w:rPr>
          <w:noProof/>
        </w:rPr>
        <w:drawing>
          <wp:inline distT="0" distB="0" distL="0" distR="0" wp14:anchorId="0A485804" wp14:editId="0EACCA52">
            <wp:extent cx="5753100" cy="25622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3963" w14:textId="77777777" w:rsidR="00887ABF" w:rsidRDefault="00887ABF" w:rsidP="00887ABF">
      <w:pPr>
        <w:pStyle w:val="NormalWeb"/>
      </w:pPr>
    </w:p>
    <w:p w14:paraId="75E7D611" w14:textId="4CB3CC26" w:rsidR="00FE3D8C" w:rsidRDefault="00FE3D8C" w:rsidP="00887ABF">
      <w:pPr>
        <w:pStyle w:val="NormalWeb"/>
      </w:pPr>
      <w:r>
        <w:lastRenderedPageBreak/>
        <w:t>On installe zabbix et on configure l’agent windows</w:t>
      </w:r>
    </w:p>
    <w:p w14:paraId="50BCFD4B" w14:textId="4EE541A1" w:rsidR="00887ABF" w:rsidRDefault="00FE3D8C" w:rsidP="00887ABF">
      <w:pPr>
        <w:pStyle w:val="NormalWeb"/>
      </w:pPr>
      <w:r>
        <w:rPr>
          <w:noProof/>
        </w:rPr>
        <w:drawing>
          <wp:inline distT="0" distB="0" distL="0" distR="0" wp14:anchorId="03BD4394" wp14:editId="72002EC8">
            <wp:extent cx="5753100" cy="3038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92AE" w14:textId="075875AA" w:rsidR="00FE3D8C" w:rsidRDefault="00FE3D8C" w:rsidP="00887ABF">
      <w:pPr>
        <w:pStyle w:val="NormalWeb"/>
      </w:pPr>
      <w:r>
        <w:t xml:space="preserve">Et on l’ajoute de la section hôte du serveur </w:t>
      </w:r>
    </w:p>
    <w:p w14:paraId="1FCD31D1" w14:textId="77777777" w:rsidR="00FE3D8C" w:rsidRDefault="00FE3D8C" w:rsidP="00FE3D8C">
      <w:pPr>
        <w:pStyle w:val="Heading2"/>
      </w:pPr>
      <w:r>
        <w:rPr>
          <w:rStyle w:val="Strong"/>
          <w:b/>
          <w:bCs/>
        </w:rPr>
        <w:t>7. Supervision et tableaux de bord</w:t>
      </w:r>
    </w:p>
    <w:p w14:paraId="1DFCEF07" w14:textId="77777777" w:rsidR="00FE3D8C" w:rsidRDefault="00FE3D8C" w:rsidP="00FE3D8C">
      <w:pPr>
        <w:pStyle w:val="NormalWeb"/>
      </w:pPr>
      <w:r>
        <w:t>Les hôtes Linux et Windows ont été ajoutés dans l’interface Zabbix avec les templates appropriés.</w:t>
      </w:r>
    </w:p>
    <w:p w14:paraId="0B6A99B1" w14:textId="67A6B2BA" w:rsidR="00FE3D8C" w:rsidRDefault="00FE3D8C" w:rsidP="00FE3D8C">
      <w:pPr>
        <w:pStyle w:val="NormalWeb"/>
      </w:pPr>
      <w:r>
        <w:t xml:space="preserve">Les statuts des agents apparaissent en </w:t>
      </w:r>
      <w:r>
        <w:rPr>
          <w:rStyle w:val="Strong"/>
        </w:rPr>
        <w:t>vert (ZBX)</w:t>
      </w:r>
      <w:r>
        <w:t>, indiquant une communication correcte.</w:t>
      </w:r>
    </w:p>
    <w:p w14:paraId="01237DB7" w14:textId="6C19C1B2" w:rsidR="00FE3D8C" w:rsidRDefault="00FE3D8C" w:rsidP="00FE3D8C">
      <w:pPr>
        <w:pStyle w:val="NormalWeb"/>
      </w:pPr>
      <w:r>
        <w:rPr>
          <w:noProof/>
        </w:rPr>
        <w:lastRenderedPageBreak/>
        <w:drawing>
          <wp:inline distT="0" distB="0" distL="0" distR="0" wp14:anchorId="5D16CD26" wp14:editId="1CA11E72">
            <wp:extent cx="5743575" cy="25908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AA7F" w14:textId="53E830C4" w:rsidR="00285249" w:rsidRDefault="00285249" w:rsidP="00887ABF">
      <w:pPr>
        <w:pStyle w:val="NormalWeb"/>
      </w:pPr>
      <w:r>
        <w:t xml:space="preserve">Et dans ce screen on voit que toutes les instances sont fonctionnelles </w:t>
      </w:r>
    </w:p>
    <w:p w14:paraId="619A55FC" w14:textId="228C4314" w:rsidR="00285249" w:rsidRDefault="00285249" w:rsidP="00887ABF">
      <w:pPr>
        <w:pStyle w:val="NormalWeb"/>
      </w:pPr>
      <w:r>
        <w:rPr>
          <w:noProof/>
        </w:rPr>
        <w:drawing>
          <wp:inline distT="0" distB="0" distL="0" distR="0" wp14:anchorId="3A0528FA" wp14:editId="07ACB67A">
            <wp:extent cx="5760720" cy="28279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1919" w14:textId="712DD52E" w:rsidR="00F83DF5" w:rsidRDefault="00F83DF5" w:rsidP="00887ABF">
      <w:pPr>
        <w:pStyle w:val="NormalWeb"/>
      </w:pPr>
    </w:p>
    <w:p w14:paraId="065844B8" w14:textId="2BB63D29" w:rsidR="00F83DF5" w:rsidRDefault="00F83DF5" w:rsidP="00887ABF">
      <w:pPr>
        <w:pStyle w:val="NormalWeb"/>
      </w:pPr>
      <w:r>
        <w:t>Et la on a un exemples des graphes de performances</w:t>
      </w:r>
    </w:p>
    <w:p w14:paraId="0B91719F" w14:textId="095514C8" w:rsidR="00F83DF5" w:rsidRDefault="00F83DF5" w:rsidP="00887ABF">
      <w:pPr>
        <w:pStyle w:val="NormalWeb"/>
      </w:pPr>
      <w:r w:rsidRPr="00F83DF5">
        <w:lastRenderedPageBreak/>
        <w:drawing>
          <wp:inline distT="0" distB="0" distL="0" distR="0" wp14:anchorId="2B692F92" wp14:editId="33C06207">
            <wp:extent cx="5760720" cy="3282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7788" w14:textId="02940EED" w:rsidR="00F83DF5" w:rsidRDefault="00F83DF5" w:rsidP="00F83DF5">
      <w:pPr>
        <w:pStyle w:val="Heading2"/>
      </w:pPr>
      <w:r>
        <w:rPr>
          <w:rStyle w:val="Strong"/>
          <w:b/>
          <w:bCs/>
        </w:rPr>
        <w:t>8</w:t>
      </w:r>
      <w:r>
        <w:rPr>
          <w:rStyle w:val="Strong"/>
          <w:b/>
          <w:bCs/>
        </w:rPr>
        <w:t>. Conclusion</w:t>
      </w:r>
    </w:p>
    <w:p w14:paraId="437E945E" w14:textId="77777777" w:rsidR="00F83DF5" w:rsidRDefault="00F83DF5" w:rsidP="00F83DF5">
      <w:pPr>
        <w:pStyle w:val="NormalWeb"/>
      </w:pPr>
      <w:r>
        <w:t xml:space="preserve">Ce projet a permis de mettre en œuvre une </w:t>
      </w:r>
      <w:r>
        <w:rPr>
          <w:rStyle w:val="Strong"/>
        </w:rPr>
        <w:t>infrastructure de supervision cloud complète</w:t>
      </w:r>
      <w:r>
        <w:t>, robuste et évolutive.</w:t>
      </w:r>
      <w:r>
        <w:br/>
        <w:t xml:space="preserve">L’utilisation de </w:t>
      </w:r>
      <w:r>
        <w:rPr>
          <w:rStyle w:val="Strong"/>
        </w:rPr>
        <w:t>Docker et Zabbix</w:t>
      </w:r>
      <w:r>
        <w:t xml:space="preserve"> facilite la maintenance et la scalabilité, tandis qu’AWS offre une grande flexibilité de déploiement.</w:t>
      </w:r>
    </w:p>
    <w:p w14:paraId="6A0EACA4" w14:textId="77777777" w:rsidR="00F83DF5" w:rsidRDefault="00F83DF5" w:rsidP="00F83DF5">
      <w:pPr>
        <w:pStyle w:val="NormalWeb"/>
      </w:pPr>
      <w:r>
        <w:t>Les compétences acquises couvrent :</w:t>
      </w:r>
    </w:p>
    <w:p w14:paraId="50020F41" w14:textId="77777777" w:rsidR="00F83DF5" w:rsidRDefault="00F83DF5" w:rsidP="00F83DF5">
      <w:pPr>
        <w:pStyle w:val="NormalWeb"/>
        <w:numPr>
          <w:ilvl w:val="0"/>
          <w:numId w:val="17"/>
        </w:numPr>
      </w:pPr>
      <w:r>
        <w:t>Le cloud AWS</w:t>
      </w:r>
    </w:p>
    <w:p w14:paraId="7A101E3B" w14:textId="77777777" w:rsidR="00F83DF5" w:rsidRDefault="00F83DF5" w:rsidP="00F83DF5">
      <w:pPr>
        <w:pStyle w:val="NormalWeb"/>
        <w:numPr>
          <w:ilvl w:val="0"/>
          <w:numId w:val="17"/>
        </w:numPr>
      </w:pPr>
      <w:r>
        <w:t>La conteneurisation</w:t>
      </w:r>
    </w:p>
    <w:p w14:paraId="5764B3AB" w14:textId="77777777" w:rsidR="00F83DF5" w:rsidRDefault="00F83DF5" w:rsidP="00F83DF5">
      <w:pPr>
        <w:pStyle w:val="NormalWeb"/>
        <w:numPr>
          <w:ilvl w:val="0"/>
          <w:numId w:val="17"/>
        </w:numPr>
      </w:pPr>
      <w:r>
        <w:t>La supervision système et réseau</w:t>
      </w:r>
    </w:p>
    <w:p w14:paraId="4D4D993D" w14:textId="77777777" w:rsidR="00F83DF5" w:rsidRDefault="00F83DF5" w:rsidP="00F83DF5">
      <w:pPr>
        <w:pStyle w:val="NormalWeb"/>
        <w:numPr>
          <w:ilvl w:val="0"/>
          <w:numId w:val="17"/>
        </w:numPr>
      </w:pPr>
      <w:r>
        <w:t>La gestion d’un parc hybride</w:t>
      </w:r>
    </w:p>
    <w:p w14:paraId="200AE9B1" w14:textId="77777777" w:rsidR="00F83DF5" w:rsidRPr="00C25447" w:rsidRDefault="00F83DF5" w:rsidP="00887ABF">
      <w:pPr>
        <w:pStyle w:val="NormalWeb"/>
      </w:pPr>
    </w:p>
    <w:sectPr w:rsidR="00F83DF5" w:rsidRPr="00C25447">
      <w:headerReference w:type="default" r:id="rId38"/>
      <w:pgSz w:w="11906" w:h="16838"/>
      <w:pgMar w:top="1417" w:right="1417" w:bottom="993" w:left="1417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2C223" w14:textId="77777777" w:rsidR="00C27381" w:rsidRDefault="00C27381">
      <w:pPr>
        <w:spacing w:after="0" w:line="240" w:lineRule="auto"/>
      </w:pPr>
      <w:r>
        <w:separator/>
      </w:r>
    </w:p>
  </w:endnote>
  <w:endnote w:type="continuationSeparator" w:id="0">
    <w:p w14:paraId="0D9A222C" w14:textId="77777777" w:rsidR="00C27381" w:rsidRDefault="00C27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3905CB-51AC-42FD-B8DE-A6CF9CB3FC63}"/>
    <w:embedBold r:id="rId2" w:fontKey="{B379F05F-014E-4F82-B11A-182F41EA28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D9A2A9A-D668-42A6-82F8-DCF43DD2F175}"/>
    <w:embedBold r:id="rId4" w:fontKey="{FBAEA23D-FF7C-4F7C-873D-5DF2FB15D6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4EE2AC7-8589-468C-AAD6-A6B1E648F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6D06BE-1C39-4C6E-B1B6-4F1EF508B339}"/>
    <w:embedBold r:id="rId7" w:fontKey="{802E0524-B912-4A69-90BE-DFF31098DB07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8" w:fontKey="{EAB336FE-B53F-48B6-9761-4700FD07AC7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8158A47A-3D84-4BB0-A630-878217A17D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53DF0" w14:textId="77777777" w:rsidR="00C27381" w:rsidRDefault="00C27381">
      <w:pPr>
        <w:spacing w:after="0" w:line="240" w:lineRule="auto"/>
      </w:pPr>
      <w:r>
        <w:separator/>
      </w:r>
    </w:p>
  </w:footnote>
  <w:footnote w:type="continuationSeparator" w:id="0">
    <w:p w14:paraId="0AB485E0" w14:textId="77777777" w:rsidR="00C27381" w:rsidRDefault="00C27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08AC7" w14:textId="77777777" w:rsidR="00E6200F" w:rsidRDefault="00E6200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sz w:val="32"/>
        <w:szCs w:val="32"/>
      </w:rPr>
    </w:pPr>
  </w:p>
  <w:tbl>
    <w:tblPr>
      <w:tblStyle w:val="a"/>
      <w:tblW w:w="11199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560"/>
      <w:gridCol w:w="7655"/>
      <w:gridCol w:w="1984"/>
    </w:tblGrid>
    <w:tr w:rsidR="00E6200F" w14:paraId="499C0958" w14:textId="77777777">
      <w:trPr>
        <w:jc w:val="center"/>
      </w:trPr>
      <w:tc>
        <w:tcPr>
          <w:tcW w:w="1560" w:type="dxa"/>
        </w:tcPr>
        <w:p w14:paraId="2118CAD6" w14:textId="77777777" w:rsidR="00E6200F" w:rsidRDefault="00E620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7655" w:type="dxa"/>
        </w:tcPr>
        <w:p w14:paraId="4F2A45B7" w14:textId="77777777" w:rsidR="00E6200F" w:rsidRDefault="00C27381">
          <w:pPr>
            <w:spacing w:after="0" w:line="240" w:lineRule="auto"/>
            <w:jc w:val="center"/>
            <w:rPr>
              <w:b/>
              <w:bCs/>
              <w:color w:val="244061"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5A4F4A4" wp14:editId="7449E582">
                <wp:extent cx="3829050" cy="1188720"/>
                <wp:effectExtent l="0" t="0" r="0" b="0"/>
                <wp:docPr id="1391710867" name="image1.png" descr="PROGRAMM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ROGRAMM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9050" cy="11887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</w:tcPr>
        <w:p w14:paraId="23C14C62" w14:textId="77777777" w:rsidR="00E6200F" w:rsidRDefault="00E620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</w:p>
      </w:tc>
    </w:tr>
    <w:tr w:rsidR="00E6200F" w14:paraId="54E3F292" w14:textId="77777777">
      <w:trPr>
        <w:jc w:val="center"/>
      </w:trPr>
      <w:tc>
        <w:tcPr>
          <w:tcW w:w="1560" w:type="dxa"/>
        </w:tcPr>
        <w:p w14:paraId="021F4239" w14:textId="77777777" w:rsidR="00E6200F" w:rsidRDefault="00E620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7655" w:type="dxa"/>
        </w:tcPr>
        <w:p w14:paraId="043C429A" w14:textId="77777777" w:rsidR="00E6200F" w:rsidRDefault="00E6200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</w:p>
      </w:tc>
      <w:tc>
        <w:tcPr>
          <w:tcW w:w="1984" w:type="dxa"/>
        </w:tcPr>
        <w:p w14:paraId="16D3C2C6" w14:textId="77777777" w:rsidR="00E6200F" w:rsidRDefault="00E620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</w:p>
      </w:tc>
    </w:tr>
  </w:tbl>
  <w:p w14:paraId="47DDB506" w14:textId="77777777" w:rsidR="00E6200F" w:rsidRDefault="00E6200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222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31C9"/>
    <w:multiLevelType w:val="multilevel"/>
    <w:tmpl w:val="745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1E59"/>
    <w:multiLevelType w:val="multilevel"/>
    <w:tmpl w:val="F5C0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D750A"/>
    <w:multiLevelType w:val="multilevel"/>
    <w:tmpl w:val="B13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1220"/>
    <w:multiLevelType w:val="multilevel"/>
    <w:tmpl w:val="0B8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07340"/>
    <w:multiLevelType w:val="multilevel"/>
    <w:tmpl w:val="49F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71F3B"/>
    <w:multiLevelType w:val="multilevel"/>
    <w:tmpl w:val="808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26AB"/>
    <w:multiLevelType w:val="multilevel"/>
    <w:tmpl w:val="744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C38F4"/>
    <w:multiLevelType w:val="multilevel"/>
    <w:tmpl w:val="693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A1F04"/>
    <w:multiLevelType w:val="multilevel"/>
    <w:tmpl w:val="398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74C2C"/>
    <w:multiLevelType w:val="multilevel"/>
    <w:tmpl w:val="E92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F633E"/>
    <w:multiLevelType w:val="multilevel"/>
    <w:tmpl w:val="39B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521F7"/>
    <w:multiLevelType w:val="multilevel"/>
    <w:tmpl w:val="8F0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00BF0"/>
    <w:multiLevelType w:val="multilevel"/>
    <w:tmpl w:val="47E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6776B"/>
    <w:multiLevelType w:val="multilevel"/>
    <w:tmpl w:val="166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976DE"/>
    <w:multiLevelType w:val="multilevel"/>
    <w:tmpl w:val="FB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A5A23"/>
    <w:multiLevelType w:val="multilevel"/>
    <w:tmpl w:val="9696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86F28"/>
    <w:multiLevelType w:val="multilevel"/>
    <w:tmpl w:val="270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5"/>
  </w:num>
  <w:num w:numId="3">
    <w:abstractNumId w:val="3"/>
  </w:num>
  <w:num w:numId="4">
    <w:abstractNumId w:val="11"/>
  </w:num>
  <w:num w:numId="5">
    <w:abstractNumId w:val="15"/>
  </w:num>
  <w:num w:numId="6">
    <w:abstractNumId w:val="8"/>
  </w:num>
  <w:num w:numId="7">
    <w:abstractNumId w:val="2"/>
  </w:num>
  <w:num w:numId="8">
    <w:abstractNumId w:val="14"/>
  </w:num>
  <w:num w:numId="9">
    <w:abstractNumId w:val="12"/>
  </w:num>
  <w:num w:numId="10">
    <w:abstractNumId w:val="9"/>
  </w:num>
  <w:num w:numId="11">
    <w:abstractNumId w:val="13"/>
  </w:num>
  <w:num w:numId="12">
    <w:abstractNumId w:val="4"/>
  </w:num>
  <w:num w:numId="13">
    <w:abstractNumId w:val="0"/>
  </w:num>
  <w:num w:numId="14">
    <w:abstractNumId w:val="1"/>
  </w:num>
  <w:num w:numId="15">
    <w:abstractNumId w:val="10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00F"/>
    <w:rsid w:val="00285249"/>
    <w:rsid w:val="00444CEE"/>
    <w:rsid w:val="004A2255"/>
    <w:rsid w:val="00566238"/>
    <w:rsid w:val="008175C0"/>
    <w:rsid w:val="00887ABF"/>
    <w:rsid w:val="009773AC"/>
    <w:rsid w:val="00C25447"/>
    <w:rsid w:val="00C27381"/>
    <w:rsid w:val="00DD5449"/>
    <w:rsid w:val="00E6200F"/>
    <w:rsid w:val="00E7407E"/>
    <w:rsid w:val="00F83DF5"/>
    <w:rsid w:val="00FE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4EBD"/>
  <w15:docId w15:val="{D6202E05-030D-48FB-9749-0D4C02C4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C08DD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C08DD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5C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C0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C08D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99"/>
    <w:qFormat/>
    <w:rsid w:val="005D4FE9"/>
    <w:rPr>
      <w:rFonts w:eastAsia="Times New Roman" w:cs="Times New Roman"/>
    </w:rPr>
  </w:style>
  <w:style w:type="character" w:customStyle="1" w:styleId="NoSpacingChar">
    <w:name w:val="No Spacing Char"/>
    <w:link w:val="NoSpacing"/>
    <w:uiPriority w:val="99"/>
    <w:locked/>
    <w:rsid w:val="005D4FE9"/>
    <w:rPr>
      <w:rFonts w:ascii="Calibri" w:hAnsi="Calibri"/>
      <w:sz w:val="22"/>
      <w:lang w:eastAsia="fr-FR"/>
    </w:rPr>
  </w:style>
  <w:style w:type="character" w:styleId="Hyperlink">
    <w:name w:val="Hyperlink"/>
    <w:basedOn w:val="DefaultParagraphFont"/>
    <w:uiPriority w:val="99"/>
    <w:rsid w:val="005D4FE9"/>
    <w:rPr>
      <w:rFonts w:cs="Times New Roman"/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A2255"/>
    <w:rPr>
      <w:b/>
      <w:bCs/>
      <w:sz w:val="48"/>
      <w:szCs w:val="48"/>
    </w:rPr>
  </w:style>
  <w:style w:type="character" w:styleId="Strong">
    <w:name w:val="Strong"/>
    <w:basedOn w:val="DefaultParagraphFont"/>
    <w:uiPriority w:val="22"/>
    <w:qFormat/>
    <w:rsid w:val="004A2255"/>
    <w:rPr>
      <w:b/>
      <w:bCs/>
    </w:rPr>
  </w:style>
  <w:style w:type="paragraph" w:styleId="NormalWeb">
    <w:name w:val="Normal (Web)"/>
    <w:basedOn w:val="Normal"/>
    <w:uiPriority w:val="99"/>
    <w:unhideWhenUsed/>
    <w:rsid w:val="004A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styleId="Emphasis">
    <w:name w:val="Emphasis"/>
    <w:basedOn w:val="DefaultParagraphFont"/>
    <w:uiPriority w:val="20"/>
    <w:qFormat/>
    <w:rsid w:val="00C2544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2544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8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IP_PUBLIQUE_DU_SERVEUR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2ZCftQU0KXIGTad4QELRcPTbg==">CgMxLjA4AHIhMWoxVWV3b0poTWdxMERxTk9wcjJMTUFIUVpHMTRHdmZ3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20</Pages>
  <Words>1097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Departement Info</dc:creator>
  <cp:lastModifiedBy>gani rami</cp:lastModifiedBy>
  <cp:revision>6</cp:revision>
  <dcterms:created xsi:type="dcterms:W3CDTF">2025-12-02T08:45:00Z</dcterms:created>
  <dcterms:modified xsi:type="dcterms:W3CDTF">2026-01-06T12:27:00Z</dcterms:modified>
</cp:coreProperties>
</file>