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F02F" w14:textId="77777777" w:rsidR="005D2D3B" w:rsidRPr="005D2D3B" w:rsidRDefault="005D2D3B" w:rsidP="005D2D3B">
      <w:pPr>
        <w:rPr>
          <w:lang w:val="fr-FR"/>
        </w:rPr>
      </w:pPr>
      <w:r w:rsidRPr="005D2D3B">
        <w:rPr>
          <w:lang w:val="fr-FR"/>
        </w:rPr>
        <w:t>Pendant l'âge du fer, le territoire de la France métropolitaine actuelle est habité par les Gaulois (peuple celtique), avant de tomber sous la domination romaine en 51 av. J.-C. à la suite de la guerre des Gaules. Les Francs (peuple germanique) s'y installent au Ve siècle et fondent l'Empire carolingien au IXe siècle. L'empire est partitionné en 843, et la Francie occidentale devient le royaume de France, puissance majeure en Europe depuis le Moyen Âge. En 1789, la Révolution française adopte la déclaration des droits de l'homme et du citoyen, marque la fin de l'ancien régime et de la monarchie absolue, ainsi que la propagation des idées révolutionnaires. Le pays connaît ensuite plusieurs changements de régime institutionnel (Première République, Premier Empire, Restauration, monarchie de Juillet, Deuxième République, Second Empire) jusqu'à l'avènement définitif de la République à la suite de la défaite contre la Prusse et de la guerre civile de 1871. Du milieu du XVIe siècle au milieu du XXe siècle, elle est le deuxième plus vaste empire colonial, dont la France d'outre-mer est l'héritière, derrière l'empire britannique. La France est l'un des principaux belligérants de la Première et de la Seconde Guerre mondiale.</w:t>
      </w:r>
    </w:p>
    <w:p w14:paraId="553802A1" w14:textId="77777777" w:rsidR="005D2D3B" w:rsidRPr="005D2D3B" w:rsidRDefault="005D2D3B" w:rsidP="005D2D3B">
      <w:pPr>
        <w:rPr>
          <w:lang w:val="fr-FR"/>
        </w:rPr>
      </w:pPr>
    </w:p>
    <w:p w14:paraId="60C9C63C" w14:textId="77777777" w:rsidR="005D2D3B" w:rsidRPr="005D2D3B" w:rsidRDefault="005D2D3B" w:rsidP="005D2D3B">
      <w:pPr>
        <w:rPr>
          <w:lang w:val="fr-FR"/>
        </w:rPr>
      </w:pPr>
      <w:r w:rsidRPr="005D2D3B">
        <w:rPr>
          <w:lang w:val="fr-FR"/>
        </w:rPr>
        <w:t>À partir des années 1950, elle est l'un des acteurs de la construction de l'Union européenne, l'un des cinq membres permanents du Conseil de sécurité des Nations unies et membre de l'OTAN. La France est également membre du G7, du G20, de l'Organisation Internationale de la Francophonie et de la zone euro, et abrite le siège de plusieurs organisations internationales dont le Conseil de l'Europe, l'UNESCO, l'OCDE, Interpol, et le Centre international de recherche sur le cancer. Depuis la Déclaration des droits de l'homme et du citoyen de 1789, première déclaration des droits humains, la France a maintenu un rôle notable dans l'élaboration du droit international concernant les droits de l'Homme. Comptant le cinquième budget de la Défense au monde, elle est la septième puissance militaire mondiale et dans les cinq premiers en nombre de têtes nucléaires. Elle exerce une influence notable en matière politique, économique, militaire, diplomatique, linguistique et culturelle, en Europe et dans le reste du monde.</w:t>
      </w:r>
    </w:p>
    <w:p w14:paraId="37C6CD48" w14:textId="77777777" w:rsidR="005D2D3B" w:rsidRPr="005D2D3B" w:rsidRDefault="005D2D3B" w:rsidP="005D2D3B">
      <w:pPr>
        <w:rPr>
          <w:lang w:val="fr-FR"/>
        </w:rPr>
      </w:pPr>
    </w:p>
    <w:p w14:paraId="60BE02B2" w14:textId="77777777" w:rsidR="005D2D3B" w:rsidRPr="005D2D3B" w:rsidRDefault="005D2D3B" w:rsidP="005D2D3B">
      <w:pPr>
        <w:rPr>
          <w:lang w:val="fr-FR"/>
        </w:rPr>
      </w:pPr>
      <w:r w:rsidRPr="005D2D3B">
        <w:rPr>
          <w:lang w:val="fr-FR"/>
        </w:rPr>
        <w:t>Produisant un PIB nominal de 3 100 milliards de dollars US en 2023 selon le FMI, la France est cette année-là la troisième économie européenne après l'Allemagne et le Royaume-Uni, ainsi que la septième économie mondiale. Elle affiche un niveau de vie « très élevé » sur le classement IDH. Elle figure parmi les chefs de file mondiaux dans les secteurs de l'agroalimentaire, de l'aéronautique, de l'automobile, du tourisme, du nucléaire, de la mode et du luxe.</w:t>
      </w:r>
    </w:p>
    <w:p w14:paraId="747A41B3" w14:textId="77777777" w:rsidR="005D2D3B" w:rsidRPr="005D2D3B" w:rsidRDefault="005D2D3B" w:rsidP="005D2D3B">
      <w:pPr>
        <w:rPr>
          <w:lang w:val="fr-FR"/>
        </w:rPr>
      </w:pPr>
    </w:p>
    <w:p w14:paraId="11376478" w14:textId="77777777" w:rsidR="005D2D3B" w:rsidRPr="005D2D3B" w:rsidRDefault="005D2D3B" w:rsidP="005D2D3B">
      <w:pPr>
        <w:rPr>
          <w:lang w:val="fr-FR"/>
        </w:rPr>
      </w:pPr>
      <w:r w:rsidRPr="005D2D3B">
        <w:rPr>
          <w:lang w:val="fr-FR"/>
        </w:rPr>
        <w:t xml:space="preserve">La France tire son nom des Francs (peuple germanique) qui en ont institué les premiers fondements sur les bases de la Gaule romaine. Le nom Francs vient lui-même du proto-germanique </w:t>
      </w:r>
      <w:proofErr w:type="spellStart"/>
      <w:r w:rsidRPr="005D2D3B">
        <w:rPr>
          <w:lang w:val="fr-FR"/>
        </w:rPr>
        <w:t>frankon</w:t>
      </w:r>
      <w:proofErr w:type="spellEnd"/>
      <w:r w:rsidRPr="005D2D3B">
        <w:rPr>
          <w:lang w:val="fr-FR"/>
        </w:rPr>
        <w:t xml:space="preserve">, qui signifie javelot ou lance ou alors peut-être du mot </w:t>
      </w:r>
      <w:proofErr w:type="spellStart"/>
      <w:r w:rsidRPr="005D2D3B">
        <w:rPr>
          <w:lang w:val="fr-FR"/>
        </w:rPr>
        <w:t>frank</w:t>
      </w:r>
      <w:proofErr w:type="spellEnd"/>
      <w:r w:rsidRPr="005D2D3B">
        <w:rPr>
          <w:lang w:val="fr-FR"/>
        </w:rPr>
        <w:t xml:space="preserve"> qui signifie « homme libre ».</w:t>
      </w:r>
    </w:p>
    <w:p w14:paraId="15160D90" w14:textId="77777777" w:rsidR="005D2D3B" w:rsidRPr="005D2D3B" w:rsidRDefault="005D2D3B" w:rsidP="005D2D3B">
      <w:pPr>
        <w:rPr>
          <w:lang w:val="fr-FR"/>
        </w:rPr>
      </w:pPr>
    </w:p>
    <w:p w14:paraId="0A13091C" w14:textId="77777777" w:rsidR="005D2D3B" w:rsidRPr="005D2D3B" w:rsidRDefault="005D2D3B" w:rsidP="005D2D3B">
      <w:pPr>
        <w:rPr>
          <w:lang w:val="fr-FR"/>
        </w:rPr>
      </w:pPr>
      <w:r w:rsidRPr="005D2D3B">
        <w:rPr>
          <w:lang w:val="fr-FR"/>
        </w:rPr>
        <w:t xml:space="preserve">Les premières occurrences du mot « France » en langue française se rencontrent au XIe siècle, notamment dans la Chanson de Roland (vers </w:t>
      </w:r>
      <w:proofErr w:type="gramStart"/>
      <w:r w:rsidRPr="005D2D3B">
        <w:rPr>
          <w:lang w:val="fr-FR"/>
        </w:rPr>
        <w:t>1080)[</w:t>
      </w:r>
      <w:proofErr w:type="gramEnd"/>
      <w:r w:rsidRPr="005D2D3B">
        <w:rPr>
          <w:lang w:val="fr-FR"/>
        </w:rPr>
        <w:t>8], mais le terme latin Francia était déjà employé dans les textes antérieurs, avec des acceptions variables.</w:t>
      </w:r>
    </w:p>
    <w:p w14:paraId="175128B4" w14:textId="77777777" w:rsidR="005D2D3B" w:rsidRPr="005D2D3B" w:rsidRDefault="005D2D3B" w:rsidP="005D2D3B">
      <w:pPr>
        <w:rPr>
          <w:lang w:val="fr-FR"/>
        </w:rPr>
      </w:pPr>
    </w:p>
    <w:p w14:paraId="1F933757" w14:textId="77777777" w:rsidR="005D2D3B" w:rsidRPr="005D2D3B" w:rsidRDefault="005D2D3B" w:rsidP="005D2D3B">
      <w:pPr>
        <w:rPr>
          <w:lang w:val="fr-FR"/>
        </w:rPr>
      </w:pPr>
      <w:r w:rsidRPr="005D2D3B">
        <w:rPr>
          <w:lang w:val="fr-FR"/>
        </w:rPr>
        <w:lastRenderedPageBreak/>
        <w:t>La partie européenne de la France, appelée France métropolitaine, est située à l'extrémité occidentale de l'Europe et sa délimitation est restée inchangée depuis la fin de la Seconde Guerre mondiale et le traité de Paris en 1947. Elle est bordée par la mer du Nord au nord, la Manche au nord-nord-ouest, la mer Celtique à l'ouest-nord-ouest, le golfe de Gascogne à l'ouest et la mer Méditerranée au sud-est. Elle est frontalière de la Belgique au nord-nord-est, du Luxembourg au nord-est, de l'Allemagne à l'est-nord-est, de la Suisse à l'est, de l'Italie à l'est-sud-est, de Monaco au sud-est et de l'Espagne et Andorre au sud-sud-ouest.</w:t>
      </w:r>
    </w:p>
    <w:p w14:paraId="6DBED60D" w14:textId="77777777" w:rsidR="005D2D3B" w:rsidRPr="005D2D3B" w:rsidRDefault="005D2D3B" w:rsidP="005D2D3B">
      <w:pPr>
        <w:rPr>
          <w:lang w:val="fr-FR"/>
        </w:rPr>
      </w:pPr>
    </w:p>
    <w:p w14:paraId="4D269B92" w14:textId="77777777" w:rsidR="005D2D3B" w:rsidRPr="005D2D3B" w:rsidRDefault="005D2D3B" w:rsidP="005D2D3B">
      <w:pPr>
        <w:rPr>
          <w:lang w:val="fr-FR"/>
        </w:rPr>
      </w:pPr>
      <w:r w:rsidRPr="005D2D3B">
        <w:rPr>
          <w:lang w:val="fr-FR"/>
        </w:rPr>
        <w:t>Les frontières à l'est, au sud-est et au sud-ouest du territoire métropolitain sont établies en s'appuyant sur des cours d'eau et des massifs montagneux, à savoir le Rhin, le Jura, le Léman, les Alpes et les Pyrénées[N 6], tandis qu'au nord-est la frontière ne se fonde pas sur des éléments naturels.</w:t>
      </w:r>
    </w:p>
    <w:p w14:paraId="5D2B0AC7" w14:textId="77777777" w:rsidR="005D2D3B" w:rsidRPr="005D2D3B" w:rsidRDefault="005D2D3B" w:rsidP="005D2D3B">
      <w:pPr>
        <w:rPr>
          <w:lang w:val="fr-FR"/>
        </w:rPr>
      </w:pPr>
    </w:p>
    <w:p w14:paraId="57494CDB" w14:textId="77777777" w:rsidR="005D2D3B" w:rsidRPr="005D2D3B" w:rsidRDefault="005D2D3B" w:rsidP="005D2D3B">
      <w:pPr>
        <w:rPr>
          <w:lang w:val="fr-FR"/>
        </w:rPr>
      </w:pPr>
      <w:r w:rsidRPr="005D2D3B">
        <w:rPr>
          <w:lang w:val="fr-FR"/>
        </w:rPr>
        <w:t>La France est également composée de nombreux territoires situés en dehors du continent européen, couramment appelés France d'outre-mer, qui lui permettent d'être présente dans tous les océans du monde sauf l'océan Arctique.</w:t>
      </w:r>
    </w:p>
    <w:p w14:paraId="32166239" w14:textId="77777777" w:rsidR="005D2D3B" w:rsidRPr="005D2D3B" w:rsidRDefault="005D2D3B" w:rsidP="005D2D3B">
      <w:pPr>
        <w:rPr>
          <w:lang w:val="fr-FR"/>
        </w:rPr>
      </w:pPr>
    </w:p>
    <w:p w14:paraId="1FC2F76E" w14:textId="77777777" w:rsidR="005D2D3B" w:rsidRPr="005D2D3B" w:rsidRDefault="005D2D3B" w:rsidP="005D2D3B">
      <w:pPr>
        <w:rPr>
          <w:lang w:val="fr-FR"/>
        </w:rPr>
      </w:pPr>
      <w:r w:rsidRPr="005D2D3B">
        <w:rPr>
          <w:lang w:val="fr-FR"/>
        </w:rPr>
        <w:t>Ces territoires ont des statuts variés dans l'administration territoriale de la France et sont situés :</w:t>
      </w:r>
    </w:p>
    <w:p w14:paraId="159AFED2" w14:textId="77777777" w:rsidR="005D2D3B" w:rsidRPr="005D2D3B" w:rsidRDefault="005D2D3B" w:rsidP="005D2D3B">
      <w:pPr>
        <w:rPr>
          <w:lang w:val="fr-FR"/>
        </w:rPr>
      </w:pPr>
    </w:p>
    <w:p w14:paraId="762E792E" w14:textId="77777777" w:rsidR="005D2D3B" w:rsidRPr="005D2D3B" w:rsidRDefault="005D2D3B" w:rsidP="005D2D3B">
      <w:pPr>
        <w:rPr>
          <w:lang w:val="fr-FR"/>
        </w:rPr>
      </w:pPr>
      <w:r w:rsidRPr="005D2D3B">
        <w:rPr>
          <w:lang w:val="fr-FR"/>
        </w:rPr>
        <w:t>La France possède des frontières terrestres avec le Brésil et le Suriname en Guyane, ainsi qu'avec les Pays-Bas sur l'île de Saint-Martin dans les Antilles.</w:t>
      </w:r>
    </w:p>
    <w:p w14:paraId="6FEBD112" w14:textId="77777777" w:rsidR="005D2D3B" w:rsidRPr="005D2D3B" w:rsidRDefault="005D2D3B" w:rsidP="005D2D3B">
      <w:pPr>
        <w:rPr>
          <w:lang w:val="fr-FR"/>
        </w:rPr>
      </w:pPr>
    </w:p>
    <w:p w14:paraId="44C08704" w14:textId="77777777" w:rsidR="005D2D3B" w:rsidRPr="005D2D3B" w:rsidRDefault="005D2D3B" w:rsidP="005D2D3B">
      <w:pPr>
        <w:rPr>
          <w:lang w:val="fr-FR"/>
        </w:rPr>
      </w:pPr>
      <w:r w:rsidRPr="005D2D3B">
        <w:rPr>
          <w:lang w:val="fr-FR"/>
        </w:rPr>
        <w:t>La longueur du littoral de la France métropolitaine est de 5 853 km et atteint 15 945 km en incluant les territoires d'outre-mer[9].</w:t>
      </w:r>
    </w:p>
    <w:p w14:paraId="29087873" w14:textId="77777777" w:rsidR="005D2D3B" w:rsidRPr="005D2D3B" w:rsidRDefault="005D2D3B" w:rsidP="005D2D3B">
      <w:pPr>
        <w:rPr>
          <w:lang w:val="fr-FR"/>
        </w:rPr>
      </w:pPr>
    </w:p>
    <w:p w14:paraId="45019F01" w14:textId="77777777" w:rsidR="005D2D3B" w:rsidRPr="005D2D3B" w:rsidRDefault="005D2D3B" w:rsidP="005D2D3B">
      <w:pPr>
        <w:rPr>
          <w:lang w:val="fr-FR"/>
        </w:rPr>
      </w:pPr>
      <w:r w:rsidRPr="005D2D3B">
        <w:rPr>
          <w:lang w:val="fr-FR"/>
        </w:rPr>
        <w:t>Selon l'Insee, la France métropolitaine couvre 543 940 km2, tandis que l'IGN, qui prend en compte toutes les surfaces jusqu'à la laisse de basse mer, comptabilise une superficie de 551 695 km2 qui constitue la valeur officielle.</w:t>
      </w:r>
    </w:p>
    <w:p w14:paraId="6A3DD149" w14:textId="77777777" w:rsidR="005D2D3B" w:rsidRPr="005D2D3B" w:rsidRDefault="005D2D3B" w:rsidP="005D2D3B">
      <w:pPr>
        <w:rPr>
          <w:lang w:val="fr-FR"/>
        </w:rPr>
      </w:pPr>
    </w:p>
    <w:p w14:paraId="6092DB3F" w14:textId="77777777" w:rsidR="005D2D3B" w:rsidRPr="005D2D3B" w:rsidRDefault="005D2D3B" w:rsidP="005D2D3B">
      <w:pPr>
        <w:rPr>
          <w:lang w:val="fr-FR"/>
        </w:rPr>
      </w:pPr>
      <w:r w:rsidRPr="005D2D3B">
        <w:rPr>
          <w:lang w:val="fr-FR"/>
        </w:rPr>
        <w:t>Des différences similaires apparaissent pour la superficie de la France métropolitaine et des DROM qui s'établit à 633 109 km2 pour l'Insee (superficie cadastrale) et à 641 184 km2 pour l'IGN (superficie géodésique). La superficie de la France entière, comprenant les DROM, les COM et les TOM[N 8], mais hors Terre Adélie s'établit à 672 051 km2.</w:t>
      </w:r>
    </w:p>
    <w:p w14:paraId="7CF1F825" w14:textId="77777777" w:rsidR="005D2D3B" w:rsidRPr="005D2D3B" w:rsidRDefault="005D2D3B" w:rsidP="005D2D3B">
      <w:pPr>
        <w:rPr>
          <w:lang w:val="fr-FR"/>
        </w:rPr>
      </w:pPr>
    </w:p>
    <w:p w14:paraId="53184CBD" w14:textId="113C394E" w:rsidR="00AE6002" w:rsidRPr="005D2D3B" w:rsidRDefault="00AE6002" w:rsidP="005D2D3B">
      <w:pPr>
        <w:rPr>
          <w:lang w:val="fr-FR"/>
        </w:rPr>
      </w:pPr>
    </w:p>
    <w:sectPr w:rsidR="00AE6002" w:rsidRPr="005D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3B"/>
    <w:rsid w:val="00291F3C"/>
    <w:rsid w:val="005D2D3B"/>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C357"/>
  <w15:chartTrackingRefBased/>
  <w15:docId w15:val="{3FEBABF8-EFE3-4522-A253-F4EF7450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3B"/>
    <w:rPr>
      <w:rFonts w:eastAsiaTheme="majorEastAsia" w:cstheme="majorBidi"/>
      <w:color w:val="272727" w:themeColor="text1" w:themeTint="D8"/>
    </w:rPr>
  </w:style>
  <w:style w:type="paragraph" w:styleId="Title">
    <w:name w:val="Title"/>
    <w:basedOn w:val="Normal"/>
    <w:next w:val="Normal"/>
    <w:link w:val="TitleChar"/>
    <w:uiPriority w:val="10"/>
    <w:qFormat/>
    <w:rsid w:val="005D2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3B"/>
    <w:pPr>
      <w:spacing w:before="160"/>
      <w:jc w:val="center"/>
    </w:pPr>
    <w:rPr>
      <w:i/>
      <w:iCs/>
      <w:color w:val="404040" w:themeColor="text1" w:themeTint="BF"/>
    </w:rPr>
  </w:style>
  <w:style w:type="character" w:customStyle="1" w:styleId="QuoteChar">
    <w:name w:val="Quote Char"/>
    <w:basedOn w:val="DefaultParagraphFont"/>
    <w:link w:val="Quote"/>
    <w:uiPriority w:val="29"/>
    <w:rsid w:val="005D2D3B"/>
    <w:rPr>
      <w:i/>
      <w:iCs/>
      <w:color w:val="404040" w:themeColor="text1" w:themeTint="BF"/>
    </w:rPr>
  </w:style>
  <w:style w:type="paragraph" w:styleId="ListParagraph">
    <w:name w:val="List Paragraph"/>
    <w:basedOn w:val="Normal"/>
    <w:uiPriority w:val="34"/>
    <w:qFormat/>
    <w:rsid w:val="005D2D3B"/>
    <w:pPr>
      <w:ind w:left="720"/>
      <w:contextualSpacing/>
    </w:pPr>
  </w:style>
  <w:style w:type="character" w:styleId="IntenseEmphasis">
    <w:name w:val="Intense Emphasis"/>
    <w:basedOn w:val="DefaultParagraphFont"/>
    <w:uiPriority w:val="21"/>
    <w:qFormat/>
    <w:rsid w:val="005D2D3B"/>
    <w:rPr>
      <w:i/>
      <w:iCs/>
      <w:color w:val="2F5496" w:themeColor="accent1" w:themeShade="BF"/>
    </w:rPr>
  </w:style>
  <w:style w:type="paragraph" w:styleId="IntenseQuote">
    <w:name w:val="Intense Quote"/>
    <w:basedOn w:val="Normal"/>
    <w:next w:val="Normal"/>
    <w:link w:val="IntenseQuoteChar"/>
    <w:uiPriority w:val="30"/>
    <w:qFormat/>
    <w:rsid w:val="005D2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D3B"/>
    <w:rPr>
      <w:i/>
      <w:iCs/>
      <w:color w:val="2F5496" w:themeColor="accent1" w:themeShade="BF"/>
    </w:rPr>
  </w:style>
  <w:style w:type="character" w:styleId="IntenseReference">
    <w:name w:val="Intense Reference"/>
    <w:basedOn w:val="DefaultParagraphFont"/>
    <w:uiPriority w:val="32"/>
    <w:qFormat/>
    <w:rsid w:val="005D2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2025-03-04T21:34:00Z</dcterms:created>
  <dcterms:modified xsi:type="dcterms:W3CDTF">2025-03-04T21:35:00Z</dcterms:modified>
</cp:coreProperties>
</file>