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A420" w14:textId="77777777" w:rsidR="004A5229" w:rsidRP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A5229">
        <w:rPr>
          <w:rFonts w:ascii="Calibri" w:hAnsi="Calibri" w:cs="Calibri"/>
          <w:sz w:val="22"/>
          <w:szCs w:val="22"/>
          <w:lang w:val="en-US"/>
        </w:rPr>
        <w:t>1 run the project</w:t>
      </w:r>
    </w:p>
    <w:p w14:paraId="7F5D3A82" w14:textId="77777777" w:rsidR="004A5229" w:rsidRP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A5229">
        <w:rPr>
          <w:rFonts w:ascii="Calibri" w:hAnsi="Calibri" w:cs="Calibri"/>
          <w:sz w:val="22"/>
          <w:szCs w:val="22"/>
          <w:lang w:val="en-US"/>
        </w:rPr>
        <w:t> </w:t>
      </w:r>
    </w:p>
    <w:p w14:paraId="369A9A18" w14:textId="77777777" w:rsidR="004A5229" w:rsidRP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A5229">
        <w:rPr>
          <w:rFonts w:ascii="Calibri" w:hAnsi="Calibri" w:cs="Calibri"/>
          <w:sz w:val="22"/>
          <w:szCs w:val="22"/>
          <w:lang w:val="en-US"/>
        </w:rPr>
        <w:t>2 Access</w:t>
      </w:r>
      <w:proofErr w:type="gramStart"/>
      <w:r w:rsidRPr="004A5229">
        <w:rPr>
          <w:rFonts w:ascii="Calibri" w:hAnsi="Calibri" w:cs="Calibri"/>
          <w:sz w:val="22"/>
          <w:szCs w:val="22"/>
          <w:lang w:val="en-US"/>
        </w:rPr>
        <w:t xml:space="preserve">   {</w:t>
      </w:r>
      <w:proofErr w:type="gramEnd"/>
      <w:r w:rsidRPr="004A5229">
        <w:rPr>
          <w:rFonts w:ascii="Calibri" w:hAnsi="Calibri" w:cs="Calibri"/>
          <w:sz w:val="22"/>
          <w:szCs w:val="22"/>
          <w:lang w:val="en-US"/>
        </w:rPr>
        <w:t>{IP}}/h2-console</w:t>
      </w:r>
    </w:p>
    <w:p w14:paraId="641650C6" w14:textId="77777777" w:rsidR="004A5229" w:rsidRP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A5229">
        <w:rPr>
          <w:rFonts w:ascii="Calibri" w:hAnsi="Calibri" w:cs="Calibri"/>
          <w:sz w:val="22"/>
          <w:szCs w:val="22"/>
          <w:lang w:val="en-US"/>
        </w:rPr>
        <w:t> </w:t>
      </w:r>
    </w:p>
    <w:p w14:paraId="4725B5C3" w14:textId="77777777" w:rsidR="004A5229" w:rsidRP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4A5229">
        <w:rPr>
          <w:rFonts w:ascii="Calibri" w:hAnsi="Calibri" w:cs="Calibri"/>
          <w:sz w:val="22"/>
          <w:szCs w:val="22"/>
          <w:lang w:val="en-US"/>
        </w:rPr>
        <w:t xml:space="preserve">JDBC </w:t>
      </w:r>
      <w:proofErr w:type="gramStart"/>
      <w:r w:rsidRPr="004A5229">
        <w:rPr>
          <w:rFonts w:ascii="Calibri" w:hAnsi="Calibri" w:cs="Calibri"/>
          <w:sz w:val="22"/>
          <w:szCs w:val="22"/>
          <w:lang w:val="en-US"/>
        </w:rPr>
        <w:t>URL :</w:t>
      </w:r>
      <w:proofErr w:type="gramEnd"/>
      <w:r w:rsidRPr="004A5229">
        <w:rPr>
          <w:rFonts w:ascii="Calibri" w:hAnsi="Calibri" w:cs="Calibri"/>
          <w:sz w:val="22"/>
          <w:szCs w:val="22"/>
          <w:lang w:val="en-US"/>
        </w:rPr>
        <w:t xml:space="preserve"> jdbc:h2:mem:users-db</w:t>
      </w:r>
    </w:p>
    <w:p w14:paraId="0CBAE105" w14:textId="7FD521B4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25EB2A6" wp14:editId="2386A783">
            <wp:extent cx="3973195" cy="2884805"/>
            <wp:effectExtent l="0" t="0" r="8255" b="0"/>
            <wp:docPr id="1902029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34D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3D707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AD122A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9EC14D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test login </w:t>
      </w:r>
      <w:proofErr w:type="gramStart"/>
      <w:r>
        <w:rPr>
          <w:rFonts w:ascii="Calibri" w:hAnsi="Calibri" w:cs="Calibri"/>
          <w:sz w:val="22"/>
          <w:szCs w:val="22"/>
        </w:rPr>
        <w:t>:  {</w:t>
      </w:r>
      <w:proofErr w:type="gramEnd"/>
      <w:r>
        <w:rPr>
          <w:rFonts w:ascii="Calibri" w:hAnsi="Calibri" w:cs="Calibri"/>
          <w:sz w:val="22"/>
          <w:szCs w:val="22"/>
        </w:rPr>
        <w:t>{IP}}</w:t>
      </w:r>
      <w:r>
        <w:rPr>
          <w:rFonts w:ascii="Calibri" w:hAnsi="Calibri" w:cs="Calibri"/>
          <w:color w:val="FFFFFF"/>
          <w:sz w:val="22"/>
          <w:szCs w:val="22"/>
          <w:shd w:val="clear" w:color="auto" w:fill="212121"/>
        </w:rPr>
        <w:t>/login</w:t>
      </w:r>
    </w:p>
    <w:p w14:paraId="2D6AA47B" w14:textId="1A6A9A29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5F83DB5" wp14:editId="249F9D84">
            <wp:extent cx="5518785" cy="3636010"/>
            <wp:effectExtent l="0" t="0" r="5715" b="2540"/>
            <wp:docPr id="152972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BFA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 </w:t>
      </w:r>
    </w:p>
    <w:p w14:paraId="55AA2424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396040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test </w:t>
      </w:r>
      <w:proofErr w:type="spellStart"/>
      <w:r>
        <w:rPr>
          <w:rFonts w:ascii="Calibri" w:hAnsi="Calibri" w:cs="Calibri"/>
          <w:sz w:val="22"/>
          <w:szCs w:val="22"/>
        </w:rPr>
        <w:t>recupereation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sz w:val="22"/>
          <w:szCs w:val="22"/>
        </w:rPr>
        <w:t>list</w:t>
      </w:r>
      <w:proofErr w:type="spellEnd"/>
      <w:r>
        <w:rPr>
          <w:rFonts w:ascii="Calibri" w:hAnsi="Calibri" w:cs="Calibri"/>
          <w:sz w:val="22"/>
          <w:szCs w:val="22"/>
        </w:rPr>
        <w:t xml:space="preserve"> des utilisateurs </w:t>
      </w:r>
      <w:proofErr w:type="gramStart"/>
      <w:r>
        <w:rPr>
          <w:rFonts w:ascii="Calibri" w:hAnsi="Calibri" w:cs="Calibri"/>
          <w:sz w:val="22"/>
          <w:szCs w:val="22"/>
        </w:rPr>
        <w:t xml:space="preserve">:  </w:t>
      </w:r>
      <w:r>
        <w:rPr>
          <w:rFonts w:ascii="Inter" w:hAnsi="Inter" w:cs="Calibri"/>
          <w:sz w:val="18"/>
          <w:szCs w:val="18"/>
        </w:rPr>
        <w:t>{</w:t>
      </w:r>
      <w:proofErr w:type="gramEnd"/>
      <w:r>
        <w:rPr>
          <w:rFonts w:ascii="Inter" w:hAnsi="Inter" w:cs="Calibri"/>
          <w:sz w:val="18"/>
          <w:szCs w:val="18"/>
        </w:rPr>
        <w:t>{IP}}</w:t>
      </w:r>
      <w:r>
        <w:rPr>
          <w:rFonts w:ascii="Inter" w:hAnsi="Inter" w:cs="Calibri"/>
          <w:color w:val="FFFFFF"/>
          <w:sz w:val="18"/>
          <w:szCs w:val="18"/>
          <w:shd w:val="clear" w:color="auto" w:fill="212121"/>
        </w:rPr>
        <w:t>/</w:t>
      </w:r>
      <w:proofErr w:type="spellStart"/>
      <w:r>
        <w:rPr>
          <w:rFonts w:ascii="Inter" w:hAnsi="Inter" w:cs="Calibri"/>
          <w:color w:val="FFFFFF"/>
          <w:sz w:val="18"/>
          <w:szCs w:val="18"/>
          <w:shd w:val="clear" w:color="auto" w:fill="212121"/>
        </w:rPr>
        <w:t>users</w:t>
      </w:r>
      <w:proofErr w:type="spellEnd"/>
    </w:p>
    <w:p w14:paraId="632E7C05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On récupérer le </w:t>
      </w:r>
      <w:proofErr w:type="spellStart"/>
      <w:r>
        <w:rPr>
          <w:rFonts w:ascii="Calibri" w:hAnsi="Calibri" w:cs="Calibri"/>
          <w:sz w:val="22"/>
          <w:szCs w:val="22"/>
        </w:rPr>
        <w:t>token</w:t>
      </w:r>
      <w:proofErr w:type="spellEnd"/>
      <w:r>
        <w:rPr>
          <w:rFonts w:ascii="Calibri" w:hAnsi="Calibri" w:cs="Calibri"/>
          <w:sz w:val="22"/>
          <w:szCs w:val="22"/>
        </w:rPr>
        <w:t xml:space="preserve"> qu'on a généré dans la dernière </w:t>
      </w:r>
      <w:proofErr w:type="spellStart"/>
      <w:r>
        <w:rPr>
          <w:rFonts w:ascii="Calibri" w:hAnsi="Calibri" w:cs="Calibri"/>
          <w:sz w:val="22"/>
          <w:szCs w:val="22"/>
        </w:rPr>
        <w:t>etape</w:t>
      </w:r>
      <w:proofErr w:type="spellEnd"/>
      <w:r>
        <w:rPr>
          <w:rFonts w:ascii="Calibri" w:hAnsi="Calibri" w:cs="Calibri"/>
          <w:sz w:val="22"/>
          <w:szCs w:val="22"/>
        </w:rPr>
        <w:t xml:space="preserve"> (l'utilisateur doit avoir </w:t>
      </w:r>
      <w:proofErr w:type="spellStart"/>
      <w:r>
        <w:rPr>
          <w:rFonts w:ascii="Calibri" w:hAnsi="Calibri" w:cs="Calibri"/>
          <w:sz w:val="22"/>
          <w:szCs w:val="22"/>
        </w:rPr>
        <w:t>role</w:t>
      </w:r>
      <w:proofErr w:type="spellEnd"/>
      <w:r>
        <w:rPr>
          <w:rFonts w:ascii="Calibri" w:hAnsi="Calibri" w:cs="Calibri"/>
          <w:sz w:val="22"/>
          <w:szCs w:val="22"/>
        </w:rPr>
        <w:t xml:space="preserve"> user) et on l'envoie dans le header de l'</w:t>
      </w:r>
      <w:proofErr w:type="spellStart"/>
      <w:r>
        <w:rPr>
          <w:rFonts w:ascii="Calibri" w:hAnsi="Calibri" w:cs="Calibri"/>
          <w:sz w:val="22"/>
          <w:szCs w:val="22"/>
        </w:rPr>
        <w:t>authorization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958C6ED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D43649" w14:textId="353A79A3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F641375" wp14:editId="247846A2">
            <wp:extent cx="5760720" cy="4029710"/>
            <wp:effectExtent l="0" t="0" r="0" b="8890"/>
            <wp:docPr id="888529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4D3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26D1E8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4FACB0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A0BBFE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ajouter utilisateur </w:t>
      </w:r>
      <w:r>
        <w:rPr>
          <w:rFonts w:ascii="Inter" w:hAnsi="Inter" w:cs="Calibri"/>
          <w:sz w:val="18"/>
          <w:szCs w:val="18"/>
        </w:rPr>
        <w:t>{{IP</w:t>
      </w:r>
      <w:proofErr w:type="gramStart"/>
      <w:r>
        <w:rPr>
          <w:rFonts w:ascii="Inter" w:hAnsi="Inter" w:cs="Calibri"/>
          <w:sz w:val="18"/>
          <w:szCs w:val="18"/>
        </w:rPr>
        <w:t>}}</w:t>
      </w:r>
      <w:r>
        <w:rPr>
          <w:rFonts w:ascii="Inter" w:hAnsi="Inter" w:cs="Calibri"/>
          <w:color w:val="FFFFFF"/>
          <w:sz w:val="18"/>
          <w:szCs w:val="18"/>
          <w:shd w:val="clear" w:color="auto" w:fill="212121"/>
        </w:rPr>
        <w:t>/</w:t>
      </w:r>
      <w:proofErr w:type="spellStart"/>
      <w:proofErr w:type="gramEnd"/>
      <w:r>
        <w:rPr>
          <w:rFonts w:ascii="Inter" w:hAnsi="Inter" w:cs="Calibri"/>
          <w:color w:val="FFFFFF"/>
          <w:sz w:val="18"/>
          <w:szCs w:val="18"/>
          <w:shd w:val="clear" w:color="auto" w:fill="212121"/>
        </w:rPr>
        <w:t>users</w:t>
      </w:r>
      <w:proofErr w:type="spellEnd"/>
    </w:p>
    <w:p w14:paraId="0458FA3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 </w:t>
      </w:r>
      <w:proofErr w:type="spellStart"/>
      <w:r>
        <w:rPr>
          <w:rFonts w:ascii="Calibri" w:hAnsi="Calibri" w:cs="Calibri"/>
          <w:sz w:val="22"/>
          <w:szCs w:val="22"/>
        </w:rPr>
        <w:t>token</w:t>
      </w:r>
      <w:proofErr w:type="spellEnd"/>
      <w:r>
        <w:rPr>
          <w:rFonts w:ascii="Calibri" w:hAnsi="Calibri" w:cs="Calibri"/>
          <w:sz w:val="22"/>
          <w:szCs w:val="22"/>
        </w:rPr>
        <w:t xml:space="preserve"> doit </w:t>
      </w:r>
      <w:proofErr w:type="spellStart"/>
      <w:r>
        <w:rPr>
          <w:rFonts w:ascii="Calibri" w:hAnsi="Calibri" w:cs="Calibri"/>
          <w:sz w:val="22"/>
          <w:szCs w:val="22"/>
        </w:rPr>
        <w:t>etre</w:t>
      </w:r>
      <w:proofErr w:type="spellEnd"/>
      <w:r>
        <w:rPr>
          <w:rFonts w:ascii="Calibri" w:hAnsi="Calibri" w:cs="Calibri"/>
          <w:sz w:val="22"/>
          <w:szCs w:val="22"/>
        </w:rPr>
        <w:t xml:space="preserve"> liée 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proofErr w:type="spellEnd"/>
      <w:r>
        <w:rPr>
          <w:rFonts w:ascii="Calibri" w:hAnsi="Calibri" w:cs="Calibri"/>
          <w:sz w:val="22"/>
          <w:szCs w:val="22"/>
        </w:rPr>
        <w:t xml:space="preserve"> l'utilisateur admin</w:t>
      </w:r>
    </w:p>
    <w:p w14:paraId="6484861E" w14:textId="52F17485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D4B4D03" wp14:editId="5865C2DD">
            <wp:extent cx="5760720" cy="2980690"/>
            <wp:effectExtent l="0" t="0" r="0" b="0"/>
            <wp:docPr id="292915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2130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7804AE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5863A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6 avoir un autre </w:t>
      </w:r>
      <w:proofErr w:type="spellStart"/>
      <w:r>
        <w:rPr>
          <w:rFonts w:ascii="Calibri" w:hAnsi="Calibri" w:cs="Calibri"/>
          <w:sz w:val="22"/>
          <w:szCs w:val="22"/>
        </w:rPr>
        <w:t>acces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toke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 xml:space="preserve"> :{</w:t>
      </w:r>
      <w:proofErr w:type="gramEnd"/>
      <w:r>
        <w:rPr>
          <w:rFonts w:ascii="Calibri" w:hAnsi="Calibri" w:cs="Calibri"/>
          <w:sz w:val="22"/>
          <w:szCs w:val="22"/>
        </w:rPr>
        <w:t>{IP}}</w:t>
      </w:r>
      <w:r>
        <w:rPr>
          <w:rFonts w:ascii="Calibri" w:hAnsi="Calibri" w:cs="Calibri"/>
          <w:color w:val="FFFFFF"/>
          <w:sz w:val="22"/>
          <w:szCs w:val="22"/>
          <w:shd w:val="clear" w:color="auto" w:fill="212121"/>
        </w:rPr>
        <w:t>/</w:t>
      </w:r>
      <w:proofErr w:type="spellStart"/>
      <w:r>
        <w:rPr>
          <w:rFonts w:ascii="Calibri" w:hAnsi="Calibri" w:cs="Calibri"/>
          <w:color w:val="FFFFFF"/>
          <w:sz w:val="22"/>
          <w:szCs w:val="22"/>
          <w:shd w:val="clear" w:color="auto" w:fill="212121"/>
        </w:rPr>
        <w:t>refreshToken</w:t>
      </w:r>
      <w:proofErr w:type="spellEnd"/>
    </w:p>
    <w:p w14:paraId="18F49CDF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doit envoyer le </w:t>
      </w:r>
      <w:proofErr w:type="spellStart"/>
      <w:r>
        <w:rPr>
          <w:rFonts w:ascii="Calibri" w:hAnsi="Calibri" w:cs="Calibri"/>
          <w:sz w:val="22"/>
          <w:szCs w:val="22"/>
        </w:rPr>
        <w:t>refreshToken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recu</w:t>
      </w:r>
      <w:proofErr w:type="spellEnd"/>
      <w:r>
        <w:rPr>
          <w:rFonts w:ascii="Calibri" w:hAnsi="Calibri" w:cs="Calibri"/>
          <w:sz w:val="22"/>
          <w:szCs w:val="22"/>
        </w:rPr>
        <w:t xml:space="preserve"> dans login</w:t>
      </w:r>
    </w:p>
    <w:p w14:paraId="7B32D340" w14:textId="5403EC4A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4CD6604E" wp14:editId="0FD0B030">
            <wp:extent cx="5760720" cy="3194050"/>
            <wp:effectExtent l="0" t="0" r="0" b="6350"/>
            <wp:docPr id="1733789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3FF3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5374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475FA3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 </w:t>
      </w:r>
      <w:proofErr w:type="spellStart"/>
      <w:r>
        <w:rPr>
          <w:rFonts w:ascii="Calibri" w:hAnsi="Calibri" w:cs="Calibri"/>
          <w:sz w:val="22"/>
          <w:szCs w:val="22"/>
        </w:rPr>
        <w:t>recuperer</w:t>
      </w:r>
      <w:proofErr w:type="spellEnd"/>
      <w:r>
        <w:rPr>
          <w:rFonts w:ascii="Calibri" w:hAnsi="Calibri" w:cs="Calibri"/>
          <w:sz w:val="22"/>
          <w:szCs w:val="22"/>
        </w:rPr>
        <w:t xml:space="preserve"> le profile </w:t>
      </w:r>
    </w:p>
    <w:p w14:paraId="602CC1F6" w14:textId="77777777" w:rsidR="004A5229" w:rsidRDefault="004A5229" w:rsidP="004A5229">
      <w:pPr>
        <w:pStyle w:val="NormalWeb"/>
        <w:spacing w:before="0" w:beforeAutospacing="0" w:after="0" w:afterAutospacing="0"/>
        <w:rPr>
          <w:rFonts w:ascii="Inter" w:hAnsi="Inter" w:cs="Calibri"/>
          <w:sz w:val="18"/>
          <w:szCs w:val="18"/>
        </w:rPr>
      </w:pPr>
      <w:r>
        <w:rPr>
          <w:rFonts w:ascii="Inter" w:hAnsi="Inter" w:cs="Calibri"/>
          <w:sz w:val="18"/>
          <w:szCs w:val="18"/>
        </w:rPr>
        <w:t>{{IP</w:t>
      </w:r>
      <w:proofErr w:type="gramStart"/>
      <w:r>
        <w:rPr>
          <w:rFonts w:ascii="Inter" w:hAnsi="Inter" w:cs="Calibri"/>
          <w:sz w:val="18"/>
          <w:szCs w:val="18"/>
        </w:rPr>
        <w:t>}}</w:t>
      </w:r>
      <w:r>
        <w:rPr>
          <w:rFonts w:ascii="Inter" w:hAnsi="Inter" w:cs="Calibri"/>
          <w:color w:val="FFFFFF"/>
          <w:sz w:val="18"/>
          <w:szCs w:val="18"/>
          <w:shd w:val="clear" w:color="auto" w:fill="212121"/>
        </w:rPr>
        <w:t>/</w:t>
      </w:r>
      <w:proofErr w:type="gramEnd"/>
      <w:r>
        <w:rPr>
          <w:rFonts w:ascii="Inter" w:hAnsi="Inter" w:cs="Calibri"/>
          <w:color w:val="FFFFFF"/>
          <w:sz w:val="18"/>
          <w:szCs w:val="18"/>
          <w:shd w:val="clear" w:color="auto" w:fill="212121"/>
        </w:rPr>
        <w:t>profile</w:t>
      </w:r>
    </w:p>
    <w:p w14:paraId="3019DABA" w14:textId="0B161B64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7395FAF" wp14:editId="2DCF7707">
            <wp:extent cx="5760720" cy="3729990"/>
            <wp:effectExtent l="0" t="0" r="0" b="3810"/>
            <wp:docPr id="157533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DBAC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047FB" w14:textId="77777777" w:rsidR="004A5229" w:rsidRDefault="004A5229" w:rsidP="004A5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17FEB1" w14:textId="77777777" w:rsidR="00723527" w:rsidRDefault="00723527"/>
    <w:sectPr w:rsidR="0072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86"/>
    <w:rsid w:val="004A5229"/>
    <w:rsid w:val="00723527"/>
    <w:rsid w:val="008335EE"/>
    <w:rsid w:val="00914D86"/>
    <w:rsid w:val="00DA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39614-5C12-4F4A-9AFA-BB86681A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 assari</dc:creator>
  <cp:keywords/>
  <dc:description/>
  <cp:lastModifiedBy>ayoub el assari</cp:lastModifiedBy>
  <cp:revision>2</cp:revision>
  <dcterms:created xsi:type="dcterms:W3CDTF">2025-07-17T16:00:00Z</dcterms:created>
  <dcterms:modified xsi:type="dcterms:W3CDTF">2025-07-17T16:00:00Z</dcterms:modified>
</cp:coreProperties>
</file>