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7009C" w14:textId="77777777" w:rsidR="00FD4845" w:rsidRPr="00FD4845" w:rsidRDefault="00FD4845" w:rsidP="00FD4845">
      <w:pPr>
        <w:pStyle w:val="Kop1"/>
      </w:pPr>
      <w:r w:rsidRPr="00FD4845">
        <w:t>Projectplan – Individueel Portfolio-Inzicht Platform (ASP.NET)</w:t>
      </w:r>
    </w:p>
    <w:p w14:paraId="404F3557" w14:textId="77777777" w:rsidR="00FD4845" w:rsidRPr="00FD4845" w:rsidRDefault="00FD4845" w:rsidP="00FD4845">
      <w:pPr>
        <w:rPr>
          <w:b/>
          <w:bCs/>
        </w:rPr>
      </w:pPr>
      <w:r w:rsidRPr="00FD4845">
        <w:rPr>
          <w:b/>
          <w:bCs/>
        </w:rPr>
        <w:t>1) Waarom en wat</w:t>
      </w:r>
    </w:p>
    <w:p w14:paraId="39BE2E30" w14:textId="77777777" w:rsidR="00FD4845" w:rsidRPr="00FD4845" w:rsidRDefault="00FD4845" w:rsidP="00FD4845">
      <w:r w:rsidRPr="00FD4845">
        <w:rPr>
          <w:b/>
          <w:bCs/>
        </w:rPr>
        <w:t>Doel:</w:t>
      </w:r>
      <w:r w:rsidRPr="00FD4845">
        <w:t xml:space="preserve"> een webapp bouwen die traders en beleggers een </w:t>
      </w:r>
      <w:r w:rsidRPr="00FD4845">
        <w:rPr>
          <w:b/>
          <w:bCs/>
        </w:rPr>
        <w:t>duidelijk overzicht van hun portefeuilles</w:t>
      </w:r>
      <w:r w:rsidRPr="00FD4845">
        <w:t xml:space="preserve"> geeft, met snelle drill-downs naar </w:t>
      </w:r>
      <w:r w:rsidRPr="00FD4845">
        <w:rPr>
          <w:b/>
          <w:bCs/>
        </w:rPr>
        <w:t>assets</w:t>
      </w:r>
      <w:r w:rsidRPr="00FD4845">
        <w:t xml:space="preserve"> en </w:t>
      </w:r>
      <w:r w:rsidRPr="00FD4845">
        <w:rPr>
          <w:b/>
          <w:bCs/>
        </w:rPr>
        <w:t>trade-details</w:t>
      </w:r>
      <w:r w:rsidRPr="00FD4845">
        <w:t xml:space="preserve"> (inclusief destijdse context), plus </w:t>
      </w:r>
      <w:r w:rsidRPr="00FD4845">
        <w:rPr>
          <w:b/>
          <w:bCs/>
        </w:rPr>
        <w:t>filterbare trade-geschiedenis</w:t>
      </w:r>
      <w:r w:rsidRPr="00FD4845">
        <w:t xml:space="preserve">, </w:t>
      </w:r>
      <w:r w:rsidRPr="00FD4845">
        <w:rPr>
          <w:b/>
          <w:bCs/>
        </w:rPr>
        <w:t>nieuws gefilterd op eigen holdings</w:t>
      </w:r>
      <w:r w:rsidRPr="00FD4845">
        <w:t xml:space="preserve">, </w:t>
      </w:r>
      <w:r w:rsidRPr="00FD4845">
        <w:rPr>
          <w:b/>
          <w:bCs/>
        </w:rPr>
        <w:t>research-artikelen</w:t>
      </w:r>
      <w:r w:rsidRPr="00FD4845">
        <w:t xml:space="preserve">, </w:t>
      </w:r>
      <w:r w:rsidRPr="00FD4845">
        <w:rPr>
          <w:b/>
          <w:bCs/>
        </w:rPr>
        <w:t>notities</w:t>
      </w:r>
      <w:r w:rsidRPr="00FD4845">
        <w:t xml:space="preserve">, </w:t>
      </w:r>
      <w:r w:rsidRPr="00FD4845">
        <w:rPr>
          <w:b/>
          <w:bCs/>
        </w:rPr>
        <w:t>watchlist</w:t>
      </w:r>
      <w:r w:rsidRPr="00FD4845">
        <w:t xml:space="preserve">, </w:t>
      </w:r>
      <w:r w:rsidRPr="00FD4845">
        <w:rPr>
          <w:b/>
          <w:bCs/>
        </w:rPr>
        <w:t>valuta-converter</w:t>
      </w:r>
      <w:r w:rsidRPr="00FD4845">
        <w:t xml:space="preserve"> en </w:t>
      </w:r>
      <w:r w:rsidRPr="00FD4845">
        <w:rPr>
          <w:b/>
          <w:bCs/>
        </w:rPr>
        <w:t>accountinstellingen</w:t>
      </w:r>
      <w:r w:rsidRPr="00FD4845">
        <w:t>. Aan het einde van het semester toon je een stabiele MVP met demonstreerbare kwaliteit en bewijs per leeruitkomst in je portfolio.</w:t>
      </w:r>
    </w:p>
    <w:p w14:paraId="4FFEAA46" w14:textId="77777777" w:rsidR="00FD4845" w:rsidRPr="00FD4845" w:rsidRDefault="00FD4845" w:rsidP="00FD4845">
      <w:r w:rsidRPr="00FD4845">
        <w:rPr>
          <w:b/>
          <w:bCs/>
        </w:rPr>
        <w:t>Kernkeuzes:</w:t>
      </w:r>
    </w:p>
    <w:p w14:paraId="77D71A2A" w14:textId="77777777" w:rsidR="00FD4845" w:rsidRPr="00FD4845" w:rsidRDefault="00FD4845" w:rsidP="00FD4845">
      <w:pPr>
        <w:numPr>
          <w:ilvl w:val="0"/>
          <w:numId w:val="1"/>
        </w:numPr>
      </w:pPr>
      <w:r w:rsidRPr="00FD4845">
        <w:rPr>
          <w:b/>
          <w:bCs/>
        </w:rPr>
        <w:t>Platform:</w:t>
      </w:r>
      <w:r w:rsidRPr="00FD4845">
        <w:t xml:space="preserve"> ASP.NET (web). Geen Entity Framework; directe (My)SQL met een eenvoudige “data-laag” die je zelf schrijft, zoals in het oorspronkelijke plan. Alles draait lokaal voor MVP.</w:t>
      </w:r>
    </w:p>
    <w:p w14:paraId="1213BC31" w14:textId="77777777" w:rsidR="00FD4845" w:rsidRPr="00FD4845" w:rsidRDefault="00FD4845" w:rsidP="00FD4845">
      <w:pPr>
        <w:numPr>
          <w:ilvl w:val="0"/>
          <w:numId w:val="1"/>
        </w:numPr>
      </w:pPr>
      <w:r w:rsidRPr="00FD4845">
        <w:rPr>
          <w:b/>
          <w:bCs/>
        </w:rPr>
        <w:t>Data:</w:t>
      </w:r>
      <w:r w:rsidRPr="00FD4845">
        <w:t xml:space="preserve"> gebruiker kan </w:t>
      </w:r>
      <w:r w:rsidRPr="00FD4845">
        <w:rPr>
          <w:b/>
          <w:bCs/>
        </w:rPr>
        <w:t>CSV</w:t>
      </w:r>
      <w:r w:rsidRPr="00FD4845">
        <w:t>’s importeren (trades/holdings). Koersen/nieuws kunnen in MVP gesimuleerd (seed data) of met eenvoudige provider/fallback (optioneel).</w:t>
      </w:r>
    </w:p>
    <w:p w14:paraId="1A274BE4" w14:textId="77777777" w:rsidR="00FD4845" w:rsidRPr="00FD4845" w:rsidRDefault="00FD4845" w:rsidP="00FD4845">
      <w:pPr>
        <w:numPr>
          <w:ilvl w:val="0"/>
          <w:numId w:val="1"/>
        </w:numPr>
      </w:pPr>
      <w:r w:rsidRPr="00FD4845">
        <w:rPr>
          <w:b/>
          <w:bCs/>
        </w:rPr>
        <w:t>Focus:</w:t>
      </w:r>
      <w:r w:rsidRPr="00FD4845">
        <w:t xml:space="preserve"> </w:t>
      </w:r>
      <w:r w:rsidRPr="00FD4845">
        <w:rPr>
          <w:b/>
          <w:bCs/>
        </w:rPr>
        <w:t>lees- en analysefunctionaliteit</w:t>
      </w:r>
      <w:r w:rsidRPr="00FD4845">
        <w:t xml:space="preserve"> (geen order-executie). Eerst de kernflows: inloggen → portfolio’s → holdings → asset/trades → filters → nieuws (mijn holdings) → watchlist → account.</w:t>
      </w:r>
    </w:p>
    <w:p w14:paraId="7097241F" w14:textId="77777777" w:rsidR="00FD4845" w:rsidRPr="00FD4845" w:rsidRDefault="00FD4845" w:rsidP="00FD4845">
      <w:r w:rsidRPr="00FD4845">
        <w:t>Rationale: de scope is kleiner en haalbaarder dan een volledige backtest-engine en sluit aan op de feedback van je docent, terwijl je nog steeds rijke bewijsvoering kunt leveren (data-modellering, filters, performance, testen).</w:t>
      </w:r>
    </w:p>
    <w:p w14:paraId="71519F3D" w14:textId="77777777" w:rsidR="00FD4845" w:rsidRPr="00FD4845" w:rsidRDefault="00FD4845" w:rsidP="00FD4845">
      <w:r w:rsidRPr="00FD4845">
        <w:pict w14:anchorId="07701513">
          <v:rect id="_x0000_i1098" style="width:0;height:1.5pt" o:hralign="center" o:hrstd="t" o:hr="t" fillcolor="#a0a0a0" stroked="f"/>
        </w:pict>
      </w:r>
    </w:p>
    <w:p w14:paraId="6356C93D" w14:textId="77777777" w:rsidR="00FD4845" w:rsidRPr="00FD4845" w:rsidRDefault="00FD4845" w:rsidP="00FD4845">
      <w:pPr>
        <w:rPr>
          <w:b/>
          <w:bCs/>
        </w:rPr>
      </w:pPr>
      <w:r w:rsidRPr="00FD4845">
        <w:rPr>
          <w:b/>
          <w:bCs/>
        </w:rPr>
        <w:t>2) Scope</w:t>
      </w:r>
    </w:p>
    <w:p w14:paraId="13732086" w14:textId="77777777" w:rsidR="00FD4845" w:rsidRPr="00FD4845" w:rsidRDefault="00FD4845" w:rsidP="00FD4845">
      <w:pPr>
        <w:rPr>
          <w:b/>
          <w:bCs/>
        </w:rPr>
      </w:pPr>
      <w:r w:rsidRPr="00FD4845">
        <w:rPr>
          <w:b/>
          <w:bCs/>
        </w:rPr>
        <w:t>In scope (MVP – wat zeker af moet)</w:t>
      </w:r>
    </w:p>
    <w:p w14:paraId="42B375B8" w14:textId="77777777" w:rsidR="00FD4845" w:rsidRPr="00FD4845" w:rsidRDefault="00FD4845" w:rsidP="00FD4845">
      <w:pPr>
        <w:numPr>
          <w:ilvl w:val="0"/>
          <w:numId w:val="2"/>
        </w:numPr>
      </w:pPr>
      <w:r w:rsidRPr="00FD4845">
        <w:rPr>
          <w:b/>
          <w:bCs/>
        </w:rPr>
        <w:t>Authenticatie</w:t>
      </w:r>
      <w:r w:rsidRPr="00FD4845">
        <w:t>: e-mail/wachtwoord, wachtwoord-reset; optioneel 2FA (TOTP) als stretch.</w:t>
      </w:r>
    </w:p>
    <w:p w14:paraId="79B7E0CB" w14:textId="77777777" w:rsidR="00FD4845" w:rsidRPr="00FD4845" w:rsidRDefault="00FD4845" w:rsidP="00FD4845">
      <w:pPr>
        <w:numPr>
          <w:ilvl w:val="0"/>
          <w:numId w:val="2"/>
        </w:numPr>
      </w:pPr>
      <w:r w:rsidRPr="00FD4845">
        <w:rPr>
          <w:b/>
          <w:bCs/>
        </w:rPr>
        <w:t>Portfolio-overzicht</w:t>
      </w:r>
      <w:r w:rsidRPr="00FD4845">
        <w:t>: meerdere portfolio’s per user met kern-KPI’s (totale waarde*, dag-P/L*, totaal-P/L*).</w:t>
      </w:r>
      <w:r w:rsidRPr="00FD4845">
        <w:br/>
        <w:t>*Voor MVP mag waarde/P-L uit imports of seed-quotes komen.</w:t>
      </w:r>
    </w:p>
    <w:p w14:paraId="1E37BA7E" w14:textId="77777777" w:rsidR="00FD4845" w:rsidRPr="00FD4845" w:rsidRDefault="00FD4845" w:rsidP="00FD4845">
      <w:pPr>
        <w:numPr>
          <w:ilvl w:val="0"/>
          <w:numId w:val="2"/>
        </w:numPr>
      </w:pPr>
      <w:r w:rsidRPr="00FD4845">
        <w:rPr>
          <w:b/>
          <w:bCs/>
        </w:rPr>
        <w:t>Portfolio-detail (Holdings)</w:t>
      </w:r>
      <w:r w:rsidRPr="00FD4845">
        <w:t>: tabel met symbool, naam, categorie (stocks/crypto/forex/funds), qty, gemiddelde kostprijs, weging, (basis) P/L.</w:t>
      </w:r>
    </w:p>
    <w:p w14:paraId="5AFA393B" w14:textId="77777777" w:rsidR="00FD4845" w:rsidRPr="00FD4845" w:rsidRDefault="00FD4845" w:rsidP="00FD4845">
      <w:pPr>
        <w:numPr>
          <w:ilvl w:val="0"/>
          <w:numId w:val="2"/>
        </w:numPr>
      </w:pPr>
      <w:r w:rsidRPr="00FD4845">
        <w:rPr>
          <w:b/>
          <w:bCs/>
        </w:rPr>
        <w:t>Asset/Stock-detail</w:t>
      </w:r>
      <w:r w:rsidRPr="00FD4845">
        <w:t xml:space="preserve">: algemene info (naam/symbool/categorie) + </w:t>
      </w:r>
      <w:r w:rsidRPr="00FD4845">
        <w:rPr>
          <w:b/>
          <w:bCs/>
        </w:rPr>
        <w:t>trade-tijdlijn</w:t>
      </w:r>
      <w:r w:rsidRPr="00FD4845">
        <w:t xml:space="preserve"> (qty, prijs, fees, notitie) en markers op een simpele koersgrafiek (</w:t>
      </w:r>
      <w:r w:rsidRPr="00FD4845">
        <w:rPr>
          <w:i/>
          <w:iCs/>
        </w:rPr>
        <w:t>gesimuleerd of seed</w:t>
      </w:r>
      <w:r w:rsidRPr="00FD4845">
        <w:t>).</w:t>
      </w:r>
    </w:p>
    <w:p w14:paraId="4C7274E2" w14:textId="77777777" w:rsidR="00FD4845" w:rsidRPr="00FD4845" w:rsidRDefault="00FD4845" w:rsidP="00FD4845">
      <w:pPr>
        <w:numPr>
          <w:ilvl w:val="0"/>
          <w:numId w:val="2"/>
        </w:numPr>
      </w:pPr>
      <w:r w:rsidRPr="00FD4845">
        <w:rPr>
          <w:b/>
          <w:bCs/>
        </w:rPr>
        <w:t>Trade-geschiedenis</w:t>
      </w:r>
      <w:r w:rsidRPr="00FD4845">
        <w:t xml:space="preserve">: één centrale tabel met </w:t>
      </w:r>
      <w:r w:rsidRPr="00FD4845">
        <w:rPr>
          <w:b/>
          <w:bCs/>
        </w:rPr>
        <w:t>filters</w:t>
      </w:r>
      <w:r w:rsidRPr="00FD4845">
        <w:t xml:space="preserve"> (portfolio, asset, type buy/sell/dividend/fee, datumrange). Export CSV.</w:t>
      </w:r>
    </w:p>
    <w:p w14:paraId="5DFAE3E2" w14:textId="77777777" w:rsidR="00FD4845" w:rsidRPr="00FD4845" w:rsidRDefault="00FD4845" w:rsidP="00FD4845">
      <w:pPr>
        <w:numPr>
          <w:ilvl w:val="0"/>
          <w:numId w:val="2"/>
        </w:numPr>
      </w:pPr>
      <w:r w:rsidRPr="00FD4845">
        <w:rPr>
          <w:b/>
          <w:bCs/>
        </w:rPr>
        <w:t>Nieuws &amp; updates</w:t>
      </w:r>
      <w:r w:rsidRPr="00FD4845">
        <w:t xml:space="preserve">: eenvoudige feed (seed of 1 bron) met </w:t>
      </w:r>
      <w:r w:rsidRPr="00FD4845">
        <w:rPr>
          <w:b/>
          <w:bCs/>
        </w:rPr>
        <w:t>filter “Mijn holdings”</w:t>
      </w:r>
      <w:r w:rsidRPr="00FD4845">
        <w:t xml:space="preserve"> vs “Alle”. Markeren als gelezen/bewaard.</w:t>
      </w:r>
    </w:p>
    <w:p w14:paraId="7D053083" w14:textId="77777777" w:rsidR="00FD4845" w:rsidRPr="00FD4845" w:rsidRDefault="00FD4845" w:rsidP="00FD4845">
      <w:pPr>
        <w:numPr>
          <w:ilvl w:val="0"/>
          <w:numId w:val="2"/>
        </w:numPr>
      </w:pPr>
      <w:r w:rsidRPr="00FD4845">
        <w:rPr>
          <w:b/>
          <w:bCs/>
        </w:rPr>
        <w:t>Research-artikelen</w:t>
      </w:r>
      <w:r w:rsidRPr="00FD4845">
        <w:t>: links + uploads (PDF), tags en zoek; koppelbaar aan asset/portfolio.</w:t>
      </w:r>
    </w:p>
    <w:p w14:paraId="4B230282" w14:textId="77777777" w:rsidR="00FD4845" w:rsidRPr="00FD4845" w:rsidRDefault="00FD4845" w:rsidP="00FD4845">
      <w:pPr>
        <w:numPr>
          <w:ilvl w:val="0"/>
          <w:numId w:val="2"/>
        </w:numPr>
      </w:pPr>
      <w:r w:rsidRPr="00FD4845">
        <w:rPr>
          <w:b/>
          <w:bCs/>
        </w:rPr>
        <w:lastRenderedPageBreak/>
        <w:t>Notities</w:t>
      </w:r>
      <w:r w:rsidRPr="00FD4845">
        <w:t>: rich text (basis), tags, koppelbaar aan asset/portfolio/trade.</w:t>
      </w:r>
    </w:p>
    <w:p w14:paraId="192404E1" w14:textId="77777777" w:rsidR="00FD4845" w:rsidRPr="00FD4845" w:rsidRDefault="00FD4845" w:rsidP="00FD4845">
      <w:pPr>
        <w:numPr>
          <w:ilvl w:val="0"/>
          <w:numId w:val="2"/>
        </w:numPr>
      </w:pPr>
      <w:r w:rsidRPr="00FD4845">
        <w:rPr>
          <w:b/>
          <w:bCs/>
        </w:rPr>
        <w:t>Universe</w:t>
      </w:r>
      <w:r w:rsidRPr="00FD4845">
        <w:t>: lijst per categorie (stocks/crypto/forex/funds) met basisvelden; “+ Watchlist”.</w:t>
      </w:r>
    </w:p>
    <w:p w14:paraId="15DBE270" w14:textId="77777777" w:rsidR="00FD4845" w:rsidRPr="00FD4845" w:rsidRDefault="00FD4845" w:rsidP="00FD4845">
      <w:pPr>
        <w:numPr>
          <w:ilvl w:val="0"/>
          <w:numId w:val="2"/>
        </w:numPr>
      </w:pPr>
      <w:r w:rsidRPr="00FD4845">
        <w:rPr>
          <w:b/>
          <w:bCs/>
        </w:rPr>
        <w:t>Watchlist</w:t>
      </w:r>
      <w:r w:rsidRPr="00FD4845">
        <w:t>: overzicht te volgen assets, simpele prijs-alert definities (client-side check of stub).</w:t>
      </w:r>
    </w:p>
    <w:p w14:paraId="2F8AAD18" w14:textId="77777777" w:rsidR="00FD4845" w:rsidRPr="00FD4845" w:rsidRDefault="00FD4845" w:rsidP="00FD4845">
      <w:pPr>
        <w:numPr>
          <w:ilvl w:val="0"/>
          <w:numId w:val="2"/>
        </w:numPr>
      </w:pPr>
      <w:r w:rsidRPr="00FD4845">
        <w:rPr>
          <w:b/>
          <w:bCs/>
        </w:rPr>
        <w:t>Valuta-converter</w:t>
      </w:r>
      <w:r w:rsidRPr="00FD4845">
        <w:t>: basis conversie (statische of eenvoudige FX-rate tabel in DB).</w:t>
      </w:r>
    </w:p>
    <w:p w14:paraId="761F335A" w14:textId="77777777" w:rsidR="00FD4845" w:rsidRPr="00FD4845" w:rsidRDefault="00FD4845" w:rsidP="00FD4845">
      <w:pPr>
        <w:numPr>
          <w:ilvl w:val="0"/>
          <w:numId w:val="2"/>
        </w:numPr>
      </w:pPr>
      <w:r w:rsidRPr="00FD4845">
        <w:rPr>
          <w:b/>
          <w:bCs/>
        </w:rPr>
        <w:t>Account &amp; instellingen</w:t>
      </w:r>
      <w:r w:rsidRPr="00FD4845">
        <w:t>: profiel, basisvaluta, tijdzone, taal, data-export (JSON/CSV).</w:t>
      </w:r>
    </w:p>
    <w:p w14:paraId="26020865" w14:textId="77777777" w:rsidR="00FD4845" w:rsidRPr="00FD4845" w:rsidRDefault="00FD4845" w:rsidP="00FD4845">
      <w:pPr>
        <w:rPr>
          <w:b/>
          <w:bCs/>
        </w:rPr>
      </w:pPr>
      <w:r w:rsidRPr="00FD4845">
        <w:rPr>
          <w:b/>
          <w:bCs/>
        </w:rPr>
        <w:t>Later/optioneel (pas als MVP stabiel is)</w:t>
      </w:r>
    </w:p>
    <w:p w14:paraId="3708D88B" w14:textId="77777777" w:rsidR="00FD4845" w:rsidRPr="00FD4845" w:rsidRDefault="00FD4845" w:rsidP="00FD4845">
      <w:pPr>
        <w:numPr>
          <w:ilvl w:val="0"/>
          <w:numId w:val="3"/>
        </w:numPr>
      </w:pPr>
      <w:r w:rsidRPr="00FD4845">
        <w:t>Live/near-real-time quotes/FX, meerdere nieuwsbronnen, sentiment-tags.</w:t>
      </w:r>
    </w:p>
    <w:p w14:paraId="69681BC5" w14:textId="77777777" w:rsidR="00FD4845" w:rsidRPr="00FD4845" w:rsidRDefault="00FD4845" w:rsidP="00FD4845">
      <w:pPr>
        <w:numPr>
          <w:ilvl w:val="0"/>
          <w:numId w:val="3"/>
        </w:numPr>
      </w:pPr>
      <w:r w:rsidRPr="00FD4845">
        <w:t>Geavanceerde alerts (percentage, intraday drempels).</w:t>
      </w:r>
    </w:p>
    <w:p w14:paraId="59FE3526" w14:textId="77777777" w:rsidR="00FD4845" w:rsidRPr="00FD4845" w:rsidRDefault="00FD4845" w:rsidP="00FD4845">
      <w:pPr>
        <w:numPr>
          <w:ilvl w:val="0"/>
          <w:numId w:val="3"/>
        </w:numPr>
      </w:pPr>
      <w:r w:rsidRPr="00FD4845">
        <w:t>Mobiele responsive optimalisaties en PWA/offline.</w:t>
      </w:r>
    </w:p>
    <w:p w14:paraId="0849D1D1" w14:textId="77777777" w:rsidR="00FD4845" w:rsidRPr="00FD4845" w:rsidRDefault="00FD4845" w:rsidP="00FD4845">
      <w:pPr>
        <w:numPr>
          <w:ilvl w:val="0"/>
          <w:numId w:val="3"/>
        </w:numPr>
      </w:pPr>
      <w:r w:rsidRPr="00FD4845">
        <w:t>CSV-import validatiewizard per brokerformaat.</w:t>
      </w:r>
    </w:p>
    <w:p w14:paraId="1302FEB1" w14:textId="77777777" w:rsidR="00FD4845" w:rsidRPr="00FD4845" w:rsidRDefault="00FD4845" w:rsidP="00FD4845">
      <w:r w:rsidRPr="00FD4845">
        <w:pict w14:anchorId="71E52163">
          <v:rect id="_x0000_i1099" style="width:0;height:1.5pt" o:hralign="center" o:hrstd="t" o:hr="t" fillcolor="#a0a0a0" stroked="f"/>
        </w:pict>
      </w:r>
    </w:p>
    <w:p w14:paraId="74F195E1" w14:textId="77777777" w:rsidR="00FD4845" w:rsidRPr="00FD4845" w:rsidRDefault="00FD4845" w:rsidP="00FD4845">
      <w:pPr>
        <w:rPr>
          <w:b/>
          <w:bCs/>
        </w:rPr>
      </w:pPr>
      <w:r w:rsidRPr="00FD4845">
        <w:rPr>
          <w:b/>
          <w:bCs/>
        </w:rPr>
        <w:t>3) Resultaat (deliverables)</w:t>
      </w:r>
    </w:p>
    <w:p w14:paraId="730FC0D0" w14:textId="77777777" w:rsidR="00FD4845" w:rsidRPr="00FD4845" w:rsidRDefault="00FD4845" w:rsidP="00FD4845">
      <w:pPr>
        <w:numPr>
          <w:ilvl w:val="0"/>
          <w:numId w:val="4"/>
        </w:numPr>
      </w:pPr>
      <w:r w:rsidRPr="00FD4845">
        <w:rPr>
          <w:b/>
          <w:bCs/>
        </w:rPr>
        <w:t>Werkende webapp (MVP)</w:t>
      </w:r>
      <w:r w:rsidRPr="00FD4845">
        <w:t xml:space="preserve"> met de pagina’s hierboven en persistente opslag (MySQL).</w:t>
      </w:r>
    </w:p>
    <w:p w14:paraId="3E64D0F1" w14:textId="77777777" w:rsidR="00FD4845" w:rsidRPr="00FD4845" w:rsidRDefault="00FD4845" w:rsidP="00FD4845">
      <w:pPr>
        <w:numPr>
          <w:ilvl w:val="0"/>
          <w:numId w:val="4"/>
        </w:numPr>
      </w:pPr>
      <w:r w:rsidRPr="00FD4845">
        <w:rPr>
          <w:b/>
          <w:bCs/>
        </w:rPr>
        <w:t>Rapportage &amp; export</w:t>
      </w:r>
      <w:r w:rsidRPr="00FD4845">
        <w:t>: CSV-export van trades; print/CSV van holdings.</w:t>
      </w:r>
    </w:p>
    <w:p w14:paraId="3CB07E40" w14:textId="77777777" w:rsidR="00FD4845" w:rsidRPr="00FD4845" w:rsidRDefault="00FD4845" w:rsidP="00FD4845">
      <w:pPr>
        <w:numPr>
          <w:ilvl w:val="0"/>
          <w:numId w:val="4"/>
        </w:numPr>
      </w:pPr>
      <w:r w:rsidRPr="00FD4845">
        <w:rPr>
          <w:b/>
          <w:bCs/>
        </w:rPr>
        <w:t>Gebruikershandleiding (kort)</w:t>
      </w:r>
      <w:r w:rsidRPr="00FD4845">
        <w:t>: hoe imports werken, hoe filters/overzichten werken.</w:t>
      </w:r>
    </w:p>
    <w:p w14:paraId="59E828C7" w14:textId="77777777" w:rsidR="00FD4845" w:rsidRPr="00FD4845" w:rsidRDefault="00FD4845" w:rsidP="00FD4845">
      <w:pPr>
        <w:numPr>
          <w:ilvl w:val="0"/>
          <w:numId w:val="4"/>
        </w:numPr>
      </w:pPr>
      <w:r w:rsidRPr="00FD4845">
        <w:rPr>
          <w:b/>
          <w:bCs/>
        </w:rPr>
        <w:t>Technische notities</w:t>
      </w:r>
      <w:r w:rsidRPr="00FD4845">
        <w:t>: datamodel/ERD, keuzes (zonder EF, simpele SQL), error-afhandeling.</w:t>
      </w:r>
    </w:p>
    <w:p w14:paraId="3A7137BB" w14:textId="77777777" w:rsidR="00FD4845" w:rsidRPr="00FD4845" w:rsidRDefault="00FD4845" w:rsidP="00FD4845">
      <w:pPr>
        <w:numPr>
          <w:ilvl w:val="0"/>
          <w:numId w:val="4"/>
        </w:numPr>
      </w:pPr>
      <w:r w:rsidRPr="00FD4845">
        <w:rPr>
          <w:b/>
          <w:bCs/>
        </w:rPr>
        <w:t>Test-evidence</w:t>
      </w:r>
      <w:r w:rsidRPr="00FD4845">
        <w:t>: unit-tests voor kernlogica (filters, berekeningen P/L), mini “golden set” voor importvalidatie.</w:t>
      </w:r>
    </w:p>
    <w:p w14:paraId="2473C7D1" w14:textId="77777777" w:rsidR="00FD4845" w:rsidRPr="00FD4845" w:rsidRDefault="00FD4845" w:rsidP="00FD4845">
      <w:r w:rsidRPr="00FD4845">
        <w:pict w14:anchorId="7E3EC899">
          <v:rect id="_x0000_i1100" style="width:0;height:1.5pt" o:hralign="center" o:hrstd="t" o:hr="t" fillcolor="#a0a0a0" stroked="f"/>
        </w:pict>
      </w:r>
    </w:p>
    <w:p w14:paraId="08C57053" w14:textId="77777777" w:rsidR="00FD4845" w:rsidRPr="00FD4845" w:rsidRDefault="00FD4845" w:rsidP="00FD4845">
      <w:pPr>
        <w:rPr>
          <w:b/>
          <w:bCs/>
        </w:rPr>
      </w:pPr>
      <w:r w:rsidRPr="00FD4845">
        <w:rPr>
          <w:b/>
          <w:bCs/>
        </w:rPr>
        <w:t>4) Simpele architectuur</w:t>
      </w:r>
    </w:p>
    <w:p w14:paraId="1972DA00" w14:textId="77777777" w:rsidR="00FD4845" w:rsidRPr="00FD4845" w:rsidRDefault="00FD4845" w:rsidP="00FD4845">
      <w:pPr>
        <w:numPr>
          <w:ilvl w:val="0"/>
          <w:numId w:val="5"/>
        </w:numPr>
      </w:pPr>
      <w:r w:rsidRPr="00FD4845">
        <w:rPr>
          <w:b/>
          <w:bCs/>
        </w:rPr>
        <w:t>Laag 1 – UI (ASP.NET + Razor/Minimal API + eenvoudige JS):</w:t>
      </w:r>
      <w:r w:rsidRPr="00FD4845">
        <w:br/>
        <w:t>Login, Portfolio’s, Holdings, Asset/Trades, Trades-geschiedenis, Nieuws, Research, Notities, Universe, Watchlist, Converter, Account.</w:t>
      </w:r>
    </w:p>
    <w:p w14:paraId="6621EE2A" w14:textId="77777777" w:rsidR="00FD4845" w:rsidRPr="00FD4845" w:rsidRDefault="00FD4845" w:rsidP="00FD4845">
      <w:pPr>
        <w:numPr>
          <w:ilvl w:val="0"/>
          <w:numId w:val="5"/>
        </w:numPr>
      </w:pPr>
      <w:r w:rsidRPr="00FD4845">
        <w:rPr>
          <w:b/>
          <w:bCs/>
        </w:rPr>
        <w:t>Laag 2 – Logica/Services:</w:t>
      </w:r>
      <w:r w:rsidRPr="00FD4845">
        <w:br/>
        <w:t>Import-service (CSV → DB), Query-services (filters/paginatie), Berekeningen (weging/P-L), Nieuws/Research-service (seed/provider), Alert-stubs.</w:t>
      </w:r>
    </w:p>
    <w:p w14:paraId="3EBABBFE" w14:textId="77777777" w:rsidR="00FD4845" w:rsidRPr="00FD4845" w:rsidRDefault="00FD4845" w:rsidP="00FD4845">
      <w:pPr>
        <w:numPr>
          <w:ilvl w:val="0"/>
          <w:numId w:val="5"/>
        </w:numPr>
      </w:pPr>
      <w:r w:rsidRPr="00FD4845">
        <w:rPr>
          <w:b/>
          <w:bCs/>
        </w:rPr>
        <w:t>Laag 3 – Opslag (MySQL):</w:t>
      </w:r>
      <w:r w:rsidRPr="00FD4845">
        <w:br/>
        <w:t>Tabel-familie voor Users, Portfolios, Holdings, Trades, Notes, Articles, NewsItems, Watchlist, FxRates.</w:t>
      </w:r>
      <w:r w:rsidRPr="00FD4845">
        <w:br/>
        <w:t xml:space="preserve">Korte, duidelijke SQL-queries die je zelf schrijft (zoals in je oorspronkelijke plan). </w:t>
      </w:r>
    </w:p>
    <w:p w14:paraId="1CCAC6FB" w14:textId="77777777" w:rsidR="00FD4845" w:rsidRPr="00FD4845" w:rsidRDefault="00FD4845" w:rsidP="00FD4845">
      <w:r w:rsidRPr="00FD4845">
        <w:pict w14:anchorId="49A29CAD">
          <v:rect id="_x0000_i1101" style="width:0;height:1.5pt" o:hralign="center" o:hrstd="t" o:hr="t" fillcolor="#a0a0a0" stroked="f"/>
        </w:pict>
      </w:r>
    </w:p>
    <w:p w14:paraId="2A405E81" w14:textId="77777777" w:rsidR="00FD4845" w:rsidRPr="00FD4845" w:rsidRDefault="00FD4845" w:rsidP="00FD4845">
      <w:pPr>
        <w:rPr>
          <w:b/>
          <w:bCs/>
        </w:rPr>
      </w:pPr>
      <w:r w:rsidRPr="00FD4845">
        <w:rPr>
          <w:b/>
          <w:bCs/>
        </w:rPr>
        <w:t>5) Kwaliteit boven kwantiteit – werkafspraken</w:t>
      </w:r>
    </w:p>
    <w:p w14:paraId="0276541B" w14:textId="77777777" w:rsidR="00FD4845" w:rsidRPr="00FD4845" w:rsidRDefault="00FD4845" w:rsidP="00FD4845">
      <w:pPr>
        <w:numPr>
          <w:ilvl w:val="0"/>
          <w:numId w:val="6"/>
        </w:numPr>
      </w:pPr>
      <w:r w:rsidRPr="00FD4845">
        <w:rPr>
          <w:b/>
          <w:bCs/>
        </w:rPr>
        <w:t>Kleine, integreerbare stappen</w:t>
      </w:r>
      <w:r w:rsidRPr="00FD4845">
        <w:t xml:space="preserve"> per scherm/flow, elke stap testbaar en gedocumenteerd.</w:t>
      </w:r>
    </w:p>
    <w:p w14:paraId="1085501A" w14:textId="77777777" w:rsidR="00FD4845" w:rsidRPr="00FD4845" w:rsidRDefault="00FD4845" w:rsidP="00FD4845">
      <w:pPr>
        <w:numPr>
          <w:ilvl w:val="0"/>
          <w:numId w:val="6"/>
        </w:numPr>
      </w:pPr>
      <w:r w:rsidRPr="00FD4845">
        <w:rPr>
          <w:b/>
          <w:bCs/>
        </w:rPr>
        <w:t>Definition of Done:</w:t>
      </w:r>
      <w:r w:rsidRPr="00FD4845">
        <w:t xml:space="preserve"> werkt, getest (unit + manueel), uitlegbaar, vastgelegd in repo/portfolio.</w:t>
      </w:r>
    </w:p>
    <w:p w14:paraId="655EA314" w14:textId="77777777" w:rsidR="00FD4845" w:rsidRPr="00FD4845" w:rsidRDefault="00FD4845" w:rsidP="00FD4845">
      <w:pPr>
        <w:numPr>
          <w:ilvl w:val="0"/>
          <w:numId w:val="6"/>
        </w:numPr>
      </w:pPr>
      <w:r w:rsidRPr="00FD4845">
        <w:rPr>
          <w:b/>
          <w:bCs/>
        </w:rPr>
        <w:lastRenderedPageBreak/>
        <w:t>Evidence-first:</w:t>
      </w:r>
      <w:r w:rsidRPr="00FD4845">
        <w:t xml:space="preserve"> features die niet bijdragen aan leeruitkomsten worden geparkeerd.</w:t>
      </w:r>
    </w:p>
    <w:p w14:paraId="7AA3187E" w14:textId="77777777" w:rsidR="00FD4845" w:rsidRPr="00FD4845" w:rsidRDefault="00FD4845" w:rsidP="00FD4845">
      <w:r w:rsidRPr="00FD4845">
        <w:pict w14:anchorId="7E6185DD">
          <v:rect id="_x0000_i1102" style="width:0;height:1.5pt" o:hralign="center" o:hrstd="t" o:hr="t" fillcolor="#a0a0a0" stroked="f"/>
        </w:pict>
      </w:r>
    </w:p>
    <w:p w14:paraId="5DEF9EFF" w14:textId="77777777" w:rsidR="00FD4845" w:rsidRPr="00FD4845" w:rsidRDefault="00FD4845" w:rsidP="00FD4845">
      <w:pPr>
        <w:rPr>
          <w:b/>
          <w:bCs/>
        </w:rPr>
      </w:pPr>
      <w:r w:rsidRPr="00FD4845">
        <w:rPr>
          <w:b/>
          <w:bCs/>
        </w:rPr>
        <w:t>6) Testen en controle</w:t>
      </w:r>
    </w:p>
    <w:p w14:paraId="4CB374FA" w14:textId="77777777" w:rsidR="00FD4845" w:rsidRPr="00FD4845" w:rsidRDefault="00FD4845" w:rsidP="00FD4845">
      <w:r w:rsidRPr="00FD4845">
        <w:rPr>
          <w:b/>
          <w:bCs/>
        </w:rPr>
        <w:t>Unit tests (kern):</w:t>
      </w:r>
    </w:p>
    <w:p w14:paraId="1B9B7A95" w14:textId="77777777" w:rsidR="00FD4845" w:rsidRPr="00FD4845" w:rsidRDefault="00FD4845" w:rsidP="00FD4845">
      <w:pPr>
        <w:numPr>
          <w:ilvl w:val="0"/>
          <w:numId w:val="7"/>
        </w:numPr>
      </w:pPr>
      <w:r w:rsidRPr="00FD4845">
        <w:t>Filterlogica trades (combinaties van portfolio/asset/type/datum).</w:t>
      </w:r>
    </w:p>
    <w:p w14:paraId="36BA5EDA" w14:textId="77777777" w:rsidR="00FD4845" w:rsidRPr="00FD4845" w:rsidRDefault="00FD4845" w:rsidP="00FD4845">
      <w:pPr>
        <w:numPr>
          <w:ilvl w:val="0"/>
          <w:numId w:val="7"/>
        </w:numPr>
      </w:pPr>
      <w:r w:rsidRPr="00FD4845">
        <w:t>Berekeningen: weging, (on)gerealiseerde P/L, totalen.</w:t>
      </w:r>
    </w:p>
    <w:p w14:paraId="26D597EE" w14:textId="77777777" w:rsidR="00FD4845" w:rsidRPr="00FD4845" w:rsidRDefault="00FD4845" w:rsidP="00FD4845">
      <w:pPr>
        <w:numPr>
          <w:ilvl w:val="0"/>
          <w:numId w:val="7"/>
        </w:numPr>
      </w:pPr>
      <w:r w:rsidRPr="00FD4845">
        <w:t>Importparser: kolommen en datums correct; foutcases (leegte, dubbele regels).</w:t>
      </w:r>
    </w:p>
    <w:p w14:paraId="6B324AEB" w14:textId="77777777" w:rsidR="00FD4845" w:rsidRPr="00FD4845" w:rsidRDefault="00FD4845" w:rsidP="00FD4845">
      <w:pPr>
        <w:numPr>
          <w:ilvl w:val="0"/>
          <w:numId w:val="7"/>
        </w:numPr>
      </w:pPr>
      <w:r w:rsidRPr="00FD4845">
        <w:t>Valuta-converter: consistente conversies bij basisvaluta en datum (indien historisch gebruikt).</w:t>
      </w:r>
    </w:p>
    <w:p w14:paraId="037101D3" w14:textId="77777777" w:rsidR="00FD4845" w:rsidRPr="00FD4845" w:rsidRDefault="00FD4845" w:rsidP="00FD4845">
      <w:r w:rsidRPr="00FD4845">
        <w:rPr>
          <w:b/>
          <w:bCs/>
        </w:rPr>
        <w:t>Integratie/acceptatie:</w:t>
      </w:r>
    </w:p>
    <w:p w14:paraId="215FB739" w14:textId="77777777" w:rsidR="00FD4845" w:rsidRPr="00FD4845" w:rsidRDefault="00FD4845" w:rsidP="00FD4845">
      <w:pPr>
        <w:numPr>
          <w:ilvl w:val="0"/>
          <w:numId w:val="8"/>
        </w:numPr>
      </w:pPr>
      <w:r w:rsidRPr="00FD4845">
        <w:t>“Golden set” met kleine CSV’s (2 portfolio’s, 3 assets, 10–20 trades) → verwachte uitkomsten.</w:t>
      </w:r>
    </w:p>
    <w:p w14:paraId="7004C8B1" w14:textId="77777777" w:rsidR="00FD4845" w:rsidRPr="00FD4845" w:rsidRDefault="00FD4845" w:rsidP="00FD4845">
      <w:pPr>
        <w:numPr>
          <w:ilvl w:val="0"/>
          <w:numId w:val="8"/>
        </w:numPr>
      </w:pPr>
      <w:r w:rsidRPr="00FD4845">
        <w:t>Paginatie/performancetest: 5k trades, tabel blijft responsief (server-side paginatie).</w:t>
      </w:r>
    </w:p>
    <w:p w14:paraId="029416FB" w14:textId="77777777" w:rsidR="00FD4845" w:rsidRPr="00FD4845" w:rsidRDefault="00FD4845" w:rsidP="00FD4845">
      <w:r w:rsidRPr="00FD4845">
        <w:rPr>
          <w:b/>
          <w:bCs/>
        </w:rPr>
        <w:t>Regressie:</w:t>
      </w:r>
    </w:p>
    <w:p w14:paraId="06424539" w14:textId="77777777" w:rsidR="00FD4845" w:rsidRPr="00FD4845" w:rsidRDefault="00FD4845" w:rsidP="00FD4845">
      <w:pPr>
        <w:numPr>
          <w:ilvl w:val="0"/>
          <w:numId w:val="9"/>
        </w:numPr>
      </w:pPr>
      <w:r w:rsidRPr="00FD4845">
        <w:t>Elke bug krijgt een test zodat hij niet terugkomt.</w:t>
      </w:r>
    </w:p>
    <w:p w14:paraId="37664B5D" w14:textId="77777777" w:rsidR="00FD4845" w:rsidRPr="00FD4845" w:rsidRDefault="00FD4845" w:rsidP="00FD4845">
      <w:r w:rsidRPr="00FD4845">
        <w:pict w14:anchorId="7E597A80">
          <v:rect id="_x0000_i1103" style="width:0;height:1.5pt" o:hralign="center" o:hrstd="t" o:hr="t" fillcolor="#a0a0a0" stroked="f"/>
        </w:pict>
      </w:r>
    </w:p>
    <w:p w14:paraId="6A660D55" w14:textId="77777777" w:rsidR="00FD4845" w:rsidRPr="00FD4845" w:rsidRDefault="00FD4845" w:rsidP="00FD4845">
      <w:pPr>
        <w:rPr>
          <w:b/>
          <w:bCs/>
        </w:rPr>
      </w:pPr>
      <w:r w:rsidRPr="00FD4845">
        <w:rPr>
          <w:b/>
          <w:bCs/>
        </w:rPr>
        <w:t>7) Planning en mijlpalen (3 sprints)</w:t>
      </w:r>
    </w:p>
    <w:p w14:paraId="681A6FA3" w14:textId="77777777" w:rsidR="00FD4845" w:rsidRPr="00FD4845" w:rsidRDefault="00FD4845" w:rsidP="00FD4845">
      <w:r w:rsidRPr="00FD4845">
        <w:t xml:space="preserve">Startdatum aangehouden: </w:t>
      </w:r>
      <w:r w:rsidRPr="00FD4845">
        <w:rPr>
          <w:b/>
          <w:bCs/>
        </w:rPr>
        <w:t>4 nov 2025</w:t>
      </w:r>
      <w:r w:rsidRPr="00FD4845">
        <w:t xml:space="preserve"> (vandaag). Elk sprintblok eindigt met demo &amp; reflectie.</w:t>
      </w:r>
    </w:p>
    <w:p w14:paraId="5939A06C" w14:textId="77777777" w:rsidR="00FD4845" w:rsidRPr="00FD4845" w:rsidRDefault="00FD4845" w:rsidP="00FD4845">
      <w:pPr>
        <w:rPr>
          <w:b/>
          <w:bCs/>
        </w:rPr>
      </w:pPr>
      <w:r w:rsidRPr="00FD4845">
        <w:rPr>
          <w:b/>
          <w:bCs/>
        </w:rPr>
        <w:t>Sprint 1 (t/m 18 nov 2025) – “Skelet &amp; kern-flows”</w:t>
      </w:r>
    </w:p>
    <w:p w14:paraId="12CC31C5" w14:textId="77777777" w:rsidR="00FD4845" w:rsidRPr="00FD4845" w:rsidRDefault="00FD4845" w:rsidP="00FD4845">
      <w:pPr>
        <w:numPr>
          <w:ilvl w:val="0"/>
          <w:numId w:val="10"/>
        </w:numPr>
      </w:pPr>
      <w:r w:rsidRPr="00FD4845">
        <w:t>Auth (login/reset), DB-schema’s, basis navigatie.</w:t>
      </w:r>
    </w:p>
    <w:p w14:paraId="3E9E0093" w14:textId="77777777" w:rsidR="00FD4845" w:rsidRPr="00FD4845" w:rsidRDefault="00FD4845" w:rsidP="00FD4845">
      <w:pPr>
        <w:numPr>
          <w:ilvl w:val="0"/>
          <w:numId w:val="10"/>
        </w:numPr>
      </w:pPr>
      <w:r w:rsidRPr="00FD4845">
        <w:t>Portfolio’s (CRUD) + Portfolio-overzicht (KPI’s met seeddata).</w:t>
      </w:r>
    </w:p>
    <w:p w14:paraId="4E88CF1C" w14:textId="77777777" w:rsidR="00FD4845" w:rsidRPr="00FD4845" w:rsidRDefault="00FD4845" w:rsidP="00FD4845">
      <w:pPr>
        <w:numPr>
          <w:ilvl w:val="0"/>
          <w:numId w:val="10"/>
        </w:numPr>
      </w:pPr>
      <w:r w:rsidRPr="00FD4845">
        <w:t>Holdings-tabel (per portfolio) + CSV-import (trades/holdings, simpele validatie).</w:t>
      </w:r>
    </w:p>
    <w:p w14:paraId="717E387D" w14:textId="77777777" w:rsidR="00FD4845" w:rsidRPr="00FD4845" w:rsidRDefault="00FD4845" w:rsidP="00FD4845">
      <w:pPr>
        <w:numPr>
          <w:ilvl w:val="0"/>
          <w:numId w:val="10"/>
        </w:numPr>
      </w:pPr>
      <w:r w:rsidRPr="00FD4845">
        <w:t>Trades-geschiedenis (tabel) + basis-filters (portfolio/asset/type).</w:t>
      </w:r>
    </w:p>
    <w:p w14:paraId="124A1304" w14:textId="77777777" w:rsidR="00FD4845" w:rsidRPr="00FD4845" w:rsidRDefault="00FD4845" w:rsidP="00FD4845">
      <w:pPr>
        <w:numPr>
          <w:ilvl w:val="0"/>
          <w:numId w:val="10"/>
        </w:numPr>
      </w:pPr>
      <w:r w:rsidRPr="00FD4845">
        <w:t>Unit-tests: importparser, filtercombinaties.</w:t>
      </w:r>
    </w:p>
    <w:p w14:paraId="3EC840D1" w14:textId="77777777" w:rsidR="00FD4845" w:rsidRPr="00FD4845" w:rsidRDefault="00FD4845" w:rsidP="00FD4845">
      <w:r w:rsidRPr="00FD4845">
        <w:rPr>
          <w:b/>
          <w:bCs/>
        </w:rPr>
        <w:t>Portfolio-artefacten:</w:t>
      </w:r>
      <w:r w:rsidRPr="00FD4845">
        <w:t xml:space="preserve"> requirements &amp; IA, ERD, eerste wireframes, eerste unit-tests, reflectie + feedbacklog.</w:t>
      </w:r>
    </w:p>
    <w:p w14:paraId="236B6CE4" w14:textId="77777777" w:rsidR="00FD4845" w:rsidRPr="00FD4845" w:rsidRDefault="00FD4845" w:rsidP="00FD4845">
      <w:pPr>
        <w:rPr>
          <w:b/>
          <w:bCs/>
        </w:rPr>
      </w:pPr>
      <w:r w:rsidRPr="00FD4845">
        <w:rPr>
          <w:b/>
          <w:bCs/>
        </w:rPr>
        <w:t>Sprint 2 (t/m 2 dec 2025) – “Diepte &amp; context”</w:t>
      </w:r>
    </w:p>
    <w:p w14:paraId="6B3D2DEF" w14:textId="77777777" w:rsidR="00FD4845" w:rsidRPr="00FD4845" w:rsidRDefault="00FD4845" w:rsidP="00FD4845">
      <w:pPr>
        <w:numPr>
          <w:ilvl w:val="0"/>
          <w:numId w:val="11"/>
        </w:numPr>
      </w:pPr>
      <w:r w:rsidRPr="00FD4845">
        <w:t>Asset/Stock-detail met trade-tijdlijn + simpele koersgrafiek met markers (seedquotes).</w:t>
      </w:r>
    </w:p>
    <w:p w14:paraId="25181220" w14:textId="77777777" w:rsidR="00FD4845" w:rsidRPr="00FD4845" w:rsidRDefault="00FD4845" w:rsidP="00FD4845">
      <w:pPr>
        <w:numPr>
          <w:ilvl w:val="0"/>
          <w:numId w:val="11"/>
        </w:numPr>
      </w:pPr>
      <w:r w:rsidRPr="00FD4845">
        <w:t>Notities (koppelen aan asset/portfolio/trade), Research (links/PDF, tags, zoek).</w:t>
      </w:r>
    </w:p>
    <w:p w14:paraId="277C2979" w14:textId="77777777" w:rsidR="00FD4845" w:rsidRPr="00FD4845" w:rsidRDefault="00FD4845" w:rsidP="00FD4845">
      <w:pPr>
        <w:numPr>
          <w:ilvl w:val="0"/>
          <w:numId w:val="11"/>
        </w:numPr>
      </w:pPr>
      <w:r w:rsidRPr="00FD4845">
        <w:t xml:space="preserve">Nieuws &amp; updates (seed/RSS), </w:t>
      </w:r>
      <w:r w:rsidRPr="00FD4845">
        <w:rPr>
          <w:b/>
          <w:bCs/>
        </w:rPr>
        <w:t>filter “Mijn holdings”</w:t>
      </w:r>
      <w:r w:rsidRPr="00FD4845">
        <w:t>; markeer als gelezen/bewaard.</w:t>
      </w:r>
    </w:p>
    <w:p w14:paraId="614FC43F" w14:textId="77777777" w:rsidR="00FD4845" w:rsidRPr="00FD4845" w:rsidRDefault="00FD4845" w:rsidP="00FD4845">
      <w:pPr>
        <w:numPr>
          <w:ilvl w:val="0"/>
          <w:numId w:val="11"/>
        </w:numPr>
      </w:pPr>
      <w:r w:rsidRPr="00FD4845">
        <w:t>Watchlist (toevoegen uit Universe/Holdings), Valuta-converter (basis).</w:t>
      </w:r>
    </w:p>
    <w:p w14:paraId="4C28950E" w14:textId="77777777" w:rsidR="00FD4845" w:rsidRPr="00FD4845" w:rsidRDefault="00FD4845" w:rsidP="00FD4845">
      <w:pPr>
        <w:numPr>
          <w:ilvl w:val="0"/>
          <w:numId w:val="11"/>
        </w:numPr>
      </w:pPr>
      <w:r w:rsidRPr="00FD4845">
        <w:t>Export CSV (trades/holdings), extra unit-tests (berekeningen, converter).</w:t>
      </w:r>
    </w:p>
    <w:p w14:paraId="4BEB10B4" w14:textId="77777777" w:rsidR="00FD4845" w:rsidRPr="00FD4845" w:rsidRDefault="00FD4845" w:rsidP="00FD4845">
      <w:r w:rsidRPr="00FD4845">
        <w:rPr>
          <w:b/>
          <w:bCs/>
        </w:rPr>
        <w:t>Portfolio-artefacten:</w:t>
      </w:r>
      <w:r w:rsidRPr="00FD4845">
        <w:t xml:space="preserve"> architectuurnota (lagen/keuzes), testrapport v1, reflectie + feedback.</w:t>
      </w:r>
    </w:p>
    <w:p w14:paraId="13ECA255" w14:textId="77777777" w:rsidR="00FD4845" w:rsidRPr="00FD4845" w:rsidRDefault="00FD4845" w:rsidP="00FD4845">
      <w:pPr>
        <w:rPr>
          <w:b/>
          <w:bCs/>
        </w:rPr>
      </w:pPr>
      <w:r w:rsidRPr="00FD4845">
        <w:rPr>
          <w:b/>
          <w:bCs/>
        </w:rPr>
        <w:lastRenderedPageBreak/>
        <w:t>Sprint 3 (t/m 16 dec 2025) – “Polish &amp; bewijs”</w:t>
      </w:r>
    </w:p>
    <w:p w14:paraId="781C61A7" w14:textId="77777777" w:rsidR="00FD4845" w:rsidRPr="00FD4845" w:rsidRDefault="00FD4845" w:rsidP="00FD4845">
      <w:pPr>
        <w:numPr>
          <w:ilvl w:val="0"/>
          <w:numId w:val="12"/>
        </w:numPr>
      </w:pPr>
      <w:r w:rsidRPr="00FD4845">
        <w:t>Universe-pagina (categorieën), kolomselectie en presets in Trade-geschiedenis.</w:t>
      </w:r>
    </w:p>
    <w:p w14:paraId="73DB4E82" w14:textId="77777777" w:rsidR="00FD4845" w:rsidRPr="00FD4845" w:rsidRDefault="00FD4845" w:rsidP="00FD4845">
      <w:pPr>
        <w:numPr>
          <w:ilvl w:val="0"/>
          <w:numId w:val="12"/>
        </w:numPr>
      </w:pPr>
      <w:r w:rsidRPr="00FD4845">
        <w:t>Account &amp; instellingen (profiel, basisvaluta/tijdzone/taal, data-export).</w:t>
      </w:r>
    </w:p>
    <w:p w14:paraId="3F5FC165" w14:textId="77777777" w:rsidR="00FD4845" w:rsidRPr="00FD4845" w:rsidRDefault="00FD4845" w:rsidP="00FD4845">
      <w:pPr>
        <w:numPr>
          <w:ilvl w:val="0"/>
          <w:numId w:val="12"/>
        </w:numPr>
      </w:pPr>
      <w:r w:rsidRPr="00FD4845">
        <w:t>Lege-staten, foutstaten, loading skeletons; basic toegankelijkheid (focus, labels).</w:t>
      </w:r>
    </w:p>
    <w:p w14:paraId="578B1662" w14:textId="77777777" w:rsidR="00FD4845" w:rsidRPr="00FD4845" w:rsidRDefault="00FD4845" w:rsidP="00FD4845">
      <w:pPr>
        <w:numPr>
          <w:ilvl w:val="0"/>
          <w:numId w:val="12"/>
        </w:numPr>
      </w:pPr>
      <w:r w:rsidRPr="00FD4845">
        <w:t>Prestatiemetingen + optimalisaties (indexes, server-side paginatie).</w:t>
      </w:r>
    </w:p>
    <w:p w14:paraId="0DE68D83" w14:textId="77777777" w:rsidR="00FD4845" w:rsidRPr="00FD4845" w:rsidRDefault="00FD4845" w:rsidP="00FD4845">
      <w:pPr>
        <w:numPr>
          <w:ilvl w:val="0"/>
          <w:numId w:val="12"/>
        </w:numPr>
      </w:pPr>
      <w:r w:rsidRPr="00FD4845">
        <w:t>Eindrapport + demo-script, complete test-evidence, opschonen UI/flows.</w:t>
      </w:r>
    </w:p>
    <w:p w14:paraId="60CFA13F" w14:textId="77777777" w:rsidR="00FD4845" w:rsidRPr="00FD4845" w:rsidRDefault="00FD4845" w:rsidP="00FD4845">
      <w:r w:rsidRPr="00FD4845">
        <w:rPr>
          <w:b/>
          <w:bCs/>
        </w:rPr>
        <w:t>Portfolio-artefacten:</w:t>
      </w:r>
      <w:r w:rsidRPr="00FD4845">
        <w:t xml:space="preserve"> testrapport v2, handleiding, finale reflectie per leeruitkomst.</w:t>
      </w:r>
    </w:p>
    <w:p w14:paraId="1869D2BE" w14:textId="77777777" w:rsidR="00FD4845" w:rsidRPr="00FD4845" w:rsidRDefault="00FD4845" w:rsidP="00FD4845">
      <w:r w:rsidRPr="00FD4845">
        <w:pict w14:anchorId="49BD6D38">
          <v:rect id="_x0000_i1104" style="width:0;height:1.5pt" o:hralign="center" o:hrstd="t" o:hr="t" fillcolor="#a0a0a0" stroked="f"/>
        </w:pict>
      </w:r>
    </w:p>
    <w:p w14:paraId="2EC6893C" w14:textId="77777777" w:rsidR="00FD4845" w:rsidRPr="00FD4845" w:rsidRDefault="00FD4845" w:rsidP="00FD4845">
      <w:pPr>
        <w:rPr>
          <w:b/>
          <w:bCs/>
        </w:rPr>
      </w:pPr>
      <w:r w:rsidRPr="00FD4845">
        <w:rPr>
          <w:b/>
          <w:bCs/>
        </w:rPr>
        <w:t>8) Bewijs per leeruitkomst (kruistabel)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8"/>
        <w:gridCol w:w="4053"/>
        <w:gridCol w:w="3061"/>
      </w:tblGrid>
      <w:tr w:rsidR="00FD4845" w:rsidRPr="00FD4845" w14:paraId="331ADF73" w14:textId="77777777" w:rsidTr="00FD48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8B7DD8" w14:textId="77777777" w:rsidR="00FD4845" w:rsidRPr="00FD4845" w:rsidRDefault="00FD4845" w:rsidP="00FD4845">
            <w:pPr>
              <w:rPr>
                <w:b/>
                <w:bCs/>
              </w:rPr>
            </w:pPr>
            <w:r w:rsidRPr="00FD4845">
              <w:rPr>
                <w:b/>
                <w:bCs/>
              </w:rPr>
              <w:t>Leeruitkomst</w:t>
            </w:r>
          </w:p>
        </w:tc>
        <w:tc>
          <w:tcPr>
            <w:tcW w:w="0" w:type="auto"/>
            <w:vAlign w:val="center"/>
            <w:hideMark/>
          </w:tcPr>
          <w:p w14:paraId="2F67800A" w14:textId="77777777" w:rsidR="00FD4845" w:rsidRPr="00FD4845" w:rsidRDefault="00FD4845" w:rsidP="00FD4845">
            <w:pPr>
              <w:rPr>
                <w:b/>
                <w:bCs/>
              </w:rPr>
            </w:pPr>
            <w:r w:rsidRPr="00FD4845">
              <w:rPr>
                <w:b/>
                <w:bCs/>
              </w:rPr>
              <w:t>Wat lever je aan als bewijs</w:t>
            </w:r>
          </w:p>
        </w:tc>
        <w:tc>
          <w:tcPr>
            <w:tcW w:w="0" w:type="auto"/>
            <w:vAlign w:val="center"/>
            <w:hideMark/>
          </w:tcPr>
          <w:p w14:paraId="30A7DECB" w14:textId="77777777" w:rsidR="00FD4845" w:rsidRPr="00FD4845" w:rsidRDefault="00FD4845" w:rsidP="00FD4845">
            <w:pPr>
              <w:rPr>
                <w:b/>
                <w:bCs/>
              </w:rPr>
            </w:pPr>
            <w:r w:rsidRPr="00FD4845">
              <w:rPr>
                <w:b/>
                <w:bCs/>
              </w:rPr>
              <w:t>Waar staat het</w:t>
            </w:r>
          </w:p>
        </w:tc>
      </w:tr>
      <w:tr w:rsidR="00FD4845" w:rsidRPr="00FD4845" w14:paraId="4A0FB462" w14:textId="77777777" w:rsidTr="00FD48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B001E" w14:textId="77777777" w:rsidR="00FD4845" w:rsidRPr="00FD4845" w:rsidRDefault="00FD4845" w:rsidP="00FD4845">
            <w:r w:rsidRPr="00FD4845">
              <w:t>(LO1) Analyse</w:t>
            </w:r>
          </w:p>
        </w:tc>
        <w:tc>
          <w:tcPr>
            <w:tcW w:w="0" w:type="auto"/>
            <w:vAlign w:val="center"/>
            <w:hideMark/>
          </w:tcPr>
          <w:p w14:paraId="4040415C" w14:textId="77777777" w:rsidR="00FD4845" w:rsidRPr="00FD4845" w:rsidRDefault="00FD4845" w:rsidP="00FD4845">
            <w:r w:rsidRPr="00FD4845">
              <w:t>Eisenlijst (functioneel/niet-functioneel), IA, use-cases, acceptatiecriteria per MVP-onderdeel</w:t>
            </w:r>
          </w:p>
        </w:tc>
        <w:tc>
          <w:tcPr>
            <w:tcW w:w="0" w:type="auto"/>
            <w:vAlign w:val="center"/>
            <w:hideMark/>
          </w:tcPr>
          <w:p w14:paraId="7C1844AE" w14:textId="77777777" w:rsidR="00FD4845" w:rsidRPr="00FD4845" w:rsidRDefault="00FD4845" w:rsidP="00FD4845">
            <w:r w:rsidRPr="00FD4845">
              <w:t>/docs/requirements.md, /docs/ia.md</w:t>
            </w:r>
          </w:p>
        </w:tc>
      </w:tr>
      <w:tr w:rsidR="00FD4845" w:rsidRPr="00FD4845" w14:paraId="726862B6" w14:textId="77777777" w:rsidTr="00FD48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7E01A" w14:textId="77777777" w:rsidR="00FD4845" w:rsidRPr="00FD4845" w:rsidRDefault="00FD4845" w:rsidP="00FD4845">
            <w:r w:rsidRPr="00FD4845">
              <w:t>(LO2) Design</w:t>
            </w:r>
          </w:p>
        </w:tc>
        <w:tc>
          <w:tcPr>
            <w:tcW w:w="0" w:type="auto"/>
            <w:vAlign w:val="center"/>
            <w:hideMark/>
          </w:tcPr>
          <w:p w14:paraId="12AD30BF" w14:textId="77777777" w:rsidR="00FD4845" w:rsidRPr="00FD4845" w:rsidRDefault="00FD4845" w:rsidP="00FD4845">
            <w:r w:rsidRPr="00FD4845">
              <w:t>Architectuur (lagen), ERD, wireframes, designkeuzes (onderhoudbaarheid, SOLID)</w:t>
            </w:r>
          </w:p>
        </w:tc>
        <w:tc>
          <w:tcPr>
            <w:tcW w:w="0" w:type="auto"/>
            <w:vAlign w:val="center"/>
            <w:hideMark/>
          </w:tcPr>
          <w:p w14:paraId="1933C710" w14:textId="77777777" w:rsidR="00FD4845" w:rsidRPr="00FD4845" w:rsidRDefault="00FD4845" w:rsidP="00FD4845">
            <w:r w:rsidRPr="00FD4845">
              <w:t>/docs/architecture.md, /docs/erd.png, /docs/wireframes/</w:t>
            </w:r>
          </w:p>
        </w:tc>
      </w:tr>
      <w:tr w:rsidR="00FD4845" w:rsidRPr="00FD4845" w14:paraId="093CB442" w14:textId="77777777" w:rsidTr="00FD48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FDF46" w14:textId="77777777" w:rsidR="00FD4845" w:rsidRPr="00FD4845" w:rsidRDefault="00FD4845" w:rsidP="00FD4845">
            <w:r w:rsidRPr="00FD4845">
              <w:t>(LO3) Implementatie</w:t>
            </w:r>
          </w:p>
        </w:tc>
        <w:tc>
          <w:tcPr>
            <w:tcW w:w="0" w:type="auto"/>
            <w:vAlign w:val="center"/>
            <w:hideMark/>
          </w:tcPr>
          <w:p w14:paraId="75453D58" w14:textId="77777777" w:rsidR="00FD4845" w:rsidRPr="00FD4845" w:rsidRDefault="00FD4845" w:rsidP="00FD4845">
            <w:r w:rsidRPr="00FD4845">
              <w:t>Werkende ASP.NET-app, schone mapstructuur, error-afhandeling</w:t>
            </w:r>
          </w:p>
        </w:tc>
        <w:tc>
          <w:tcPr>
            <w:tcW w:w="0" w:type="auto"/>
            <w:vAlign w:val="center"/>
            <w:hideMark/>
          </w:tcPr>
          <w:p w14:paraId="7C4F4CA8" w14:textId="77777777" w:rsidR="00FD4845" w:rsidRPr="00FD4845" w:rsidRDefault="00FD4845" w:rsidP="00FD4845">
            <w:r w:rsidRPr="00FD4845">
              <w:t>/src/..., README.md</w:t>
            </w:r>
          </w:p>
        </w:tc>
      </w:tr>
      <w:tr w:rsidR="00FD4845" w:rsidRPr="00FD4845" w14:paraId="48D23D4F" w14:textId="77777777" w:rsidTr="00FD48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BF8C0" w14:textId="77777777" w:rsidR="00FD4845" w:rsidRPr="00FD4845" w:rsidRDefault="00FD4845" w:rsidP="00FD4845">
            <w:r w:rsidRPr="00FD4845">
              <w:t>(LO4) Testen</w:t>
            </w:r>
          </w:p>
        </w:tc>
        <w:tc>
          <w:tcPr>
            <w:tcW w:w="0" w:type="auto"/>
            <w:vAlign w:val="center"/>
            <w:hideMark/>
          </w:tcPr>
          <w:p w14:paraId="29E2E778" w14:textId="77777777" w:rsidR="00FD4845" w:rsidRPr="00FD4845" w:rsidRDefault="00FD4845" w:rsidP="00FD4845">
            <w:r w:rsidRPr="00FD4845">
              <w:t>Unit-tests (filters/berekeningen/import), golden set, prestatiemeting, testrapport</w:t>
            </w:r>
          </w:p>
        </w:tc>
        <w:tc>
          <w:tcPr>
            <w:tcW w:w="0" w:type="auto"/>
            <w:vAlign w:val="center"/>
            <w:hideMark/>
          </w:tcPr>
          <w:p w14:paraId="00D6BB0B" w14:textId="77777777" w:rsidR="00FD4845" w:rsidRPr="00FD4845" w:rsidRDefault="00FD4845" w:rsidP="00FD4845">
            <w:r w:rsidRPr="00FD4845">
              <w:t>/tests/..., /data/gold/, /docs/testreport.md</w:t>
            </w:r>
          </w:p>
        </w:tc>
      </w:tr>
      <w:tr w:rsidR="00FD4845" w:rsidRPr="00FD4845" w14:paraId="5F4217C6" w14:textId="77777777" w:rsidTr="00FD48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6CEE6" w14:textId="77777777" w:rsidR="00FD4845" w:rsidRPr="00FD4845" w:rsidRDefault="00FD4845" w:rsidP="00FD4845">
            <w:r w:rsidRPr="00FD4845">
              <w:t>(LO4) Managing/Control</w:t>
            </w:r>
          </w:p>
        </w:tc>
        <w:tc>
          <w:tcPr>
            <w:tcW w:w="0" w:type="auto"/>
            <w:vAlign w:val="center"/>
            <w:hideMark/>
          </w:tcPr>
          <w:p w14:paraId="02BC32A3" w14:textId="77777777" w:rsidR="00FD4845" w:rsidRPr="00FD4845" w:rsidRDefault="00FD4845" w:rsidP="00FD4845">
            <w:r w:rsidRPr="00FD4845">
              <w:t>Git-geschiedenis, releases per sprint, simpel kanbanbord</w:t>
            </w:r>
          </w:p>
        </w:tc>
        <w:tc>
          <w:tcPr>
            <w:tcW w:w="0" w:type="auto"/>
            <w:vAlign w:val="center"/>
            <w:hideMark/>
          </w:tcPr>
          <w:p w14:paraId="08EF4BF8" w14:textId="02D63994" w:rsidR="00FD4845" w:rsidRPr="00FD4845" w:rsidRDefault="00FD4845" w:rsidP="00FD4845">
            <w:r w:rsidRPr="00FD4845">
              <w:t>GitHub (Issues/PRs/Releases), Projects/Trello</w:t>
            </w:r>
            <w:r w:rsidR="00D72794">
              <w:t xml:space="preserve"> met tijdsindeling</w:t>
            </w:r>
          </w:p>
        </w:tc>
      </w:tr>
      <w:tr w:rsidR="00FD4845" w:rsidRPr="00FD4845" w14:paraId="5C96C4CA" w14:textId="77777777" w:rsidTr="00FD48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6FDFC" w14:textId="77777777" w:rsidR="00FD4845" w:rsidRPr="00FD4845" w:rsidRDefault="00FD4845" w:rsidP="00FD4845">
            <w:r w:rsidRPr="00FD4845">
              <w:t>(LO5) Professionele standaard</w:t>
            </w:r>
          </w:p>
        </w:tc>
        <w:tc>
          <w:tcPr>
            <w:tcW w:w="0" w:type="auto"/>
            <w:vAlign w:val="center"/>
            <w:hideMark/>
          </w:tcPr>
          <w:p w14:paraId="0C9A68CB" w14:textId="77777777" w:rsidR="00FD4845" w:rsidRPr="00FD4845" w:rsidRDefault="00FD4845" w:rsidP="00FD4845">
            <w:r w:rsidRPr="00FD4845">
              <w:t>Korte onderzoeksnotities (bijv. indexing, CSV parsing, accesibility)</w:t>
            </w:r>
          </w:p>
        </w:tc>
        <w:tc>
          <w:tcPr>
            <w:tcW w:w="0" w:type="auto"/>
            <w:vAlign w:val="center"/>
            <w:hideMark/>
          </w:tcPr>
          <w:p w14:paraId="1AB2E8B9" w14:textId="77777777" w:rsidR="00FD4845" w:rsidRPr="00FD4845" w:rsidRDefault="00FD4845" w:rsidP="00FD4845">
            <w:r w:rsidRPr="00FD4845">
              <w:t>/docs/research-notes/...</w:t>
            </w:r>
          </w:p>
        </w:tc>
      </w:tr>
      <w:tr w:rsidR="00FD4845" w:rsidRPr="00FD4845" w14:paraId="40851AE7" w14:textId="77777777" w:rsidTr="00FD48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87371" w14:textId="77777777" w:rsidR="00FD4845" w:rsidRPr="00FD4845" w:rsidRDefault="00FD4845" w:rsidP="00FD4845">
            <w:r w:rsidRPr="00FD4845">
              <w:t>(LO6) Persoonlijk leiderschap</w:t>
            </w:r>
          </w:p>
        </w:tc>
        <w:tc>
          <w:tcPr>
            <w:tcW w:w="0" w:type="auto"/>
            <w:vAlign w:val="center"/>
            <w:hideMark/>
          </w:tcPr>
          <w:p w14:paraId="22418BC5" w14:textId="77777777" w:rsidR="00FD4845" w:rsidRPr="00FD4845" w:rsidRDefault="00FD4845" w:rsidP="00FD4845">
            <w:r w:rsidRPr="00FD4845">
              <w:t>Feedbacknotities, actiepunten, reflecties</w:t>
            </w:r>
          </w:p>
        </w:tc>
        <w:tc>
          <w:tcPr>
            <w:tcW w:w="0" w:type="auto"/>
            <w:vAlign w:val="center"/>
            <w:hideMark/>
          </w:tcPr>
          <w:p w14:paraId="479BD69D" w14:textId="77777777" w:rsidR="00FD4845" w:rsidRPr="00FD4845" w:rsidRDefault="00FD4845" w:rsidP="00FD4845">
            <w:r w:rsidRPr="00FD4845">
              <w:t>/docs/feedback-log.md, /docs/reflection.md</w:t>
            </w:r>
          </w:p>
        </w:tc>
      </w:tr>
    </w:tbl>
    <w:p w14:paraId="4D65EFE7" w14:textId="77777777" w:rsidR="00FD4845" w:rsidRPr="00FD4845" w:rsidRDefault="00FD4845" w:rsidP="00FD4845">
      <w:r w:rsidRPr="00FD4845">
        <w:rPr>
          <w:i/>
          <w:iCs/>
        </w:rPr>
        <w:t>(De vorm en aanpak is consistent met je oorspronkelijke plan, nu toegepast op portfolio-inzicht.)</w:t>
      </w:r>
      <w:r w:rsidRPr="00FD4845">
        <w:t xml:space="preserve"> </w:t>
      </w:r>
    </w:p>
    <w:p w14:paraId="5AB13E8B" w14:textId="77777777" w:rsidR="00FD4845" w:rsidRPr="00FD4845" w:rsidRDefault="00FD4845" w:rsidP="00FD4845">
      <w:r w:rsidRPr="00FD4845">
        <w:pict w14:anchorId="0313ECC4">
          <v:rect id="_x0000_i1105" style="width:0;height:1.5pt" o:hralign="center" o:hrstd="t" o:hr="t" fillcolor="#a0a0a0" stroked="f"/>
        </w:pict>
      </w:r>
    </w:p>
    <w:p w14:paraId="5CB93B3A" w14:textId="77777777" w:rsidR="00FD4845" w:rsidRPr="00FD4845" w:rsidRDefault="00FD4845" w:rsidP="00FD4845">
      <w:pPr>
        <w:rPr>
          <w:b/>
          <w:bCs/>
        </w:rPr>
      </w:pPr>
      <w:r w:rsidRPr="00FD4845">
        <w:rPr>
          <w:b/>
          <w:bCs/>
        </w:rPr>
        <w:t>9) Takenbord en Git (simpel)</w:t>
      </w:r>
    </w:p>
    <w:p w14:paraId="49220D04" w14:textId="77777777" w:rsidR="00FD4845" w:rsidRPr="00FD4845" w:rsidRDefault="00FD4845" w:rsidP="00FD4845">
      <w:pPr>
        <w:numPr>
          <w:ilvl w:val="0"/>
          <w:numId w:val="13"/>
        </w:numPr>
      </w:pPr>
      <w:r w:rsidRPr="00FD4845">
        <w:rPr>
          <w:b/>
          <w:bCs/>
        </w:rPr>
        <w:t>Bord:</w:t>
      </w:r>
      <w:r w:rsidRPr="00FD4845">
        <w:t xml:space="preserve"> To do → Bezig → Getest/Feedback → Klaar.</w:t>
      </w:r>
      <w:r w:rsidRPr="00FD4845">
        <w:br/>
        <w:t>Kaarten: doel, “klaar als…”, testmanier, kleine scope, schatting.</w:t>
      </w:r>
    </w:p>
    <w:p w14:paraId="3A5A3057" w14:textId="77777777" w:rsidR="00FD4845" w:rsidRPr="00FD4845" w:rsidRDefault="00FD4845" w:rsidP="00FD4845">
      <w:pPr>
        <w:numPr>
          <w:ilvl w:val="0"/>
          <w:numId w:val="13"/>
        </w:numPr>
      </w:pPr>
      <w:r w:rsidRPr="00FD4845">
        <w:rPr>
          <w:b/>
          <w:bCs/>
        </w:rPr>
        <w:t>Git:</w:t>
      </w:r>
      <w:r w:rsidRPr="00FD4845">
        <w:t xml:space="preserve"> korte branches, duidelijke commits, </w:t>
      </w:r>
      <w:r w:rsidRPr="00FD4845">
        <w:rPr>
          <w:b/>
          <w:bCs/>
        </w:rPr>
        <w:t>minimaal 1 release-tag per sprint</w:t>
      </w:r>
      <w:r w:rsidRPr="00FD4845">
        <w:t xml:space="preserve"> (v0.1, v0.2, v0.3).</w:t>
      </w:r>
    </w:p>
    <w:p w14:paraId="30FD43F0" w14:textId="77777777" w:rsidR="00FD4845" w:rsidRPr="00FD4845" w:rsidRDefault="00FD4845" w:rsidP="00FD4845">
      <w:r w:rsidRPr="00FD4845">
        <w:pict w14:anchorId="2E6ED280">
          <v:rect id="_x0000_i1106" style="width:0;height:1.5pt" o:hralign="center" o:hrstd="t" o:hr="t" fillcolor="#a0a0a0" stroked="f"/>
        </w:pict>
      </w:r>
    </w:p>
    <w:p w14:paraId="7F2408DA" w14:textId="77777777" w:rsidR="00FD4845" w:rsidRPr="00FD4845" w:rsidRDefault="00FD4845" w:rsidP="00FD4845">
      <w:pPr>
        <w:rPr>
          <w:b/>
          <w:bCs/>
        </w:rPr>
      </w:pPr>
      <w:r w:rsidRPr="00FD4845">
        <w:rPr>
          <w:b/>
          <w:bCs/>
        </w:rPr>
        <w:lastRenderedPageBreak/>
        <w:t>10) Risico’s en mitigaties</w:t>
      </w:r>
    </w:p>
    <w:p w14:paraId="24749C04" w14:textId="77777777" w:rsidR="00FD4845" w:rsidRPr="00FD4845" w:rsidRDefault="00FD4845" w:rsidP="00FD4845">
      <w:pPr>
        <w:numPr>
          <w:ilvl w:val="0"/>
          <w:numId w:val="14"/>
        </w:numPr>
      </w:pPr>
      <w:r w:rsidRPr="00FD4845">
        <w:rPr>
          <w:b/>
          <w:bCs/>
        </w:rPr>
        <w:t>Datakwaliteit</w:t>
      </w:r>
      <w:r w:rsidRPr="00FD4845">
        <w:t xml:space="preserve"> (onvolledige imports): importvalidator met rij-voor-rij feedback; documenteer aannames.</w:t>
      </w:r>
    </w:p>
    <w:p w14:paraId="28921301" w14:textId="77777777" w:rsidR="00FD4845" w:rsidRPr="00FD4845" w:rsidRDefault="00FD4845" w:rsidP="00FD4845">
      <w:pPr>
        <w:numPr>
          <w:ilvl w:val="0"/>
          <w:numId w:val="14"/>
        </w:numPr>
      </w:pPr>
      <w:r w:rsidRPr="00FD4845">
        <w:rPr>
          <w:b/>
          <w:bCs/>
        </w:rPr>
        <w:t>Tijd/scope-kruip:</w:t>
      </w:r>
      <w:r w:rsidRPr="00FD4845">
        <w:t xml:space="preserve"> MVP strikt houden; features die niet bijdragen aan leeruitkomsten parkeren.</w:t>
      </w:r>
    </w:p>
    <w:p w14:paraId="06EFE722" w14:textId="77777777" w:rsidR="00FD4845" w:rsidRPr="00FD4845" w:rsidRDefault="00FD4845" w:rsidP="00FD4845">
      <w:pPr>
        <w:numPr>
          <w:ilvl w:val="0"/>
          <w:numId w:val="14"/>
        </w:numPr>
      </w:pPr>
      <w:r w:rsidRPr="00FD4845">
        <w:rPr>
          <w:b/>
          <w:bCs/>
        </w:rPr>
        <w:t>Performance tabellen:</w:t>
      </w:r>
      <w:r w:rsidRPr="00FD4845">
        <w:t xml:space="preserve"> server-side paginatie, DB-indexen, limieten op resultsets.</w:t>
      </w:r>
    </w:p>
    <w:p w14:paraId="3C82A7B1" w14:textId="77777777" w:rsidR="00FD4845" w:rsidRPr="00FD4845" w:rsidRDefault="00FD4845" w:rsidP="00FD4845">
      <w:pPr>
        <w:numPr>
          <w:ilvl w:val="0"/>
          <w:numId w:val="14"/>
        </w:numPr>
      </w:pPr>
      <w:r w:rsidRPr="00FD4845">
        <w:rPr>
          <w:b/>
          <w:bCs/>
        </w:rPr>
        <w:t>Nieuws/quotes-feeds:</w:t>
      </w:r>
      <w:r w:rsidRPr="00FD4845">
        <w:t xml:space="preserve"> seed/fallback in MVP; echte integraties als fase 2.</w:t>
      </w:r>
    </w:p>
    <w:p w14:paraId="7B680ECF" w14:textId="77777777" w:rsidR="00FD4845" w:rsidRPr="00FD4845" w:rsidRDefault="00FD4845" w:rsidP="00FD4845">
      <w:pPr>
        <w:numPr>
          <w:ilvl w:val="0"/>
          <w:numId w:val="14"/>
        </w:numPr>
      </w:pPr>
      <w:r w:rsidRPr="00FD4845">
        <w:rPr>
          <w:b/>
          <w:bCs/>
        </w:rPr>
        <w:t>Consistente P/L in basisvaluta:</w:t>
      </w:r>
      <w:r w:rsidRPr="00FD4845">
        <w:t xml:space="preserve"> vaste basisvaluta per account + converter; historisch indien nodig documenteren (of mocken in MVP).</w:t>
      </w:r>
    </w:p>
    <w:p w14:paraId="4A305AA0" w14:textId="0B87A526" w:rsidR="006F6F18" w:rsidRDefault="00FD4845">
      <w:r w:rsidRPr="00FD4845">
        <w:pict w14:anchorId="6C8E5449">
          <v:rect id="_x0000_i1107" style="width:0;height:1.5pt" o:hralign="center" o:hrstd="t" o:hr="t" fillcolor="#a0a0a0" stroked="f"/>
        </w:pict>
      </w:r>
    </w:p>
    <w:sectPr w:rsidR="006F6F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57AD0"/>
    <w:multiLevelType w:val="multilevel"/>
    <w:tmpl w:val="9F76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A389D"/>
    <w:multiLevelType w:val="multilevel"/>
    <w:tmpl w:val="1F6A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D790B"/>
    <w:multiLevelType w:val="multilevel"/>
    <w:tmpl w:val="DB640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CD7081"/>
    <w:multiLevelType w:val="multilevel"/>
    <w:tmpl w:val="8BA82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5C5467"/>
    <w:multiLevelType w:val="multilevel"/>
    <w:tmpl w:val="5C0A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AE1A3A"/>
    <w:multiLevelType w:val="multilevel"/>
    <w:tmpl w:val="C05A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4B1509"/>
    <w:multiLevelType w:val="multilevel"/>
    <w:tmpl w:val="57B0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EA3CA7"/>
    <w:multiLevelType w:val="multilevel"/>
    <w:tmpl w:val="10D29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9F32C2"/>
    <w:multiLevelType w:val="multilevel"/>
    <w:tmpl w:val="0B68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2E062A"/>
    <w:multiLevelType w:val="multilevel"/>
    <w:tmpl w:val="3192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1A5083"/>
    <w:multiLevelType w:val="multilevel"/>
    <w:tmpl w:val="EEDE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567EDA"/>
    <w:multiLevelType w:val="multilevel"/>
    <w:tmpl w:val="8D045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B722F8"/>
    <w:multiLevelType w:val="multilevel"/>
    <w:tmpl w:val="97F4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FE4E9B"/>
    <w:multiLevelType w:val="multilevel"/>
    <w:tmpl w:val="9304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FE2A2A"/>
    <w:multiLevelType w:val="multilevel"/>
    <w:tmpl w:val="8924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7585945">
    <w:abstractNumId w:val="6"/>
  </w:num>
  <w:num w:numId="2" w16cid:durableId="1481342210">
    <w:abstractNumId w:val="0"/>
  </w:num>
  <w:num w:numId="3" w16cid:durableId="687173620">
    <w:abstractNumId w:val="1"/>
  </w:num>
  <w:num w:numId="4" w16cid:durableId="2108386577">
    <w:abstractNumId w:val="4"/>
  </w:num>
  <w:num w:numId="5" w16cid:durableId="1811054438">
    <w:abstractNumId w:val="11"/>
  </w:num>
  <w:num w:numId="6" w16cid:durableId="561647405">
    <w:abstractNumId w:val="5"/>
  </w:num>
  <w:num w:numId="7" w16cid:durableId="2073767557">
    <w:abstractNumId w:val="13"/>
  </w:num>
  <w:num w:numId="8" w16cid:durableId="2020043942">
    <w:abstractNumId w:val="12"/>
  </w:num>
  <w:num w:numId="9" w16cid:durableId="951861944">
    <w:abstractNumId w:val="14"/>
  </w:num>
  <w:num w:numId="10" w16cid:durableId="2112698743">
    <w:abstractNumId w:val="3"/>
  </w:num>
  <w:num w:numId="11" w16cid:durableId="1382902359">
    <w:abstractNumId w:val="7"/>
  </w:num>
  <w:num w:numId="12" w16cid:durableId="1125001581">
    <w:abstractNumId w:val="9"/>
  </w:num>
  <w:num w:numId="13" w16cid:durableId="1357149500">
    <w:abstractNumId w:val="2"/>
  </w:num>
  <w:num w:numId="14" w16cid:durableId="1504121558">
    <w:abstractNumId w:val="10"/>
  </w:num>
  <w:num w:numId="15" w16cid:durableId="12317685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845"/>
    <w:rsid w:val="006364A2"/>
    <w:rsid w:val="006F6F18"/>
    <w:rsid w:val="00BB610C"/>
    <w:rsid w:val="00D72794"/>
    <w:rsid w:val="00FD4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D7FA4"/>
  <w15:chartTrackingRefBased/>
  <w15:docId w15:val="{B7BD8B7A-6B1F-4819-9402-107EFA6B2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D4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D4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D48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D4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D48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D4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D4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D4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D4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D48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D48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D48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D4845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D4845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D484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D484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D484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D484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D4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D4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D4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D4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D4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D484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D484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D4845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D48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D4845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D48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4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749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74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74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254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238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1298</Words>
  <Characters>7139</Characters>
  <Application>Microsoft Office Word</Application>
  <DocSecurity>0</DocSecurity>
  <Lines>59</Lines>
  <Paragraphs>16</Paragraphs>
  <ScaleCrop>false</ScaleCrop>
  <Company/>
  <LinksUpToDate>false</LinksUpToDate>
  <CharactersWithSpaces>8421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Lafhaïlat,Ayoub A.</dc:creator>
  <cp:keywords/>
  <dc:description/>
  <cp:lastModifiedBy>Lafhaïlat,Ayoub A.</cp:lastModifiedBy>
  <cp:revision>2</cp:revision>
  <dcterms:created xsi:type="dcterms:W3CDTF">2025-11-04T14:31:00Z</dcterms:created>
  <dcterms:modified xsi:type="dcterms:W3CDTF">2025-11-04T15:12:00Z</dcterms:modified>
</cp:coreProperties>
</file>