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C29" w:rsidRDefault="00E67C29">
      <w:pPr>
        <w:rPr>
          <w:lang w:val="en-US"/>
        </w:rPr>
      </w:pPr>
      <w:r>
        <w:rPr>
          <w:lang w:val="en-US"/>
        </w:rPr>
        <w:t>Test strategy</w:t>
      </w:r>
    </w:p>
    <w:p w:rsidR="00E67C29" w:rsidRDefault="00E67C29">
      <w:pPr>
        <w:rPr>
          <w:lang w:val="en-US"/>
        </w:rPr>
      </w:pPr>
    </w:p>
    <w:p w:rsidR="00E67C29" w:rsidRPr="000D5B80" w:rsidRDefault="00E67C29" w:rsidP="00E67C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D5B80">
        <w:rPr>
          <w:b/>
          <w:bCs/>
          <w:sz w:val="28"/>
          <w:szCs w:val="28"/>
          <w:lang w:val="en-US"/>
        </w:rPr>
        <w:t>Introduction</w:t>
      </w:r>
    </w:p>
    <w:p w:rsidR="00E67C29" w:rsidRDefault="00E67C29" w:rsidP="00E67C29">
      <w:pPr>
        <w:ind w:left="360" w:firstLine="360"/>
        <w:rPr>
          <w:lang w:val="en-US"/>
        </w:rPr>
      </w:pPr>
      <w:r>
        <w:rPr>
          <w:lang w:val="en-US"/>
        </w:rPr>
        <w:t>This file is a content of test strategy for a web server.</w:t>
      </w:r>
    </w:p>
    <w:p w:rsidR="00E67C29" w:rsidRDefault="007367C2" w:rsidP="00E67C29">
      <w:pPr>
        <w:ind w:left="720"/>
        <w:rPr>
          <w:lang w:val="en-US"/>
        </w:rPr>
      </w:pPr>
      <w:r>
        <w:rPr>
          <w:lang w:val="en-US"/>
        </w:rPr>
        <w:t>The web server implemented by a Linux executable file</w:t>
      </w:r>
      <w:r>
        <w:rPr>
          <w:lang w:val="en-US"/>
        </w:rPr>
        <w:t xml:space="preserve"> and it </w:t>
      </w:r>
      <w:r w:rsidR="00E67C29">
        <w:rPr>
          <w:lang w:val="en-US"/>
        </w:rPr>
        <w:t>has data for players, their names and their ids, and it has a simple API request as a gate for this data.</w:t>
      </w:r>
    </w:p>
    <w:p w:rsidR="00E67C29" w:rsidRDefault="00E67C29" w:rsidP="00E67C29">
      <w:pPr>
        <w:ind w:left="720"/>
        <w:rPr>
          <w:lang w:val="en-US"/>
        </w:rPr>
      </w:pPr>
    </w:p>
    <w:p w:rsidR="00151B45" w:rsidRDefault="00151B45" w:rsidP="007367C2">
      <w:pPr>
        <w:ind w:left="720"/>
        <w:rPr>
          <w:lang w:val="en-US"/>
        </w:rPr>
      </w:pPr>
      <w:r w:rsidRPr="00151B45">
        <w:rPr>
          <w:lang w:val="en-US"/>
        </w:rPr>
        <w:t xml:space="preserve">The web server has one way to get the players data, this way is by use </w:t>
      </w:r>
      <w:r>
        <w:rPr>
          <w:lang w:val="en-US"/>
        </w:rPr>
        <w:t>HTTP</w:t>
      </w:r>
      <w:r w:rsidRPr="00151B45">
        <w:rPr>
          <w:lang w:val="en-US"/>
        </w:rPr>
        <w:t xml:space="preserve"> </w:t>
      </w:r>
      <w:r>
        <w:rPr>
          <w:lang w:val="en-US"/>
        </w:rPr>
        <w:t xml:space="preserve">REST </w:t>
      </w:r>
      <w:r w:rsidRPr="00151B45">
        <w:rPr>
          <w:lang w:val="en-US"/>
        </w:rPr>
        <w:t xml:space="preserve">API </w:t>
      </w:r>
      <w:r>
        <w:rPr>
          <w:lang w:val="en-US"/>
        </w:rPr>
        <w:t>on local port</w:t>
      </w:r>
      <w:r w:rsidR="007367C2">
        <w:rPr>
          <w:lang w:val="en-US"/>
        </w:rPr>
        <w:t xml:space="preserve">, </w:t>
      </w:r>
      <w:r>
        <w:rPr>
          <w:lang w:val="en-US"/>
        </w:rPr>
        <w:t>This API allows quiring database of players</w:t>
      </w:r>
      <w:r w:rsidR="007367C2">
        <w:rPr>
          <w:lang w:val="en-US"/>
        </w:rPr>
        <w:t xml:space="preserve">, and it </w:t>
      </w:r>
      <w:r w:rsidR="00E67C29" w:rsidRPr="00151B45">
        <w:rPr>
          <w:lang w:val="en-US"/>
        </w:rPr>
        <w:t>composed of some parts:</w:t>
      </w:r>
      <w:r w:rsidR="007367C2">
        <w:rPr>
          <w:lang w:val="en-US"/>
        </w:rPr>
        <w:tab/>
      </w:r>
    </w:p>
    <w:p w:rsidR="007367C2" w:rsidRDefault="007367C2" w:rsidP="007367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Page index</w:t>
      </w:r>
    </w:p>
    <w:p w:rsidR="007367C2" w:rsidRDefault="007367C2" w:rsidP="007367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:rsidR="007367C2" w:rsidRPr="007367C2" w:rsidRDefault="007367C2" w:rsidP="007367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:rsidR="007367C2" w:rsidRDefault="00E67C29" w:rsidP="007367C2">
      <w:pPr>
        <w:ind w:left="720"/>
        <w:rPr>
          <w:lang w:val="en-US"/>
        </w:rPr>
      </w:pPr>
      <w:r>
        <w:rPr>
          <w:lang w:val="en-US"/>
        </w:rPr>
        <w:t xml:space="preserve">And </w:t>
      </w:r>
      <w:r w:rsidR="007367C2">
        <w:rPr>
          <w:lang w:val="en-US"/>
        </w:rPr>
        <w:t>the</w:t>
      </w:r>
      <w:r>
        <w:rPr>
          <w:lang w:val="en-US"/>
        </w:rPr>
        <w:t xml:space="preserve"> response is a JSON array, each o</w:t>
      </w:r>
      <w:r w:rsidR="007367C2">
        <w:rPr>
          <w:lang w:val="en-US"/>
        </w:rPr>
        <w:t>bject</w:t>
      </w:r>
      <w:r>
        <w:rPr>
          <w:lang w:val="en-US"/>
        </w:rPr>
        <w:t xml:space="preserve"> composed of a simple JSON object</w:t>
      </w:r>
      <w:r w:rsidR="007367C2">
        <w:rPr>
          <w:lang w:val="en-US"/>
        </w:rPr>
        <w:t xml:space="preserve"> - </w:t>
      </w:r>
      <w:r>
        <w:rPr>
          <w:lang w:val="en-US"/>
        </w:rPr>
        <w:t>tuples values:</w:t>
      </w:r>
    </w:p>
    <w:p w:rsidR="007367C2" w:rsidRDefault="007367C2" w:rsidP="007367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name</w:t>
      </w:r>
    </w:p>
    <w:p w:rsidR="00E67C29" w:rsidRPr="007367C2" w:rsidRDefault="007367C2" w:rsidP="007367C2">
      <w:pPr>
        <w:pStyle w:val="ListParagraph"/>
        <w:numPr>
          <w:ilvl w:val="0"/>
          <w:numId w:val="3"/>
        </w:numPr>
        <w:rPr>
          <w:lang w:val="en-US"/>
        </w:rPr>
      </w:pPr>
      <w:r w:rsidRPr="007367C2">
        <w:rPr>
          <w:lang w:val="en-US"/>
        </w:rPr>
        <w:t>player ID</w:t>
      </w:r>
      <w:r w:rsidRPr="007367C2">
        <w:rPr>
          <w:lang w:val="en-US"/>
        </w:rPr>
        <w:t xml:space="preserve"> </w:t>
      </w:r>
    </w:p>
    <w:p w:rsidR="00151B45" w:rsidRDefault="00151B45" w:rsidP="007367C2">
      <w:pPr>
        <w:rPr>
          <w:lang w:val="en-US"/>
        </w:rPr>
      </w:pPr>
    </w:p>
    <w:p w:rsidR="00E67C29" w:rsidRPr="00E67C29" w:rsidRDefault="00E67C29" w:rsidP="00E67C29">
      <w:pPr>
        <w:ind w:firstLine="720"/>
        <w:rPr>
          <w:b/>
          <w:bCs/>
          <w:lang w:val="en-US"/>
        </w:rPr>
      </w:pPr>
      <w:r w:rsidRPr="00E67C29">
        <w:rPr>
          <w:b/>
          <w:bCs/>
          <w:lang w:val="en-US"/>
        </w:rPr>
        <w:t xml:space="preserve">1.1. </w:t>
      </w:r>
      <w:r w:rsidRPr="000D5B80">
        <w:rPr>
          <w:b/>
          <w:bCs/>
          <w:sz w:val="28"/>
          <w:szCs w:val="28"/>
          <w:lang w:val="en-US"/>
        </w:rPr>
        <w:t>Scope</w:t>
      </w:r>
    </w:p>
    <w:p w:rsidR="00E67C29" w:rsidRPr="000D5B80" w:rsidRDefault="00E67C29" w:rsidP="00E67C29">
      <w:pPr>
        <w:ind w:left="720" w:firstLine="720"/>
        <w:rPr>
          <w:b/>
          <w:bCs/>
          <w:lang w:val="en-US"/>
        </w:rPr>
      </w:pPr>
      <w:r w:rsidRPr="000D5B80">
        <w:rPr>
          <w:b/>
          <w:bCs/>
          <w:lang w:val="en-US"/>
        </w:rPr>
        <w:t>1.1.1. in Scope</w:t>
      </w:r>
    </w:p>
    <w:p w:rsidR="000D5B80" w:rsidRDefault="00583738" w:rsidP="00583738">
      <w:pPr>
        <w:ind w:left="1440"/>
        <w:rPr>
          <w:lang w:val="en-US"/>
        </w:rPr>
      </w:pPr>
      <w:r>
        <w:rPr>
          <w:lang w:val="en-US"/>
        </w:rPr>
        <w:t>The features that we get validate in this scope are the REST API request and its response.</w:t>
      </w:r>
    </w:p>
    <w:p w:rsidR="000D5B80" w:rsidRPr="000D5B80" w:rsidRDefault="000D5B80" w:rsidP="000D5B80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1.1.2.</w:t>
      </w:r>
      <w:r w:rsidRPr="000D5B80">
        <w:rPr>
          <w:b/>
          <w:bCs/>
          <w:lang w:val="en-US"/>
        </w:rPr>
        <w:t xml:space="preserve"> out </w:t>
      </w:r>
      <w:r>
        <w:rPr>
          <w:b/>
          <w:bCs/>
          <w:lang w:val="en-US"/>
        </w:rPr>
        <w:t xml:space="preserve">of </w:t>
      </w:r>
      <w:r w:rsidRPr="000D5B80">
        <w:rPr>
          <w:b/>
          <w:bCs/>
          <w:lang w:val="en-US"/>
        </w:rPr>
        <w:t>scope</w:t>
      </w:r>
    </w:p>
    <w:p w:rsidR="000D5B80" w:rsidRDefault="000D5B80" w:rsidP="006B6991">
      <w:pPr>
        <w:ind w:left="1440" w:firstLine="720"/>
        <w:rPr>
          <w:lang w:val="en-US"/>
        </w:rPr>
      </w:pPr>
      <w:r>
        <w:rPr>
          <w:lang w:val="en-US"/>
        </w:rPr>
        <w:t>Tests that NOT contained in this scope</w:t>
      </w:r>
    </w:p>
    <w:p w:rsidR="006B6991" w:rsidRDefault="006B6991" w:rsidP="006B6991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r w:rsidRPr="000D5B80">
        <w:rPr>
          <w:lang w:val="en-US"/>
        </w:rPr>
        <w:t>Interface testing</w:t>
      </w:r>
    </w:p>
    <w:p w:rsidR="000D5B80" w:rsidRDefault="006B6991" w:rsidP="006B6991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r w:rsidRPr="000D5B80">
        <w:rPr>
          <w:lang w:val="en-US"/>
        </w:rPr>
        <w:t>Compatibility testin</w:t>
      </w:r>
      <w:r>
        <w:rPr>
          <w:lang w:val="en-US"/>
        </w:rPr>
        <w:t>g</w:t>
      </w:r>
    </w:p>
    <w:p w:rsidR="006B6991" w:rsidRPr="000D5B80" w:rsidRDefault="006B6991" w:rsidP="006B6991">
      <w:pPr>
        <w:ind w:left="1440" w:firstLine="720"/>
        <w:rPr>
          <w:lang w:val="en-US"/>
        </w:rPr>
      </w:pPr>
    </w:p>
    <w:p w:rsidR="000D5B80" w:rsidRDefault="000D5B80" w:rsidP="006B6991">
      <w:pPr>
        <w:ind w:firstLine="720"/>
        <w:rPr>
          <w:b/>
          <w:bCs/>
          <w:sz w:val="28"/>
          <w:szCs w:val="28"/>
          <w:lang w:val="en-US"/>
        </w:rPr>
      </w:pPr>
      <w:r w:rsidRPr="000D5B80">
        <w:rPr>
          <w:b/>
          <w:bCs/>
          <w:sz w:val="28"/>
          <w:szCs w:val="28"/>
          <w:lang w:val="en-US"/>
        </w:rPr>
        <w:t>1.2. Quality Objective</w:t>
      </w:r>
    </w:p>
    <w:p w:rsidR="006B6991" w:rsidRDefault="006B6991" w:rsidP="006B6991">
      <w:pPr>
        <w:ind w:left="720" w:firstLine="720"/>
        <w:rPr>
          <w:lang w:val="en-US"/>
        </w:rPr>
      </w:pPr>
      <w:r>
        <w:rPr>
          <w:lang w:val="en-US"/>
        </w:rPr>
        <w:t>Our objectives in these tests:</w:t>
      </w:r>
    </w:p>
    <w:p w:rsidR="006B6991" w:rsidRDefault="006B6991" w:rsidP="006B6991">
      <w:pPr>
        <w:pStyle w:val="ListParagraph"/>
        <w:numPr>
          <w:ilvl w:val="0"/>
          <w:numId w:val="5"/>
        </w:numPr>
        <w:ind w:left="1800"/>
        <w:rPr>
          <w:lang w:val="en-US"/>
        </w:rPr>
      </w:pPr>
      <w:r w:rsidRPr="006B6991">
        <w:rPr>
          <w:lang w:val="en-US"/>
        </w:rPr>
        <w:t xml:space="preserve">Ensure the Application Under Test conforms to functional and non-functional </w:t>
      </w:r>
      <w:r>
        <w:rPr>
          <w:lang w:val="en-US"/>
        </w:rPr>
        <w:t xml:space="preserve">         </w:t>
      </w:r>
      <w:r w:rsidRPr="006B6991">
        <w:rPr>
          <w:lang w:val="en-US"/>
        </w:rPr>
        <w:t>requirement</w:t>
      </w:r>
      <w:r>
        <w:rPr>
          <w:lang w:val="en-US"/>
        </w:rPr>
        <w:t>s</w:t>
      </w:r>
    </w:p>
    <w:p w:rsidR="006B6991" w:rsidRDefault="006B6991" w:rsidP="006B6991">
      <w:pPr>
        <w:pStyle w:val="ListParagraph"/>
        <w:numPr>
          <w:ilvl w:val="0"/>
          <w:numId w:val="5"/>
        </w:numPr>
        <w:ind w:left="1800"/>
        <w:rPr>
          <w:lang w:val="en-US"/>
        </w:rPr>
      </w:pPr>
      <w:r w:rsidRPr="006B6991">
        <w:rPr>
          <w:lang w:val="en-US"/>
        </w:rPr>
        <w:t>Ensure the AUT meets the quality specifications defined by the client</w:t>
      </w:r>
    </w:p>
    <w:p w:rsidR="006B6991" w:rsidRDefault="006B6991" w:rsidP="006B6991">
      <w:pPr>
        <w:pStyle w:val="ListParagraph"/>
        <w:numPr>
          <w:ilvl w:val="0"/>
          <w:numId w:val="5"/>
        </w:numPr>
        <w:ind w:left="1800"/>
        <w:rPr>
          <w:lang w:val="en-US"/>
        </w:rPr>
      </w:pPr>
      <w:r w:rsidRPr="006B6991">
        <w:rPr>
          <w:lang w:val="en-US"/>
        </w:rPr>
        <w:t>Bugs/issues are identified and fixed before go live</w:t>
      </w:r>
    </w:p>
    <w:p w:rsidR="006B6991" w:rsidRDefault="006B6991" w:rsidP="006B6991">
      <w:pPr>
        <w:pStyle w:val="ListParagraph"/>
        <w:ind w:left="1800"/>
        <w:rPr>
          <w:lang w:val="en-US"/>
        </w:rPr>
      </w:pPr>
    </w:p>
    <w:p w:rsidR="006B6991" w:rsidRPr="006B6991" w:rsidRDefault="006B6991" w:rsidP="006B6991">
      <w:pPr>
        <w:ind w:left="720"/>
        <w:rPr>
          <w:b/>
          <w:bCs/>
          <w:sz w:val="28"/>
          <w:szCs w:val="28"/>
          <w:lang w:val="en-US"/>
        </w:rPr>
      </w:pPr>
      <w:r w:rsidRPr="006B6991">
        <w:rPr>
          <w:b/>
          <w:bCs/>
          <w:sz w:val="28"/>
          <w:szCs w:val="28"/>
          <w:lang w:val="en-US"/>
        </w:rPr>
        <w:t>1.3. Roles and Responsibilities</w:t>
      </w:r>
    </w:p>
    <w:p w:rsidR="006B6991" w:rsidRPr="006B6991" w:rsidRDefault="006B6991" w:rsidP="006B6991">
      <w:pPr>
        <w:ind w:left="720"/>
        <w:rPr>
          <w:lang w:val="en-US"/>
        </w:rPr>
      </w:pPr>
      <w:r>
        <w:rPr>
          <w:lang w:val="en-US"/>
        </w:rPr>
        <w:tab/>
        <w:t>QA Automation group is responsible on the quality of the web server tests.</w:t>
      </w:r>
    </w:p>
    <w:p w:rsidR="000D5B80" w:rsidRPr="000D5B80" w:rsidRDefault="000D5B80" w:rsidP="006B6991">
      <w:pPr>
        <w:rPr>
          <w:lang w:val="en-US"/>
        </w:rPr>
      </w:pPr>
    </w:p>
    <w:p w:rsidR="007367C2" w:rsidRDefault="007367C2" w:rsidP="000D5B8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B6991" w:rsidRDefault="006B6991" w:rsidP="000D5B80">
      <w:pPr>
        <w:ind w:left="360"/>
        <w:rPr>
          <w:lang w:val="en-US"/>
        </w:rPr>
      </w:pPr>
    </w:p>
    <w:p w:rsidR="00583738" w:rsidRDefault="00583738" w:rsidP="000D5B80">
      <w:pPr>
        <w:ind w:left="360"/>
        <w:rPr>
          <w:lang w:val="en-US"/>
        </w:rPr>
      </w:pPr>
    </w:p>
    <w:p w:rsidR="00583738" w:rsidRDefault="00583738" w:rsidP="000D5B80">
      <w:pPr>
        <w:ind w:left="360"/>
        <w:rPr>
          <w:lang w:val="en-US"/>
        </w:rPr>
      </w:pPr>
    </w:p>
    <w:p w:rsidR="006B6991" w:rsidRDefault="006B6991" w:rsidP="000D5B80">
      <w:pPr>
        <w:ind w:left="360"/>
        <w:rPr>
          <w:lang w:val="en-US"/>
        </w:rPr>
      </w:pPr>
    </w:p>
    <w:p w:rsidR="006B6991" w:rsidRDefault="006B6991" w:rsidP="000D5B80">
      <w:pPr>
        <w:ind w:left="360"/>
        <w:rPr>
          <w:lang w:val="en-US"/>
        </w:rPr>
      </w:pPr>
    </w:p>
    <w:p w:rsidR="006B6991" w:rsidRDefault="006B6991" w:rsidP="000D5B80">
      <w:pPr>
        <w:ind w:left="360"/>
        <w:rPr>
          <w:lang w:val="en-US"/>
        </w:rPr>
      </w:pPr>
    </w:p>
    <w:p w:rsidR="006B6991" w:rsidRDefault="006B6991" w:rsidP="006B69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B6991">
        <w:rPr>
          <w:b/>
          <w:bCs/>
          <w:sz w:val="28"/>
          <w:szCs w:val="28"/>
          <w:lang w:val="en-US"/>
        </w:rPr>
        <w:lastRenderedPageBreak/>
        <w:t>Test Methodology</w:t>
      </w:r>
    </w:p>
    <w:p w:rsidR="006B6991" w:rsidRDefault="006B6991" w:rsidP="006B699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B6991">
        <w:rPr>
          <w:b/>
          <w:bCs/>
          <w:lang w:val="en-US"/>
        </w:rPr>
        <w:t>Overview</w:t>
      </w:r>
    </w:p>
    <w:p w:rsidR="006B6991" w:rsidRDefault="006B6991" w:rsidP="006B6991">
      <w:pPr>
        <w:pStyle w:val="ListParagraph"/>
        <w:ind w:left="1080"/>
        <w:rPr>
          <w:lang w:val="en-US"/>
        </w:rPr>
      </w:pPr>
      <w:r w:rsidRPr="00CA3306">
        <w:rPr>
          <w:lang w:val="en-US"/>
        </w:rPr>
        <w:t>The selected test Methodology is Waterfall</w:t>
      </w:r>
      <w:r w:rsidR="00CA3306" w:rsidRPr="00CA3306">
        <w:rPr>
          <w:lang w:val="en-US"/>
        </w:rPr>
        <w:t>, DEVs has completely developed this web server, and after they finishing QA Automation group verify it</w:t>
      </w:r>
      <w:r w:rsidR="00CA3306">
        <w:rPr>
          <w:lang w:val="en-US"/>
        </w:rPr>
        <w:t>.</w:t>
      </w:r>
    </w:p>
    <w:p w:rsidR="001210F0" w:rsidRDefault="001210F0" w:rsidP="006B6991">
      <w:pPr>
        <w:pStyle w:val="ListParagraph"/>
        <w:ind w:left="1080"/>
        <w:rPr>
          <w:lang w:val="en-US"/>
        </w:rPr>
      </w:pPr>
    </w:p>
    <w:p w:rsidR="00CA3306" w:rsidRPr="00583738" w:rsidRDefault="00CA3306" w:rsidP="00CA330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83738">
        <w:rPr>
          <w:b/>
          <w:bCs/>
          <w:lang w:val="en-US"/>
        </w:rPr>
        <w:t>Test levels</w:t>
      </w:r>
    </w:p>
    <w:p w:rsidR="00CA3306" w:rsidRPr="001210F0" w:rsidRDefault="00CA3306" w:rsidP="001210F0">
      <w:pPr>
        <w:ind w:left="720" w:firstLine="720"/>
        <w:rPr>
          <w:lang w:val="en-US"/>
        </w:rPr>
      </w:pPr>
      <w:r w:rsidRPr="001210F0">
        <w:rPr>
          <w:lang w:val="en-US"/>
        </w:rPr>
        <w:t>Test levels affected by the:</w:t>
      </w:r>
    </w:p>
    <w:p w:rsidR="00CA3306" w:rsidRPr="001210F0" w:rsidRDefault="00CA3306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1210F0">
        <w:rPr>
          <w:lang w:val="en-US"/>
        </w:rPr>
        <w:t>time that allocated for this task because the QA Automation programmer has basic work and this is the secondary.</w:t>
      </w:r>
    </w:p>
    <w:p w:rsidR="00CA3306" w:rsidRPr="001210F0" w:rsidRDefault="00CA3306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1210F0">
        <w:rPr>
          <w:lang w:val="en-US"/>
        </w:rPr>
        <w:t>Budget, no budget for it.</w:t>
      </w:r>
    </w:p>
    <w:p w:rsidR="001210F0" w:rsidRDefault="00583738" w:rsidP="001210F0">
      <w:pPr>
        <w:ind w:left="720" w:firstLine="720"/>
        <w:rPr>
          <w:lang w:val="en-US"/>
        </w:rPr>
      </w:pPr>
      <w:r>
        <w:rPr>
          <w:lang w:val="en-US"/>
        </w:rPr>
        <w:t>The test types that contained in this test strategy are</w:t>
      </w:r>
      <w:r w:rsidR="001210F0">
        <w:rPr>
          <w:lang w:val="en-US"/>
        </w:rPr>
        <w:t>:</w:t>
      </w:r>
    </w:p>
    <w:p w:rsidR="001210F0" w:rsidRPr="001210F0" w:rsidRDefault="001210F0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1210F0">
        <w:rPr>
          <w:lang w:val="en-US"/>
        </w:rPr>
        <w:t>functional tests</w:t>
      </w:r>
    </w:p>
    <w:p w:rsidR="001210F0" w:rsidRDefault="001210F0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583738">
        <w:rPr>
          <w:lang w:val="en-US"/>
        </w:rPr>
        <w:t>security tests</w:t>
      </w:r>
    </w:p>
    <w:p w:rsidR="001210F0" w:rsidRDefault="001210F0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583738">
        <w:rPr>
          <w:lang w:val="en-US"/>
        </w:rPr>
        <w:t>performance tests</w:t>
      </w:r>
    </w:p>
    <w:p w:rsidR="00583738" w:rsidRDefault="001210F0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583738">
        <w:rPr>
          <w:lang w:val="en-US"/>
        </w:rPr>
        <w:t>usability tests</w:t>
      </w:r>
    </w:p>
    <w:p w:rsidR="001210F0" w:rsidRPr="001210F0" w:rsidRDefault="001210F0" w:rsidP="001210F0">
      <w:pPr>
        <w:pStyle w:val="ListParagraph"/>
        <w:ind w:left="1080"/>
        <w:rPr>
          <w:lang w:val="en-US"/>
        </w:rPr>
      </w:pPr>
    </w:p>
    <w:p w:rsidR="00583738" w:rsidRPr="001210F0" w:rsidRDefault="00583738" w:rsidP="001210F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210F0">
        <w:rPr>
          <w:b/>
          <w:bCs/>
          <w:lang w:val="en-US"/>
        </w:rPr>
        <w:t>Bug Triage</w:t>
      </w:r>
    </w:p>
    <w:p w:rsidR="00583738" w:rsidRDefault="00583738" w:rsidP="00583738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83738">
        <w:rPr>
          <w:lang w:val="en-US"/>
        </w:rPr>
        <w:t>The goal of the triage is to</w:t>
      </w:r>
      <w:r>
        <w:rPr>
          <w:lang w:val="en-US"/>
        </w:rPr>
        <w:t>:</w:t>
      </w:r>
    </w:p>
    <w:p w:rsidR="00583738" w:rsidRDefault="00583738" w:rsidP="00583738">
      <w:pPr>
        <w:pStyle w:val="ListParagraph"/>
        <w:numPr>
          <w:ilvl w:val="1"/>
          <w:numId w:val="5"/>
        </w:numPr>
        <w:rPr>
          <w:lang w:val="en-US"/>
        </w:rPr>
      </w:pPr>
      <w:r w:rsidRPr="00583738">
        <w:rPr>
          <w:lang w:val="en-US"/>
        </w:rPr>
        <w:t>To define the type of resolution for each bug</w:t>
      </w:r>
    </w:p>
    <w:p w:rsidR="001210F0" w:rsidRDefault="00583738" w:rsidP="00B16DF0">
      <w:pPr>
        <w:pStyle w:val="ListParagraph"/>
        <w:numPr>
          <w:ilvl w:val="1"/>
          <w:numId w:val="5"/>
        </w:numPr>
        <w:rPr>
          <w:lang w:val="en-US"/>
        </w:rPr>
      </w:pPr>
      <w:r w:rsidRPr="001210F0">
        <w:rPr>
          <w:lang w:val="en-US"/>
        </w:rPr>
        <w:t>To prioritize bugs and determine a schedule for all “To Be Fixed   Bugs’.</w:t>
      </w:r>
    </w:p>
    <w:p w:rsidR="001210F0" w:rsidRDefault="001210F0" w:rsidP="001210F0">
      <w:pPr>
        <w:pStyle w:val="ListParagraph"/>
        <w:ind w:left="1800"/>
        <w:rPr>
          <w:lang w:val="en-US"/>
        </w:rPr>
      </w:pPr>
    </w:p>
    <w:p w:rsidR="001210F0" w:rsidRDefault="001210F0" w:rsidP="001210F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210F0">
        <w:rPr>
          <w:b/>
          <w:bCs/>
          <w:lang w:val="en-US"/>
        </w:rPr>
        <w:t>Test Completeness</w:t>
      </w:r>
    </w:p>
    <w:p w:rsidR="001210F0" w:rsidRPr="001210F0" w:rsidRDefault="001210F0" w:rsidP="001210F0">
      <w:pPr>
        <w:pStyle w:val="ListParagraph"/>
        <w:ind w:left="1080" w:firstLine="360"/>
        <w:rPr>
          <w:lang w:val="en-US"/>
        </w:rPr>
      </w:pPr>
      <w:r w:rsidRPr="001210F0">
        <w:rPr>
          <w:lang w:val="en-US"/>
        </w:rPr>
        <w:t>Test completeness should do those points</w:t>
      </w:r>
    </w:p>
    <w:p w:rsidR="001210F0" w:rsidRPr="001210F0" w:rsidRDefault="001210F0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1210F0">
        <w:rPr>
          <w:lang w:val="en-US"/>
        </w:rPr>
        <w:t>100% test coverage</w:t>
      </w:r>
    </w:p>
    <w:p w:rsidR="001210F0" w:rsidRPr="001210F0" w:rsidRDefault="001210F0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1210F0">
        <w:rPr>
          <w:lang w:val="en-US"/>
        </w:rPr>
        <w:t>All Manual &amp; Automated test cases executed</w:t>
      </w:r>
    </w:p>
    <w:p w:rsidR="001210F0" w:rsidRDefault="001210F0" w:rsidP="001210F0">
      <w:pPr>
        <w:pStyle w:val="ListParagraph"/>
        <w:numPr>
          <w:ilvl w:val="1"/>
          <w:numId w:val="5"/>
        </w:numPr>
        <w:rPr>
          <w:lang w:val="en-US"/>
        </w:rPr>
      </w:pPr>
      <w:r w:rsidRPr="001210F0">
        <w:rPr>
          <w:lang w:val="en-US"/>
        </w:rPr>
        <w:t>All open bugs are fixed or will be fixed in next release</w:t>
      </w: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rPr>
          <w:lang w:val="en-US"/>
        </w:rPr>
      </w:pPr>
    </w:p>
    <w:p w:rsidR="001210F0" w:rsidRDefault="001210F0" w:rsidP="001210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210F0">
        <w:rPr>
          <w:b/>
          <w:bCs/>
          <w:sz w:val="28"/>
          <w:szCs w:val="28"/>
          <w:lang w:val="en-US"/>
        </w:rPr>
        <w:t>Test Deliverables</w:t>
      </w:r>
    </w:p>
    <w:p w:rsidR="009164D8" w:rsidRPr="00132564" w:rsidRDefault="009164D8" w:rsidP="003337C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32564">
        <w:rPr>
          <w:b/>
          <w:bCs/>
          <w:lang w:val="en-US"/>
        </w:rPr>
        <w:t>Test cases</w:t>
      </w:r>
    </w:p>
    <w:p w:rsidR="003337C0" w:rsidRPr="00132564" w:rsidRDefault="003337C0" w:rsidP="003337C0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132564">
        <w:rPr>
          <w:sz w:val="28"/>
          <w:szCs w:val="28"/>
          <w:lang w:val="en-US"/>
        </w:rPr>
        <w:t>Look at test ‘case.doc’ file</w:t>
      </w:r>
    </w:p>
    <w:p w:rsidR="001210F0" w:rsidRDefault="001210F0" w:rsidP="006B6991">
      <w:pPr>
        <w:pStyle w:val="ListParagraph"/>
        <w:rPr>
          <w:lang w:val="en-US"/>
        </w:rPr>
      </w:pPr>
    </w:p>
    <w:p w:rsidR="00132564" w:rsidRPr="00132564" w:rsidRDefault="00132564" w:rsidP="0013256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32564">
        <w:rPr>
          <w:b/>
          <w:bCs/>
          <w:lang w:val="en-US"/>
        </w:rPr>
        <w:t>Test planes</w:t>
      </w:r>
    </w:p>
    <w:p w:rsidR="00132564" w:rsidRDefault="00132564" w:rsidP="0013256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Look at ‘test plan.doc’ file</w:t>
      </w: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6B6991">
      <w:pPr>
        <w:pStyle w:val="ListParagraph"/>
        <w:rPr>
          <w:lang w:val="en-US"/>
        </w:rPr>
      </w:pPr>
    </w:p>
    <w:p w:rsidR="001210F0" w:rsidRDefault="001210F0" w:rsidP="005F38F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210F0">
        <w:rPr>
          <w:b/>
          <w:bCs/>
          <w:sz w:val="28"/>
          <w:szCs w:val="28"/>
          <w:lang w:val="en-US"/>
        </w:rPr>
        <w:t>Resource &amp; Environment Needs</w:t>
      </w:r>
    </w:p>
    <w:p w:rsidR="00045DE1" w:rsidRDefault="00045DE1" w:rsidP="00045DE1">
      <w:pPr>
        <w:pStyle w:val="ListParagraph"/>
        <w:rPr>
          <w:b/>
          <w:bCs/>
          <w:sz w:val="28"/>
          <w:szCs w:val="28"/>
          <w:lang w:val="en-US"/>
        </w:rPr>
      </w:pPr>
    </w:p>
    <w:p w:rsidR="005F38F8" w:rsidRDefault="005F38F8" w:rsidP="005F38F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Testing Tools</w:t>
      </w:r>
    </w:p>
    <w:p w:rsidR="005F38F8" w:rsidRPr="00045DE1" w:rsidRDefault="00045DE1" w:rsidP="00045DE1">
      <w:pPr>
        <w:pStyle w:val="ListParagraph"/>
        <w:numPr>
          <w:ilvl w:val="1"/>
          <w:numId w:val="5"/>
        </w:numPr>
        <w:rPr>
          <w:lang w:val="en-US"/>
        </w:rPr>
      </w:pPr>
      <w:r w:rsidRPr="00045DE1">
        <w:rPr>
          <w:lang w:val="en-US"/>
        </w:rPr>
        <w:t>Automation Tools</w:t>
      </w:r>
    </w:p>
    <w:p w:rsidR="00045DE1" w:rsidRDefault="00045DE1" w:rsidP="00045DE1">
      <w:pPr>
        <w:pStyle w:val="ListParagraph"/>
        <w:numPr>
          <w:ilvl w:val="1"/>
          <w:numId w:val="5"/>
        </w:numPr>
        <w:rPr>
          <w:lang w:val="en-US"/>
        </w:rPr>
      </w:pPr>
      <w:r w:rsidRPr="00045DE1">
        <w:rPr>
          <w:lang w:val="en-US"/>
        </w:rPr>
        <w:t>Bug Tracking</w:t>
      </w:r>
    </w:p>
    <w:p w:rsidR="00045DE1" w:rsidRDefault="00045DE1" w:rsidP="00045DE1">
      <w:pPr>
        <w:pStyle w:val="ListParagraph"/>
        <w:ind w:left="1800"/>
        <w:rPr>
          <w:lang w:val="en-US"/>
        </w:rPr>
      </w:pPr>
    </w:p>
    <w:p w:rsidR="00045DE1" w:rsidRDefault="00045DE1" w:rsidP="00045DE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045DE1">
        <w:rPr>
          <w:b/>
          <w:bCs/>
          <w:sz w:val="28"/>
          <w:szCs w:val="28"/>
          <w:lang w:val="en-US"/>
        </w:rPr>
        <w:t>Test Environment</w:t>
      </w:r>
    </w:p>
    <w:p w:rsidR="00045DE1" w:rsidRPr="00045DE1" w:rsidRDefault="00045DE1" w:rsidP="00045DE1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045DE1">
        <w:rPr>
          <w:lang w:val="en-US"/>
        </w:rPr>
        <w:t>Following software’s are required in addition to client-specific software</w:t>
      </w:r>
    </w:p>
    <w:p w:rsidR="00045DE1" w:rsidRDefault="00045DE1" w:rsidP="00045DE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Docker </w:t>
      </w:r>
    </w:p>
    <w:p w:rsidR="00045DE1" w:rsidRDefault="00045DE1" w:rsidP="00045DE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7.2.0 and above</w:t>
      </w:r>
    </w:p>
    <w:p w:rsidR="00045DE1" w:rsidRDefault="00045DE1" w:rsidP="00045DE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>-html 3.2.0 and above</w:t>
      </w:r>
    </w:p>
    <w:p w:rsidR="00045DE1" w:rsidRPr="00045DE1" w:rsidRDefault="00045DE1" w:rsidP="00045DE1">
      <w:pPr>
        <w:rPr>
          <w:lang w:val="en-US"/>
        </w:rPr>
      </w:pPr>
    </w:p>
    <w:p w:rsidR="00045DE1" w:rsidRPr="00045DE1" w:rsidRDefault="00045DE1" w:rsidP="00045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45DE1">
        <w:rPr>
          <w:b/>
          <w:bCs/>
          <w:sz w:val="28"/>
          <w:szCs w:val="28"/>
          <w:lang w:val="en-US"/>
        </w:rPr>
        <w:t>Terms/Acronyms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045DE1" w:rsidTr="00045DE1">
        <w:tc>
          <w:tcPr>
            <w:tcW w:w="4675" w:type="dxa"/>
          </w:tcPr>
          <w:p w:rsidR="00045DE1" w:rsidRDefault="00045DE1" w:rsidP="00045D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API  </w:t>
            </w:r>
          </w:p>
        </w:tc>
        <w:tc>
          <w:tcPr>
            <w:tcW w:w="4675" w:type="dxa"/>
          </w:tcPr>
          <w:p w:rsidR="00045DE1" w:rsidRDefault="00045DE1" w:rsidP="00045D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Application Program Interface</w:t>
            </w:r>
          </w:p>
        </w:tc>
      </w:tr>
      <w:tr w:rsidR="00045DE1" w:rsidTr="00045DE1">
        <w:tc>
          <w:tcPr>
            <w:tcW w:w="4675" w:type="dxa"/>
          </w:tcPr>
          <w:p w:rsidR="00045DE1" w:rsidRDefault="00045DE1" w:rsidP="00045D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</w:t>
            </w:r>
          </w:p>
        </w:tc>
        <w:tc>
          <w:tcPr>
            <w:tcW w:w="4675" w:type="dxa"/>
          </w:tcPr>
          <w:p w:rsidR="00045DE1" w:rsidRDefault="00045DE1" w:rsidP="00045D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Application Under TEST</w:t>
            </w:r>
          </w:p>
        </w:tc>
      </w:tr>
      <w:tr w:rsidR="00045DE1" w:rsidTr="00045DE1">
        <w:tc>
          <w:tcPr>
            <w:tcW w:w="4675" w:type="dxa"/>
          </w:tcPr>
          <w:p w:rsidR="00045DE1" w:rsidRDefault="00045DE1" w:rsidP="00045D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:rsidR="00045DE1" w:rsidRDefault="00045DE1" w:rsidP="00045DE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045DE1" w:rsidRPr="00045DE1" w:rsidRDefault="00045DE1" w:rsidP="00045DE1">
      <w:pPr>
        <w:pStyle w:val="ListParagraph"/>
        <w:rPr>
          <w:lang w:val="en-US"/>
        </w:rPr>
      </w:pPr>
    </w:p>
    <w:sectPr w:rsidR="00045DE1" w:rsidRPr="00045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ADF"/>
    <w:multiLevelType w:val="multilevel"/>
    <w:tmpl w:val="4BE02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26823A1"/>
    <w:multiLevelType w:val="multilevel"/>
    <w:tmpl w:val="20C20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6C119E"/>
    <w:multiLevelType w:val="hybridMultilevel"/>
    <w:tmpl w:val="28C2ED50"/>
    <w:lvl w:ilvl="0" w:tplc="CB5E4A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112D6"/>
    <w:multiLevelType w:val="multilevel"/>
    <w:tmpl w:val="9C2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3C0D93"/>
    <w:multiLevelType w:val="hybridMultilevel"/>
    <w:tmpl w:val="097C5884"/>
    <w:lvl w:ilvl="0" w:tplc="0C48A3F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6519AD"/>
    <w:multiLevelType w:val="hybridMultilevel"/>
    <w:tmpl w:val="3CD0734E"/>
    <w:lvl w:ilvl="0" w:tplc="B43AB0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171003">
    <w:abstractNumId w:val="0"/>
  </w:num>
  <w:num w:numId="2" w16cid:durableId="25369918">
    <w:abstractNumId w:val="4"/>
  </w:num>
  <w:num w:numId="3" w16cid:durableId="2098210397">
    <w:abstractNumId w:val="2"/>
  </w:num>
  <w:num w:numId="4" w16cid:durableId="403065551">
    <w:abstractNumId w:val="1"/>
  </w:num>
  <w:num w:numId="5" w16cid:durableId="1499467395">
    <w:abstractNumId w:val="5"/>
  </w:num>
  <w:num w:numId="6" w16cid:durableId="133451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29"/>
    <w:rsid w:val="00045DE1"/>
    <w:rsid w:val="0008719A"/>
    <w:rsid w:val="000D5B80"/>
    <w:rsid w:val="001210F0"/>
    <w:rsid w:val="00132564"/>
    <w:rsid w:val="00151B45"/>
    <w:rsid w:val="003337C0"/>
    <w:rsid w:val="00583738"/>
    <w:rsid w:val="005F38F8"/>
    <w:rsid w:val="006674D2"/>
    <w:rsid w:val="006B6991"/>
    <w:rsid w:val="007367C2"/>
    <w:rsid w:val="00822F46"/>
    <w:rsid w:val="009164D8"/>
    <w:rsid w:val="00CA3306"/>
    <w:rsid w:val="00E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3F3B"/>
  <w15:chartTrackingRefBased/>
  <w15:docId w15:val="{719BED99-D386-DF4F-B211-FCBF2C38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D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5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Abuliel</dc:creator>
  <cp:keywords/>
  <dc:description/>
  <cp:lastModifiedBy>Ayoub Abuliel</cp:lastModifiedBy>
  <cp:revision>2</cp:revision>
  <dcterms:created xsi:type="dcterms:W3CDTF">2022-11-23T18:57:00Z</dcterms:created>
  <dcterms:modified xsi:type="dcterms:W3CDTF">2022-11-24T23:14:00Z</dcterms:modified>
</cp:coreProperties>
</file>