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66" w:rsidRPr="00485697" w:rsidRDefault="00345766" w:rsidP="00345766">
      <w:pPr>
        <w:rPr>
          <w:b/>
        </w:rPr>
      </w:pPr>
      <w:r w:rsidRPr="00485697">
        <w:rPr>
          <w:b/>
        </w:rPr>
        <w:t>GETAC Keyboard Configuration Guide</w:t>
      </w:r>
    </w:p>
    <w:p w:rsidR="00345766" w:rsidRDefault="00345766" w:rsidP="00345766">
      <w:pPr>
        <w:rPr>
          <w:b/>
        </w:rPr>
      </w:pPr>
      <w:r w:rsidRPr="00485697">
        <w:rPr>
          <w:b/>
        </w:rPr>
        <w:t>Compiling the Command Launcher JAR</w:t>
      </w:r>
    </w:p>
    <w:p w:rsidR="00485697" w:rsidRDefault="00485697" w:rsidP="00345766">
      <w:r>
        <w:t xml:space="preserve">Import the </w:t>
      </w:r>
      <w:r w:rsidRPr="00485697">
        <w:rPr>
          <w:rFonts w:ascii="Courier New" w:hAnsi="Courier New" w:cs="Courier New"/>
        </w:rPr>
        <w:t>getac-config</w:t>
      </w:r>
      <w:r>
        <w:t xml:space="preserve"> project to your IDE of choice and package the </w:t>
      </w:r>
      <w:r w:rsidRPr="00485697">
        <w:rPr>
          <w:rFonts w:ascii="Courier New" w:hAnsi="Courier New" w:cs="Courier New"/>
        </w:rPr>
        <w:t>Main</w:t>
      </w:r>
      <w:r>
        <w:t xml:space="preserve">, </w:t>
      </w:r>
      <w:r w:rsidRPr="00485697">
        <w:rPr>
          <w:rFonts w:ascii="Courier New" w:hAnsi="Courier New" w:cs="Courier New"/>
        </w:rPr>
        <w:t>Launcher</w:t>
      </w:r>
      <w:r>
        <w:t xml:space="preserve">, and </w:t>
      </w:r>
      <w:r>
        <w:rPr>
          <w:rFonts w:ascii="Courier New" w:hAnsi="Courier New" w:cs="Courier New"/>
        </w:rPr>
        <w:t xml:space="preserve">SplashScreen </w:t>
      </w:r>
      <w:r>
        <w:t xml:space="preserve">classes into a JAR. </w:t>
      </w:r>
    </w:p>
    <w:p w:rsidR="00485697" w:rsidRDefault="00485697" w:rsidP="00485697">
      <w:r>
        <w:t>This jar has one dependency -</w:t>
      </w:r>
      <w:bookmarkStart w:id="0" w:name="_GoBack"/>
      <w:bookmarkEnd w:id="0"/>
      <w:r>
        <w:t xml:space="preserve"> the Apache Commons CLI</w:t>
      </w:r>
      <w:r w:rsidR="002379F1">
        <w:t xml:space="preserve"> </w:t>
      </w:r>
      <w:r>
        <w:t xml:space="preserve">(command line interface) library which is used to launch PowerTerm from the command line. </w:t>
      </w:r>
    </w:p>
    <w:p w:rsidR="00485697" w:rsidRPr="00485697" w:rsidRDefault="00485697" w:rsidP="00345766"/>
    <w:p w:rsidR="00485697" w:rsidRPr="00485697" w:rsidRDefault="00485697" w:rsidP="00345766">
      <w:pPr>
        <w:rPr>
          <w:b/>
        </w:rPr>
      </w:pPr>
      <w:r w:rsidRPr="00485697">
        <w:rPr>
          <w:b/>
        </w:rPr>
        <w:t>Executing the CommandLauncher JAR</w:t>
      </w:r>
    </w:p>
    <w:p w:rsidR="00345766" w:rsidRDefault="00345766" w:rsidP="00345766">
      <w:r>
        <w:t>This jar uses the Apache Commons CLI</w:t>
      </w:r>
      <w:r w:rsidR="002379F1">
        <w:t xml:space="preserve"> </w:t>
      </w:r>
      <w:r>
        <w:t>(command line interface) library to launches PowerTerm from the command li</w:t>
      </w:r>
      <w:r w:rsidR="00485697">
        <w:t xml:space="preserve">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5766" w:rsidTr="00345766">
        <w:tc>
          <w:tcPr>
            <w:tcW w:w="3116" w:type="dxa"/>
          </w:tcPr>
          <w:p w:rsidR="00345766" w:rsidRDefault="00345766" w:rsidP="00345766">
            <w:r>
              <w:t>Short argument</w:t>
            </w:r>
          </w:p>
        </w:tc>
        <w:tc>
          <w:tcPr>
            <w:tcW w:w="3117" w:type="dxa"/>
          </w:tcPr>
          <w:p w:rsidR="00345766" w:rsidRDefault="00345766" w:rsidP="00345766">
            <w:r>
              <w:t>Long argument</w:t>
            </w:r>
          </w:p>
        </w:tc>
        <w:tc>
          <w:tcPr>
            <w:tcW w:w="3117" w:type="dxa"/>
          </w:tcPr>
          <w:p w:rsidR="00345766" w:rsidRDefault="00345766" w:rsidP="00345766">
            <w:r>
              <w:t>Description</w:t>
            </w:r>
          </w:p>
        </w:tc>
      </w:tr>
      <w:tr w:rsidR="00345766" w:rsidTr="00345766">
        <w:tc>
          <w:tcPr>
            <w:tcW w:w="3116" w:type="dxa"/>
          </w:tcPr>
          <w:p w:rsidR="00345766" w:rsidRDefault="00345766" w:rsidP="00345766">
            <w:r>
              <w:t>-c</w:t>
            </w:r>
          </w:p>
        </w:tc>
        <w:tc>
          <w:tcPr>
            <w:tcW w:w="3117" w:type="dxa"/>
          </w:tcPr>
          <w:p w:rsidR="00345766" w:rsidRDefault="00345766" w:rsidP="00345766">
            <w:r>
              <w:t>--command</w:t>
            </w:r>
            <w:r w:rsidR="00485697">
              <w:t xml:space="preserve"> &lt;arg1&gt;</w:t>
            </w:r>
          </w:p>
        </w:tc>
        <w:tc>
          <w:tcPr>
            <w:tcW w:w="3117" w:type="dxa"/>
          </w:tcPr>
          <w:p w:rsidR="00345766" w:rsidRDefault="00485697" w:rsidP="00345766">
            <w:r>
              <w:t>The command to launch PowerTerm</w:t>
            </w:r>
          </w:p>
        </w:tc>
      </w:tr>
      <w:tr w:rsidR="00345766" w:rsidTr="00345766">
        <w:tc>
          <w:tcPr>
            <w:tcW w:w="3116" w:type="dxa"/>
          </w:tcPr>
          <w:p w:rsidR="00345766" w:rsidRDefault="00345766" w:rsidP="00345766">
            <w:r>
              <w:t>-s</w:t>
            </w:r>
          </w:p>
        </w:tc>
        <w:tc>
          <w:tcPr>
            <w:tcW w:w="3117" w:type="dxa"/>
          </w:tcPr>
          <w:p w:rsidR="00345766" w:rsidRDefault="00345766" w:rsidP="00345766">
            <w:r>
              <w:t>--server</w:t>
            </w:r>
            <w:r w:rsidR="00485697">
              <w:t xml:space="preserve"> &lt;arg1&gt;</w:t>
            </w:r>
          </w:p>
        </w:tc>
        <w:tc>
          <w:tcPr>
            <w:tcW w:w="3117" w:type="dxa"/>
          </w:tcPr>
          <w:p w:rsidR="00345766" w:rsidRDefault="00345766" w:rsidP="00485697">
            <w:r>
              <w:t xml:space="preserve">The </w:t>
            </w:r>
            <w:r w:rsidR="00485697">
              <w:t>PowerTerm</w:t>
            </w:r>
            <w:r>
              <w:t xml:space="preserve"> IP address to connect to</w:t>
            </w:r>
          </w:p>
        </w:tc>
      </w:tr>
      <w:tr w:rsidR="00345766" w:rsidTr="00345766">
        <w:tc>
          <w:tcPr>
            <w:tcW w:w="3116" w:type="dxa"/>
          </w:tcPr>
          <w:p w:rsidR="00345766" w:rsidRDefault="00345766" w:rsidP="00345766">
            <w:r>
              <w:t>-l</w:t>
            </w:r>
          </w:p>
        </w:tc>
        <w:tc>
          <w:tcPr>
            <w:tcW w:w="3117" w:type="dxa"/>
          </w:tcPr>
          <w:p w:rsidR="00345766" w:rsidRDefault="00345766" w:rsidP="00345766">
            <w:r>
              <w:t>--splash</w:t>
            </w:r>
          </w:p>
        </w:tc>
        <w:tc>
          <w:tcPr>
            <w:tcW w:w="3117" w:type="dxa"/>
          </w:tcPr>
          <w:p w:rsidR="00345766" w:rsidRDefault="00345766" w:rsidP="00345766">
            <w:r>
              <w:t xml:space="preserve">Displays a loading screen with the Matson logo </w:t>
            </w:r>
          </w:p>
        </w:tc>
      </w:tr>
      <w:tr w:rsidR="00345766" w:rsidTr="00345766">
        <w:tc>
          <w:tcPr>
            <w:tcW w:w="3116" w:type="dxa"/>
          </w:tcPr>
          <w:p w:rsidR="00345766" w:rsidRDefault="00345766" w:rsidP="00345766">
            <w:r>
              <w:t>-h</w:t>
            </w:r>
          </w:p>
        </w:tc>
        <w:tc>
          <w:tcPr>
            <w:tcW w:w="3117" w:type="dxa"/>
          </w:tcPr>
          <w:p w:rsidR="00345766" w:rsidRDefault="00345766" w:rsidP="00345766">
            <w:r>
              <w:t>--help</w:t>
            </w:r>
          </w:p>
        </w:tc>
        <w:tc>
          <w:tcPr>
            <w:tcW w:w="3117" w:type="dxa"/>
          </w:tcPr>
          <w:p w:rsidR="00345766" w:rsidRDefault="00345766" w:rsidP="00345766"/>
        </w:tc>
      </w:tr>
    </w:tbl>
    <w:p w:rsidR="00345766" w:rsidRDefault="00345766" w:rsidP="00345766"/>
    <w:p w:rsidR="00485697" w:rsidRPr="00925849" w:rsidRDefault="00485697" w:rsidP="00345766">
      <w:pPr>
        <w:rPr>
          <w:i/>
        </w:rPr>
      </w:pPr>
      <w:r w:rsidRPr="00925849">
        <w:rPr>
          <w:i/>
        </w:rPr>
        <w:t>Executing the CommandLauncher program - Example Usage</w:t>
      </w:r>
    </w:p>
    <w:p w:rsidR="00345766" w:rsidRDefault="00485697" w:rsidP="00345766">
      <w:pPr>
        <w:rPr>
          <w:rFonts w:ascii="Courier New" w:hAnsi="Courier New" w:cs="Courier New"/>
        </w:rPr>
      </w:pPr>
      <w:r w:rsidRPr="00485697">
        <w:rPr>
          <w:rFonts w:ascii="Courier New" w:hAnsi="Courier New" w:cs="Courier New"/>
        </w:rPr>
        <w:t xml:space="preserve">start "" javaw -jar "C:\Program Files (x86)\Ericom Software\PowerTerm\CommandLauncher.jar" --server 10.7.8.90 --command "C:\Program Files (x86)\Ericom Software\PowerTerm\launchpt.bat" </w:t>
      </w:r>
      <w:r w:rsidR="008A35AD">
        <w:rPr>
          <w:rFonts w:ascii="Courier New" w:hAnsi="Courier New" w:cs="Courier New"/>
        </w:rPr>
        <w:t>–</w:t>
      </w:r>
      <w:r w:rsidRPr="00485697">
        <w:rPr>
          <w:rFonts w:ascii="Courier New" w:hAnsi="Courier New" w:cs="Courier New"/>
        </w:rPr>
        <w:t>splash</w:t>
      </w:r>
    </w:p>
    <w:p w:rsidR="008A35AD" w:rsidRPr="00485697" w:rsidRDefault="008A35AD" w:rsidP="00345766">
      <w:pPr>
        <w:rPr>
          <w:rFonts w:ascii="Courier New" w:hAnsi="Courier New" w:cs="Courier New"/>
        </w:rPr>
      </w:pPr>
    </w:p>
    <w:p w:rsidR="00485697" w:rsidRPr="008A35AD" w:rsidRDefault="003D60AF" w:rsidP="00345766">
      <w:pPr>
        <w:rPr>
          <w:b/>
        </w:rPr>
      </w:pPr>
      <w:r w:rsidRPr="008A35AD">
        <w:rPr>
          <w:b/>
        </w:rPr>
        <w:t>Deploying the CommandLanucher JAR to the</w:t>
      </w:r>
      <w:r w:rsidR="002B6D52" w:rsidRPr="008A35AD">
        <w:rPr>
          <w:b/>
        </w:rPr>
        <w:t xml:space="preserve"> PowerTerm </w:t>
      </w:r>
      <w:r w:rsidRPr="008A35AD">
        <w:rPr>
          <w:b/>
        </w:rPr>
        <w:t>Directory</w:t>
      </w:r>
    </w:p>
    <w:p w:rsidR="002B6D52" w:rsidRDefault="002B6D52" w:rsidP="002B6D52">
      <w:r>
        <w:t>Move the CommandLauncher.ja</w:t>
      </w:r>
      <w:r w:rsidRPr="003D60AF">
        <w:t xml:space="preserve">r JAR and the </w:t>
      </w:r>
      <w:r w:rsidR="003D60AF">
        <w:t>contents of the config\powerterm folder</w:t>
      </w:r>
      <w:r w:rsidRPr="003D60AF">
        <w:t xml:space="preserve"> to the PowerTerm installation directory</w:t>
      </w:r>
      <w:r w:rsidR="003D60AF" w:rsidRPr="003D60AF">
        <w:t xml:space="preserve">(default: </w:t>
      </w:r>
      <w:r w:rsidR="003D60AF" w:rsidRPr="003D60AF">
        <w:rPr>
          <w:rFonts w:cs="Courier New"/>
        </w:rPr>
        <w:t>C:\Program Files (x86)\Ericom Software\PowerTerm</w:t>
      </w:r>
      <w:r w:rsidR="003D60AF" w:rsidRPr="003D60AF">
        <w:rPr>
          <w:rFonts w:cs="Courier New"/>
        </w:rPr>
        <w:t>)</w:t>
      </w:r>
      <w:r w:rsidRPr="003D60AF">
        <w:t xml:space="preserve">. </w:t>
      </w:r>
      <w:r>
        <w:t>This JAR and batch files contain the commands to launch the CommandLauncher Java application reside in the PowerTerm directory.</w:t>
      </w:r>
    </w:p>
    <w:p w:rsidR="008A35AD" w:rsidRDefault="008A35AD" w:rsidP="002B6D52"/>
    <w:p w:rsidR="002B6D52" w:rsidRPr="002B6D52" w:rsidRDefault="002B6D52" w:rsidP="00345766">
      <w:pPr>
        <w:rPr>
          <w:b/>
        </w:rPr>
      </w:pPr>
      <w:r w:rsidRPr="002B6D52">
        <w:rPr>
          <w:b/>
        </w:rPr>
        <w:t>Deploying the HVK Keyboard Mappings</w:t>
      </w:r>
    </w:p>
    <w:p w:rsidR="003D60AF" w:rsidRDefault="002B6D52" w:rsidP="00345766">
      <w:r>
        <w:t xml:space="preserve">Move the </w:t>
      </w:r>
      <w:r w:rsidR="003D60AF">
        <w:t>contents of the config\my_documents folder (ptdef.ptk and ptdef.pts)</w:t>
      </w:r>
      <w:r>
        <w:t xml:space="preserve"> to C:\Users\&lt;user directory&gt;\My Documents\My Powerterm folder. These configuration files containing keyboard mappings fo</w:t>
      </w:r>
      <w:r w:rsidR="003D60AF">
        <w:t>r the HVK keyboard application.</w:t>
      </w:r>
    </w:p>
    <w:p w:rsidR="003D60AF" w:rsidRDefault="003D60AF">
      <w:r>
        <w:br w:type="page"/>
      </w:r>
    </w:p>
    <w:p w:rsidR="002B6D52" w:rsidRDefault="002B6D52" w:rsidP="00345766"/>
    <w:p w:rsidR="002B6D52" w:rsidRPr="002B6D52" w:rsidRDefault="002B6D52" w:rsidP="00345766">
      <w:pPr>
        <w:rPr>
          <w:b/>
        </w:rPr>
      </w:pPr>
      <w:r w:rsidRPr="002B6D52">
        <w:rPr>
          <w:b/>
        </w:rPr>
        <w:t>Deploying the Powerterm Configuration</w:t>
      </w:r>
    </w:p>
    <w:p w:rsidR="002B6D52" w:rsidRDefault="002B6D52" w:rsidP="00345766">
      <w:r>
        <w:t xml:space="preserve">Move the </w:t>
      </w:r>
      <w:r w:rsidR="003D60AF">
        <w:t xml:space="preserve"> contents of the config\root directory(matson.psl)</w:t>
      </w:r>
      <w:r>
        <w:t xml:space="preserve"> to the root directory(C:\). This file contains the configuration for the PowerTerm application. </w:t>
      </w:r>
    </w:p>
    <w:p w:rsidR="003D60AF" w:rsidRDefault="003D60AF" w:rsidP="00345766"/>
    <w:p w:rsidR="002B6D52" w:rsidRPr="00B66812" w:rsidRDefault="002B6D52" w:rsidP="00345766">
      <w:pPr>
        <w:rPr>
          <w:b/>
        </w:rPr>
      </w:pPr>
      <w:r w:rsidRPr="00B66812">
        <w:rPr>
          <w:b/>
        </w:rPr>
        <w:t>Configuring the Hot Virtual Keyboard Application</w:t>
      </w:r>
    </w:p>
    <w:p w:rsidR="002B6D52" w:rsidRDefault="002B6D52" w:rsidP="00345766">
      <w:r>
        <w:t xml:space="preserve">To configure the HVK application in the Matson Getac environment, use the following procedure: </w:t>
      </w:r>
    </w:p>
    <w:p w:rsidR="002B6D52" w:rsidRDefault="002B6D52" w:rsidP="00345766">
      <w:r>
        <w:t xml:space="preserve">- Ctrl-Shift-Esc to open task manager. Use an external USB keyboard if the virtual keyboard is not available. You may need to login as an Administrator to complete the following changes. </w:t>
      </w:r>
    </w:p>
    <w:p w:rsidR="002B6D52" w:rsidRDefault="002B6D52" w:rsidP="00345766">
      <w:r>
        <w:t xml:space="preserve">- Open a command prompt by selecting File-&gt;Run New Task and entering cmd. </w:t>
      </w:r>
    </w:p>
    <w:p w:rsidR="002B6D52" w:rsidRDefault="002B6D52" w:rsidP="00345766">
      <w:r>
        <w:t>- navigate to the HVK installation directory</w:t>
      </w:r>
      <w:r w:rsidR="00563EA4">
        <w:t xml:space="preserve"> </w:t>
      </w:r>
      <w:r>
        <w:t xml:space="preserve">(default: </w:t>
      </w:r>
      <w:r w:rsidR="00B66812">
        <w:t xml:space="preserve">C:\Program Files\HotVirtualKeyboard) and use the following command: </w:t>
      </w:r>
    </w:p>
    <w:p w:rsidR="00B66812" w:rsidRPr="00B66812" w:rsidRDefault="00B66812" w:rsidP="00345766">
      <w:pPr>
        <w:rPr>
          <w:rFonts w:ascii="Courier New" w:hAnsi="Courier New" w:cs="Courier New"/>
        </w:rPr>
      </w:pPr>
      <w:r w:rsidRPr="00B66812">
        <w:rPr>
          <w:rFonts w:ascii="Courier New" w:hAnsi="Courier New" w:cs="Courier New"/>
        </w:rPr>
        <w:t>HVK /OPTIONS</w:t>
      </w:r>
    </w:p>
    <w:p w:rsidR="00B66812" w:rsidRDefault="00B66812" w:rsidP="00345766">
      <w:r>
        <w:t xml:space="preserve">Using this command will open the HVK configuration GUI. </w:t>
      </w:r>
    </w:p>
    <w:p w:rsidR="00A63CA2" w:rsidRDefault="00A63CA2" w:rsidP="00345766"/>
    <w:p w:rsidR="00B66812" w:rsidRPr="00A63CA2" w:rsidRDefault="00B66812" w:rsidP="00B66812">
      <w:pPr>
        <w:rPr>
          <w:b/>
        </w:rPr>
      </w:pPr>
      <w:r w:rsidRPr="00A63CA2">
        <w:rPr>
          <w:b/>
        </w:rPr>
        <w:t>Configuring the Hot Virtual Keyboard application using Windows Registry</w:t>
      </w:r>
    </w:p>
    <w:p w:rsidR="00B66812" w:rsidRPr="00A63CA2" w:rsidRDefault="00B66812" w:rsidP="00B66812">
      <w:r w:rsidRPr="00A63CA2">
        <w:t xml:space="preserve">HVK can be configured by modifying the Windows registry entry. CAUTION – modifying the Windows registry should be done as a last resort as any changes to Windows Registry can cause system instability, or worse. </w:t>
      </w:r>
    </w:p>
    <w:p w:rsidR="00B66812" w:rsidRPr="00A63CA2" w:rsidRDefault="00B66812" w:rsidP="00B66812">
      <w:r w:rsidRPr="00A63CA2">
        <w:t xml:space="preserve">For the HVK registry values documentation, refer to the following link: </w:t>
      </w:r>
    </w:p>
    <w:p w:rsidR="00B66812" w:rsidRDefault="00083BA7" w:rsidP="00B66812">
      <w:hyperlink r:id="rId8" w:history="1">
        <w:r w:rsidR="00B66812" w:rsidRPr="00A63CA2">
          <w:rPr>
            <w:rStyle w:val="Hyperlink"/>
            <w:color w:val="auto"/>
          </w:rPr>
          <w:t>http://hot-virtual-keyboard.com/development/q17/</w:t>
        </w:r>
      </w:hyperlink>
      <w:r w:rsidR="00B66812" w:rsidRPr="00A63CA2">
        <w:t xml:space="preserve">. </w:t>
      </w:r>
    </w:p>
    <w:p w:rsidR="00A63CA2" w:rsidRPr="00A63CA2" w:rsidRDefault="00A63CA2" w:rsidP="00B66812"/>
    <w:p w:rsidR="00A63CA2" w:rsidRPr="00A63CA2" w:rsidRDefault="00B66812" w:rsidP="00B66812">
      <w:pPr>
        <w:rPr>
          <w:b/>
        </w:rPr>
      </w:pPr>
      <w:r w:rsidRPr="00A63CA2">
        <w:rPr>
          <w:b/>
        </w:rPr>
        <w:t xml:space="preserve">Import/Export the Hot Virtual Keyboard </w:t>
      </w:r>
      <w:r w:rsidR="001D7D00">
        <w:rPr>
          <w:b/>
        </w:rPr>
        <w:t>keyboard</w:t>
      </w:r>
      <w:r w:rsidRPr="00A63CA2">
        <w:rPr>
          <w:b/>
        </w:rPr>
        <w:t xml:space="preserve"> configuration</w:t>
      </w:r>
      <w:r w:rsidR="001D7D00">
        <w:rPr>
          <w:b/>
        </w:rPr>
        <w:t xml:space="preserve"> file</w:t>
      </w:r>
    </w:p>
    <w:p w:rsidR="00B66812" w:rsidRPr="00A63CA2" w:rsidRDefault="00A63CA2" w:rsidP="00B66812">
      <w:r w:rsidRPr="00A63CA2">
        <w:t xml:space="preserve">To propagate the configuration from one Getac tablet to another, use the following procedure: </w:t>
      </w:r>
    </w:p>
    <w:p w:rsidR="00A63CA2" w:rsidRPr="00A63CA2" w:rsidRDefault="00A63CA2" w:rsidP="00A63CA2">
      <w:pPr>
        <w:pStyle w:val="ListParagraph"/>
        <w:numPr>
          <w:ilvl w:val="0"/>
          <w:numId w:val="1"/>
        </w:numPr>
      </w:pPr>
      <w:r w:rsidRPr="00A63CA2">
        <w:t>Export the HVK configuration file using the</w:t>
      </w:r>
      <w:r w:rsidRPr="00A63CA2">
        <w:rPr>
          <w:rFonts w:cs="Courier New"/>
        </w:rPr>
        <w:t xml:space="preserve"> </w:t>
      </w:r>
      <w:r w:rsidRPr="00A63CA2">
        <w:rPr>
          <w:rFonts w:ascii="Courier New" w:hAnsi="Courier New" w:cs="Courier New"/>
        </w:rPr>
        <w:t>hvk.exe /INIFILE</w:t>
      </w:r>
      <w:r w:rsidRPr="00A63CA2">
        <w:rPr>
          <w:rFonts w:cs="Courier New"/>
        </w:rPr>
        <w:t xml:space="preserve"> </w:t>
      </w:r>
      <w:r w:rsidRPr="00A63CA2">
        <w:t xml:space="preserve">command. </w:t>
      </w:r>
    </w:p>
    <w:p w:rsidR="00A63CA2" w:rsidRPr="00A63CA2" w:rsidRDefault="00A63CA2" w:rsidP="00A63CA2">
      <w:pPr>
        <w:pStyle w:val="ListParagraph"/>
        <w:numPr>
          <w:ilvl w:val="0"/>
          <w:numId w:val="1"/>
        </w:numPr>
      </w:pPr>
      <w:r w:rsidRPr="00A63CA2">
        <w:t xml:space="preserve">Import the HVK configuration file using the </w:t>
      </w:r>
      <w:r w:rsidRPr="00A63CA2">
        <w:rPr>
          <w:rFonts w:ascii="Courier New" w:hAnsi="Courier New" w:cs="Courier New"/>
        </w:rPr>
        <w:t>hvk.exe /</w:t>
      </w:r>
      <w:r>
        <w:rPr>
          <w:rFonts w:ascii="Courier New" w:hAnsi="Courier New" w:cs="Courier New"/>
        </w:rPr>
        <w:t>RESTORE</w:t>
      </w:r>
      <w:r w:rsidRPr="00A63CA2">
        <w:t xml:space="preserve"> command.</w:t>
      </w:r>
    </w:p>
    <w:p w:rsidR="00A63CA2" w:rsidRPr="00A63CA2" w:rsidRDefault="00A63CA2" w:rsidP="00A63CA2">
      <w:pPr>
        <w:rPr>
          <w:i/>
        </w:rPr>
      </w:pPr>
      <w:r w:rsidRPr="00A63CA2">
        <w:rPr>
          <w:i/>
        </w:rPr>
        <w:t xml:space="preserve">Example usage for the import command: </w:t>
      </w:r>
    </w:p>
    <w:p w:rsidR="00A63CA2" w:rsidRDefault="00A63CA2" w:rsidP="00A63CA2">
      <w:pPr>
        <w:rPr>
          <w:rFonts w:ascii="Courier New" w:hAnsi="Courier New" w:cs="Courier New"/>
        </w:rPr>
      </w:pPr>
      <w:r w:rsidRPr="00A63CA2">
        <w:rPr>
          <w:rFonts w:ascii="Courier New" w:hAnsi="Courier New" w:cs="Courier New"/>
        </w:rPr>
        <w:t>C:\Program Files\HotVirtualKeyboard\hvk.exe /RESTORE "C:\Program Files\HotVirtualKeyboard\params.ini"</w:t>
      </w:r>
    </w:p>
    <w:p w:rsidR="00A63CA2" w:rsidRPr="00A63CA2" w:rsidRDefault="00A63CA2" w:rsidP="00A63CA2">
      <w:pPr>
        <w:rPr>
          <w:rFonts w:cs="Courier New"/>
        </w:rPr>
      </w:pPr>
      <w:r w:rsidRPr="00A63CA2">
        <w:rPr>
          <w:rFonts w:cs="Courier New"/>
        </w:rPr>
        <w:t xml:space="preserve">For the HVK command line parameters documentation, refer to the following link: </w:t>
      </w:r>
    </w:p>
    <w:p w:rsidR="00A63CA2" w:rsidRPr="00A63CA2" w:rsidRDefault="00A63CA2" w:rsidP="00A63CA2">
      <w:pPr>
        <w:rPr>
          <w:rFonts w:cs="Courier New"/>
          <w:u w:val="single"/>
        </w:rPr>
      </w:pPr>
      <w:r w:rsidRPr="00A63CA2">
        <w:rPr>
          <w:rFonts w:cs="Courier New"/>
          <w:u w:val="single"/>
        </w:rPr>
        <w:t>http://hot-virtual-keyboard.com/development/q8/.</w:t>
      </w:r>
    </w:p>
    <w:sectPr w:rsidR="00A63CA2" w:rsidRPr="00A6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BA7" w:rsidRDefault="00083BA7" w:rsidP="00345766">
      <w:pPr>
        <w:spacing w:after="0" w:line="240" w:lineRule="auto"/>
      </w:pPr>
      <w:r>
        <w:separator/>
      </w:r>
    </w:p>
  </w:endnote>
  <w:endnote w:type="continuationSeparator" w:id="0">
    <w:p w:rsidR="00083BA7" w:rsidRDefault="00083BA7" w:rsidP="0034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BA7" w:rsidRDefault="00083BA7" w:rsidP="00345766">
      <w:pPr>
        <w:spacing w:after="0" w:line="240" w:lineRule="auto"/>
      </w:pPr>
      <w:r>
        <w:separator/>
      </w:r>
    </w:p>
  </w:footnote>
  <w:footnote w:type="continuationSeparator" w:id="0">
    <w:p w:rsidR="00083BA7" w:rsidRDefault="00083BA7" w:rsidP="00345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D0E71"/>
    <w:multiLevelType w:val="hybridMultilevel"/>
    <w:tmpl w:val="4628C0F4"/>
    <w:lvl w:ilvl="0" w:tplc="B776B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66"/>
    <w:rsid w:val="00083BA7"/>
    <w:rsid w:val="00190FB9"/>
    <w:rsid w:val="001D7D00"/>
    <w:rsid w:val="002379F1"/>
    <w:rsid w:val="002B6D52"/>
    <w:rsid w:val="00345766"/>
    <w:rsid w:val="003D60AF"/>
    <w:rsid w:val="00485697"/>
    <w:rsid w:val="00563EA4"/>
    <w:rsid w:val="00630AD2"/>
    <w:rsid w:val="008A35AD"/>
    <w:rsid w:val="008D09C9"/>
    <w:rsid w:val="00925849"/>
    <w:rsid w:val="00A63CA2"/>
    <w:rsid w:val="00B66812"/>
    <w:rsid w:val="00D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786CD-B2FC-4CC8-A70F-2A58FFD5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66"/>
  </w:style>
  <w:style w:type="paragraph" w:styleId="Footer">
    <w:name w:val="footer"/>
    <w:basedOn w:val="Normal"/>
    <w:link w:val="FooterChar"/>
    <w:uiPriority w:val="99"/>
    <w:unhideWhenUsed/>
    <w:rsid w:val="0034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66"/>
  </w:style>
  <w:style w:type="table" w:styleId="TableGrid">
    <w:name w:val="Table Grid"/>
    <w:basedOn w:val="TableNormal"/>
    <w:uiPriority w:val="39"/>
    <w:rsid w:val="00345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6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t-virtual-keyboard.com/development/q1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036CC-1B44-4711-9B41-DBE4CEBE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Matson Navigation Company, Inc.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Young at HQ  x1243</dc:creator>
  <cp:keywords/>
  <dc:description/>
  <cp:lastModifiedBy>Aaron Young at HQ  x1243</cp:lastModifiedBy>
  <cp:revision>8</cp:revision>
  <dcterms:created xsi:type="dcterms:W3CDTF">2017-08-03T23:18:00Z</dcterms:created>
  <dcterms:modified xsi:type="dcterms:W3CDTF">2017-08-08T01:53:00Z</dcterms:modified>
</cp:coreProperties>
</file>