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2C5F8A"/>
          <w:sz w:val="44"/>
        </w:rPr>
        <w:t>AARTI GIRI</w:t>
      </w:r>
    </w:p>
    <w:p>
      <w:pPr>
        <w:spacing w:before="0" w:after="80"/>
        <w:jc w:val="center"/>
      </w:pPr>
      <w:r>
        <w:rPr>
          <w:rFonts w:ascii="Calibri" w:hAnsi="Calibri"/>
          <w:i/>
          <w:color w:val="555555"/>
          <w:sz w:val="24"/>
        </w:rPr>
        <w:t>Executive Assistant &amp; HR Professional</w:t>
      </w:r>
    </w:p>
    <w:p>
      <w:pPr>
        <w:spacing w:before="0" w:after="160"/>
        <w:jc w:val="center"/>
      </w:pPr>
      <w:r>
        <w:rPr>
          <w:rFonts w:ascii="Calibri" w:hAnsi="Calibri"/>
          <w:color w:val="444444"/>
          <w:sz w:val="20"/>
        </w:rPr>
        <w:t>📍 Narela Singola, Delhi  |  📞 9532628697</w:t>
      </w:r>
    </w:p>
    <w:p>
      <w:pPr>
        <w:spacing w:before="40" w:after="80"/>
        <w:pBdr>
          <w:bottom w:val="single" w:sz="6" w:space="1" w:color="2C5F8A"/>
        </w:pBdr>
      </w:pPr>
    </w:p>
    <w:p>
      <w:pPr>
        <w:spacing w:before="200" w:after="40"/>
      </w:pPr>
      <w:r>
        <w:rPr>
          <w:rFonts w:ascii="Calibri" w:hAnsi="Calibri"/>
          <w:b/>
          <w:color w:val="2C5F8A"/>
          <w:sz w:val="22"/>
        </w:rPr>
        <w:t>PROFESSIONAL SUMMARY</w:t>
      </w:r>
    </w:p>
    <w:p>
      <w:pPr>
        <w:spacing w:before="40" w:after="80"/>
        <w:pBdr>
          <w:bottom w:val="single" w:sz="6" w:space="1" w:color="2C5F8A"/>
        </w:pBdr>
      </w:pPr>
    </w:p>
    <w:p>
      <w:pPr>
        <w:spacing w:before="40" w:after="120"/>
      </w:pPr>
      <w:r>
        <w:rPr>
          <w:rFonts w:ascii="Calibri" w:hAnsi="Calibri"/>
          <w:sz w:val="20"/>
        </w:rPr>
        <w:t>Dedicated Executive Assistant and HR professional with over 3 years of combined experience in administrative support, calendar management, and sales operations. Proven track record in executive-level coordination, travel arrangements, communication management, and HR documentation. Highly organized with excellent interpersonal skills and the ability to manage multiple priorities effectively.</w:t>
      </w:r>
    </w:p>
    <w:p>
      <w:pPr>
        <w:spacing w:before="200" w:after="40"/>
      </w:pPr>
      <w:r>
        <w:rPr>
          <w:rFonts w:ascii="Calibri" w:hAnsi="Calibri"/>
          <w:b/>
          <w:color w:val="2C5F8A"/>
          <w:sz w:val="22"/>
        </w:rPr>
        <w:t>WORK EXPERIENCE</w:t>
      </w:r>
    </w:p>
    <w:p>
      <w:pPr>
        <w:spacing w:before="40" w:after="80"/>
        <w:pBdr>
          <w:bottom w:val="single" w:sz="6" w:space="1" w:color="2C5F8A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2"/>
        </w:rPr>
        <w:t>Executive Assistant</w:t>
      </w:r>
      <w:r>
        <w:rPr>
          <w:rFonts w:ascii="Calibri" w:hAnsi="Calibri"/>
          <w:color w:val="444444"/>
          <w:sz w:val="20"/>
        </w:rPr>
        <w:t xml:space="preserve">  —  Hyphen Wire &amp; Cables Pvt. Ltd.</w:t>
      </w:r>
    </w:p>
    <w:p>
      <w:pPr>
        <w:spacing w:before="0" w:after="60"/>
      </w:pPr>
      <w:r>
        <w:rPr>
          <w:rFonts w:ascii="Calibri" w:hAnsi="Calibri"/>
          <w:i/>
          <w:color w:val="2C5F8A"/>
          <w:sz w:val="18"/>
        </w:rPr>
        <w:t>🗓  2024 – 2025  (1 Year)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Managed executive schedules and calendar coordination for meetings, tasks, and appointments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Handled all incoming and outgoing calls, ensuring prompt and professional communication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Organized and arranged domestic and international travel logistics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Maintained accurate expense sheets and prepared financial summary reports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Provided strong administrative support to senior management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2"/>
        </w:rPr>
        <w:t>Executive Assistant</w:t>
      </w:r>
      <w:r>
        <w:rPr>
          <w:rFonts w:ascii="Calibri" w:hAnsi="Calibri"/>
          <w:color w:val="444444"/>
          <w:sz w:val="20"/>
        </w:rPr>
        <w:t xml:space="preserve">  —  Jackson Intelligence Pvt. Ltd.</w:t>
      </w:r>
    </w:p>
    <w:p>
      <w:pPr>
        <w:spacing w:before="0" w:after="60"/>
      </w:pPr>
      <w:r>
        <w:rPr>
          <w:rFonts w:ascii="Calibri" w:hAnsi="Calibri"/>
          <w:i/>
          <w:color w:val="2C5F8A"/>
          <w:sz w:val="18"/>
        </w:rPr>
        <w:t>🗓  2022 – 2024  (2 Years)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Managed day-to-day executive scheduling and task prioritization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Coordinated internal and external meetings with key stakeholders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Handled professional correspondence via calls and email on behalf of management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Arranged travel plans including bookings, itineraries, and logistics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Maintained expense records and prepared monthly reports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2"/>
        </w:rPr>
        <w:t>Sales Executive</w:t>
      </w:r>
      <w:r>
        <w:rPr>
          <w:rFonts w:ascii="Calibri" w:hAnsi="Calibri"/>
          <w:color w:val="444444"/>
          <w:sz w:val="20"/>
        </w:rPr>
        <w:t xml:space="preserve">  —  Help on Wheels Pvt. Ltd.</w:t>
      </w:r>
    </w:p>
    <w:p>
      <w:pPr>
        <w:spacing w:before="0" w:after="60"/>
      </w:pPr>
      <w:r>
        <w:rPr>
          <w:rFonts w:ascii="Calibri" w:hAnsi="Calibri"/>
          <w:i/>
          <w:color w:val="2C5F8A"/>
          <w:sz w:val="18"/>
        </w:rPr>
        <w:t>🗓  2021 – 2022  (1 Year)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Managed client relationships and end-to-end sales coordination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Consistently achieved monthly and quarterly sales targets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Maintained a comprehensive customer database with regular updates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0"/>
        </w:rPr>
        <w:t>Prepared detailed sales reports and follow-up documentation</w:t>
      </w:r>
    </w:p>
    <w:p>
      <w:pPr>
        <w:spacing w:before="200" w:after="40"/>
      </w:pPr>
      <w:r>
        <w:rPr>
          <w:rFonts w:ascii="Calibri" w:hAnsi="Calibri"/>
          <w:b/>
          <w:color w:val="2C5F8A"/>
          <w:sz w:val="22"/>
        </w:rPr>
        <w:t>KEY SKILLS</w:t>
      </w:r>
    </w:p>
    <w:p>
      <w:pPr>
        <w:spacing w:before="40" w:after="80"/>
        <w:pBdr>
          <w:bottom w:val="single" w:sz="6" w:space="1" w:color="2C5F8A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2F8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Calendar &amp; Schedule Management</w:t>
            </w:r>
          </w:p>
        </w:tc>
        <w:tc>
          <w:tcPr>
            <w:tcW w:type="dxa" w:w="5040"/>
            <w:shd w:val="clear" w:color="auto" w:fill="EBF2F8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MS Office (Word, Excel, PowerPoint)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Executive-Level Communication</w:t>
            </w:r>
          </w:p>
        </w:tc>
        <w:tc>
          <w:tcPr>
            <w:tcW w:type="dxa" w:w="5040"/>
            <w:shd w:val="clear" w:color="auto" w:fill="FFFFFF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Email &amp; Correspondence Handling</w:t>
            </w:r>
          </w:p>
        </w:tc>
      </w:tr>
      <w:tr>
        <w:tc>
          <w:tcPr>
            <w:tcW w:type="dxa" w:w="5040"/>
            <w:shd w:val="clear" w:color="auto" w:fill="EBF2F8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Travel Arrangements &amp; Logistics</w:t>
            </w:r>
          </w:p>
        </w:tc>
        <w:tc>
          <w:tcPr>
            <w:tcW w:type="dxa" w:w="5040"/>
            <w:shd w:val="clear" w:color="auto" w:fill="EBF2F8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Expense Sheet Maintenance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Interview Scheduling</w:t>
            </w:r>
          </w:p>
        </w:tc>
        <w:tc>
          <w:tcPr>
            <w:tcW w:type="dxa" w:w="5040"/>
            <w:shd w:val="clear" w:color="auto" w:fill="FFFFFF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Recruitment &amp; HR Coordination</w:t>
            </w:r>
          </w:p>
        </w:tc>
      </w:tr>
      <w:tr>
        <w:tc>
          <w:tcPr>
            <w:tcW w:type="dxa" w:w="5040"/>
            <w:shd w:val="clear" w:color="auto" w:fill="EBF2F8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Team Coordination</w:t>
            </w:r>
          </w:p>
        </w:tc>
        <w:tc>
          <w:tcPr>
            <w:tcW w:type="dxa" w:w="5040"/>
            <w:shd w:val="clear" w:color="auto" w:fill="EBF2F8"/>
            <w:tcBorders>
              <w:top w:val="single" w:sz="2" w:color="C5D8EA"/>
              <w:left w:val="single" w:sz="2" w:color="C5D8EA"/>
              <w:bottom w:val="single" w:sz="2" w:color="C5D8EA"/>
              <w:right w:val="single" w:sz="2" w:color="C5D8EA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✔  Time Management &amp; Multitasking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2C5F8A"/>
          <w:sz w:val="22"/>
        </w:rPr>
        <w:t>EDUCATION</w:t>
      </w:r>
    </w:p>
    <w:p>
      <w:pPr>
        <w:spacing w:before="40" w:after="80"/>
        <w:pBdr>
          <w:bottom w:val="single" w:sz="6" w:space="1" w:color="2C5F8A"/>
        </w:pBdr>
      </w:pPr>
    </w:p>
    <w:p>
      <w:pPr>
        <w:spacing w:before="60" w:after="20"/>
      </w:pPr>
      <w:r>
        <w:rPr>
          <w:rFonts w:ascii="Calibri" w:hAnsi="Calibri"/>
          <w:b/>
          <w:sz w:val="20"/>
        </w:rPr>
        <w:t>B.Com</w:t>
      </w:r>
      <w:r>
        <w:rPr>
          <w:rFonts w:ascii="Calibri" w:hAnsi="Calibri"/>
          <w:color w:val="555555"/>
          <w:sz w:val="20"/>
        </w:rPr>
        <w:t xml:space="preserve">  |  Siddharth University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Intermediate (12th)</w:t>
      </w:r>
      <w:r>
        <w:rPr>
          <w:rFonts w:ascii="Calibri" w:hAnsi="Calibri"/>
          <w:color w:val="555555"/>
          <w:sz w:val="20"/>
        </w:rPr>
        <w:t xml:space="preserve">  |  UP Board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High School (10th)</w:t>
      </w:r>
      <w:r>
        <w:rPr>
          <w:rFonts w:ascii="Calibri" w:hAnsi="Calibri"/>
          <w:color w:val="555555"/>
          <w:sz w:val="20"/>
        </w:rPr>
        <w:t xml:space="preserve">  |  UP Board</w:t>
      </w:r>
    </w:p>
    <w:p>
      <w:pPr>
        <w:spacing w:before="200" w:after="40"/>
      </w:pPr>
      <w:r>
        <w:rPr>
          <w:rFonts w:ascii="Calibri" w:hAnsi="Calibri"/>
          <w:b/>
          <w:color w:val="2C5F8A"/>
          <w:sz w:val="22"/>
        </w:rPr>
        <w:t>HOBBIES &amp; INTERESTS</w:t>
      </w:r>
    </w:p>
    <w:p>
      <w:pPr>
        <w:spacing w:before="40" w:after="80"/>
        <w:pBdr>
          <w:bottom w:val="single" w:sz="6" w:space="1" w:color="2C5F8A"/>
        </w:pBdr>
      </w:pPr>
    </w:p>
    <w:p>
      <w:pPr>
        <w:spacing w:before="40"/>
      </w:pPr>
      <w:r>
        <w:rPr>
          <w:rFonts w:ascii="Calibri" w:hAnsi="Calibri"/>
          <w:color w:val="444444"/>
          <w:sz w:val="20"/>
        </w:rPr>
        <w:t>Dancing   |   Singing   |   Book Reading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