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Разбор питча «Содействие»</w:t>
      </w:r>
    </w:p>
    <w:p>
      <w:pPr>
        <w:pStyle w:val="Subtitle"/>
      </w:pPr>
      <w:r>
        <w:t xml:space="preserve">Полина Петрова · конкурс «Лучший молодой предприниматель России» · 8 слайдов</w:t>
      </w:r>
    </w:p>
    <w:p>
      <w:pPr>
        <w:pStyle w:val="BlockText"/>
      </w:pPr>
      <w:r>
        <w:rPr>
          <w:b/>
          <w:bCs/>
        </w:rPr>
        <w:t xml:space="preserve">Как смотрел.</w:t>
      </w:r>
      <w:r>
        <w:t xml:space="preserve"> </w:t>
      </w:r>
      <w:r>
        <w:t xml:space="preserve">Текст, цифры, заметки докладчика и вёрстку прочитал из файла, слайды отрисовал для просмотра. Отрисовка приблизительная, поэтому места, где текст не влезает, лучше перепроверить в PowerPoint в режиме показа.</w:t>
      </w:r>
    </w:p>
    <w:bookmarkStart w:id="9" w:name="главное-за-минуту"/>
    <w:p>
      <w:pPr>
        <w:pStyle w:val="Heading1"/>
      </w:pPr>
      <w:r>
        <w:t xml:space="preserve">Главное за минуту</w:t>
      </w:r>
    </w:p>
    <w:p>
      <w:pPr>
        <w:pStyle w:val="FirstParagraph"/>
      </w:pPr>
      <w:r>
        <w:rPr>
          <w:b/>
          <w:bCs/>
        </w:rPr>
        <w:t xml:space="preserve">Что хорошо.</w:t>
      </w:r>
      <w:r>
        <w:t xml:space="preserve"> </w:t>
      </w:r>
      <w:r>
        <w:t xml:space="preserve">История сильная: личная потеря → 11 лет → 3 региона → 902 человека каждый день → срок организации помощи с 3 недель до 1–2 дней. Палитра (тёмно-бирюзовый + песочный + персиковый) спокойная, «про заботу», выдержана на всех слайдах. Крупные цифры на слайде 4 работают.</w:t>
      </w:r>
    </w:p>
    <w:p>
      <w:pPr>
        <w:pStyle w:val="BodyText"/>
      </w:pPr>
      <w:r>
        <w:rPr>
          <w:b/>
          <w:bCs/>
        </w:rPr>
        <w:t xml:space="preserve">Что мешает победить — 5 пунктов по важности: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Нет денег.</w:t>
      </w:r>
      <w:r>
        <w:t xml:space="preserve"> </w:t>
      </w:r>
      <w:r>
        <w:t xml:space="preserve">Конкурс для предпринимателей, а в презентации ни выручки, ни роста, ни прибыльности, ни доли B2G/B2C/грантов, ни штата. Жюри будет искать это первым.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Главная эмоция спрятана в заметках.</w:t>
      </w:r>
      <w:r>
        <w:t xml:space="preserve"> </w:t>
      </w:r>
      <w:r>
        <w:t xml:space="preserve">История про маму (Полине было 16) есть только в тексте для выступления. На слайдах её нет, хотя вся презентация построена как «путь от личной боли».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Нет «чего я прошу» и следующего шага в цифрах.</w:t>
      </w:r>
      <w:r>
        <w:t xml:space="preserve"> </w:t>
      </w:r>
      <w:r>
        <w:t xml:space="preserve">Sidelka Online описан красиво, но без статуса (идея? MVP? пилот?), сроков, денег и метрик. «×10 быстрее» у продукта в разработке — обещание без доказательства.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Цифры противоречат друг другу.</w:t>
      </w:r>
      <w:r>
        <w:t xml:space="preserve"> </w:t>
      </w:r>
      <w:r>
        <w:t xml:space="preserve">«Пансионаты 52+ места», но «53 человека в стационарном уходе». «1 млн+ услуг» без пояснения, что считается услугой (≈1 000 на человека в год вызовет вопрос).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Картинки выглядят сгенерированными и «не нашими».</w:t>
      </w:r>
      <w:r>
        <w:t xml:space="preserve"> </w:t>
      </w:r>
      <w:r>
        <w:t xml:space="preserve">Одно и то же фото бабушки с помощницей — на слайдах 1, 3 и 8. На слайде 5 — зарубежная клиника с подъёмником и командой, не похожей на российский центр. Жюри считывает это за секунду: «а где настоящий центр?»</w:t>
      </w:r>
    </w:p>
    <w:bookmarkEnd w:id="9"/>
    <w:bookmarkStart w:id="18" w:name="по-слайдам"/>
    <w:p>
      <w:pPr>
        <w:pStyle w:val="Heading1"/>
      </w:pPr>
      <w:r>
        <w:t xml:space="preserve">По слайдам</w:t>
      </w:r>
    </w:p>
    <w:bookmarkStart w:id="10" w:name="слайд-1-обложка"/>
    <w:p>
      <w:pPr>
        <w:pStyle w:val="Heading2"/>
      </w:pPr>
      <w:r>
        <w:t xml:space="preserve">Слайд 1 · Обложка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02"/>
        </w:numPr>
      </w:pPr>
      <w:r>
        <w:t xml:space="preserve">«Содействие / Экосистема достойного ухода» — нормально, но слово «экосистема» дальше повторяется ещё дважды (3, 7) и стирается. Оставьте его один раз.</w:t>
      </w:r>
    </w:p>
    <w:p>
      <w:pPr>
        <w:pStyle w:val="Compact"/>
        <w:numPr>
          <w:ilvl w:val="0"/>
          <w:numId w:val="1002"/>
        </w:numPr>
      </w:pPr>
      <w:r>
        <w:t xml:space="preserve">Слоган «Возвращаем человеку самостоятельность, а семье — возможность быть семьёй» — сильный, лучший текст презентации.</w:t>
      </w:r>
    </w:p>
    <w:p>
      <w:pPr>
        <w:pStyle w:val="Compact"/>
        <w:numPr>
          <w:ilvl w:val="0"/>
          <w:numId w:val="1002"/>
        </w:numPr>
      </w:pPr>
      <w:r>
        <w:t xml:space="preserve">Не хватает одной цифры-крючка прямо на обложке: например, «902 человека получают помощь каждый день».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03"/>
        </w:numPr>
      </w:pPr>
      <w:r>
        <w:t xml:space="preserve">«Содействие» (46 pt) и «Экосистема достойного ухода» (38 pt) почти одного размера — нет иерархии. Либо название крупно, а подзаголовок заметно меньше (24–28 pt), либо наоборот.</w:t>
      </w:r>
    </w:p>
    <w:p>
      <w:pPr>
        <w:pStyle w:val="Compact"/>
        <w:numPr>
          <w:ilvl w:val="0"/>
          <w:numId w:val="1003"/>
        </w:numPr>
      </w:pPr>
      <w:r>
        <w:t xml:space="preserve">Слоган разбит неудачно: «Возвращаем человеку / самостоятельность,» — запятая висит. Переносить по смыслу: «Возвращаем человеку самостоятельность, / а семье — возможность быть семьёй».</w:t>
      </w:r>
    </w:p>
    <w:p>
      <w:pPr>
        <w:pStyle w:val="Compact"/>
        <w:numPr>
          <w:ilvl w:val="0"/>
          <w:numId w:val="1003"/>
        </w:numPr>
      </w:pPr>
      <w:r>
        <w:t xml:space="preserve">Фото — стоковое/сгенерированное. Здесь нужно</w:t>
      </w:r>
      <w:r>
        <w:t xml:space="preserve"> </w:t>
      </w:r>
      <w:r>
        <w:rPr>
          <w:b/>
          <w:bCs/>
        </w:rPr>
        <w:t xml:space="preserve">настоящее фото Полины</w:t>
      </w:r>
      <w:r>
        <w:t xml:space="preserve"> </w:t>
      </w:r>
      <w:r>
        <w:t xml:space="preserve">(конкурс про предпринимателя, а не про услугу) или реальное фото из центра.</w:t>
      </w:r>
    </w:p>
    <w:bookmarkEnd w:id="10"/>
    <w:bookmarkStart w:id="11" w:name="слайд-2-проблема"/>
    <w:p>
      <w:pPr>
        <w:pStyle w:val="Heading2"/>
      </w:pPr>
      <w:r>
        <w:t xml:space="preserve">Слайд 2 · Проблема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04"/>
        </w:numPr>
      </w:pPr>
      <w:r>
        <w:t xml:space="preserve">«Семья остаётся один на один с уходом» — точно.</w:t>
      </w:r>
    </w:p>
    <w:p>
      <w:pPr>
        <w:pStyle w:val="Compact"/>
        <w:numPr>
          <w:ilvl w:val="0"/>
          <w:numId w:val="1004"/>
        </w:numPr>
      </w:pPr>
      <w:r>
        <w:t xml:space="preserve">Нет масштаба проблемы: сколько людей в России / в регионах присутствия нуждаются в уходе, сколько родственников выпадают из работы. 1–2 цифры с источником резко усиливают слайд.</w:t>
      </w:r>
    </w:p>
    <w:p>
      <w:pPr>
        <w:pStyle w:val="Compact"/>
        <w:numPr>
          <w:ilvl w:val="0"/>
          <w:numId w:val="1004"/>
        </w:numPr>
      </w:pPr>
      <w:r>
        <w:t xml:space="preserve">«До 3 недель семья могла ждать» — прошедшее время и «могла» звучат неуверенно. Лучше: «</w:t>
      </w:r>
      <w:r>
        <w:rPr>
          <w:b/>
          <w:bCs/>
        </w:rPr>
        <w:t xml:space="preserve">3 недели</w:t>
      </w:r>
      <w:r>
        <w:t xml:space="preserve"> </w:t>
      </w:r>
      <w:r>
        <w:t xml:space="preserve">— столько семья ждала организации помощи до нас» (и связать со слайдом 4, где стало 1–2 дня).</w:t>
      </w:r>
    </w:p>
    <w:p>
      <w:pPr>
        <w:pStyle w:val="Compact"/>
        <w:numPr>
          <w:ilvl w:val="0"/>
          <w:numId w:val="1004"/>
        </w:numPr>
      </w:pPr>
      <w:r>
        <w:t xml:space="preserve">Вставить сюда историю про маму — одной строкой: «Мне было 16, когда мама умерла от онкологии. Я знаю эту проблему изнутри».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05"/>
        </w:numPr>
      </w:pPr>
      <w:r>
        <w:t xml:space="preserve">Заголовок в 3 строки (35 pt) вплотную подходит к абзацу ниже — проверить, не наезжает ли. Проще сделать заголовок в 2 строки: «Семья один на один / с уходом».</w:t>
      </w:r>
    </w:p>
    <w:p>
      <w:pPr>
        <w:pStyle w:val="Compact"/>
        <w:numPr>
          <w:ilvl w:val="0"/>
          <w:numId w:val="1005"/>
        </w:numPr>
      </w:pPr>
      <w:r>
        <w:t xml:space="preserve">Фото справа тёмное и мутное (двойное затемнение: чёрное 56% + фото). Карточку «до 3 недель» на нём почти не видно как акцент.</w:t>
      </w:r>
    </w:p>
    <w:p>
      <w:pPr>
        <w:pStyle w:val="Compact"/>
        <w:numPr>
          <w:ilvl w:val="0"/>
          <w:numId w:val="1005"/>
        </w:numPr>
      </w:pPr>
      <w:r>
        <w:t xml:space="preserve">Абзац (17 pt) + три пункта дублируют друг друга. Оставить три пункта, абзац убрать.</w:t>
      </w:r>
    </w:p>
    <w:bookmarkEnd w:id="11"/>
    <w:bookmarkStart w:id="12" w:name="слайд-3-решение"/>
    <w:p>
      <w:pPr>
        <w:pStyle w:val="Heading2"/>
      </w:pPr>
      <w:r>
        <w:t xml:space="preserve">Слайд 3 · Решение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06"/>
        </w:numPr>
      </w:pPr>
      <w:r>
        <w:t xml:space="preserve">«Одно окно» — понятная идея, но схема её не показывает: 4 услуги нарисованы плитками, но не видно маршрута семьи («позвонили → за 1–2 дня пришла помощница → обучили родственников → если нужно, пансионат»).</w:t>
      </w:r>
    </w:p>
    <w:p>
      <w:pPr>
        <w:pStyle w:val="Compact"/>
        <w:numPr>
          <w:ilvl w:val="0"/>
          <w:numId w:val="1006"/>
        </w:numPr>
      </w:pPr>
      <w:r>
        <w:t xml:space="preserve">В заметках упомянуто «цифровое сопровождение», на слайде его нет.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07"/>
        </w:numPr>
      </w:pPr>
      <w:r>
        <w:t xml:space="preserve">Блок «Содействие» не соединён с плитками — схема не читается как система. Добавить линии/стрелки от центра к услугам или выстроить маршрут слева направо.</w:t>
      </w:r>
    </w:p>
    <w:p>
      <w:pPr>
        <w:pStyle w:val="Compact"/>
        <w:numPr>
          <w:ilvl w:val="0"/>
          <w:numId w:val="1007"/>
        </w:numPr>
      </w:pPr>
      <w:r>
        <w:t xml:space="preserve">Центральный блок смещён относительно сетки плиток, плашка «3 региона • 23 района» тоже висит не по центру.</w:t>
      </w:r>
    </w:p>
    <w:p>
      <w:pPr>
        <w:pStyle w:val="Compact"/>
        <w:numPr>
          <w:ilvl w:val="0"/>
          <w:numId w:val="1007"/>
        </w:numPr>
      </w:pPr>
      <w:r>
        <w:t xml:space="preserve">То же фото, что на обложке.</w:t>
      </w:r>
    </w:p>
    <w:p>
      <w:pPr>
        <w:pStyle w:val="Compact"/>
        <w:numPr>
          <w:ilvl w:val="0"/>
          <w:numId w:val="1007"/>
        </w:numPr>
      </w:pPr>
      <w:r>
        <w:t xml:space="preserve">Подзаголовок серым 12,5 pt на песочном фоне — слабый контраст и мелко для проектора.</w:t>
      </w:r>
    </w:p>
    <w:bookmarkEnd w:id="12"/>
    <w:bookmarkStart w:id="13" w:name="слайд-4-масштаб"/>
    <w:p>
      <w:pPr>
        <w:pStyle w:val="Heading2"/>
      </w:pPr>
      <w:r>
        <w:t xml:space="preserve">Слайд 4 · Масштаб</w:t>
      </w:r>
    </w:p>
    <w:p>
      <w:pPr>
        <w:pStyle w:val="FirstParagraph"/>
      </w:pPr>
      <w:r>
        <w:rPr>
          <w:b/>
          <w:bCs/>
        </w:rPr>
        <w:t xml:space="preserve">Смысл.</w:t>
      </w:r>
      <w:r>
        <w:t xml:space="preserve"> </w:t>
      </w:r>
      <w:r>
        <w:t xml:space="preserve">Лучший слайд. Но:</w:t>
      </w:r>
    </w:p>
    <w:p>
      <w:pPr>
        <w:pStyle w:val="Compact"/>
        <w:numPr>
          <w:ilvl w:val="0"/>
          <w:numId w:val="1008"/>
        </w:numPr>
      </w:pPr>
      <w:r>
        <w:t xml:space="preserve">«1 млн+ социальных услуг» выделен оранжевым как главный, хотя самая понятная цифра —</w:t>
      </w:r>
      <w:r>
        <w:t xml:space="preserve"> </w:t>
      </w:r>
      <w:r>
        <w:rPr>
          <w:b/>
          <w:bCs/>
        </w:rPr>
        <w:t xml:space="preserve">902 человека каждый день</w:t>
      </w:r>
      <w:r>
        <w:t xml:space="preserve">. И пояснить, что такое «услуга».</w:t>
      </w:r>
    </w:p>
    <w:p>
      <w:pPr>
        <w:pStyle w:val="Compact"/>
        <w:numPr>
          <w:ilvl w:val="0"/>
          <w:numId w:val="1008"/>
        </w:numPr>
      </w:pPr>
      <w:r>
        <w:t xml:space="preserve">«53 в стационаре» против «52+ места» на слайде 3 — привести к одному.</w:t>
      </w:r>
    </w:p>
    <w:p>
      <w:pPr>
        <w:pStyle w:val="Compact"/>
        <w:numPr>
          <w:ilvl w:val="0"/>
          <w:numId w:val="1008"/>
        </w:numPr>
      </w:pPr>
      <w:r>
        <w:t xml:space="preserve">«57 организаторов ухода» — непонятно, кто это. Либо пояснить, либо заменить на цифру про команду («N сотрудников»).</w:t>
      </w:r>
    </w:p>
    <w:p>
      <w:pPr>
        <w:pStyle w:val="Compact"/>
        <w:numPr>
          <w:ilvl w:val="0"/>
          <w:numId w:val="1008"/>
        </w:numPr>
      </w:pPr>
      <w:r>
        <w:t xml:space="preserve">Главный результат (3 недели → 1–2 дня) спрятан внизу мелкой строкой. Это лучший аргумент презентации — сделать его отдельной крупной карточкой.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09"/>
        </w:numPr>
      </w:pPr>
      <w:r>
        <w:t xml:space="preserve">Сетка карточек смещена влево: слева отступ ~6%, справа ~12%. Выровнять по центру.</w:t>
      </w:r>
    </w:p>
    <w:p>
      <w:pPr>
        <w:pStyle w:val="Compact"/>
        <w:numPr>
          <w:ilvl w:val="0"/>
          <w:numId w:val="1009"/>
        </w:numPr>
      </w:pPr>
      <w:r>
        <w:t xml:space="preserve">Подписи 12 pt — мелко для зала. Минимум 14–16 pt.</w:t>
      </w:r>
    </w:p>
    <w:bookmarkEnd w:id="13"/>
    <w:bookmarkStart w:id="14" w:name="слайд-5-бизнес-модель"/>
    <w:p>
      <w:pPr>
        <w:pStyle w:val="Heading2"/>
      </w:pPr>
      <w:r>
        <w:t xml:space="preserve">Слайд 5 · Бизнес-модель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10"/>
        </w:numPr>
      </w:pPr>
      <w:r>
        <w:t xml:space="preserve">Нет ни одной цифры. Нужны: выручка (и динамика за 2–3 года), доли B2G / B2C / гранты в %, средний чек B2C, прибыльность или хотя бы «окупаемость без грантов».</w:t>
      </w:r>
    </w:p>
    <w:p>
      <w:pPr>
        <w:pStyle w:val="Compact"/>
        <w:numPr>
          <w:ilvl w:val="0"/>
          <w:numId w:val="1010"/>
        </w:numPr>
      </w:pPr>
      <w:r>
        <w:t xml:space="preserve">«B2G, B2C, ФПГ» — смешаны каналы и название фонда. Третья строка — «Гранты» (а ФПГ, «PRO Деменция» — в пояснении).</w:t>
      </w:r>
    </w:p>
    <w:p>
      <w:pPr>
        <w:pStyle w:val="Compact"/>
        <w:numPr>
          <w:ilvl w:val="0"/>
          <w:numId w:val="1010"/>
        </w:numPr>
      </w:pPr>
      <w:r>
        <w:t xml:space="preserve">«Федеральное финансирование» — проверить: соцзаказ обычно региональный. Неточность эксперт заметит.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Заголовок не влезает в одну строку</w:t>
      </w:r>
      <w:r>
        <w:t xml:space="preserve"> </w:t>
      </w:r>
      <w:r>
        <w:t xml:space="preserve">и наезжает на подзаголовок (или PowerPoint автоматически его ужмёт, и он станет мельче остальных). Сократить: «Модель: три источника дохода».</w:t>
      </w:r>
    </w:p>
    <w:p>
      <w:pPr>
        <w:pStyle w:val="Compact"/>
        <w:numPr>
          <w:ilvl w:val="0"/>
          <w:numId w:val="1011"/>
        </w:numPr>
      </w:pPr>
      <w:r>
        <w:t xml:space="preserve">Итоговая зелёная плашка тоже не вмещает текст (3 строки в высоту на 1). Сократить: «Госзаказ + рынок + гранты = устойчивость».</w:t>
      </w:r>
    </w:p>
    <w:p>
      <w:pPr>
        <w:pStyle w:val="Compact"/>
        <w:numPr>
          <w:ilvl w:val="0"/>
          <w:numId w:val="1011"/>
        </w:numPr>
      </w:pPr>
      <w:r>
        <w:t xml:space="preserve">Фото — зарубежная реабилитационная клиника. Заменить на реальное фото пансионата «Милосердие» / «Ярдэм» или убрать и отдать место под диаграмму долей выручки.</w:t>
      </w:r>
    </w:p>
    <w:bookmarkEnd w:id="14"/>
    <w:bookmarkStart w:id="15" w:name="слайд-6-путь-предпринимателя"/>
    <w:p>
      <w:pPr>
        <w:pStyle w:val="Heading2"/>
      </w:pPr>
      <w:r>
        <w:t xml:space="preserve">Слайд 6 · Путь предпринимателя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12"/>
        </w:numPr>
      </w:pPr>
      <w:r>
        <w:t xml:space="preserve">Хорошая хронология, но в ней нет роста в цифрах. Добавить к 3–4 точкам по цифре: 2015 — N подопечных, 2020 — 544, 2026 — 955 и т. д. Тогда видна траектория.</w:t>
      </w:r>
    </w:p>
    <w:p>
      <w:pPr>
        <w:pStyle w:val="Compact"/>
        <w:numPr>
          <w:ilvl w:val="0"/>
          <w:numId w:val="1012"/>
        </w:numPr>
      </w:pPr>
      <w:r>
        <w:t xml:space="preserve">Нет наград, хотя в заметках: «отмечают на муниципальном, региональном и федеральном уровнях». Их нужно показать — хотя бы одной строкой или логотипами.</w:t>
      </w:r>
    </w:p>
    <w:p>
      <w:pPr>
        <w:pStyle w:val="Compact"/>
        <w:numPr>
          <w:ilvl w:val="0"/>
          <w:numId w:val="1012"/>
        </w:numPr>
      </w:pPr>
      <w:r>
        <w:t xml:space="preserve">Слайд называется «путь предпринимателя», но про саму Полину (возраст, образование, роль) — ничего.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Заголовок не влезает в одну строку</w:t>
      </w:r>
      <w:r>
        <w:t xml:space="preserve"> </w:t>
      </w:r>
      <w:r>
        <w:t xml:space="preserve">(та же проблема, что на слайде 5). Сократить: «11 лет: от личной боли к системе».</w:t>
      </w:r>
    </w:p>
    <w:p>
      <w:pPr>
        <w:pStyle w:val="Compact"/>
        <w:numPr>
          <w:ilvl w:val="0"/>
          <w:numId w:val="1013"/>
        </w:numPr>
      </w:pPr>
      <w:r>
        <w:t xml:space="preserve">Подписи точек 8,9 pt — на проекторе не читаются. Минимум 14 pt, текст — 2–3 слова.</w:t>
      </w:r>
    </w:p>
    <w:p>
      <w:pPr>
        <w:pStyle w:val="Compact"/>
        <w:numPr>
          <w:ilvl w:val="0"/>
          <w:numId w:val="1013"/>
        </w:numPr>
      </w:pPr>
      <w:r>
        <w:t xml:space="preserve">Нижняя плашка («Создано с нуля…») — лозунг без содержания. Лучше заменить на 3 цифры-итога (регионы / люди / команда).</w:t>
      </w:r>
    </w:p>
    <w:bookmarkEnd w:id="15"/>
    <w:bookmarkStart w:id="16" w:name="слайд-7-sidelka-online"/>
    <w:p>
      <w:pPr>
        <w:pStyle w:val="Heading2"/>
      </w:pPr>
      <w:r>
        <w:t xml:space="preserve">Слайд 7 · Sidelka Online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14"/>
        </w:numPr>
      </w:pPr>
      <w:r>
        <w:t xml:space="preserve">Нет статуса: что уже сделано (прототип? пилот на своих сиделках?), когда запуск, сколько нужно денег и на что.</w:t>
      </w:r>
    </w:p>
    <w:p>
      <w:pPr>
        <w:pStyle w:val="Compact"/>
        <w:numPr>
          <w:ilvl w:val="0"/>
          <w:numId w:val="1014"/>
        </w:numPr>
      </w:pPr>
      <w:r>
        <w:t xml:space="preserve">«×10 быстрее поиск» — на чём основано? Если это оценка, так и писать: «цель: ×10». Жюри не любит цифры без базы.</w:t>
      </w:r>
    </w:p>
    <w:p>
      <w:pPr>
        <w:pStyle w:val="Compact"/>
        <w:numPr>
          <w:ilvl w:val="0"/>
          <w:numId w:val="1014"/>
        </w:numPr>
      </w:pPr>
      <w:r>
        <w:t xml:space="preserve">Нет конкурентов (агрегаторы сиделок, сервисы патронажа) и ответа «чем вы лучше» — главный вопрос, который зададут.</w:t>
      </w:r>
    </w:p>
    <w:p>
      <w:pPr>
        <w:pStyle w:val="Compact"/>
        <w:numPr>
          <w:ilvl w:val="0"/>
          <w:numId w:val="1014"/>
        </w:numPr>
      </w:pPr>
      <w:r>
        <w:t xml:space="preserve">Сильная сторона, которую стоит сказать прямо:</w:t>
      </w:r>
      <w:r>
        <w:t xml:space="preserve"> </w:t>
      </w:r>
      <w:r>
        <w:rPr>
          <w:b/>
          <w:bCs/>
        </w:rPr>
        <w:t xml:space="preserve">у вас уже есть 1 500 обученных помощников и 902 подопечных</w:t>
      </w:r>
      <w:r>
        <w:t xml:space="preserve"> </w:t>
      </w:r>
      <w:r>
        <w:t xml:space="preserve">— готовая база для запуска, которой нет у стартапов-конкурентов.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15"/>
        </w:numPr>
      </w:pPr>
      <w:r>
        <w:t xml:space="preserve">Белая полупрозрачная полоса между текстом и картинкой даёт заметный «шов». Либо убрать, либо сделать плавный градиент.</w:t>
      </w:r>
    </w:p>
    <w:p>
      <w:pPr>
        <w:pStyle w:val="Compact"/>
        <w:numPr>
          <w:ilvl w:val="0"/>
          <w:numId w:val="1015"/>
        </w:numPr>
      </w:pPr>
      <w:r>
        <w:t xml:space="preserve">Картинка планшета с интерфейсом — явно сгенерирована. Если есть хоть какие-то реальные макеты Sidelka Online — показать их.</w:t>
      </w:r>
    </w:p>
    <w:p>
      <w:pPr>
        <w:pStyle w:val="Compact"/>
        <w:numPr>
          <w:ilvl w:val="0"/>
          <w:numId w:val="1015"/>
        </w:numPr>
      </w:pPr>
      <w:r>
        <w:t xml:space="preserve">Итоговая плашка «Цель на 5 лет» мелкая (11,8 pt) и тесная.</w:t>
      </w:r>
    </w:p>
    <w:bookmarkEnd w:id="16"/>
    <w:bookmarkStart w:id="17" w:name="слайд-8-миссия"/>
    <w:p>
      <w:pPr>
        <w:pStyle w:val="Heading2"/>
      </w:pPr>
      <w:r>
        <w:t xml:space="preserve">Слайд 8 · Миссия</w:t>
      </w:r>
    </w:p>
    <w:p>
      <w:pPr>
        <w:pStyle w:val="FirstParagraph"/>
      </w:pPr>
      <w:r>
        <w:rPr>
          <w:b/>
          <w:bCs/>
        </w:rPr>
        <w:t xml:space="preserve">Смысл.</w:t>
      </w:r>
    </w:p>
    <w:p>
      <w:pPr>
        <w:pStyle w:val="Compact"/>
        <w:numPr>
          <w:ilvl w:val="0"/>
          <w:numId w:val="1016"/>
        </w:numPr>
      </w:pPr>
      <w:r>
        <w:t xml:space="preserve">«Достойная старость — не привилегия» — хорошо.</w:t>
      </w:r>
    </w:p>
    <w:p>
      <w:pPr>
        <w:pStyle w:val="Compact"/>
        <w:numPr>
          <w:ilvl w:val="0"/>
          <w:numId w:val="1016"/>
        </w:numPr>
      </w:pPr>
      <w:r>
        <w:t xml:space="preserve">«Помощь тысячам семей» — подкрепить цифрой (сколько всего семей за 11 лет).</w:t>
      </w:r>
    </w:p>
    <w:p>
      <w:pPr>
        <w:pStyle w:val="Compact"/>
        <w:numPr>
          <w:ilvl w:val="0"/>
          <w:numId w:val="1016"/>
        </w:numPr>
      </w:pPr>
      <w:r>
        <w:t xml:space="preserve">Нет призыва и контактов: что вы хотите от жюри/партнёров, куда писать (сайт, телефон, QR-код).</w:t>
      </w:r>
    </w:p>
    <w:p>
      <w:pPr>
        <w:pStyle w:val="FirstParagraph"/>
      </w:pPr>
      <w:r>
        <w:rPr>
          <w:b/>
          <w:bCs/>
        </w:rPr>
        <w:t xml:space="preserve">Визуал.</w:t>
      </w:r>
    </w:p>
    <w:p>
      <w:pPr>
        <w:pStyle w:val="Compact"/>
        <w:numPr>
          <w:ilvl w:val="0"/>
          <w:numId w:val="1017"/>
        </w:numPr>
      </w:pPr>
      <w:r>
        <w:t xml:space="preserve">Текст в белой карточке не влезает (4 строки в рамку на 2–3) — проверить; сократить: «Я превратила личную потерю в систему помощи тысячам семей».</w:t>
      </w:r>
    </w:p>
    <w:p>
      <w:pPr>
        <w:pStyle w:val="Compact"/>
        <w:numPr>
          <w:ilvl w:val="0"/>
          <w:numId w:val="1017"/>
        </w:numPr>
      </w:pPr>
      <w:r>
        <w:t xml:space="preserve">Фото третий раз, и под зелёным затемнением 77% оно превращается в грязное пятно. Либо показать фото нормально, либо убрать.</w:t>
      </w:r>
    </w:p>
    <w:p>
      <w:pPr>
        <w:pStyle w:val="Compact"/>
        <w:numPr>
          <w:ilvl w:val="0"/>
          <w:numId w:val="1017"/>
        </w:numPr>
      </w:pPr>
      <w:r>
        <w:t xml:space="preserve">«Спасибо!» в углу — заменить на контакты + QR.</w:t>
      </w:r>
    </w:p>
    <w:bookmarkEnd w:id="17"/>
    <w:bookmarkEnd w:id="18"/>
    <w:bookmarkStart w:id="19" w:name="чего-не-хватает-целиком"/>
    <w:p>
      <w:pPr>
        <w:pStyle w:val="Heading1"/>
      </w:pPr>
      <w:r>
        <w:t xml:space="preserve">Чего не хватает целиком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Чего нет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Зачем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Где разместить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Финансы: выручка, рост, структура доходов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Главный критерий конкурса предпринимателей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Слайд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Команда: сколько людей, ключевые роли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Жюри оценивает, может ли бизнес расти без основателя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Новый слайд или слайд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Награды и признание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Социальное доказательство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Слайд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Реальные фото центра и Полины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Доверие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Слайды 1, 3,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Статус и бюджет Sidelka Online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Понятно, во что верить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Слайд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Призыв и контакты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Что делать жюри/партнёрам после выступления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Слайд 8</w:t>
            </w:r>
          </w:p>
        </w:tc>
      </w:tr>
    </w:tbl>
    <w:bookmarkEnd w:id="19"/>
    <w:bookmarkStart w:id="20" w:name="быстрые-правки-1-вечер"/>
    <w:p>
      <w:pPr>
        <w:pStyle w:val="Heading1"/>
      </w:pPr>
      <w:r>
        <w:t xml:space="preserve">Быстрые правки (1 вечер)</w:t>
      </w:r>
    </w:p>
    <w:p>
      <w:pPr>
        <w:pStyle w:val="Compact"/>
        <w:numPr>
          <w:ilvl w:val="0"/>
          <w:numId w:val="1018"/>
        </w:numPr>
      </w:pPr>
      <w:r>
        <w:t xml:space="preserve">Сократить заголовки слайдов 5 и 6 до одной строки.</w:t>
      </w:r>
    </w:p>
    <w:p>
      <w:pPr>
        <w:pStyle w:val="Compact"/>
        <w:numPr>
          <w:ilvl w:val="0"/>
          <w:numId w:val="1018"/>
        </w:numPr>
      </w:pPr>
      <w:r>
        <w:t xml:space="preserve">Сократить тексты в плашках слайдов 5 и 8.</w:t>
      </w:r>
    </w:p>
    <w:p>
      <w:pPr>
        <w:pStyle w:val="Compact"/>
        <w:numPr>
          <w:ilvl w:val="0"/>
          <w:numId w:val="1018"/>
        </w:numPr>
      </w:pPr>
      <w:r>
        <w:t xml:space="preserve">Поднять все подписи до 14 pt минимум.</w:t>
      </w:r>
    </w:p>
    <w:p>
      <w:pPr>
        <w:pStyle w:val="Compact"/>
        <w:numPr>
          <w:ilvl w:val="0"/>
          <w:numId w:val="1018"/>
        </w:numPr>
      </w:pPr>
      <w:r>
        <w:t xml:space="preserve">Привести к одному «52+ мест» / «53 в стационаре».</w:t>
      </w:r>
    </w:p>
    <w:p>
      <w:pPr>
        <w:pStyle w:val="Compact"/>
        <w:numPr>
          <w:ilvl w:val="0"/>
          <w:numId w:val="1018"/>
        </w:numPr>
      </w:pPr>
      <w:r>
        <w:t xml:space="preserve">Вынести «3 недели → 1–2 дня» в крупную карточку на слайде 4.</w:t>
      </w:r>
    </w:p>
    <w:p>
      <w:pPr>
        <w:pStyle w:val="Compact"/>
        <w:numPr>
          <w:ilvl w:val="0"/>
          <w:numId w:val="1018"/>
        </w:numPr>
      </w:pPr>
      <w:r>
        <w:t xml:space="preserve">Вставить историю про маму одной строкой на слайд 2.</w:t>
      </w:r>
    </w:p>
    <w:p>
      <w:pPr>
        <w:pStyle w:val="Compact"/>
        <w:numPr>
          <w:ilvl w:val="0"/>
          <w:numId w:val="1018"/>
        </w:numPr>
      </w:pPr>
      <w:r>
        <w:t xml:space="preserve">Заменить повторяющееся фото хотя бы на одном слайде на реальное.</w:t>
      </w:r>
    </w:p>
    <w:p>
      <w:pPr>
        <w:pStyle w:val="Compact"/>
        <w:numPr>
          <w:ilvl w:val="0"/>
          <w:numId w:val="1018"/>
        </w:numPr>
      </w:pPr>
      <w:r>
        <w:t xml:space="preserve">На слайде 8 — контакты и QR вместо «Спасибо!».</w:t>
      </w:r>
    </w:p>
    <w:bookmarkEnd w:id="20"/>
    <w:bookmarkStart w:id="21" w:name="что-взять-в-нашу-заявку-помощь-дома-3д"/>
    <w:p>
      <w:pPr>
        <w:pStyle w:val="Heading1"/>
      </w:pPr>
      <w:r>
        <w:t xml:space="preserve">Что взять в нашу заявку «Помощь дома 3Д»</w:t>
      </w:r>
    </w:p>
    <w:p>
      <w:pPr>
        <w:pStyle w:val="FirstParagraph"/>
      </w:pPr>
      <w:r>
        <w:t xml:space="preserve">Из питча сразу видно, что АНО «Содействие» — сильный заявитель. В раздел «Почему мы» заявки стоит перенести (после сверки с Полиной):</w:t>
      </w:r>
    </w:p>
    <w:p>
      <w:pPr>
        <w:pStyle w:val="Compact"/>
        <w:numPr>
          <w:ilvl w:val="0"/>
          <w:numId w:val="1019"/>
        </w:numPr>
      </w:pPr>
      <w:r>
        <w:t xml:space="preserve">11 лет работы, 3 региона, 23 муниципальных района;</w:t>
      </w:r>
    </w:p>
    <w:p>
      <w:pPr>
        <w:pStyle w:val="Compact"/>
        <w:numPr>
          <w:ilvl w:val="0"/>
          <w:numId w:val="1019"/>
        </w:numPr>
      </w:pPr>
      <w:r>
        <w:t xml:space="preserve">902 человека получают помощь на дому ежедневно, 53 — в стационаре;</w:t>
      </w:r>
    </w:p>
    <w:p>
      <w:pPr>
        <w:pStyle w:val="Compact"/>
        <w:numPr>
          <w:ilvl w:val="0"/>
          <w:numId w:val="1019"/>
        </w:numPr>
      </w:pPr>
      <w:r>
        <w:t xml:space="preserve">1 500+ обученных помощников по уходу, 300+ волонтёров;</w:t>
      </w:r>
    </w:p>
    <w:p>
      <w:pPr>
        <w:pStyle w:val="Compact"/>
        <w:numPr>
          <w:ilvl w:val="0"/>
          <w:numId w:val="1019"/>
        </w:numPr>
      </w:pPr>
      <w:r>
        <w:t xml:space="preserve">опыт грантов ФПГ («PRO Деменция», бесплатная перевозка);</w:t>
      </w:r>
    </w:p>
    <w:p>
      <w:pPr>
        <w:pStyle w:val="Compact"/>
        <w:numPr>
          <w:ilvl w:val="0"/>
          <w:numId w:val="1019"/>
        </w:numPr>
      </w:pPr>
      <w:r>
        <w:t xml:space="preserve">срок организации помощи сокращён с 3 недель до 1–2 дней.</w:t>
      </w:r>
    </w:p>
    <w:p>
      <w:pPr>
        <w:pStyle w:val="FirstParagraph"/>
      </w:pPr>
      <w:r>
        <w:t xml:space="preserve">❓ Уточнить у Полины: «Центр «Содействие»» в питче и АНО «Содействие» — одна организация или АНО + коммерческая компания? Для гранта заявитель — именно НКО, и цифры нужно брать по ней.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hAnsi="Arial"/>
      <w:color w:val="1F232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hAnsi="Arial"/>
      <w:color w:val="E86A1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hAnsi="Arial"/>
      <w:color w:val="1F232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hAnsi="Arial"/>
      <w:color w:val="E86A1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hAnsi="Arial"/>
      <w:color w:val="1F232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питча «Содействие»</dc:title>
  <dc:creator/>
  <cp:keywords/>
  <dcterms:created xsi:type="dcterms:W3CDTF">2026-09-29T05:21:38Z</dcterms:created>
  <dcterms:modified xsi:type="dcterms:W3CDTF">2026-09-29T05:21:38Z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Полина Петрова · конкурс «Лучший молодой предприниматель России» · 8 слайдов</vt:lpwstr>
  </property>
</Properties>
</file>