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授权</w:t>
      </w:r>
      <w:r>
        <w:rPr>
          <w:rFonts w:eastAsia="Arial Unicode MS" w:hint="eastAsia"/>
          <w:b w:val="0"/>
          <w:bCs w:val="0"/>
          <w:rtl w:val="0"/>
          <w:lang w:val="zh-CN" w:eastAsia="zh-CN"/>
        </w:rPr>
        <w:t>小程序版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所需资料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小标题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eastAsia="Arial Unicode MS" w:hint="eastAsia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eastAsia="Arial Unicode MS" w:hint="eastAsia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邮箱（支持多个）</w:t>
      </w:r>
    </w:p>
    <w:p>
      <w:pPr>
        <w:pStyle w:val="正文 A"/>
      </w:pPr>
      <w:r>
        <w:rPr>
          <w:rtl w:val="0"/>
        </w:rPr>
        <w:t xml:space="preserve">    </w:t>
      </w:r>
    </w:p>
    <w:p>
      <w:pPr>
        <w:pStyle w:val="正文 A"/>
      </w:pPr>
      <w:r>
        <w:rPr>
          <w:rtl w:val="0"/>
        </w:rPr>
        <w:t xml:space="preserve">      </w:t>
      </w:r>
      <w:r>
        <w:rPr>
          <w:rFonts w:eastAsia="Arial Unicode MS" w:hint="eastAsia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eastAsia="Arial Unicode MS" w:hint="eastAsia"/>
          <w:rtl w:val="0"/>
          <w:lang w:val="zh-TW" w:eastAsia="zh-TW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hAnsi="Arial Unicode MS" w:eastAsia="Helvetica Neue" w:hint="eastAsia"/>
          <w:rtl w:val="0"/>
        </w:rPr>
        <w:t>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</w:p>
    <w:p>
      <w:pPr>
        <w:pStyle w:val="例如"/>
        <w:rPr>
          <w:rStyle w:val="无"/>
          <w:color w:val="e83623"/>
          <w:u w:color="e83623"/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color w:val="e83623"/>
          <w:u w:color="e83623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无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837019</wp:posOffset>
            </wp:positionH>
            <wp:positionV relativeFrom="line">
              <wp:posOffset>273894</wp:posOffset>
            </wp:positionV>
            <wp:extent cx="6120058" cy="2892035"/>
            <wp:effectExtent l="0" t="0" r="0" b="0"/>
            <wp:wrapTopAndBottom distT="152400" distB="152400"/>
            <wp:docPr id="1073741825" name="officeArt object" descr="A44C726E-BEEE-442B-82DF-11B936977BB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44C726E-BEEE-442B-82DF-11B936977BBB.jpeg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cs="Arial Unicode MS" w:eastAsia="Arial Unicode MS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</w:t>
        <w:tab/>
      </w:r>
    </w:p>
    <w:p>
      <w:pPr>
        <w:pStyle w:val="正文 A"/>
      </w:pPr>
      <w:r>
        <w:tab/>
      </w:r>
    </w:p>
    <w:p>
      <w:pPr>
        <w:pStyle w:val="小标题"/>
      </w:pPr>
    </w:p>
    <w:p>
      <w:pPr>
        <w:pStyle w:val="小标题"/>
      </w:pPr>
      <w:r>
        <w:rPr>
          <w:rStyle w:val="无"/>
          <w:rtl w:val="0"/>
          <w:lang w:val="zh-TW" w:eastAsia="zh-TW"/>
        </w:rPr>
        <w:t>二、</w:t>
      </w:r>
      <w:r>
        <w:rPr>
          <w:rStyle w:val="无"/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部署与打包需要的信息</w:t>
      </w:r>
    </w:p>
    <w:p>
      <w:pPr>
        <w:pStyle w:val="小标题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温馨提示：</w:t>
      </w:r>
    </w:p>
    <w:p>
      <w:pPr>
        <w:pStyle w:val="例如"/>
      </w:pPr>
      <w:r>
        <w:rPr>
          <w:rStyle w:val="无"/>
          <w:rFonts w:eastAsia="Arial Unicode MS" w:hint="eastAsia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小标题"/>
      </w:pPr>
    </w:p>
    <w:p>
      <w:pPr>
        <w:pStyle w:val="正文 A"/>
        <w:numPr>
          <w:ilvl w:val="0"/>
          <w:numId w:val="3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须甲方提供：服务器地址、账号、密码</w:t>
      </w:r>
    </w:p>
    <w:p>
      <w:pPr>
        <w:pStyle w:val="正文 A"/>
      </w:pPr>
      <w:r>
        <w:rPr>
          <w:rtl w:val="0"/>
        </w:rPr>
        <w:t xml:space="preserve">   </w:t>
      </w:r>
    </w:p>
    <w:p>
      <w:pPr>
        <w:pStyle w:val="正文 A"/>
        <w:rPr>
          <w:rStyle w:val="无"/>
          <w:color w:val="0d25f4"/>
          <w:u w:color="0d25f4"/>
        </w:rPr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hAnsi="Arial Unicode MS" w:eastAsia="Helvetica Neue" w:hint="eastAsia"/>
          <w:rtl w:val="0"/>
        </w:rPr>
        <w:t>服务器推荐</w:t>
      </w:r>
      <w:r>
        <w:rPr/>
        <w:fldChar w:fldCharType="end" w:fldLock="0"/>
      </w:r>
    </w:p>
    <w:p>
      <w:pPr>
        <w:pStyle w:val="正文 A"/>
      </w:pPr>
    </w:p>
    <w:p>
      <w:pPr>
        <w:pStyle w:val="正文 A"/>
        <w:rPr>
          <w:rStyle w:val="无"/>
          <w:color w:val="0d25f4"/>
          <w:u w:color="0d25f4"/>
        </w:rPr>
      </w:pPr>
    </w:p>
    <w:p>
      <w:pPr>
        <w:pStyle w:val="例如"/>
        <w:rPr>
          <w:rStyle w:val="无"/>
          <w:color w:val="e83623"/>
          <w:u w:color="e83623"/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color w:val="e83623"/>
          <w:u w:color="e83623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无"/>
          <w:rFonts w:cs="Arial Unicode MS" w:eastAsia="Arial Unicode MS"/>
          <w:color w:val="e83623"/>
          <w:u w:color="e83623"/>
          <w:rtl w:val="0"/>
        </w:rPr>
        <w:t>114.215.203.142</w:t>
      </w:r>
      <w:r>
        <w:rPr>
          <w:rStyle w:val="无"/>
          <w:rFonts w:cs="Arial Unicode MS" w:eastAsia="Arial Unicode MS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如甲方已有宝塔面板，请提供相应的地址、账号、密码</w:t>
      </w:r>
      <w:r>
        <w:rPr>
          <w:rtl w:val="0"/>
          <w:lang w:val="zh-TW" w:eastAsia="zh-TW"/>
        </w:rPr>
        <w:t xml:space="preserve">  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用途：用于部署安装系统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Fonts w:cs="Arial Unicode MS" w:eastAsia="Arial Unicode MS"/>
          <w:rtl w:val="0"/>
        </w:rPr>
        <w:t>114.215.203.142</w:t>
      </w:r>
      <w:r>
        <w:rPr>
          <w:rStyle w:val="无"/>
          <w:rFonts w:cs="Arial Unicode MS" w:eastAsia="Arial Unicode MS"/>
          <w:rtl w:val="0"/>
          <w:lang w:val="zh-TW" w:eastAsia="zh-TW"/>
        </w:rPr>
        <w:t>:8888     root    root123455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3.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须甲方提供一个解析好的域名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Style w:val="无"/>
          <w:rFonts w:eastAsia="Arial Unicode MS" w:hint="eastAsia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hAnsi="Arial Unicode MS" w:eastAsia="Helvetica Neue" w:hint="eastAsia"/>
          <w:rtl w:val="0"/>
        </w:rPr>
        <w:t>阿里云域名解析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示范：解析好的域名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"http://tsplus.zhibocloud.cn"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对应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ip</w:t>
      </w:r>
      <w:r>
        <w:rPr>
          <w:rFonts w:cs="Arial Unicode MS" w:eastAsia="Arial Unicode MS"/>
          <w:rtl w:val="0"/>
        </w:rPr>
        <w:t xml:space="preserve"> 139.196.199.299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4.   </w:t>
      </w:r>
      <w:r>
        <w:rPr>
          <w:rStyle w:val="无"/>
          <w:rFonts w:eastAsia="Arial Unicode MS" w:hint="eastAsia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正文 A"/>
      </w:pPr>
    </w:p>
    <w:p>
      <w:pPr>
        <w:pStyle w:val="例如"/>
      </w:pPr>
      <w:r>
        <w:rPr>
          <w:rFonts w:cs="Arial Unicode MS" w:eastAsia="Arial Unicode MS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示范：有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不可清除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需要放在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app</w:t>
      </w:r>
      <w:r>
        <w:rPr>
          <w:rStyle w:val="无"/>
          <w:rFonts w:eastAsia="Arial Unicode MS" w:hint="eastAsia"/>
          <w:rtl w:val="0"/>
          <w:lang w:val="zh-TW" w:eastAsia="zh-TW"/>
        </w:rPr>
        <w:t>目录下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或者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无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5. 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须甲方提供微信开放平台账号、密码</w:t>
      </w:r>
      <w:r>
        <w:rPr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或者提供对应应用的</w:t>
      </w:r>
      <w:r>
        <w:rPr>
          <w:rtl w:val="0"/>
        </w:rPr>
        <w:t xml:space="preserve">appId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 xml:space="preserve"> key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>secretKey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</w:t>
      </w: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用途：软件系统中</w:t>
      </w:r>
      <w:r>
        <w:rPr>
          <w:rtl w:val="0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>PC</w:t>
      </w:r>
      <w:r>
        <w:rPr>
          <w:rStyle w:val="无"/>
          <w:rFonts w:eastAsia="Arial Unicode MS" w:hint="eastAsia"/>
          <w:rtl w:val="0"/>
          <w:lang w:val="zh-TW" w:eastAsia="zh-TW"/>
        </w:rPr>
        <w:t>内容可分享到微信或授权微信登录以及使用微信支付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tl w:val="0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若暂无账号，甲方向微信官方申请注册企业开放者，请点击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"https://open.weixin.qq.com/"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tl w:val="0"/>
        </w:rPr>
        <w:t>;</w:t>
      </w:r>
      <w:r>
        <w:rPr>
          <w:rStyle w:val="无"/>
          <w:rFonts w:eastAsia="Arial Unicode MS" w:hint="eastAsia"/>
          <w:rtl w:val="0"/>
          <w:lang w:val="zh-TW" w:eastAsia="zh-TW"/>
        </w:rPr>
        <w:t>若提供的是</w:t>
      </w:r>
      <w:r>
        <w:rPr>
          <w:rtl w:val="0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，我们将不不予免费处理由于</w:t>
      </w:r>
      <w:r>
        <w:rPr>
          <w:rtl w:val="0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错误导致的应用功能错误</w:t>
      </w:r>
    </w:p>
    <w:p>
      <w:pPr>
        <w:pStyle w:val="正文 A"/>
      </w:pPr>
      <w:r>
        <w:rPr>
          <w:rtl w:val="0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在获取</w:t>
      </w:r>
      <w:r>
        <w:rPr>
          <w:rtl w:val="0"/>
        </w:rPr>
        <w:t>secretkey</w:t>
      </w:r>
      <w:r>
        <w:rPr>
          <w:rStyle w:val="无"/>
          <w:rFonts w:eastAsia="Arial Unicode MS" w:hint="eastAsia"/>
          <w:rtl w:val="0"/>
          <w:lang w:val="zh-TW" w:eastAsia="zh-TW"/>
        </w:rPr>
        <w:t>以及三方登录时需要甲方配合扫码登录或短信验证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"mailto:master.jungle68@gmail.com"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en-US"/>
        </w:rPr>
        <w:t xml:space="preserve">     123456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</w:p>
    <w:p>
      <w:pPr>
        <w:pStyle w:val="例如"/>
      </w:pPr>
    </w:p>
    <w:p>
      <w:pPr>
        <w:pStyle w:val="例如"/>
      </w:pP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>6</w:t>
      </w:r>
      <w:r>
        <w:rPr>
          <w:rtl w:val="0"/>
        </w:rPr>
        <w:t xml:space="preserve">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短信服务商账号、密码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</w:t>
      </w:r>
      <w:r>
        <w:rPr>
          <w:rtl w:val="0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>h5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 xml:space="preserve">pc </w:t>
      </w:r>
      <w:r>
        <w:rPr>
          <w:rStyle w:val="无"/>
          <w:rFonts w:eastAsia="Arial Unicode MS" w:hint="eastAsia"/>
          <w:rtl w:val="0"/>
          <w:lang w:val="zh-TW" w:eastAsia="zh-TW"/>
        </w:rPr>
        <w:t>登录注册等手机验证信息发送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备注：若暂无短信服务账号，甲方可向</w:t>
      </w:r>
      <w:r>
        <w:rPr>
          <w:rtl w:val="0"/>
        </w:rPr>
        <w:t xml:space="preserve">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"https://account.aliyun.com/login/login.htm?oauth_callback=https://dysms.console.aliyun.com/dysms.htm%23/overview"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hAnsi="Arial Unicode MS" w:eastAsia="Helvetica Neue" w:hint="eastAsia"/>
          <w:rtl w:val="0"/>
        </w:rPr>
        <w:t>阿里云</w:t>
      </w:r>
      <w:r>
        <w:rPr/>
        <w:fldChar w:fldCharType="end" w:fldLock="0"/>
      </w:r>
      <w:r>
        <w:rPr>
          <w:rStyle w:val="无"/>
          <w:rFonts w:eastAsia="Arial Unicode MS" w:hint="eastAsia"/>
          <w:color w:val="0800f4"/>
          <w:u w:color="0800f4"/>
          <w:rtl w:val="0"/>
          <w:lang w:val="zh-TW" w:eastAsia="zh-TW"/>
        </w:rPr>
        <w:t>、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"https://www.yunpian.com/entry"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hAnsi="Arial Unicode MS" w:eastAsia="Helvetica Neue" w:hint="eastAsia"/>
          <w:rtl w:val="0"/>
        </w:rPr>
        <w:t>云片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"http://www.ihuyi.com/"</w:instrText>
      </w:r>
      <w:r>
        <w:rPr>
          <w:rStyle w:val="Hyperlink.7"/>
        </w:rPr>
        <w:fldChar w:fldCharType="separate" w:fldLock="0"/>
      </w:r>
      <w:r>
        <w:rPr>
          <w:rStyle w:val="Hyperlink.7"/>
          <w:rFonts w:ascii="Arial Unicode MS" w:hAnsi="Arial Unicode MS" w:eastAsia="Helvetica Neue" w:hint="eastAsia"/>
          <w:rtl w:val="0"/>
        </w:rPr>
        <w:t>互亿无线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之一购买短信服务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示范：阿里云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例如"/>
      </w:pPr>
    </w:p>
    <w:p>
      <w:pPr>
        <w:pStyle w:val="例如"/>
      </w:pPr>
    </w:p>
    <w:p>
      <w:pPr>
        <w:pStyle w:val="例如"/>
      </w:pPr>
    </w:p>
    <w:p>
      <w:pPr>
        <w:pStyle w:val="正文 A"/>
      </w:pPr>
      <w:r>
        <w:rPr>
          <w:rtl w:val="0"/>
          <w:lang w:val="zh-CN" w:eastAsia="zh-CN"/>
        </w:rPr>
        <w:t>7</w:t>
      </w:r>
      <w:r>
        <w:rPr>
          <w:rtl w:val="0"/>
        </w:rPr>
        <w:t xml:space="preserve">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rFonts w:eastAsia="Arial Unicode MS" w:hint="eastAsia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用于编辑小程序，以及打包小程序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tl w:val="0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请及时配合提供微信以及小程序登录时的验证</w:t>
      </w:r>
    </w:p>
    <w:p>
      <w:pPr>
        <w:pStyle w:val="正文 A"/>
      </w:pPr>
      <w:r>
        <w:rPr>
          <w:rtl w:val="0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确保小程已经通过了认证，认证地址：</w:t>
      </w:r>
      <w:r>
        <w:rPr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登录小程序</w:t>
      </w:r>
      <w:r>
        <w:rPr>
          <w:rtl w:val="0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选择设置</w:t>
      </w:r>
      <w:r>
        <w:rPr>
          <w:rtl w:val="0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基本信息中</w:t>
      </w:r>
    </w:p>
    <w:p>
      <w:pPr>
        <w:pStyle w:val="正文 A"/>
      </w:pPr>
      <w:r>
        <w:rPr>
          <w:rtl w:val="0"/>
        </w:rPr>
        <w:t xml:space="preserve">            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  <w:tab/>
        <w:t xml:space="preserve">     3. </w:t>
      </w:r>
      <w:r>
        <w:rPr>
          <w:rStyle w:val="无"/>
          <w:rFonts w:eastAsia="Arial Unicode MS" w:hint="eastAsia"/>
          <w:rtl w:val="0"/>
          <w:lang w:val="zh-TW" w:eastAsia="zh-TW"/>
        </w:rPr>
        <w:t>小程序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Hyperlink.8"/>
          <w:rFonts w:ascii="Arial Unicode MS" w:cs="Arial Unicode MS" w:hAnsi="Arial Unicode MS" w:eastAsia="Arial Unicode MS"/>
          <w:color w:val="3103f5"/>
          <w:u w:val="single" w:color="3103f5"/>
          <w:lang w:val="zh-TW" w:eastAsia="zh-TW"/>
        </w:rPr>
        <w:fldChar w:fldCharType="begin" w:fldLock="0"/>
      </w:r>
      <w:r>
        <w:rPr>
          <w:rStyle w:val="Hyperlink.8"/>
          <w:rFonts w:ascii="Arial Unicode MS" w:cs="Arial Unicode MS" w:hAnsi="Arial Unicode MS" w:eastAsia="Arial Unicode MS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Hyperlink.8"/>
          <w:rFonts w:ascii="Arial Unicode MS" w:cs="Arial Unicode MS" w:hAnsi="Arial Unicode MS" w:eastAsia="Arial Unicode MS"/>
          <w:color w:val="3103f5"/>
          <w:u w:val="single" w:color="3103f5"/>
          <w:lang w:val="zh-TW" w:eastAsia="zh-TW"/>
        </w:rPr>
        <w:fldChar w:fldCharType="separate" w:fldLock="0"/>
      </w:r>
      <w:r>
        <w:rPr>
          <w:rStyle w:val="Hyperlink.8"/>
          <w:rFonts w:eastAsia="Arial Unicode MS" w:hint="eastAsia"/>
          <w:color w:val="3103f5"/>
          <w:u w:val="single" w:color="3103f5"/>
          <w:rtl w:val="0"/>
          <w:lang w:val="zh-TW" w:eastAsia="zh-TW"/>
        </w:rPr>
        <w:t>注册登录地址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小程序账号信息：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"mailto:development@zhiyicx.com"</w:instrText>
      </w:r>
      <w:r>
        <w:rPr>
          <w:rStyle w:val="Hyperlink.9"/>
        </w:rPr>
        <w:fldChar w:fldCharType="separate" w:fldLock="0"/>
      </w:r>
      <w:r>
        <w:rPr>
          <w:rStyle w:val="Hyperlink.9"/>
          <w:rFonts w:cs="Arial Unicode MS" w:eastAsia="Arial Unicode MS"/>
          <w:rtl w:val="0"/>
          <w:lang w:val="zh-TW" w:eastAsia="zh-TW"/>
        </w:rPr>
        <w:t>development@zhiyicx.com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13456564 </w:t>
      </w: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ab/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微信账号信息：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15694005009  123456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 Unicode MS" w:cs="Arial Unicode MS" w:hAnsi="Arial Unicode MS" w:eastAsia="Arial Unicode MS"/>
      <w:color w:val="1005ef"/>
      <w:u w:val="single" w:color="1005ef"/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 w:color="e93d23"/>
      <w:vertAlign w:val="baseline"/>
    </w:rPr>
  </w:style>
  <w:style w:type="character" w:styleId="Hyperlink.1">
    <w:name w:val="Hyperlink.1"/>
    <w:basedOn w:val="无"/>
    <w:next w:val="Hyperlink.1"/>
    <w:rPr>
      <w:rFonts w:ascii="Arial Unicode MS" w:cs="Arial Unicode MS" w:hAnsi="Arial Unicode MS" w:eastAsia="Arial Unicode MS"/>
      <w:color w:val="0d25f4"/>
      <w:u w:val="single" w:color="0d25f4"/>
    </w:rPr>
  </w:style>
  <w:style w:type="character" w:styleId="Hyperlink.2">
    <w:name w:val="Hyperlink.2"/>
    <w:basedOn w:val="无"/>
    <w:next w:val="Hyperlink.2"/>
    <w:rPr>
      <w:rFonts w:ascii="Arial Unicode MS" w:cs="Arial Unicode MS" w:hAnsi="Arial Unicode MS" w:eastAsia="Arial Unicode MS"/>
      <w:color w:val="0a0def"/>
      <w:u w:val="single" w:color="0a0def"/>
    </w:rPr>
  </w:style>
  <w:style w:type="character" w:styleId="Hyperlink.3">
    <w:name w:val="Hyperlink.3"/>
    <w:basedOn w:val="无"/>
    <w:next w:val="Hyperlink.3"/>
    <w:rPr>
      <w:u w:val="single"/>
    </w:rPr>
  </w:style>
  <w:style w:type="character" w:styleId="Hyperlink.4">
    <w:name w:val="Hyperlink.4"/>
    <w:basedOn w:val="无"/>
    <w:next w:val="Hyperlink.4"/>
    <w:rPr>
      <w:rFonts w:ascii="Arial Unicode MS" w:cs="Arial Unicode MS" w:hAnsi="Arial Unicode MS" w:eastAsia="Arial Unicode MS"/>
      <w:color w:val="3103f5"/>
      <w:u w:val="single" w:color="3103f5"/>
    </w:rPr>
  </w:style>
  <w:style w:type="character" w:styleId="Hyperlink.5">
    <w:name w:val="Hyperlink.5"/>
    <w:basedOn w:val="无"/>
    <w:next w:val="Hyperlink.5"/>
    <w:rPr>
      <w:u w:val="single"/>
      <w:lang w:val="en-US"/>
    </w:rPr>
  </w:style>
  <w:style w:type="character" w:styleId="Hyperlink.6">
    <w:name w:val="Hyperlink.6"/>
    <w:basedOn w:val="无"/>
    <w:next w:val="Hyperlink.6"/>
    <w:rPr>
      <w:rFonts w:ascii="Arial Unicode MS" w:cs="Arial Unicode MS" w:hAnsi="Arial Unicode MS" w:eastAsia="Arial Unicode MS"/>
      <w:color w:val="0800f4"/>
      <w:u w:val="single" w:color="0800f4"/>
    </w:rPr>
  </w:style>
  <w:style w:type="character" w:styleId="Hyperlink.7">
    <w:name w:val="Hyperlink.7"/>
    <w:basedOn w:val="无"/>
    <w:next w:val="Hyperlink.7"/>
    <w:rPr>
      <w:rFonts w:ascii="Arial Unicode MS" w:cs="Arial Unicode MS" w:hAnsi="Arial Unicode MS" w:eastAsia="Arial Unicode MS"/>
      <w:color w:val="0812f5"/>
      <w:u w:val="single" w:color="0812f5"/>
    </w:rPr>
  </w:style>
  <w:style w:type="character" w:styleId="Hyperlink.8">
    <w:name w:val="Hyperlink.8"/>
    <w:basedOn w:val="无"/>
    <w:next w:val="Hyperlink.8"/>
    <w:rPr>
      <w:rFonts w:ascii="Arial Unicode MS" w:cs="Arial Unicode MS" w:hAnsi="Arial Unicode MS" w:eastAsia="Arial Unicode MS"/>
      <w:color w:val="3103f5"/>
      <w:u w:val="single" w:color="3103f5"/>
      <w:lang w:val="zh-TW" w:eastAsia="zh-TW"/>
    </w:rPr>
  </w:style>
  <w:style w:type="character" w:styleId="Hyperlink.9">
    <w:name w:val="Hyperlink.9"/>
    <w:basedOn w:val="无"/>
    <w:next w:val="Hyperlink.9"/>
    <w:rPr>
      <w:u w:val="singl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