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625F1" w14:textId="77777777" w:rsidR="009E1F30" w:rsidRPr="0000685F" w:rsidRDefault="009E1F30" w:rsidP="009E1F30">
      <w:pPr>
        <w:pStyle w:val="Balk1"/>
        <w:jc w:val="center"/>
        <w:rPr>
          <w:rFonts w:ascii="Times New Roman" w:hAnsi="Times New Roman"/>
          <w:sz w:val="24"/>
          <w:szCs w:val="24"/>
        </w:rPr>
      </w:pPr>
      <w:bookmarkStart w:id="0" w:name="OLE_LINK3"/>
      <w:bookmarkStart w:id="1" w:name="OLE_LINK4"/>
      <w:r w:rsidRPr="0000685F">
        <w:rPr>
          <w:rFonts w:ascii="Times New Roman" w:hAnsi="Times New Roman"/>
          <w:sz w:val="24"/>
          <w:szCs w:val="24"/>
        </w:rPr>
        <w:t>T.C</w:t>
      </w:r>
    </w:p>
    <w:p w14:paraId="7D6A7C8B" w14:textId="77777777" w:rsidR="009E1F30" w:rsidRPr="0000685F" w:rsidRDefault="00CC5FBC" w:rsidP="009E1F30">
      <w:pPr>
        <w:pStyle w:val="Balk1"/>
        <w:jc w:val="center"/>
        <w:rPr>
          <w:rFonts w:ascii="Times New Roman" w:hAnsi="Times New Roman"/>
          <w:sz w:val="24"/>
          <w:szCs w:val="24"/>
        </w:rPr>
      </w:pPr>
      <w:r>
        <w:rPr>
          <w:rFonts w:ascii="Times New Roman" w:hAnsi="Times New Roman"/>
          <w:sz w:val="24"/>
          <w:szCs w:val="24"/>
        </w:rPr>
        <w:t>KONYA TEKNİ</w:t>
      </w:r>
      <w:r w:rsidR="009E1F30" w:rsidRPr="0000685F">
        <w:rPr>
          <w:rFonts w:ascii="Times New Roman" w:hAnsi="Times New Roman"/>
          <w:sz w:val="24"/>
          <w:szCs w:val="24"/>
        </w:rPr>
        <w:t xml:space="preserve"> ÜNİVERSİTESİ</w:t>
      </w:r>
      <w:r w:rsidR="00BD08DE">
        <w:rPr>
          <w:rFonts w:ascii="Times New Roman" w:hAnsi="Times New Roman"/>
          <w:sz w:val="24"/>
          <w:szCs w:val="24"/>
        </w:rPr>
        <w:t xml:space="preserve"> </w:t>
      </w:r>
      <w:r w:rsidR="009E1F30" w:rsidRPr="0000685F">
        <w:rPr>
          <w:rFonts w:ascii="Times New Roman" w:hAnsi="Times New Roman"/>
          <w:sz w:val="24"/>
          <w:szCs w:val="24"/>
        </w:rPr>
        <w:t>BİLGİSAYAR MÜHENDİSLİĞİ</w:t>
      </w:r>
    </w:p>
    <w:p w14:paraId="7938D335" w14:textId="77777777" w:rsidR="00CC5FBC" w:rsidRDefault="00CC5FBC" w:rsidP="00BD08DE">
      <w:pPr>
        <w:pStyle w:val="Balk2"/>
        <w:rPr>
          <w:rFonts w:ascii="Times New Roman" w:hAnsi="Times New Roman"/>
          <w:szCs w:val="24"/>
        </w:rPr>
      </w:pPr>
      <w:r>
        <w:rPr>
          <w:rFonts w:ascii="Times New Roman" w:hAnsi="Times New Roman"/>
          <w:szCs w:val="24"/>
        </w:rPr>
        <w:t xml:space="preserve">BİLGİSAYAR MÜHENDİSLİĞİ UYGULAMASI – </w:t>
      </w:r>
      <w:r w:rsidR="00CC564D">
        <w:rPr>
          <w:rFonts w:ascii="Times New Roman" w:hAnsi="Times New Roman"/>
          <w:szCs w:val="24"/>
        </w:rPr>
        <w:t>2</w:t>
      </w:r>
      <w:r>
        <w:rPr>
          <w:rFonts w:ascii="Times New Roman" w:hAnsi="Times New Roman"/>
          <w:szCs w:val="24"/>
        </w:rPr>
        <w:t xml:space="preserve"> </w:t>
      </w:r>
    </w:p>
    <w:p w14:paraId="140B9C0E" w14:textId="77777777" w:rsidR="009E1F30" w:rsidRPr="00BD08DE" w:rsidRDefault="00CC5FBC" w:rsidP="00BD08DE">
      <w:pPr>
        <w:pStyle w:val="Balk2"/>
        <w:rPr>
          <w:rFonts w:ascii="Times New Roman" w:hAnsi="Times New Roman"/>
          <w:szCs w:val="24"/>
        </w:rPr>
      </w:pPr>
      <w:r>
        <w:rPr>
          <w:rFonts w:ascii="Times New Roman" w:hAnsi="Times New Roman"/>
          <w:szCs w:val="24"/>
        </w:rPr>
        <w:t>(</w:t>
      </w:r>
      <w:r w:rsidR="00BD08DE">
        <w:rPr>
          <w:rFonts w:ascii="Times New Roman" w:hAnsi="Times New Roman"/>
          <w:szCs w:val="24"/>
        </w:rPr>
        <w:t xml:space="preserve">BİTİRME </w:t>
      </w:r>
      <w:r w:rsidR="0000685F">
        <w:rPr>
          <w:rFonts w:ascii="Times New Roman" w:hAnsi="Times New Roman"/>
          <w:szCs w:val="24"/>
        </w:rPr>
        <w:t>PROJESİ</w:t>
      </w:r>
      <w:r>
        <w:rPr>
          <w:rFonts w:ascii="Times New Roman" w:hAnsi="Times New Roman"/>
          <w:szCs w:val="24"/>
        </w:rPr>
        <w:t>-</w:t>
      </w:r>
      <w:r w:rsidR="00CC564D">
        <w:rPr>
          <w:rFonts w:ascii="Times New Roman" w:hAnsi="Times New Roman"/>
          <w:szCs w:val="24"/>
        </w:rPr>
        <w:t>2</w:t>
      </w:r>
      <w:r>
        <w:rPr>
          <w:rFonts w:ascii="Times New Roman" w:hAnsi="Times New Roman"/>
          <w:szCs w:val="24"/>
        </w:rPr>
        <w:t>)</w:t>
      </w:r>
      <w:r w:rsidR="0000685F">
        <w:rPr>
          <w:rFonts w:ascii="Times New Roman" w:hAnsi="Times New Roman"/>
          <w:szCs w:val="24"/>
        </w:rPr>
        <w:t xml:space="preserve"> </w:t>
      </w:r>
      <w:r w:rsidR="00BD08DE">
        <w:rPr>
          <w:rFonts w:ascii="Times New Roman" w:hAnsi="Times New Roman"/>
          <w:szCs w:val="24"/>
        </w:rPr>
        <w:t xml:space="preserve">ARA </w:t>
      </w:r>
      <w:r w:rsidR="009E1F30" w:rsidRPr="00BD08DE">
        <w:rPr>
          <w:rFonts w:ascii="Times New Roman" w:hAnsi="Times New Roman"/>
          <w:szCs w:val="24"/>
        </w:rPr>
        <w:t>RAPOR FORMU</w:t>
      </w:r>
    </w:p>
    <w:p w14:paraId="1C6E8C0C" w14:textId="77777777" w:rsidR="009E1F30" w:rsidRPr="009E1F30" w:rsidRDefault="009E1F30" w:rsidP="009E1F30">
      <w:pPr>
        <w:rPr>
          <w:sz w:val="24"/>
          <w:szCs w:val="24"/>
        </w:rPr>
      </w:pP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74"/>
        <w:gridCol w:w="5174"/>
      </w:tblGrid>
      <w:tr w:rsidR="009E1F30" w:rsidRPr="009E1F30" w14:paraId="5E616833" w14:textId="77777777" w:rsidTr="004F0155">
        <w:trPr>
          <w:trHeight w:val="510"/>
          <w:jc w:val="center"/>
        </w:trPr>
        <w:tc>
          <w:tcPr>
            <w:tcW w:w="5174" w:type="dxa"/>
            <w:tcBorders>
              <w:bottom w:val="single" w:sz="4" w:space="0" w:color="auto"/>
            </w:tcBorders>
            <w:vAlign w:val="center"/>
          </w:tcPr>
          <w:p w14:paraId="57FF5C5C" w14:textId="77777777" w:rsidR="009E1F30" w:rsidRPr="009E1F30" w:rsidRDefault="009E1F30" w:rsidP="004F0155">
            <w:pPr>
              <w:rPr>
                <w:sz w:val="24"/>
                <w:szCs w:val="24"/>
              </w:rPr>
            </w:pPr>
          </w:p>
          <w:p w14:paraId="7A871181" w14:textId="77777777" w:rsidR="009E1F30" w:rsidRPr="009E1F30" w:rsidRDefault="009E1F30" w:rsidP="004F0155">
            <w:pPr>
              <w:rPr>
                <w:sz w:val="24"/>
                <w:szCs w:val="24"/>
              </w:rPr>
            </w:pPr>
            <w:r w:rsidRPr="009E1F30">
              <w:rPr>
                <w:sz w:val="24"/>
                <w:szCs w:val="24"/>
              </w:rPr>
              <w:t>Öğrencinin Adı- Soyadı</w:t>
            </w:r>
          </w:p>
        </w:tc>
        <w:tc>
          <w:tcPr>
            <w:tcW w:w="5174" w:type="dxa"/>
            <w:tcBorders>
              <w:bottom w:val="single" w:sz="4" w:space="0" w:color="auto"/>
            </w:tcBorders>
          </w:tcPr>
          <w:p w14:paraId="2AB78B22" w14:textId="77777777" w:rsidR="009E1F30" w:rsidRPr="009E1F30" w:rsidRDefault="009E1F30" w:rsidP="004F0155">
            <w:pPr>
              <w:rPr>
                <w:sz w:val="24"/>
                <w:szCs w:val="24"/>
              </w:rPr>
            </w:pPr>
            <w:r>
              <w:rPr>
                <w:sz w:val="24"/>
                <w:szCs w:val="24"/>
              </w:rPr>
              <w:t>Ayşe Belen Pısdıl</w:t>
            </w:r>
          </w:p>
        </w:tc>
      </w:tr>
      <w:tr w:rsidR="009E1F30" w:rsidRPr="009E1F30" w14:paraId="5A202139" w14:textId="77777777" w:rsidTr="004F0155">
        <w:trPr>
          <w:trHeight w:val="510"/>
          <w:jc w:val="center"/>
        </w:trPr>
        <w:tc>
          <w:tcPr>
            <w:tcW w:w="5174" w:type="dxa"/>
            <w:tcBorders>
              <w:bottom w:val="single" w:sz="4" w:space="0" w:color="auto"/>
            </w:tcBorders>
            <w:vAlign w:val="center"/>
          </w:tcPr>
          <w:p w14:paraId="59E745FE" w14:textId="77777777" w:rsidR="009E1F30" w:rsidRPr="009E1F30" w:rsidRDefault="009E1F30" w:rsidP="004F0155">
            <w:pPr>
              <w:rPr>
                <w:sz w:val="24"/>
                <w:szCs w:val="24"/>
              </w:rPr>
            </w:pPr>
            <w:r w:rsidRPr="009E1F30">
              <w:rPr>
                <w:sz w:val="24"/>
                <w:szCs w:val="24"/>
              </w:rPr>
              <w:t>Numarası:</w:t>
            </w:r>
          </w:p>
        </w:tc>
        <w:tc>
          <w:tcPr>
            <w:tcW w:w="5174" w:type="dxa"/>
            <w:tcBorders>
              <w:bottom w:val="single" w:sz="4" w:space="0" w:color="auto"/>
            </w:tcBorders>
          </w:tcPr>
          <w:p w14:paraId="1874F678" w14:textId="77777777" w:rsidR="009E1F30" w:rsidRPr="009E1F30" w:rsidRDefault="009E1F30" w:rsidP="004F0155">
            <w:pPr>
              <w:rPr>
                <w:sz w:val="24"/>
                <w:szCs w:val="24"/>
              </w:rPr>
            </w:pPr>
            <w:r>
              <w:rPr>
                <w:sz w:val="24"/>
                <w:szCs w:val="24"/>
              </w:rPr>
              <w:t>221213052</w:t>
            </w:r>
          </w:p>
        </w:tc>
      </w:tr>
      <w:tr w:rsidR="009E1F30" w:rsidRPr="009E1F30" w14:paraId="3809D37F" w14:textId="77777777" w:rsidTr="004F0155">
        <w:trPr>
          <w:trHeight w:val="510"/>
          <w:jc w:val="center"/>
        </w:trPr>
        <w:tc>
          <w:tcPr>
            <w:tcW w:w="5174" w:type="dxa"/>
            <w:tcBorders>
              <w:bottom w:val="single" w:sz="4" w:space="0" w:color="auto"/>
            </w:tcBorders>
            <w:vAlign w:val="center"/>
          </w:tcPr>
          <w:p w14:paraId="1DA77A6D" w14:textId="77777777" w:rsidR="009E1F30" w:rsidRPr="009E1F30" w:rsidRDefault="009E1F30" w:rsidP="004F0155">
            <w:pPr>
              <w:rPr>
                <w:sz w:val="24"/>
                <w:szCs w:val="24"/>
              </w:rPr>
            </w:pPr>
            <w:r w:rsidRPr="009E1F30">
              <w:rPr>
                <w:sz w:val="24"/>
                <w:szCs w:val="24"/>
              </w:rPr>
              <w:t>Danışmanı Adı Soyadı:</w:t>
            </w:r>
          </w:p>
        </w:tc>
        <w:tc>
          <w:tcPr>
            <w:tcW w:w="5174" w:type="dxa"/>
            <w:tcBorders>
              <w:bottom w:val="single" w:sz="4" w:space="0" w:color="auto"/>
            </w:tcBorders>
          </w:tcPr>
          <w:p w14:paraId="3D105E98" w14:textId="77777777" w:rsidR="009E1F30" w:rsidRPr="009E1F30" w:rsidRDefault="009E1F30" w:rsidP="004F0155">
            <w:pPr>
              <w:rPr>
                <w:sz w:val="24"/>
                <w:szCs w:val="24"/>
              </w:rPr>
            </w:pPr>
          </w:p>
        </w:tc>
      </w:tr>
      <w:tr w:rsidR="009E1F30" w:rsidRPr="009E1F30" w14:paraId="6D156211" w14:textId="77777777" w:rsidTr="004F0155">
        <w:trPr>
          <w:trHeight w:val="510"/>
          <w:jc w:val="center"/>
        </w:trPr>
        <w:tc>
          <w:tcPr>
            <w:tcW w:w="5174" w:type="dxa"/>
            <w:tcBorders>
              <w:bottom w:val="single" w:sz="4" w:space="0" w:color="auto"/>
            </w:tcBorders>
            <w:vAlign w:val="center"/>
          </w:tcPr>
          <w:p w14:paraId="6C0386A7" w14:textId="77777777" w:rsidR="009E1F30" w:rsidRPr="009E1F30" w:rsidRDefault="009E1F30" w:rsidP="004F0155">
            <w:pPr>
              <w:rPr>
                <w:sz w:val="24"/>
                <w:szCs w:val="24"/>
              </w:rPr>
            </w:pPr>
            <w:r w:rsidRPr="009E1F30">
              <w:rPr>
                <w:sz w:val="24"/>
                <w:szCs w:val="24"/>
              </w:rPr>
              <w:t>Sınav Tarihi:</w:t>
            </w:r>
          </w:p>
        </w:tc>
        <w:tc>
          <w:tcPr>
            <w:tcW w:w="5174" w:type="dxa"/>
            <w:tcBorders>
              <w:bottom w:val="single" w:sz="4" w:space="0" w:color="auto"/>
            </w:tcBorders>
            <w:vAlign w:val="center"/>
          </w:tcPr>
          <w:p w14:paraId="5E519480" w14:textId="77777777" w:rsidR="009E1F30" w:rsidRPr="009E1F30" w:rsidRDefault="009E1F30" w:rsidP="004F0155">
            <w:pPr>
              <w:rPr>
                <w:sz w:val="24"/>
                <w:szCs w:val="24"/>
              </w:rPr>
            </w:pPr>
          </w:p>
          <w:p w14:paraId="7ABAD8A0" w14:textId="77777777" w:rsidR="009E1F30" w:rsidRPr="009E1F30" w:rsidRDefault="009E1F30" w:rsidP="004F0155">
            <w:pPr>
              <w:rPr>
                <w:sz w:val="24"/>
                <w:szCs w:val="24"/>
              </w:rPr>
            </w:pPr>
          </w:p>
        </w:tc>
      </w:tr>
      <w:tr w:rsidR="009E1F30" w:rsidRPr="009E1F30" w14:paraId="74464C17" w14:textId="77777777" w:rsidTr="004F0155">
        <w:trPr>
          <w:trHeight w:val="454"/>
          <w:jc w:val="center"/>
        </w:trPr>
        <w:tc>
          <w:tcPr>
            <w:tcW w:w="10348" w:type="dxa"/>
            <w:gridSpan w:val="2"/>
            <w:vAlign w:val="center"/>
          </w:tcPr>
          <w:p w14:paraId="68600E40" w14:textId="77777777" w:rsidR="009E1F30" w:rsidRPr="009E1F30" w:rsidRDefault="009E1F30" w:rsidP="004F0155">
            <w:pPr>
              <w:rPr>
                <w:sz w:val="24"/>
                <w:szCs w:val="24"/>
              </w:rPr>
            </w:pPr>
          </w:p>
          <w:p w14:paraId="480F92A1" w14:textId="77777777" w:rsidR="009E1F30" w:rsidRPr="009E1F30" w:rsidRDefault="009E1F30" w:rsidP="004F0155">
            <w:pPr>
              <w:rPr>
                <w:sz w:val="24"/>
                <w:szCs w:val="24"/>
              </w:rPr>
            </w:pPr>
            <w:r w:rsidRPr="009E1F30">
              <w:rPr>
                <w:sz w:val="24"/>
                <w:szCs w:val="24"/>
              </w:rPr>
              <w:t>Projenin Konusu:</w:t>
            </w:r>
            <w:r>
              <w:rPr>
                <w:sz w:val="24"/>
                <w:szCs w:val="24"/>
              </w:rPr>
              <w:t xml:space="preserve">        </w:t>
            </w:r>
          </w:p>
          <w:p w14:paraId="1878FB1D" w14:textId="77777777" w:rsidR="009E1F30" w:rsidRPr="009E1F30" w:rsidRDefault="009E1F30" w:rsidP="004F0155">
            <w:pPr>
              <w:rPr>
                <w:sz w:val="24"/>
                <w:szCs w:val="24"/>
              </w:rPr>
            </w:pPr>
            <w:r>
              <w:rPr>
                <w:sz w:val="24"/>
                <w:szCs w:val="24"/>
              </w:rPr>
              <w:t>RAG Tabanlı Kişiselleştirilmiş Yemek Öneri Sistemi (Envanter + Alışkanlık Öğrenimi)</w:t>
            </w:r>
          </w:p>
        </w:tc>
      </w:tr>
      <w:tr w:rsidR="009E1F30" w:rsidRPr="002C32D9" w14:paraId="53C1846A" w14:textId="77777777" w:rsidTr="004F0155">
        <w:trPr>
          <w:trHeight w:val="6095"/>
          <w:jc w:val="center"/>
        </w:trPr>
        <w:tc>
          <w:tcPr>
            <w:tcW w:w="10348" w:type="dxa"/>
            <w:gridSpan w:val="2"/>
          </w:tcPr>
          <w:p w14:paraId="47E21646" w14:textId="77777777" w:rsidR="009E1F30" w:rsidRPr="002C32D9" w:rsidRDefault="009E1F30" w:rsidP="002C32D9">
            <w:pPr>
              <w:spacing w:line="360" w:lineRule="auto"/>
              <w:rPr>
                <w:sz w:val="24"/>
                <w:szCs w:val="24"/>
              </w:rPr>
            </w:pPr>
          </w:p>
          <w:p w14:paraId="477D684D" w14:textId="77777777" w:rsidR="009E1F30" w:rsidRDefault="009E1F30" w:rsidP="002C32D9">
            <w:pPr>
              <w:spacing w:line="360" w:lineRule="auto"/>
              <w:jc w:val="center"/>
              <w:rPr>
                <w:b/>
                <w:sz w:val="24"/>
                <w:szCs w:val="24"/>
              </w:rPr>
            </w:pPr>
            <w:r w:rsidRPr="002C32D9">
              <w:rPr>
                <w:b/>
                <w:sz w:val="24"/>
                <w:szCs w:val="24"/>
              </w:rPr>
              <w:t>D</w:t>
            </w:r>
            <w:r w:rsidR="00BD08DE">
              <w:rPr>
                <w:b/>
                <w:sz w:val="24"/>
                <w:szCs w:val="24"/>
              </w:rPr>
              <w:t xml:space="preserve">ÖNEM İÇİ YAPILAN </w:t>
            </w:r>
            <w:r w:rsidRPr="002C32D9">
              <w:rPr>
                <w:b/>
                <w:sz w:val="24"/>
                <w:szCs w:val="24"/>
              </w:rPr>
              <w:t>Ç</w:t>
            </w:r>
            <w:r w:rsidR="00BD08DE">
              <w:rPr>
                <w:b/>
                <w:sz w:val="24"/>
                <w:szCs w:val="24"/>
              </w:rPr>
              <w:t xml:space="preserve">ALIŞMALARIN </w:t>
            </w:r>
            <w:r w:rsidRPr="002C32D9">
              <w:rPr>
                <w:b/>
                <w:sz w:val="24"/>
                <w:szCs w:val="24"/>
              </w:rPr>
              <w:t>Ö</w:t>
            </w:r>
            <w:r w:rsidR="00BD08DE">
              <w:rPr>
                <w:b/>
                <w:sz w:val="24"/>
                <w:szCs w:val="24"/>
              </w:rPr>
              <w:t>ZETİ</w:t>
            </w:r>
          </w:p>
          <w:p w14:paraId="311728E4" w14:textId="77777777" w:rsidR="00BD08DE" w:rsidRPr="00BD08DE" w:rsidRDefault="00BD08DE" w:rsidP="00BD08DE">
            <w:pPr>
              <w:spacing w:line="360" w:lineRule="auto"/>
              <w:jc w:val="both"/>
              <w:rPr>
                <w:sz w:val="24"/>
                <w:szCs w:val="24"/>
              </w:rPr>
            </w:pPr>
            <w:r>
              <w:rPr>
                <w:sz w:val="24"/>
                <w:szCs w:val="24"/>
              </w:rPr>
              <w:t>Bu yarıyılda, birinci dönemde temelleri atılan “Buzdolabı Şefi” (Smart Fridge Chef) projesinin uçtan uca çalışan bir prototipi tamamlanmıştır. Yapılan çalışmalar; veritabanının sıfırdan Türkçe içeriğe göre yeniden kurulması, kullanıcı kimlik doğrulama altyapısının hayata geçirilmesi, RAG (Retrieval-Augmented Generation) hattının üç katmanlı bir yapı olarak son haline getirilmesi, Türkçe diline özgü malzeme normalizasyonu ve ikame motorunun geliştirilmesi ve geri bildirim toplama altyapısının kurulması olmak üzere altı ana eksende toplanabilir.</w:t>
            </w:r>
          </w:p>
          <w:p w14:paraId="60888147" w14:textId="77777777" w:rsidR="009E1F30" w:rsidRPr="002C32D9" w:rsidRDefault="009E1F30" w:rsidP="002C32D9">
            <w:pPr>
              <w:spacing w:line="360" w:lineRule="auto"/>
              <w:jc w:val="both"/>
              <w:rPr>
                <w:b/>
                <w:sz w:val="24"/>
                <w:szCs w:val="24"/>
              </w:rPr>
            </w:pPr>
            <w:r>
              <w:rPr>
                <w:sz w:val="24"/>
                <w:szCs w:val="24"/>
              </w:rPr>
              <w:t>İlk olarak proje veritabanı tamamen sıfırdan, hem malzemeler hem de tarifler Türkçe olacak şekilde yeniden kurulmuştur. Birinci dönemde kullanılan İngilizce tarif kümesi tamamen elenmiş; yerine 532 adet Türk mutfağına ait tarif elle derlenmiş ve şemalandırılmıştır. Her tarif için başlık (Title), ham malzeme listesi (Ingredients), normalize edilmiş malzeme listesi (Cleaned_Ingredients), pişirme talimatları (Instructions) ve görsel adı (Image_Name) alanları tanımlanmıştır. Tarif görselleri internet kaynaklarından otomatik olarak çekilmiş ve uygulamanın public/images/recipies dizini altında her tarife karşılık gelen .jpg dosyaları olarak saklanmıştır; arayüzde tariflere bu yerel görsel yolu üzerinden erişilmektedir.</w:t>
            </w:r>
          </w:p>
          <w:p w14:paraId="6FD46173" w14:textId="77777777" w:rsidR="009E1F30" w:rsidRPr="002C32D9" w:rsidRDefault="002C32D9" w:rsidP="0000685F">
            <w:pPr>
              <w:spacing w:line="360" w:lineRule="auto"/>
              <w:ind w:left="567" w:right="113"/>
              <w:jc w:val="both"/>
              <w:rPr>
                <w:sz w:val="24"/>
                <w:szCs w:val="24"/>
              </w:rPr>
            </w:pPr>
            <w:r>
              <w:rPr>
                <w:sz w:val="24"/>
                <w:szCs w:val="24"/>
              </w:rPr>
              <w:t>İkinci olarak, kullanıcıya özgü veriyi saklayabilmek için SQLite tabanlı yeni bir ilişkisel şema tasarlanmıştır. Bu şema; users (kullanıcı), magic_links (geçici giriş bağlantıları), sessions (oturumlar), recipe_interactions (beğeni/atlama/görüntüleme/pişirme/kaydetme etkileşimleri), consumption_logs (tüketim kayıtları: öğün tipi, porsiyon, puan), fridge_ingredients (kullanıcının buzdolabı içeriği) tablolarını ve bunlardan türetilen user_features görünümünü (toplam beğeni, atlama, beğen-atla oranı, tercih edilen öğün tipi, haftalık tekrar sayısı) içermektedir. Veritabanına asenkron erişim için aiosqlite kütüphanesi tercih edilmiştir.</w:t>
            </w:r>
          </w:p>
          <w:p w14:paraId="41AB5EC1" w14:textId="77777777" w:rsidR="009E1F30" w:rsidRPr="002C32D9" w:rsidRDefault="009E1F30" w:rsidP="002C32D9">
            <w:pPr>
              <w:spacing w:line="360" w:lineRule="auto"/>
              <w:jc w:val="both"/>
              <w:rPr>
                <w:sz w:val="24"/>
                <w:szCs w:val="24"/>
              </w:rPr>
            </w:pPr>
            <w:r>
              <w:rPr>
                <w:sz w:val="24"/>
                <w:szCs w:val="24"/>
              </w:rPr>
              <w:lastRenderedPageBreak/>
              <w:t>Üçüncü olarak, kullanıcı kimlik doğrulaması için şifresiz bir giriş sistemi (magic-link) hayata geçirilmiştir. Kullanıcı e-posta adresini girdiğinde sistem, itsdangerous kütüphanesi ile imzalanmış geçici bir bağlantı üreterek SMTP üzerinden e-postaya gönderir. Bağlantıya tıklandığında kullanıcı doğrulanır ve süresi 30 güne kadar yapılandırılabilen imzalı bir oturum çerezi oluşturulur. Bu şekilde parola yönetimi gerektirmeyen, güvenli ve kullanıcı dostu bir giriş akışı elde edilmiştir.</w:t>
            </w:r>
          </w:p>
          <w:p w14:paraId="665EF431" w14:textId="77777777" w:rsidR="00D06786" w:rsidRDefault="00D06786" w:rsidP="00743D63">
            <w:pPr>
              <w:spacing w:line="360" w:lineRule="auto"/>
              <w:jc w:val="both"/>
              <w:rPr>
                <w:sz w:val="24"/>
                <w:szCs w:val="24"/>
              </w:rPr>
            </w:pPr>
            <w:r>
              <w:rPr>
                <w:sz w:val="24"/>
                <w:szCs w:val="24"/>
              </w:rPr>
              <w:t>Dördüncü olarak, RAG hattı üç katmanlı tam bir öneri akışı haline getirilmiştir. Geri çağırma (Retriever) katmanında tarifler “paraphrase-multilingual-MiniLM-L12-v2” çok dilli gömme modeli ile 384 boyutlu yoğun vektörlere dönüştürülerek FAISS IndexFlatL2 indeksinde saklanmaktadır. Kullanıcı sorgusu için en yakın 50 tarif çekilmektedir. Yeniden sıralama (Reranker) katmanında “cross-encoder/ms-marco-MiniLM-L-6-v2” cross-encoder modeli; (kullanıcı malzemeleri, tarif metni) ikilileri üzerinde puan üreterek en alakalı 10 tarifi seçmektedir. Üretici (Generator) katmanında ise Google Gemini 2.5 Flash modeli, kullanıcının buzdolabı, diyet tercihleri ve hariç tutulan malzemeleri ile birlikte seçilen tarifler için “bu öneri neden geldi?” açıklamaları ve eksik malzemeler için ikame önerileri üretmektedir. Kota aşımı durumlarına karşı gemini-2.0-flash modeline otomatik geçiş mekanizması da eklenmiştir.</w:t>
            </w:r>
          </w:p>
          <w:p w14:paraId="63CAF316" w14:textId="77777777" w:rsidR="0000685F" w:rsidRDefault="0000685F" w:rsidP="00743D63">
            <w:pPr>
              <w:spacing w:line="360" w:lineRule="auto"/>
              <w:jc w:val="both"/>
              <w:rPr>
                <w:sz w:val="24"/>
                <w:szCs w:val="24"/>
              </w:rPr>
            </w:pPr>
            <w:r>
              <w:rPr>
                <w:sz w:val="24"/>
                <w:szCs w:val="24"/>
              </w:rPr>
              <w:t>Beşinci olarak, Türk diline özgü malzeme normalizasyonu ve ikame motoru geliştirilmiştir. Türkçenin sondan eklemeli yapısı nedeniyle “domates”, “domatesi”, “domatesli”, “domates salçası” gibi varyantların aynı kavrama eşlenebilmesi için fuzzy malzeme eşleştirme algoritmaları yazılmıştır (utils/ingredientNormalizer.ts). Diyet kuralları (vegan, vejetaryen, glutensiz, süt ürünü yok, kuruyemiş alerjisi) ve kullanıcının manuel olarak girdiği hariç tutulan malzemeler, tarif filtreleme katmanında (utils/recipeFilter.ts ve utils/dietaryRules.ts) uygulanmaktadır. Eksik malzemeler için Türk mutfağına özgü ikame önerileri (örneğin yoğurt yerine süt + sirke, tereyağı yerine zeytinyağı) kural tabanlı listelerle desteklenmiştir.</w:t>
            </w:r>
          </w:p>
          <w:p w14:paraId="7BDC736C" w14:textId="77777777" w:rsidR="0000685F" w:rsidRDefault="0000685F" w:rsidP="00743D63">
            <w:pPr>
              <w:spacing w:line="360" w:lineRule="auto"/>
              <w:jc w:val="both"/>
              <w:rPr>
                <w:sz w:val="24"/>
                <w:szCs w:val="24"/>
              </w:rPr>
            </w:pPr>
            <w:r>
              <w:rPr>
                <w:sz w:val="24"/>
                <w:szCs w:val="24"/>
              </w:rPr>
              <w:t>Altıncı olarak, kişiselleştirme amaçlı geri bildirim toplama altyapısı kurulmuştur. /feedback uçları üzerinden kullanıcı etkileşimleri (beğeni, atlama, görüntüleme, pişirme, kaydetme), tüketim kayıtları (öğün tipi, porsiyon, puan, not) ve haftalık tekrar analizi alınmaktadır. Bu veriler user_features görünümü üzerinden agregat olarak sunulmakta ve gelecekte sıralama katmanına girdi olarak verilmek üzere hazır tutulmaktadır. Önemle belirtmek gerekir ki bu yarıyılda kurulan yapı veri toplama ve özellik üretme katmanıdır; bu sinyalleri sıralamaya yansıtacak öğrenen model (bandit, implicit matrix factorization veya işbirlikçi süzgeç) henüz eklenmemiştir ve final dönemine planlanmıştır.</w:t>
            </w:r>
          </w:p>
          <w:p w14:paraId="5344EDAB" w14:textId="77777777" w:rsidR="0000685F" w:rsidRDefault="0000685F" w:rsidP="00743D63">
            <w:pPr>
              <w:spacing w:line="360" w:lineRule="auto"/>
              <w:jc w:val="both"/>
              <w:rPr>
                <w:sz w:val="24"/>
                <w:szCs w:val="24"/>
              </w:rPr>
            </w:pPr>
            <w:r>
              <w:rPr>
                <w:sz w:val="24"/>
                <w:szCs w:val="24"/>
              </w:rPr>
              <w:t xml:space="preserve">Bunlara ek olarak, React 19 + TypeScript ile geliştirilen ön yüz; envanter girişi (FridgePage), tarif önerileri (RecipesPage), tarif detayı (RecipeDetailPage), tercih ayarları (PreferencesPage), kullanıcı profili (ProfilePage) ve giriş sayfası (LoginPage) olarak tamamlanmıştır. Arka uçta pytest ile sağlık, kimlik doğrulama, tarif ve geri bildirim uç noktalarına yönelik birim testleri; ön yüzde Vitest ile yardımcı </w:t>
            </w:r>
            <w:r>
              <w:rPr>
                <w:sz w:val="24"/>
                <w:szCs w:val="24"/>
              </w:rPr>
              <w:lastRenderedPageBreak/>
              <w:t>fonksiyon testleri (kalori tahmini, tarif filtreleme, malzeme normalizasyonu) yazılmıştır.</w:t>
            </w:r>
          </w:p>
          <w:p w14:paraId="165EA77E" w14:textId="77777777" w:rsidR="0000685F" w:rsidRDefault="0000685F" w:rsidP="00743D63">
            <w:pPr>
              <w:spacing w:line="360" w:lineRule="auto"/>
              <w:jc w:val="center"/>
              <w:rPr>
                <w:sz w:val="24"/>
                <w:szCs w:val="24"/>
              </w:rPr>
            </w:pPr>
          </w:p>
          <w:p w14:paraId="484C559B" w14:textId="77777777" w:rsidR="0000685F" w:rsidRDefault="0000685F" w:rsidP="00743D63">
            <w:pPr>
              <w:spacing w:line="360" w:lineRule="auto"/>
              <w:jc w:val="center"/>
              <w:rPr>
                <w:sz w:val="24"/>
                <w:szCs w:val="24"/>
              </w:rPr>
            </w:pPr>
          </w:p>
          <w:p w14:paraId="337CE411" w14:textId="77777777" w:rsidR="0000685F" w:rsidRDefault="0000685F" w:rsidP="00743D63">
            <w:pPr>
              <w:spacing w:line="360" w:lineRule="auto"/>
              <w:jc w:val="center"/>
              <w:rPr>
                <w:sz w:val="24"/>
                <w:szCs w:val="24"/>
              </w:rPr>
            </w:pPr>
          </w:p>
          <w:p w14:paraId="594621F6" w14:textId="77777777" w:rsidR="0000685F" w:rsidRDefault="0000685F" w:rsidP="00743D63">
            <w:pPr>
              <w:spacing w:line="360" w:lineRule="auto"/>
              <w:jc w:val="center"/>
              <w:rPr>
                <w:sz w:val="24"/>
                <w:szCs w:val="24"/>
              </w:rPr>
            </w:pPr>
          </w:p>
          <w:p w14:paraId="7291C6A3" w14:textId="77777777" w:rsidR="0000685F" w:rsidRDefault="0000685F" w:rsidP="00743D63">
            <w:pPr>
              <w:spacing w:line="360" w:lineRule="auto"/>
              <w:jc w:val="center"/>
              <w:rPr>
                <w:sz w:val="24"/>
                <w:szCs w:val="24"/>
              </w:rPr>
            </w:pPr>
          </w:p>
          <w:p w14:paraId="5D7E471C" w14:textId="77777777" w:rsidR="0000685F" w:rsidRDefault="0000685F" w:rsidP="00743D63">
            <w:pPr>
              <w:spacing w:line="360" w:lineRule="auto"/>
              <w:jc w:val="center"/>
              <w:rPr>
                <w:sz w:val="24"/>
                <w:szCs w:val="24"/>
              </w:rPr>
            </w:pPr>
          </w:p>
          <w:p w14:paraId="507AEC97" w14:textId="77777777" w:rsidR="0000685F" w:rsidRDefault="0000685F" w:rsidP="00743D63">
            <w:pPr>
              <w:spacing w:line="360" w:lineRule="auto"/>
              <w:jc w:val="center"/>
              <w:rPr>
                <w:sz w:val="24"/>
                <w:szCs w:val="24"/>
              </w:rPr>
            </w:pPr>
          </w:p>
          <w:p w14:paraId="16D33A85" w14:textId="77777777" w:rsidR="0000685F" w:rsidRDefault="0000685F" w:rsidP="00743D63">
            <w:pPr>
              <w:spacing w:line="360" w:lineRule="auto"/>
              <w:jc w:val="center"/>
              <w:rPr>
                <w:sz w:val="24"/>
                <w:szCs w:val="24"/>
              </w:rPr>
            </w:pPr>
          </w:p>
          <w:p w14:paraId="4078B5BE" w14:textId="77777777" w:rsidR="0000685F" w:rsidRDefault="0000685F" w:rsidP="00743D63">
            <w:pPr>
              <w:spacing w:line="360" w:lineRule="auto"/>
              <w:jc w:val="center"/>
              <w:rPr>
                <w:sz w:val="24"/>
                <w:szCs w:val="24"/>
              </w:rPr>
            </w:pPr>
          </w:p>
          <w:p w14:paraId="71E1010E" w14:textId="77777777" w:rsidR="00A615DE" w:rsidRDefault="00A615DE" w:rsidP="00743D63">
            <w:pPr>
              <w:spacing w:line="360" w:lineRule="auto"/>
              <w:jc w:val="center"/>
              <w:rPr>
                <w:sz w:val="24"/>
                <w:szCs w:val="24"/>
              </w:rPr>
            </w:pPr>
          </w:p>
          <w:p w14:paraId="5FF2576B" w14:textId="77777777" w:rsidR="00A615DE" w:rsidRDefault="00A615DE" w:rsidP="00743D63">
            <w:pPr>
              <w:spacing w:line="360" w:lineRule="auto"/>
              <w:jc w:val="center"/>
              <w:rPr>
                <w:sz w:val="24"/>
                <w:szCs w:val="24"/>
              </w:rPr>
            </w:pPr>
          </w:p>
          <w:p w14:paraId="6F107BE9" w14:textId="77777777" w:rsidR="00A615DE" w:rsidRDefault="00A615DE" w:rsidP="00743D63">
            <w:pPr>
              <w:spacing w:line="360" w:lineRule="auto"/>
              <w:jc w:val="center"/>
              <w:rPr>
                <w:sz w:val="24"/>
                <w:szCs w:val="24"/>
              </w:rPr>
            </w:pPr>
          </w:p>
          <w:p w14:paraId="666E83E4" w14:textId="77777777" w:rsidR="00A615DE" w:rsidRDefault="00A615DE" w:rsidP="00A615DE">
            <w:pPr>
              <w:spacing w:before="120" w:after="120" w:line="360" w:lineRule="auto"/>
              <w:ind w:left="567" w:right="113"/>
              <w:jc w:val="center"/>
              <w:rPr>
                <w:b/>
                <w:sz w:val="24"/>
                <w:szCs w:val="24"/>
              </w:rPr>
            </w:pPr>
            <w:r>
              <w:rPr>
                <w:b/>
                <w:sz w:val="24"/>
                <w:szCs w:val="24"/>
              </w:rPr>
              <w:t>KAYNAK ARAŞTIRMASI</w:t>
            </w:r>
          </w:p>
          <w:p w14:paraId="38C6B166" w14:textId="77777777" w:rsidR="00A615DE" w:rsidRPr="00BD08DE" w:rsidRDefault="00A615DE" w:rsidP="00A615DE">
            <w:pPr>
              <w:spacing w:line="360" w:lineRule="auto"/>
              <w:jc w:val="both"/>
              <w:rPr>
                <w:sz w:val="24"/>
                <w:szCs w:val="24"/>
              </w:rPr>
            </w:pPr>
            <w:r>
              <w:rPr>
                <w:sz w:val="24"/>
                <w:szCs w:val="24"/>
              </w:rPr>
              <w:t>İkinci yarıyıl boyunca yürütülen kaynak araştırması üç ana eksende toplanmıştır: (i) Retrieval-Augmented Generation (RAG) mimarileri ve geri çağırma–yeniden sıralama hatları, (ii) çok dilli ve özellikle Türkçeyi destekleyen gömme (embedding) modelleri, (iii) içerik tabanlı, hibrit ve açıklanabilir öneri sistemleri.</w:t>
            </w:r>
          </w:p>
          <w:p w14:paraId="39905B4A" w14:textId="77777777" w:rsidR="00A615DE" w:rsidRPr="002C32D9" w:rsidRDefault="00A615DE" w:rsidP="00A615DE">
            <w:pPr>
              <w:spacing w:before="120" w:after="120" w:line="360" w:lineRule="auto"/>
              <w:ind w:left="567" w:right="113"/>
              <w:jc w:val="both"/>
              <w:rPr>
                <w:b/>
                <w:sz w:val="24"/>
                <w:szCs w:val="24"/>
              </w:rPr>
            </w:pPr>
            <w:r>
              <w:rPr>
                <w:sz w:val="24"/>
                <w:szCs w:val="24"/>
              </w:rPr>
              <w:t>RAG mimarisi için temel referans olarak Lewis ve arkadaşlarının 2020 yılında NeurIPS’te yayımladığı çalışma alınmıştır. Bu çalışmada, bir geri çağırıcının ürettiği belgelerin üretici dil modeline bağlam olarak verilmesinin, bilgi yoğun görevlerde halüsinasyonu azalttığı ve doğruluğu artırdığı gösterilmiştir. Yeniden sıralama (re-ranking) katmanı için Nogueira ve Cho’nun (2019) BERT tabanlı pasaj sıralama çalışması ile MS MARCO veri kümesi üzerinde eğitilmiş cross-encoder modelleri (Reimers ve Gurevych, 2019) incelenmiştir. Cross-encoder yaklaşımının, sorgu ve aday metnini birlikte kodlamasının bi-encoder’a kıyasla daha doğru ama daha yavaş bir alaka skoru ürettiği gösterilmiştir; bu nedenle önce hızlı bir bi-encoder ile aday havuzu daraltılıp, ardından cross-encoder ile son sıralama yapılması yaygın bir yöntemdir.</w:t>
            </w:r>
          </w:p>
          <w:p w14:paraId="720AF96D" w14:textId="77777777" w:rsidR="0000685F" w:rsidRDefault="0000685F" w:rsidP="00743D63">
            <w:pPr>
              <w:spacing w:line="360" w:lineRule="auto"/>
              <w:jc w:val="both"/>
              <w:rPr>
                <w:sz w:val="24"/>
                <w:szCs w:val="24"/>
              </w:rPr>
            </w:pPr>
            <w:r>
              <w:rPr>
                <w:sz w:val="24"/>
                <w:szCs w:val="24"/>
              </w:rPr>
              <w:t xml:space="preserve">Gömme modeli seçiminde Reimers ve Gurevych’in (2020) bilgi damıtma yoluyla çok dilli Sentence-BERT modelleri eğittiği çalışması temel alınmıştır. Bu çalışma sonucunda elde edilen “paraphrase-multilingual-MiniLM-L12-v2” modeli, 50’den fazla dilde (Türkçe dahil) anlamsal benzerlik için optimize edilmiş, 384 boyutlu, görece küçük ve hızlı bir modeldir; projenin gerçek zamanlı yanıt gereksinimlerine uygun olduğu için tercih edilmiştir. Vektör arama altyapısı için Johnson, Douze ve Jégou’nun (2017) </w:t>
            </w:r>
            <w:r>
              <w:rPr>
                <w:sz w:val="24"/>
                <w:szCs w:val="24"/>
              </w:rPr>
              <w:lastRenderedPageBreak/>
              <w:t>FAISS kütüphanesi referans alınmıştır; küçük ve orta ölçekli koleksiyonlar (yaklaşık 500–10.000 vektör) için IndexFlatL2 tipi tam aramanın yeterli doğruluk ve hız sağladığı doğrulanmıştır.</w:t>
            </w:r>
          </w:p>
          <w:p w14:paraId="2A0FB8BE" w14:textId="77777777" w:rsidR="0000685F" w:rsidRDefault="0000685F" w:rsidP="00743D63">
            <w:pPr>
              <w:spacing w:line="360" w:lineRule="auto"/>
              <w:jc w:val="both"/>
              <w:rPr>
                <w:sz w:val="24"/>
                <w:szCs w:val="24"/>
              </w:rPr>
            </w:pPr>
            <w:r>
              <w:rPr>
                <w:sz w:val="24"/>
                <w:szCs w:val="24"/>
              </w:rPr>
              <w:t>Öneri sistemleri tarafında Lops, de Gemmis ve Semeraro’nun (2011) içerik tabanlı öneri sistemleri üzerine yazdığı kapsamlı bölüm ile Hu, Koren ve Volinsky’nin (2008) implicit feedback verisi (tıklama, görüntüleme, beğeni gibi açıkça puan içermeyen sinyaller) için geliştirdiği matris ayrıştırma temelli işbirlikçi süzgeçleme yöntemi incelenmiştir. Açıklanabilir öneri sistemleri için Zhang ve Chen’in (2020) yazdığı geniş kapsamlı derleme makale temel alınmış; bu çalışmada açıklamaların kullanıcı güvenini ve karar verme kalitesini artırdığı gösterilmiştir. Üretici katmanda kullanılan Gemini modeli için Google DeepMind’ın 2024 yılında yayımladığı teknik rapor referans alınmıştır.</w:t>
            </w:r>
          </w:p>
          <w:p w14:paraId="382F2B50" w14:textId="77777777" w:rsidR="00A615DE" w:rsidRDefault="00A615DE" w:rsidP="00743D63">
            <w:pPr>
              <w:spacing w:line="360" w:lineRule="auto"/>
              <w:jc w:val="both"/>
              <w:rPr>
                <w:sz w:val="24"/>
                <w:szCs w:val="24"/>
              </w:rPr>
            </w:pPr>
            <w:r>
              <w:rPr>
                <w:sz w:val="24"/>
                <w:szCs w:val="24"/>
              </w:rPr>
              <w:t>Bunlara ek olarak Türkçe doğal dil işleme tarafında, Türkçenin sondan eklemeli yapısının malzeme isimlerinde (örneğin “salça”, “salçası”, “salçayı”, “salçalı”) varyasyonlara yol açtığı ve bu varyasyonların basit metin eşleştirme yöntemleriyle yakalanamadığı gözlenmiştir. Bu nedenle gömme tabanlı anlamsal arama ile birlikte, kelime kökü ve takı farkına dayalı fuzzy eşleştirme algoritmaları birlikte kullanılarak hibrit bir geri çağırma yaklaşımı tercih edilmiştir.</w:t>
            </w:r>
          </w:p>
          <w:p w14:paraId="049D712F" w14:textId="77777777" w:rsidR="00A615DE" w:rsidRDefault="00A615DE" w:rsidP="00743D63">
            <w:pPr>
              <w:spacing w:line="360" w:lineRule="auto"/>
              <w:jc w:val="center"/>
              <w:rPr>
                <w:sz w:val="24"/>
                <w:szCs w:val="24"/>
              </w:rPr>
            </w:pPr>
          </w:p>
          <w:p w14:paraId="270BD8BD" w14:textId="77777777" w:rsidR="00A615DE" w:rsidRDefault="00A615DE" w:rsidP="00743D63">
            <w:pPr>
              <w:spacing w:line="360" w:lineRule="auto"/>
              <w:jc w:val="center"/>
              <w:rPr>
                <w:sz w:val="24"/>
                <w:szCs w:val="24"/>
              </w:rPr>
            </w:pPr>
          </w:p>
          <w:p w14:paraId="0C869B23" w14:textId="77777777" w:rsidR="00A615DE" w:rsidRDefault="00A615DE" w:rsidP="00743D63">
            <w:pPr>
              <w:spacing w:line="360" w:lineRule="auto"/>
              <w:jc w:val="center"/>
              <w:rPr>
                <w:sz w:val="24"/>
                <w:szCs w:val="24"/>
              </w:rPr>
            </w:pPr>
          </w:p>
          <w:p w14:paraId="22FA4457" w14:textId="77777777" w:rsidR="00A615DE" w:rsidRDefault="00A615DE" w:rsidP="00743D63">
            <w:pPr>
              <w:spacing w:line="360" w:lineRule="auto"/>
              <w:jc w:val="center"/>
              <w:rPr>
                <w:sz w:val="24"/>
                <w:szCs w:val="24"/>
              </w:rPr>
            </w:pPr>
          </w:p>
          <w:p w14:paraId="761C810A" w14:textId="77777777" w:rsidR="00A615DE" w:rsidRDefault="00A615DE" w:rsidP="00743D63">
            <w:pPr>
              <w:spacing w:line="360" w:lineRule="auto"/>
              <w:jc w:val="center"/>
              <w:rPr>
                <w:sz w:val="24"/>
                <w:szCs w:val="24"/>
              </w:rPr>
            </w:pPr>
          </w:p>
          <w:p w14:paraId="3E8F48C1" w14:textId="77777777" w:rsidR="00A615DE" w:rsidRDefault="00A615DE" w:rsidP="00743D63">
            <w:pPr>
              <w:spacing w:line="360" w:lineRule="auto"/>
              <w:jc w:val="center"/>
              <w:rPr>
                <w:sz w:val="24"/>
                <w:szCs w:val="24"/>
              </w:rPr>
            </w:pPr>
          </w:p>
          <w:p w14:paraId="19E6F227" w14:textId="77777777" w:rsidR="00A615DE" w:rsidRDefault="00A615DE" w:rsidP="00743D63">
            <w:pPr>
              <w:spacing w:line="360" w:lineRule="auto"/>
              <w:jc w:val="center"/>
              <w:rPr>
                <w:sz w:val="24"/>
                <w:szCs w:val="24"/>
              </w:rPr>
            </w:pPr>
          </w:p>
          <w:p w14:paraId="4BE47412" w14:textId="77777777" w:rsidR="00A615DE" w:rsidRDefault="00A615DE" w:rsidP="00743D63">
            <w:pPr>
              <w:spacing w:line="360" w:lineRule="auto"/>
              <w:jc w:val="center"/>
              <w:rPr>
                <w:sz w:val="24"/>
                <w:szCs w:val="24"/>
              </w:rPr>
            </w:pPr>
          </w:p>
          <w:p w14:paraId="1645AF55" w14:textId="77777777" w:rsidR="00A615DE" w:rsidRDefault="00A615DE" w:rsidP="00743D63">
            <w:pPr>
              <w:spacing w:line="360" w:lineRule="auto"/>
              <w:jc w:val="center"/>
              <w:rPr>
                <w:sz w:val="24"/>
                <w:szCs w:val="24"/>
              </w:rPr>
            </w:pPr>
          </w:p>
          <w:p w14:paraId="0A640CB9" w14:textId="77777777" w:rsidR="00A615DE" w:rsidRDefault="00A615DE" w:rsidP="00743D63">
            <w:pPr>
              <w:spacing w:line="360" w:lineRule="auto"/>
              <w:jc w:val="center"/>
              <w:rPr>
                <w:sz w:val="24"/>
                <w:szCs w:val="24"/>
              </w:rPr>
            </w:pPr>
          </w:p>
          <w:p w14:paraId="3B48DB91" w14:textId="77777777" w:rsidR="00A615DE" w:rsidRDefault="00A615DE" w:rsidP="00743D63">
            <w:pPr>
              <w:spacing w:line="360" w:lineRule="auto"/>
              <w:jc w:val="center"/>
              <w:rPr>
                <w:sz w:val="24"/>
                <w:szCs w:val="24"/>
              </w:rPr>
            </w:pPr>
          </w:p>
          <w:p w14:paraId="751C12A7" w14:textId="77777777" w:rsidR="00A615DE" w:rsidRDefault="00A615DE" w:rsidP="00743D63">
            <w:pPr>
              <w:spacing w:line="360" w:lineRule="auto"/>
              <w:jc w:val="center"/>
              <w:rPr>
                <w:sz w:val="24"/>
                <w:szCs w:val="24"/>
              </w:rPr>
            </w:pPr>
          </w:p>
          <w:p w14:paraId="51048DB9" w14:textId="77777777" w:rsidR="00A615DE" w:rsidRDefault="00A615DE" w:rsidP="00743D63">
            <w:pPr>
              <w:spacing w:line="360" w:lineRule="auto"/>
              <w:jc w:val="center"/>
              <w:rPr>
                <w:sz w:val="24"/>
                <w:szCs w:val="24"/>
              </w:rPr>
            </w:pPr>
          </w:p>
          <w:p w14:paraId="36BDD231" w14:textId="77777777" w:rsidR="00A615DE" w:rsidRDefault="00A615DE" w:rsidP="00743D63">
            <w:pPr>
              <w:spacing w:line="360" w:lineRule="auto"/>
              <w:jc w:val="center"/>
              <w:rPr>
                <w:sz w:val="24"/>
                <w:szCs w:val="24"/>
              </w:rPr>
            </w:pPr>
          </w:p>
          <w:p w14:paraId="2B356F6E" w14:textId="77777777" w:rsidR="00A615DE" w:rsidRDefault="00A615DE" w:rsidP="00743D63">
            <w:pPr>
              <w:spacing w:line="360" w:lineRule="auto"/>
              <w:jc w:val="center"/>
              <w:rPr>
                <w:sz w:val="24"/>
                <w:szCs w:val="24"/>
              </w:rPr>
            </w:pPr>
          </w:p>
          <w:p w14:paraId="3C008955" w14:textId="77777777" w:rsidR="00A615DE" w:rsidRDefault="00A615DE" w:rsidP="00743D63">
            <w:pPr>
              <w:spacing w:line="360" w:lineRule="auto"/>
              <w:jc w:val="center"/>
              <w:rPr>
                <w:sz w:val="24"/>
                <w:szCs w:val="24"/>
              </w:rPr>
            </w:pPr>
          </w:p>
          <w:p w14:paraId="7BA14875" w14:textId="77777777" w:rsidR="00A615DE" w:rsidRDefault="00A615DE" w:rsidP="00743D63">
            <w:pPr>
              <w:spacing w:line="360" w:lineRule="auto"/>
              <w:jc w:val="center"/>
              <w:rPr>
                <w:sz w:val="24"/>
                <w:szCs w:val="24"/>
              </w:rPr>
            </w:pPr>
          </w:p>
          <w:p w14:paraId="7565B4C0" w14:textId="77777777" w:rsidR="00A615DE" w:rsidRDefault="00A615DE" w:rsidP="00743D63">
            <w:pPr>
              <w:spacing w:line="360" w:lineRule="auto"/>
              <w:jc w:val="center"/>
              <w:rPr>
                <w:sz w:val="24"/>
                <w:szCs w:val="24"/>
              </w:rPr>
            </w:pPr>
          </w:p>
          <w:p w14:paraId="59D41A84" w14:textId="77777777" w:rsidR="00A615DE" w:rsidRDefault="00A615DE" w:rsidP="00743D63">
            <w:pPr>
              <w:spacing w:line="360" w:lineRule="auto"/>
              <w:jc w:val="center"/>
              <w:rPr>
                <w:sz w:val="24"/>
                <w:szCs w:val="24"/>
              </w:rPr>
            </w:pPr>
          </w:p>
          <w:p w14:paraId="390A2207" w14:textId="77777777" w:rsidR="00A615DE" w:rsidRDefault="00A615DE" w:rsidP="00A615DE">
            <w:pPr>
              <w:spacing w:line="360" w:lineRule="auto"/>
              <w:rPr>
                <w:sz w:val="24"/>
                <w:szCs w:val="24"/>
              </w:rPr>
            </w:pPr>
          </w:p>
          <w:p w14:paraId="54C84BD8" w14:textId="77777777" w:rsidR="00A615DE" w:rsidRDefault="00A615DE" w:rsidP="00A615DE">
            <w:pPr>
              <w:spacing w:line="360" w:lineRule="auto"/>
              <w:rPr>
                <w:sz w:val="24"/>
                <w:szCs w:val="24"/>
              </w:rPr>
            </w:pPr>
          </w:p>
          <w:p w14:paraId="23128D7D" w14:textId="77777777" w:rsidR="00A615DE" w:rsidRDefault="00A615DE" w:rsidP="00A615DE">
            <w:pPr>
              <w:spacing w:line="360" w:lineRule="auto"/>
              <w:rPr>
                <w:sz w:val="24"/>
                <w:szCs w:val="24"/>
              </w:rPr>
            </w:pPr>
          </w:p>
          <w:p w14:paraId="19CABD18" w14:textId="77777777" w:rsidR="00A615DE" w:rsidRDefault="00A615DE" w:rsidP="00A615DE">
            <w:pPr>
              <w:spacing w:line="360" w:lineRule="auto"/>
              <w:rPr>
                <w:sz w:val="24"/>
                <w:szCs w:val="24"/>
              </w:rPr>
            </w:pPr>
          </w:p>
          <w:p w14:paraId="11C4FC8A" w14:textId="77777777" w:rsidR="00A615DE" w:rsidRDefault="00A615DE" w:rsidP="00A615DE">
            <w:pPr>
              <w:spacing w:line="360" w:lineRule="auto"/>
              <w:rPr>
                <w:sz w:val="24"/>
                <w:szCs w:val="24"/>
              </w:rPr>
            </w:pPr>
          </w:p>
          <w:p w14:paraId="4D190429" w14:textId="77777777" w:rsidR="00A615DE" w:rsidRPr="002C32D9" w:rsidRDefault="00A615DE" w:rsidP="00A615DE">
            <w:pPr>
              <w:spacing w:line="360" w:lineRule="auto"/>
              <w:rPr>
                <w:sz w:val="24"/>
                <w:szCs w:val="24"/>
              </w:rPr>
            </w:pPr>
          </w:p>
        </w:tc>
      </w:tr>
    </w:tbl>
    <w:tbl>
      <w:tblPr>
        <w:tblStyle w:val="TabloKlavuzu"/>
        <w:tblpPr w:leftFromText="141" w:rightFromText="141" w:vertAnchor="text" w:tblpY="-750"/>
        <w:tblW w:w="0" w:type="auto"/>
        <w:tblLook w:val="04A0" w:firstRow="1" w:lastRow="0" w:firstColumn="1" w:lastColumn="0" w:noHBand="0" w:noVBand="1"/>
      </w:tblPr>
      <w:tblGrid>
        <w:gridCol w:w="9962"/>
      </w:tblGrid>
      <w:tr w:rsidR="00A615DE" w:rsidRPr="002C32D9" w14:paraId="2D7A25D1" w14:textId="77777777" w:rsidTr="00A615DE">
        <w:tc>
          <w:tcPr>
            <w:tcW w:w="9962" w:type="dxa"/>
          </w:tcPr>
          <w:p w14:paraId="4201C973" w14:textId="77777777" w:rsidR="00A615DE" w:rsidRPr="002C32D9" w:rsidRDefault="00A615DE" w:rsidP="00A615DE">
            <w:pPr>
              <w:spacing w:before="120" w:after="120" w:line="360" w:lineRule="auto"/>
              <w:ind w:left="567" w:right="113"/>
              <w:rPr>
                <w:b/>
                <w:sz w:val="24"/>
                <w:szCs w:val="24"/>
              </w:rPr>
            </w:pPr>
            <w:r w:rsidRPr="002C32D9">
              <w:rPr>
                <w:sz w:val="24"/>
                <w:szCs w:val="24"/>
              </w:rPr>
              <w:lastRenderedPageBreak/>
              <w:t xml:space="preserve">                  </w:t>
            </w:r>
            <w:r w:rsidRPr="002C32D9">
              <w:rPr>
                <w:b/>
                <w:sz w:val="24"/>
                <w:szCs w:val="24"/>
              </w:rPr>
              <w:t>PROJEDE KULLANILAN MATERYAL VE METOTLAR</w:t>
            </w:r>
          </w:p>
          <w:p w14:paraId="599A0CAE" w14:textId="77777777" w:rsidR="00A615DE" w:rsidRPr="00BD08DE" w:rsidRDefault="00A615DE" w:rsidP="00A615DE">
            <w:pPr>
              <w:spacing w:line="360" w:lineRule="auto"/>
              <w:jc w:val="both"/>
              <w:rPr>
                <w:sz w:val="24"/>
                <w:szCs w:val="24"/>
              </w:rPr>
            </w:pPr>
            <w:r>
              <w:rPr>
                <w:sz w:val="24"/>
                <w:szCs w:val="24"/>
              </w:rPr>
              <w:t>Yazılım Ortamı: Proje, Python 3.10+ tabanlı bir arka uç ve TypeScript 5.8 + React 19 tabanlı bir ön yüz olmak üzere iki ana bileşenden oluşmaktadır. Arka uçta FastAPI (0.109) web çatısı ve Uvicorn ASGI sunucusu kullanılmaktadır. Ön yüz, Vite 6 derleme aracı üzerinde çalışmakta ve React Router 7 ile sayfa yönlendirmesi yapılmaktadır. Veritabanı olarak SQLite tercih edilmiş; asenkron erişim için aiosqlite kütüphanesi kullanılmıştır.</w:t>
            </w:r>
          </w:p>
          <w:p w14:paraId="05E54921" w14:textId="77777777" w:rsidR="00A615DE" w:rsidRPr="002C32D9" w:rsidRDefault="00A615DE" w:rsidP="00A615DE">
            <w:pPr>
              <w:spacing w:line="360" w:lineRule="auto"/>
              <w:ind w:left="567" w:right="113"/>
              <w:jc w:val="both"/>
              <w:rPr>
                <w:sz w:val="24"/>
                <w:szCs w:val="24"/>
              </w:rPr>
            </w:pPr>
            <w:r>
              <w:rPr>
                <w:sz w:val="24"/>
                <w:szCs w:val="24"/>
              </w:rPr>
              <w:t>Veri Kümesi ve Veritabanı: İkinci dönem kapsamında veritabanı tamamen sıfırdan, hem malzemeler hem de tarifler Türkçe olacak biçimde yeniden kurulmuştur. Türk mutfağına ait 532 tarif elle derlenip JSON şemasına dönüştürülmüştür (backend/data/recipes.json). Her tarif için başlık, ham malzeme listesi, normalize edilmiş malzeme listesi, pişirme talimatları ve görsel adı alanları tanımlanmıştır. Tarif görselleri internet kaynaklarından çekilerek public/images/recipies dizini altında, her tarife karşılık gelen .jpg dosyaları olarak yerel diskte saklanmıştır; ön yüzdeki RecipeImage bileşeni, görsel yüklenemediğinde gösterilecek bir yer tutucu (placeholder) ve kayar yükleme iskeleti (shimmer) ile birlikte bu yerel yolu kullanmaktadır.</w:t>
            </w:r>
          </w:p>
          <w:p w14:paraId="48332944" w14:textId="77777777" w:rsidR="00A615DE" w:rsidRDefault="00A615DE" w:rsidP="00A615DE">
            <w:pPr>
              <w:spacing w:line="360" w:lineRule="auto"/>
              <w:ind w:right="57"/>
              <w:jc w:val="both"/>
              <w:rPr>
                <w:rFonts w:eastAsiaTheme="minorHAnsi"/>
                <w:sz w:val="24"/>
                <w:szCs w:val="24"/>
                <w:lang w:eastAsia="en-US"/>
              </w:rPr>
            </w:pPr>
            <w:r>
              <w:rPr>
                <w:sz w:val="24"/>
                <w:szCs w:val="24"/>
              </w:rPr>
              <w:t>İlişkisel Şema: Kullanıcı verisi için tasarlanan SQLite şeması yedi ana yapıdan oluşmaktadır: users (id, e-posta, görünen ad, diyet tercihleri), magic_links (geçici giriş bağlantıları, son kullanma zamanı), sessions (oturumlar, geçerlilik), recipe_interactions (beğeni/atlama/görüntüleme/pişirme/kaydetme türünde etkileşimler), consumption_logs (tüketim kayıtları: öğün tipi, porsiyon, puan, not), fridge_ingredients (kullanıcı bazlı buzdolabı içeriği) ve user_features adlı türetilmiş bir görünüm (toplam beğeni, atlama, beğen-atla oranı, ortalama porsiyon, tercih edilen öğün tipi, haftalık tekrar sayısı). Şema; e-posta tekilliği, oturum aktiflik, etkileşim tipi kısıtı (CHECK constraint) ve öğün tipi/puan aralığı kısıtları ile bütünlük garantilerine sahiptir.</w:t>
            </w:r>
          </w:p>
          <w:p w14:paraId="6DC2EAF8" w14:textId="77777777" w:rsidR="00A615DE" w:rsidRDefault="00A615DE" w:rsidP="00A615DE">
            <w:pPr>
              <w:spacing w:line="360" w:lineRule="auto"/>
              <w:ind w:right="57"/>
              <w:jc w:val="both"/>
              <w:rPr>
                <w:rFonts w:eastAsiaTheme="minorHAnsi"/>
                <w:sz w:val="24"/>
                <w:szCs w:val="24"/>
                <w:lang w:eastAsia="en-US"/>
              </w:rPr>
            </w:pPr>
            <w:r>
              <w:rPr>
                <w:sz w:val="24"/>
                <w:szCs w:val="24"/>
              </w:rPr>
              <w:t>Vektörleştirme: Tariflerin başlık, malzeme ve talimat alanları birleştirilerek tek bir metin haline getirilmekte ve “paraphrase-multilingual-MiniLM-L12-v2” çok dilli Sentence-BERT modeli ile 384 boyutlu yoğun vektörlere dönüştürülmektedir. Bu vektörler FAISS IndexFlatL2 (Öklid mesafesi) indeksinde saklanmakta ve diske recipe_index.faiss dosyası olarak yazılmaktadır. İndeks oluşturma işlemi backend/scripts/build_faiss_index.py betiği ile tek seferde yapılmakta; uygulama başlangıcında indeks belleğe yüklenmektedir.</w:t>
            </w:r>
          </w:p>
          <w:p w14:paraId="69BD210E" w14:textId="77777777" w:rsidR="00A615DE" w:rsidRDefault="00A615DE" w:rsidP="00A615DE">
            <w:pPr>
              <w:spacing w:line="360" w:lineRule="auto"/>
              <w:ind w:right="57"/>
              <w:jc w:val="both"/>
              <w:rPr>
                <w:rFonts w:eastAsiaTheme="minorHAnsi"/>
                <w:sz w:val="24"/>
                <w:szCs w:val="24"/>
                <w:lang w:eastAsia="en-US"/>
              </w:rPr>
            </w:pPr>
            <w:r>
              <w:rPr>
                <w:sz w:val="24"/>
                <w:szCs w:val="24"/>
              </w:rPr>
              <w:t>Geri Çağırma (Retrieval): Kullanıcının buzdolabındaki malzemeler, tarif vektörleştirmede kullanılan aynı gömme modeli ile bir sorgu vektörüne dönüştürülmektedir. FAISS üzerinde k=50 en yakın komşu araması yapılarak aday tarif havuzu üretilir. FAISS indeksinin yüklü olmadığı durumlarda, fuzzy malzeme eşleştirmeye dayalı yedek bir baseline geri çağırıcısı devreye girer.</w:t>
            </w:r>
          </w:p>
          <w:p w14:paraId="17AA04C2" w14:textId="77777777" w:rsidR="00A615DE" w:rsidRDefault="00A615DE" w:rsidP="00A615DE">
            <w:pPr>
              <w:spacing w:line="360" w:lineRule="auto"/>
              <w:ind w:right="57"/>
              <w:jc w:val="both"/>
              <w:rPr>
                <w:rFonts w:eastAsiaTheme="minorHAnsi"/>
                <w:sz w:val="24"/>
                <w:szCs w:val="24"/>
                <w:lang w:eastAsia="en-US"/>
              </w:rPr>
            </w:pPr>
            <w:r>
              <w:rPr>
                <w:sz w:val="24"/>
                <w:szCs w:val="24"/>
              </w:rPr>
              <w:t>Yeniden Sıralama (Reranking): Geri çağırılan 50 aday tarif, “cross-encoder/ms-marco-MiniLM-L-6-</w:t>
            </w:r>
            <w:r>
              <w:rPr>
                <w:sz w:val="24"/>
                <w:szCs w:val="24"/>
              </w:rPr>
              <w:lastRenderedPageBreak/>
              <w:t>v2” cross-encoder modeli ile değerlendirilmektedir. Model, (kullanıcı malzemeleri, tarif metni) ikilisini birlikte kodlayarak her aday için bir alaka puanı üretmekte; en yüksek puanlı 10 tarif son listeye seçilmektedir.</w:t>
            </w:r>
          </w:p>
          <w:p w14:paraId="708544D0" w14:textId="77777777" w:rsidR="00A615DE" w:rsidRDefault="00A615DE" w:rsidP="00A615DE">
            <w:pPr>
              <w:spacing w:line="360" w:lineRule="auto"/>
              <w:ind w:right="57"/>
              <w:jc w:val="both"/>
              <w:rPr>
                <w:rFonts w:eastAsiaTheme="minorHAnsi"/>
                <w:sz w:val="24"/>
                <w:szCs w:val="24"/>
                <w:lang w:eastAsia="en-US"/>
              </w:rPr>
            </w:pPr>
            <w:r>
              <w:rPr>
                <w:sz w:val="24"/>
                <w:szCs w:val="24"/>
              </w:rPr>
              <w:t>Üretim (Generation): Seçilen 10 tarif ve kullanıcı bağlamı (buzdolabı malzemeleri, diyet tercihleri, hariç tutulan malzemeler) Google Gemini 2.5 Flash modeline prompt olarak verilmektedir. Model, her tarif için neden önerildiğine dair kısa bir açıklama, eksik malzemeler için ikame önerileri ve kullanıcıya yönelik kişiselleştirilmiş bir mesaj üretmektedir. Kota aşımı (429 hatası) durumunda otomatik olarak gemini-2.0-flash yedek modeline geçilmektedir.</w:t>
            </w:r>
          </w:p>
          <w:p w14:paraId="43ADE48F" w14:textId="77777777" w:rsidR="00A615DE" w:rsidRDefault="00A615DE" w:rsidP="00A615DE">
            <w:pPr>
              <w:spacing w:line="360" w:lineRule="auto"/>
              <w:ind w:right="57"/>
              <w:jc w:val="both"/>
              <w:rPr>
                <w:rFonts w:eastAsiaTheme="minorHAnsi"/>
                <w:sz w:val="24"/>
                <w:szCs w:val="24"/>
                <w:lang w:eastAsia="en-US"/>
              </w:rPr>
            </w:pPr>
            <w:r>
              <w:rPr>
                <w:sz w:val="24"/>
                <w:szCs w:val="24"/>
              </w:rPr>
              <w:t>Filtreleme ve İkame Motoru: Diyet kuralları (vegan, vejetaryen, glutensiz, süt ürünü yok, kuruyemiş alerjisi) ve kullanıcının manuel olarak girdiği hariç tutulan malzemeler için kural tabanlı bir filtreleme katmanı bulunmaktadır (utils/recipeFilter.ts, utils/dietaryRules.ts). Türkçeye özgü malzeme normalizasyonu (utils/ingredientNormalizer.ts), sondan eklemeli yapı kaynaklı varyantları (örneğin “salça”, “salçası”, “salçalı”) tek bir kavrama indirgemektedir. Eksik malzemeler için kural tabanlı ikame önerileri ve Türk mutfağına özgü alternatifler tanımlanmıştır.</w:t>
            </w:r>
          </w:p>
          <w:p w14:paraId="01262BAD" w14:textId="77777777" w:rsidR="00A615DE" w:rsidRDefault="00A615DE" w:rsidP="00A615DE">
            <w:pPr>
              <w:spacing w:line="360" w:lineRule="auto"/>
              <w:ind w:right="57"/>
              <w:jc w:val="both"/>
              <w:rPr>
                <w:rFonts w:eastAsiaTheme="minorHAnsi"/>
                <w:sz w:val="24"/>
                <w:szCs w:val="24"/>
                <w:lang w:eastAsia="en-US"/>
              </w:rPr>
            </w:pPr>
            <w:r>
              <w:rPr>
                <w:sz w:val="24"/>
                <w:szCs w:val="24"/>
              </w:rPr>
              <w:t>Kimlik Doğrulama: Kullanıcı oturumları için şifresiz bir akış (magic-link) tasarlanmıştır. Kullanıcı e-posta adresini girdikten sonra itsdangerous kütüphanesi ile imzalanmış, sınırlı ömürlü bir token üretilir ve SMTP üzerinden e-postaya gönderilir. Bağlantıya tıklandığında token doğrulanır ve kullanıcıya imzalı bir oturum çerezi atanır. Oturum süresi yapılandırılabilir olup varsayılan olarak 30 gündür.</w:t>
            </w:r>
          </w:p>
          <w:p w14:paraId="30664AA4" w14:textId="77777777" w:rsidR="00A615DE" w:rsidRDefault="00A615DE" w:rsidP="00A615DE">
            <w:pPr>
              <w:spacing w:line="360" w:lineRule="auto"/>
              <w:ind w:right="57"/>
              <w:jc w:val="both"/>
              <w:rPr>
                <w:rFonts w:eastAsiaTheme="minorHAnsi"/>
                <w:sz w:val="24"/>
                <w:szCs w:val="24"/>
                <w:lang w:eastAsia="en-US"/>
              </w:rPr>
            </w:pPr>
            <w:r>
              <w:rPr>
                <w:sz w:val="24"/>
                <w:szCs w:val="24"/>
              </w:rPr>
              <w:t>Geri Bildirim Toplama: /feedback uç noktaları, kullanıcı–tarif etkileşimlerini (beğeni, atlama, görüntüleme, pişirme, kaydetme), tüketim kayıtlarını (öğün tipi, porsiyon, puan, not) ve haftalık tekrar analizini kayıt altına almaktadır. user_features görünümü üzerinden bu veriler agregat hale getirilmekte; toplam beğeni/atlama, beğen-atla oranı, tercih edilen öğün tipi ve haftalık tekrar sayıları gibi türetilmiş özellikler /feedback/features uç noktasından sunulmaktadır.</w:t>
            </w:r>
          </w:p>
          <w:p w14:paraId="5F4A314C" w14:textId="77777777" w:rsidR="00A615DE" w:rsidRDefault="00A615DE" w:rsidP="00A615DE">
            <w:pPr>
              <w:spacing w:line="360" w:lineRule="auto"/>
              <w:ind w:right="57"/>
              <w:jc w:val="both"/>
              <w:rPr>
                <w:rFonts w:eastAsiaTheme="minorHAnsi"/>
                <w:sz w:val="24"/>
                <w:szCs w:val="24"/>
                <w:lang w:eastAsia="en-US"/>
              </w:rPr>
            </w:pPr>
            <w:r>
              <w:rPr>
                <w:sz w:val="24"/>
                <w:szCs w:val="24"/>
              </w:rPr>
              <w:t>Test ve Geliştirme Akışı: Arka uçta pytest ve httpx kullanılarak sağlık, kimlik doğrulama, tarif ve geri bildirim uç noktalarına yönelik birim testleri yazılmıştır (backend/tests/). Ön yüzde Vitest ve @testing-library/react ile yardımcı fonksiyon testleri (kalori tahmini, tarif filtreleme, malzeme normalizasyonu) bulunmaktadır. Geliştirme sürecinde uvicorn’un --reload modu ile sıcak yenileme, Vite’ın dev sunucusu ile ön yüz hot-module-replacement özelliği kullanılmıştır.</w:t>
            </w:r>
          </w:p>
          <w:p w14:paraId="3C520D09" w14:textId="77777777" w:rsidR="00A615DE" w:rsidRDefault="00A615DE" w:rsidP="00A615DE">
            <w:pPr>
              <w:spacing w:line="360" w:lineRule="auto"/>
              <w:ind w:right="57"/>
              <w:jc w:val="center"/>
              <w:rPr>
                <w:rFonts w:eastAsiaTheme="minorHAnsi"/>
                <w:color w:val="000000"/>
                <w:sz w:val="24"/>
                <w:szCs w:val="24"/>
                <w:lang w:eastAsia="en-US"/>
              </w:rPr>
            </w:pPr>
          </w:p>
          <w:p w14:paraId="32CADB07" w14:textId="77777777" w:rsidR="00A615DE" w:rsidRDefault="00A615DE" w:rsidP="00A615DE">
            <w:pPr>
              <w:spacing w:line="360" w:lineRule="auto"/>
              <w:ind w:right="57"/>
              <w:jc w:val="center"/>
              <w:rPr>
                <w:rFonts w:eastAsiaTheme="minorHAnsi"/>
                <w:color w:val="000000"/>
                <w:sz w:val="24"/>
                <w:szCs w:val="24"/>
                <w:lang w:eastAsia="en-US"/>
              </w:rPr>
            </w:pPr>
          </w:p>
          <w:p w14:paraId="2B415D55" w14:textId="77777777" w:rsidR="00A615DE" w:rsidRDefault="00A615DE" w:rsidP="00A615DE">
            <w:pPr>
              <w:spacing w:line="360" w:lineRule="auto"/>
              <w:ind w:right="57"/>
              <w:jc w:val="center"/>
              <w:rPr>
                <w:rFonts w:eastAsiaTheme="minorHAnsi"/>
                <w:color w:val="000000"/>
                <w:sz w:val="24"/>
                <w:szCs w:val="24"/>
                <w:lang w:eastAsia="en-US"/>
              </w:rPr>
            </w:pPr>
          </w:p>
          <w:p w14:paraId="05A64BCA" w14:textId="77777777" w:rsidR="00A615DE" w:rsidRDefault="00A615DE" w:rsidP="00A615DE">
            <w:pPr>
              <w:spacing w:line="360" w:lineRule="auto"/>
              <w:ind w:right="57"/>
              <w:jc w:val="center"/>
              <w:rPr>
                <w:rFonts w:eastAsiaTheme="minorHAnsi"/>
                <w:color w:val="000000"/>
                <w:sz w:val="24"/>
                <w:szCs w:val="24"/>
                <w:lang w:eastAsia="en-US"/>
              </w:rPr>
            </w:pPr>
          </w:p>
          <w:p w14:paraId="57B649EA" w14:textId="77777777" w:rsidR="00A615DE" w:rsidRDefault="00A615DE" w:rsidP="00A615DE">
            <w:pPr>
              <w:spacing w:line="360" w:lineRule="auto"/>
              <w:ind w:right="57"/>
              <w:jc w:val="center"/>
              <w:rPr>
                <w:rFonts w:eastAsiaTheme="minorHAnsi"/>
                <w:color w:val="000000"/>
                <w:sz w:val="24"/>
                <w:szCs w:val="24"/>
                <w:lang w:eastAsia="en-US"/>
              </w:rPr>
            </w:pPr>
          </w:p>
          <w:p w14:paraId="073E856E" w14:textId="77777777" w:rsidR="00A615DE" w:rsidRDefault="00A615DE" w:rsidP="00A615DE">
            <w:pPr>
              <w:spacing w:line="360" w:lineRule="auto"/>
              <w:ind w:right="57"/>
              <w:jc w:val="center"/>
              <w:rPr>
                <w:rFonts w:eastAsiaTheme="minorHAnsi"/>
                <w:color w:val="000000"/>
                <w:sz w:val="24"/>
                <w:szCs w:val="24"/>
                <w:lang w:eastAsia="en-US"/>
              </w:rPr>
            </w:pPr>
          </w:p>
          <w:p w14:paraId="04918443" w14:textId="77777777" w:rsidR="00A615DE" w:rsidRDefault="00A615DE" w:rsidP="00A615DE">
            <w:pPr>
              <w:spacing w:line="360" w:lineRule="auto"/>
              <w:ind w:right="57"/>
              <w:jc w:val="center"/>
              <w:rPr>
                <w:rFonts w:eastAsiaTheme="minorHAnsi"/>
                <w:color w:val="000000"/>
                <w:sz w:val="24"/>
                <w:szCs w:val="24"/>
                <w:lang w:eastAsia="en-US"/>
              </w:rPr>
            </w:pPr>
          </w:p>
          <w:p w14:paraId="5D8BB3C3" w14:textId="77777777" w:rsidR="00A615DE" w:rsidRDefault="00A615DE" w:rsidP="00A615DE">
            <w:pPr>
              <w:spacing w:line="360" w:lineRule="auto"/>
              <w:ind w:right="57"/>
              <w:jc w:val="center"/>
              <w:rPr>
                <w:rFonts w:eastAsiaTheme="minorHAnsi"/>
                <w:color w:val="000000"/>
                <w:sz w:val="24"/>
                <w:szCs w:val="24"/>
                <w:lang w:eastAsia="en-US"/>
              </w:rPr>
            </w:pPr>
          </w:p>
          <w:p w14:paraId="537C2D3C" w14:textId="77777777" w:rsidR="00A615DE" w:rsidRDefault="00A615DE" w:rsidP="00A615DE">
            <w:pPr>
              <w:spacing w:line="360" w:lineRule="auto"/>
              <w:ind w:right="57"/>
              <w:jc w:val="center"/>
              <w:rPr>
                <w:rFonts w:eastAsiaTheme="minorHAnsi"/>
                <w:color w:val="000000"/>
                <w:sz w:val="24"/>
                <w:szCs w:val="24"/>
                <w:lang w:eastAsia="en-US"/>
              </w:rPr>
            </w:pPr>
          </w:p>
          <w:p w14:paraId="5DE03821" w14:textId="77777777" w:rsidR="00A615DE" w:rsidRDefault="00A615DE" w:rsidP="00A615DE">
            <w:pPr>
              <w:spacing w:line="360" w:lineRule="auto"/>
              <w:ind w:right="57"/>
              <w:jc w:val="center"/>
              <w:rPr>
                <w:rFonts w:eastAsiaTheme="minorHAnsi"/>
                <w:color w:val="000000"/>
                <w:sz w:val="24"/>
                <w:szCs w:val="24"/>
                <w:lang w:eastAsia="en-US"/>
              </w:rPr>
            </w:pPr>
          </w:p>
          <w:p w14:paraId="7DD621F3" w14:textId="77777777" w:rsidR="00A615DE" w:rsidRDefault="00A615DE" w:rsidP="00A615DE">
            <w:pPr>
              <w:spacing w:line="360" w:lineRule="auto"/>
              <w:ind w:right="57"/>
              <w:jc w:val="center"/>
              <w:rPr>
                <w:rFonts w:eastAsiaTheme="minorHAnsi"/>
                <w:color w:val="000000"/>
                <w:sz w:val="24"/>
                <w:szCs w:val="24"/>
                <w:lang w:eastAsia="en-US"/>
              </w:rPr>
            </w:pPr>
          </w:p>
          <w:p w14:paraId="1AE170EC" w14:textId="77777777" w:rsidR="00A615DE" w:rsidRDefault="00A615DE" w:rsidP="00A615DE">
            <w:pPr>
              <w:spacing w:line="360" w:lineRule="auto"/>
              <w:ind w:right="57"/>
              <w:jc w:val="center"/>
              <w:rPr>
                <w:rFonts w:eastAsiaTheme="minorHAnsi"/>
                <w:color w:val="000000"/>
                <w:sz w:val="24"/>
                <w:szCs w:val="24"/>
                <w:lang w:eastAsia="en-US"/>
              </w:rPr>
            </w:pPr>
          </w:p>
          <w:p w14:paraId="55B5DB22" w14:textId="77777777" w:rsidR="00A615DE" w:rsidRDefault="00A615DE" w:rsidP="00A615DE">
            <w:pPr>
              <w:spacing w:line="360" w:lineRule="auto"/>
              <w:ind w:right="57"/>
              <w:jc w:val="center"/>
              <w:rPr>
                <w:rFonts w:eastAsiaTheme="minorHAnsi"/>
                <w:color w:val="000000"/>
                <w:sz w:val="24"/>
                <w:szCs w:val="24"/>
                <w:lang w:eastAsia="en-US"/>
              </w:rPr>
            </w:pPr>
          </w:p>
          <w:p w14:paraId="3CA4998B" w14:textId="77777777" w:rsidR="00A615DE" w:rsidRDefault="00A615DE" w:rsidP="00A615DE">
            <w:pPr>
              <w:spacing w:line="360" w:lineRule="auto"/>
              <w:ind w:right="57"/>
              <w:jc w:val="center"/>
              <w:rPr>
                <w:rFonts w:eastAsiaTheme="minorHAnsi"/>
                <w:color w:val="000000"/>
                <w:sz w:val="24"/>
                <w:szCs w:val="24"/>
                <w:lang w:eastAsia="en-US"/>
              </w:rPr>
            </w:pPr>
          </w:p>
          <w:p w14:paraId="11A33C72" w14:textId="77777777" w:rsidR="00A615DE" w:rsidRDefault="00A615DE" w:rsidP="00A615DE">
            <w:pPr>
              <w:spacing w:line="360" w:lineRule="auto"/>
              <w:ind w:right="57"/>
              <w:jc w:val="center"/>
              <w:rPr>
                <w:rFonts w:eastAsiaTheme="minorHAnsi"/>
                <w:color w:val="000000"/>
                <w:sz w:val="24"/>
                <w:szCs w:val="24"/>
                <w:lang w:eastAsia="en-US"/>
              </w:rPr>
            </w:pPr>
          </w:p>
          <w:p w14:paraId="3E5297D0" w14:textId="77777777" w:rsidR="00A615DE" w:rsidRDefault="00A615DE" w:rsidP="00A615DE">
            <w:pPr>
              <w:spacing w:line="360" w:lineRule="auto"/>
              <w:ind w:right="57"/>
              <w:jc w:val="center"/>
              <w:rPr>
                <w:rFonts w:eastAsiaTheme="minorHAnsi"/>
                <w:color w:val="000000"/>
                <w:sz w:val="24"/>
                <w:szCs w:val="24"/>
                <w:lang w:eastAsia="en-US"/>
              </w:rPr>
            </w:pPr>
          </w:p>
          <w:p w14:paraId="0196DB76" w14:textId="77777777" w:rsidR="00A615DE" w:rsidRDefault="00A615DE" w:rsidP="00A615DE">
            <w:pPr>
              <w:spacing w:line="360" w:lineRule="auto"/>
              <w:ind w:right="57"/>
              <w:rPr>
                <w:rFonts w:eastAsiaTheme="minorHAnsi"/>
                <w:color w:val="000000"/>
                <w:sz w:val="24"/>
                <w:szCs w:val="24"/>
                <w:lang w:eastAsia="en-US"/>
              </w:rPr>
            </w:pPr>
          </w:p>
          <w:p w14:paraId="136DE9A1" w14:textId="77777777" w:rsidR="00A615DE" w:rsidRDefault="00A615DE" w:rsidP="00A615DE">
            <w:pPr>
              <w:spacing w:line="360" w:lineRule="auto"/>
              <w:ind w:right="57"/>
              <w:rPr>
                <w:rFonts w:ascii="Consolas" w:eastAsiaTheme="minorHAnsi" w:hAnsi="Consolas" w:cs="Consolas"/>
                <w:color w:val="000000"/>
                <w:sz w:val="16"/>
                <w:szCs w:val="16"/>
                <w:lang w:eastAsia="en-US"/>
              </w:rPr>
            </w:pPr>
          </w:p>
          <w:p w14:paraId="7AA87BF6" w14:textId="77777777" w:rsidR="00A615DE" w:rsidRDefault="00A615DE" w:rsidP="00A615DE">
            <w:pPr>
              <w:spacing w:line="360" w:lineRule="auto"/>
              <w:ind w:right="57"/>
              <w:rPr>
                <w:rFonts w:ascii="Consolas" w:eastAsiaTheme="minorHAnsi" w:hAnsi="Consolas" w:cs="Consolas"/>
                <w:color w:val="000000"/>
                <w:sz w:val="16"/>
                <w:szCs w:val="16"/>
                <w:lang w:eastAsia="en-US"/>
              </w:rPr>
            </w:pPr>
          </w:p>
          <w:p w14:paraId="2CA873BB" w14:textId="77777777" w:rsidR="00A615DE" w:rsidRDefault="00A615DE" w:rsidP="00A615DE">
            <w:pPr>
              <w:spacing w:line="360" w:lineRule="auto"/>
              <w:ind w:right="57"/>
              <w:rPr>
                <w:rFonts w:ascii="Consolas" w:eastAsiaTheme="minorHAnsi" w:hAnsi="Consolas" w:cs="Consolas"/>
                <w:color w:val="000000"/>
                <w:sz w:val="16"/>
                <w:szCs w:val="16"/>
                <w:lang w:eastAsia="en-US"/>
              </w:rPr>
            </w:pPr>
          </w:p>
          <w:p w14:paraId="556CA99E" w14:textId="77777777" w:rsidR="00A615DE" w:rsidRDefault="00A615DE" w:rsidP="00A615DE">
            <w:pPr>
              <w:spacing w:line="360" w:lineRule="auto"/>
              <w:ind w:right="57"/>
              <w:rPr>
                <w:rFonts w:ascii="Consolas" w:eastAsiaTheme="minorHAnsi" w:hAnsi="Consolas" w:cs="Consolas"/>
                <w:color w:val="000000"/>
                <w:sz w:val="16"/>
                <w:szCs w:val="16"/>
                <w:lang w:eastAsia="en-US"/>
              </w:rPr>
            </w:pPr>
          </w:p>
          <w:p w14:paraId="44B406B0" w14:textId="77777777" w:rsidR="00A615DE" w:rsidRDefault="00A615DE" w:rsidP="00A615DE">
            <w:pPr>
              <w:spacing w:line="360" w:lineRule="auto"/>
              <w:ind w:right="57"/>
              <w:rPr>
                <w:rFonts w:ascii="Consolas" w:eastAsiaTheme="minorHAnsi" w:hAnsi="Consolas" w:cs="Consolas"/>
                <w:color w:val="000000"/>
                <w:sz w:val="16"/>
                <w:szCs w:val="16"/>
                <w:lang w:eastAsia="en-US"/>
              </w:rPr>
            </w:pPr>
          </w:p>
          <w:p w14:paraId="4971642E" w14:textId="77777777" w:rsidR="00A615DE" w:rsidRDefault="00A615DE" w:rsidP="00A615DE">
            <w:pPr>
              <w:spacing w:line="360" w:lineRule="auto"/>
              <w:ind w:right="57"/>
              <w:rPr>
                <w:rFonts w:ascii="Consolas" w:eastAsiaTheme="minorHAnsi" w:hAnsi="Consolas" w:cs="Consolas"/>
                <w:color w:val="000000"/>
                <w:sz w:val="16"/>
                <w:szCs w:val="16"/>
                <w:lang w:eastAsia="en-US"/>
              </w:rPr>
            </w:pPr>
          </w:p>
          <w:p w14:paraId="1E1D152D" w14:textId="77777777" w:rsidR="00A615DE" w:rsidRDefault="00A615DE" w:rsidP="00A615DE">
            <w:pPr>
              <w:spacing w:line="360" w:lineRule="auto"/>
              <w:ind w:right="57"/>
              <w:rPr>
                <w:rFonts w:ascii="Consolas" w:eastAsiaTheme="minorHAnsi" w:hAnsi="Consolas" w:cs="Consolas"/>
                <w:color w:val="000000"/>
                <w:sz w:val="16"/>
                <w:szCs w:val="16"/>
                <w:lang w:eastAsia="en-US"/>
              </w:rPr>
            </w:pP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348"/>
            </w:tblGrid>
            <w:tr w:rsidR="00A615DE" w14:paraId="5D2EC50D" w14:textId="77777777" w:rsidTr="00212645">
              <w:trPr>
                <w:trHeight w:val="5944"/>
                <w:jc w:val="center"/>
              </w:trPr>
              <w:tc>
                <w:tcPr>
                  <w:tcW w:w="10348" w:type="dxa"/>
                </w:tcPr>
                <w:p w14:paraId="5CC2185E" w14:textId="77777777" w:rsidR="00A615DE" w:rsidRDefault="00A615DE" w:rsidP="0001670E">
                  <w:pPr>
                    <w:framePr w:hSpace="141" w:wrap="around" w:vAnchor="text" w:hAnchor="text" w:y="-750"/>
                    <w:rPr>
                      <w:rFonts w:ascii="Arial" w:hAnsi="Arial"/>
                      <w:b/>
                      <w:sz w:val="24"/>
                    </w:rPr>
                  </w:pPr>
                </w:p>
                <w:p w14:paraId="1D2DB0C2" w14:textId="77777777" w:rsidR="00A615DE" w:rsidRPr="00BD08DE" w:rsidRDefault="00A615DE" w:rsidP="0001670E">
                  <w:pPr>
                    <w:framePr w:hSpace="141" w:wrap="around" w:vAnchor="text" w:hAnchor="text" w:y="-750"/>
                    <w:jc w:val="center"/>
                    <w:rPr>
                      <w:b/>
                      <w:sz w:val="24"/>
                      <w:szCs w:val="24"/>
                    </w:rPr>
                  </w:pPr>
                  <w:r w:rsidRPr="00BD08DE">
                    <w:rPr>
                      <w:b/>
                      <w:sz w:val="24"/>
                      <w:szCs w:val="24"/>
                    </w:rPr>
                    <w:t>D</w:t>
                  </w:r>
                  <w:r>
                    <w:rPr>
                      <w:b/>
                      <w:sz w:val="24"/>
                      <w:szCs w:val="24"/>
                    </w:rPr>
                    <w:t xml:space="preserve">ÖNEM SONU HEDEFLERİNİN </w:t>
                  </w:r>
                  <w:r w:rsidRPr="00BD08DE">
                    <w:rPr>
                      <w:b/>
                      <w:sz w:val="24"/>
                      <w:szCs w:val="24"/>
                    </w:rPr>
                    <w:t>D</w:t>
                  </w:r>
                  <w:r>
                    <w:rPr>
                      <w:b/>
                      <w:sz w:val="24"/>
                      <w:szCs w:val="24"/>
                    </w:rPr>
                    <w:t>EĞERLENDİRİLMESİ</w:t>
                  </w:r>
                </w:p>
                <w:p w14:paraId="7CE2B773" w14:textId="77777777" w:rsidR="00A615DE" w:rsidRPr="00BD08DE" w:rsidRDefault="00A615DE" w:rsidP="0001670E">
                  <w:pPr>
                    <w:framePr w:hSpace="141" w:wrap="around" w:vAnchor="text" w:hAnchor="text" w:y="-750"/>
                    <w:spacing w:line="360" w:lineRule="auto"/>
                    <w:jc w:val="both"/>
                    <w:rPr>
                      <w:sz w:val="24"/>
                      <w:szCs w:val="24"/>
                    </w:rPr>
                  </w:pPr>
                  <w:r>
                    <w:rPr>
                      <w:sz w:val="24"/>
                      <w:szCs w:val="24"/>
                    </w:rPr>
                    <w:t>Öneri formunda belirtilen ikinci yarıyıl hedeflerinin gerçekleşme durumu aşağıda madde madde değerlendirilmiştir. Bu değerlendirmede, projenin mevcut kod tabanı esas alınmış; tamamlanmış, kısmen tamamlanmış ve henüz gerçekleştirilmemiş iş paketleri açıkça ayrıştırılmıştır.</w:t>
                  </w:r>
                </w:p>
                <w:p w14:paraId="20A4A0BA" w14:textId="77777777" w:rsidR="00A615DE" w:rsidRDefault="00A615DE" w:rsidP="0001670E">
                  <w:pPr>
                    <w:framePr w:hSpace="141" w:wrap="around" w:vAnchor="text" w:hAnchor="text" w:y="-750"/>
                    <w:jc w:val="both"/>
                    <w:rPr>
                      <w:rFonts w:ascii="Arial" w:hAnsi="Arial"/>
                      <w:b/>
                      <w:sz w:val="24"/>
                    </w:rPr>
                  </w:pPr>
                  <w:r>
                    <w:rPr>
                      <w:sz w:val="24"/>
                      <w:szCs w:val="24"/>
                    </w:rPr>
                    <w:t>1) Yeniden sıralayıcı entegrasyonu (TAMAMLANDI): cross-encoder/ms-marco-MiniLM-L-6-v2 modeli RAG hattına entegre edilmiş ve üretim akışında çalışır hale getirilmiştir. Geri çağırılan 50 aday tarif bu katman ile yeniden sıralanarak en alakalı 10 öneri seçilmektedir.</w:t>
                  </w:r>
                </w:p>
                <w:p w14:paraId="66B6D343" w14:textId="77777777" w:rsidR="00A615DE" w:rsidRDefault="00A615DE" w:rsidP="0001670E">
                  <w:pPr>
                    <w:framePr w:hSpace="141" w:wrap="around" w:vAnchor="text" w:hAnchor="text" w:y="-750"/>
                    <w:jc w:val="both"/>
                    <w:rPr>
                      <w:rFonts w:ascii="Arial" w:hAnsi="Arial"/>
                      <w:b/>
                      <w:sz w:val="24"/>
                    </w:rPr>
                  </w:pPr>
                  <w:r>
                    <w:rPr>
                      <w:sz w:val="24"/>
                      <w:szCs w:val="24"/>
                    </w:rPr>
                    <w:t>2) Gelişmiş kural/ikame motoru (TAMAMLANDI): Diyet kuralları, hariç tutulan malzemeler ve Türkçeye özgü malzeme normalizasyonu modülleri tamamlanmıştır. Eksik malzemeler için kural tabanlı ve LLM tabanlı ikame önerileri üretilmektedir. Türk mutfağına özgü ikame eşleştirmeleri eklenmiştir.</w:t>
                  </w:r>
                </w:p>
                <w:p w14:paraId="0ED3AD6D" w14:textId="77777777" w:rsidR="00A615DE" w:rsidRDefault="00A615DE" w:rsidP="0001670E">
                  <w:pPr>
                    <w:framePr w:hSpace="141" w:wrap="around" w:vAnchor="text" w:hAnchor="text" w:y="-750"/>
                    <w:jc w:val="both"/>
                    <w:rPr>
                      <w:rFonts w:ascii="Arial" w:hAnsi="Arial"/>
                      <w:b/>
                      <w:sz w:val="24"/>
                    </w:rPr>
                  </w:pPr>
                  <w:r>
                    <w:rPr>
                      <w:sz w:val="24"/>
                      <w:szCs w:val="24"/>
                    </w:rPr>
                    <w:t>3) Açıklanabilirlik – “Bu öneri neden geldi?” (TAMAMLANDI): Gemini 2.5 Flash modeli ile her tarif önerisi için kullanıcı bağlamına göre üretilen, doğal dilde açıklamalar sağlanmaktadır. Kullanıcı, neden o tarifi gördüğünü ve hangi malzemelerin örtüştüğünü anlayabilmektedir.</w:t>
                  </w:r>
                </w:p>
                <w:p w14:paraId="69B0DA47" w14:textId="77777777" w:rsidR="00A615DE" w:rsidRDefault="00A615DE" w:rsidP="0001670E">
                  <w:pPr>
                    <w:framePr w:hSpace="141" w:wrap="around" w:vAnchor="text" w:hAnchor="text" w:y="-750"/>
                    <w:jc w:val="both"/>
                    <w:rPr>
                      <w:rFonts w:ascii="Arial" w:hAnsi="Arial"/>
                      <w:b/>
                      <w:sz w:val="24"/>
                    </w:rPr>
                  </w:pPr>
                  <w:r>
                    <w:rPr>
                      <w:sz w:val="24"/>
                      <w:szCs w:val="24"/>
                    </w:rPr>
                    <w:t xml:space="preserve">4) Kişiselleştirme – kullanıcı geçmişinden öğrenim (KISMEN TAMAMLANDI): Bu madde için bir ayrım yapmak gerekmektedir. İmplicit feedback sinyallerinin (beğeni, atlama, görüntüleme, pişirme, tüketim, haftalık tekrar) toplanması ve user_features görünümü üzerinden agregat özelliklerin (toplam beğeni, beğen-atla oranı, tercih edilen öğün tipi, haftalık tekrar sayısı, en çok beğenilen tarifler) hesaplanması tamamlanmıştır. Ancak şu an itibarıyla öneriyi gerçek anlamda etkileyen tek “kişisel” bilgi, kullanıcının açıkça ayarladığı diyet tercihleri (vegan, vejetaryen, glutensiz, süt ürünü yok, kuruyemiş alerjisi) ve manuel olarak girdiği hariç tutulan malzemelerdir; bunlar utils/recipeFilter.ts ve dietaryRules.ts üzerinden filtreleme adımında uygulanmaktadır. Türetilmiş özellikler (top_liked_recipes, like_skip_ratio, weekly_repeats) hesaplanmakta ve uç noktalar üzerinden sunulmakta; ancak şu an </w:t>
                  </w:r>
                  <w:r>
                    <w:rPr>
                      <w:sz w:val="24"/>
                      <w:szCs w:val="24"/>
                    </w:rPr>
                    <w:lastRenderedPageBreak/>
                    <w:t>retrieval/reranking skorlarına girdi olarak verilmemektedir. Bandit, implicit matrix factorization veya işbirlikçi süzgeçleme (CF) gibi öğrenen bir sıralayıcı katmanı henüz devreye alınmamıştır. Bu, ikinci yarıyıl hedeflerinden “Kişiselleştirme – kullanıcı geçmişinden öğrenim” maddesinin “kısmen tamamlandı” olarak işaretlenmesinin nedenidir: veri toplama altyapısı tamamen hazırdır, ancak modelleme adımı henüz gerçekleştirilmemiş olup final dönemine planlanmıştır.</w:t>
                  </w:r>
                </w:p>
                <w:p w14:paraId="40B2D206" w14:textId="77777777" w:rsidR="00A615DE" w:rsidRDefault="00A615DE" w:rsidP="0001670E">
                  <w:pPr>
                    <w:framePr w:hSpace="141" w:wrap="around" w:vAnchor="text" w:hAnchor="text" w:y="-750"/>
                    <w:jc w:val="both"/>
                    <w:rPr>
                      <w:rFonts w:ascii="Arial" w:hAnsi="Arial"/>
                      <w:b/>
                      <w:sz w:val="24"/>
                    </w:rPr>
                  </w:pPr>
                  <w:r>
                    <w:rPr>
                      <w:sz w:val="24"/>
                      <w:szCs w:val="24"/>
                    </w:rPr>
                    <w:t>5) Alışveriş listesi üretimi (DEVAM EDİYOR): Eksik malzemelerin LLM tarafından tespiti ve ikame önerisi yapılmaktadır; ancak bu eksik malzemelerin kullanıcı arayüzünde tek bir alışveriş listesi olarak birleştirilmesi ve dışa aktarılması özelliği henüz tamamlanmamıştır.</w:t>
                  </w:r>
                </w:p>
                <w:p w14:paraId="2730102A" w14:textId="77777777" w:rsidR="00A615DE" w:rsidRDefault="00A615DE" w:rsidP="0001670E">
                  <w:pPr>
                    <w:framePr w:hSpace="141" w:wrap="around" w:vAnchor="text" w:hAnchor="text" w:y="-750"/>
                    <w:jc w:val="both"/>
                    <w:rPr>
                      <w:rFonts w:ascii="Arial" w:hAnsi="Arial"/>
                      <w:b/>
                      <w:sz w:val="24"/>
                    </w:rPr>
                  </w:pPr>
                  <w:r>
                    <w:rPr>
                      <w:sz w:val="24"/>
                      <w:szCs w:val="24"/>
                    </w:rPr>
                    <w:t>6) Performans ve ölçeklenebilirlik (KISMEN TAMAMLANDI): FastAPI’nin asenkron yapısı ve aiosqlite ile asenkron veritabanı erişimi sağlanmıştır. SQLite üzerinde WAL günlükleme modu açıktır. Ancak Redis tabanlı önbellekleme katmanı, oran sınırlama ve LLM çağrı maliyeti ölçüm modülü henüz eklenmemiştir.</w:t>
                  </w:r>
                </w:p>
                <w:p w14:paraId="79E8E8E1" w14:textId="77777777" w:rsidR="00A615DE" w:rsidRDefault="00A615DE" w:rsidP="0001670E">
                  <w:pPr>
                    <w:framePr w:hSpace="141" w:wrap="around" w:vAnchor="text" w:hAnchor="text" w:y="-750"/>
                    <w:jc w:val="both"/>
                    <w:rPr>
                      <w:rFonts w:ascii="Arial" w:hAnsi="Arial"/>
                      <w:b/>
                      <w:sz w:val="24"/>
                    </w:rPr>
                  </w:pPr>
                  <w:r>
                    <w:rPr>
                      <w:sz w:val="24"/>
                      <w:szCs w:val="24"/>
                    </w:rPr>
                    <w:t>7) Genişletilmiş offline değerlendirme ve pilot kullanıcı testleri (DEVAM EDİYOR): Arka uçta pytest ile, ön yüzde Vitest ile birim testleri yazılmıştır. Ancak öneri sistemine özgü offline metriklerin (Precision@k, nDCG, HitRate, Coverage, Novelty) sistematik olarak ölçülmesi ve pilot kullanıcı çalışmalarının yapılması final teslimine kadar tamamlanmak üzere planlı durumdadır.</w:t>
                  </w:r>
                </w:p>
                <w:p w14:paraId="773B06D5" w14:textId="77777777" w:rsidR="00A615DE" w:rsidRDefault="00A615DE" w:rsidP="0001670E">
                  <w:pPr>
                    <w:framePr w:hSpace="141" w:wrap="around" w:vAnchor="text" w:hAnchor="text" w:y="-750"/>
                    <w:jc w:val="both"/>
                    <w:rPr>
                      <w:rFonts w:ascii="Arial" w:hAnsi="Arial"/>
                      <w:b/>
                      <w:sz w:val="24"/>
                    </w:rPr>
                  </w:pPr>
                  <w:r>
                    <w:rPr>
                      <w:sz w:val="24"/>
                      <w:szCs w:val="24"/>
                    </w:rPr>
                    <w:t>8) Ürünleştirme – CI/CD, konteynerleştirme ve telemetri (PLANLI): Dockerfile ve GitHub Actions iş akışlarının yazılması, hata/telemetri günlükleme altyapısının kurulması final dönem planına alınmıştır.</w:t>
                  </w:r>
                </w:p>
                <w:p w14:paraId="2E820667" w14:textId="77777777" w:rsidR="00A615DE" w:rsidRDefault="00A615DE" w:rsidP="0001670E">
                  <w:pPr>
                    <w:framePr w:hSpace="141" w:wrap="around" w:vAnchor="text" w:hAnchor="text" w:y="-750"/>
                    <w:jc w:val="both"/>
                    <w:rPr>
                      <w:rFonts w:ascii="Arial" w:hAnsi="Arial"/>
                      <w:b/>
                      <w:sz w:val="24"/>
                    </w:rPr>
                  </w:pPr>
                  <w:r>
                    <w:rPr>
                      <w:sz w:val="24"/>
                      <w:szCs w:val="24"/>
                    </w:rPr>
                    <w:t>Genel bir değerlendirme yapıldığında, ikinci yarıyıl için planlanan sekiz iş paketinden üçü tamamlanmış (yeniden sıralayıcı, ikame motoru, açıklanabilirlik); üçü kısmen tamamlanmıştır (kişiselleştirme veri altyapısı, alışveriş listesi, performans/ölçeklenebilirlik); iki tanesi (offline değerlendirme ve ürünleştirme) ise final teslimine kadar tamamlanmak üzere planlı durumdadır. Sistemin uçtan uca çalışan bir prototipi mevcut olup demo edilebilir niteliktedir.</w:t>
                  </w:r>
                </w:p>
                <w:p w14:paraId="4D3C5BFC" w14:textId="77777777" w:rsidR="00A615DE" w:rsidRDefault="00A615DE" w:rsidP="0001670E">
                  <w:pPr>
                    <w:framePr w:hSpace="141" w:wrap="around" w:vAnchor="text" w:hAnchor="text" w:y="-750"/>
                    <w:jc w:val="center"/>
                    <w:rPr>
                      <w:rFonts w:ascii="Arial" w:hAnsi="Arial"/>
                      <w:b/>
                      <w:sz w:val="24"/>
                    </w:rPr>
                  </w:pPr>
                </w:p>
                <w:p w14:paraId="1FA19FBA" w14:textId="77777777" w:rsidR="00A615DE" w:rsidRDefault="00A615DE" w:rsidP="0001670E">
                  <w:pPr>
                    <w:framePr w:hSpace="141" w:wrap="around" w:vAnchor="text" w:hAnchor="text" w:y="-750"/>
                    <w:jc w:val="center"/>
                    <w:rPr>
                      <w:rFonts w:ascii="Arial" w:hAnsi="Arial"/>
                      <w:b/>
                      <w:sz w:val="24"/>
                    </w:rPr>
                  </w:pPr>
                </w:p>
                <w:p w14:paraId="1679597F" w14:textId="77777777" w:rsidR="00A615DE" w:rsidRDefault="00A615DE" w:rsidP="0001670E">
                  <w:pPr>
                    <w:framePr w:hSpace="141" w:wrap="around" w:vAnchor="text" w:hAnchor="text" w:y="-750"/>
                    <w:jc w:val="center"/>
                    <w:rPr>
                      <w:rFonts w:ascii="Arial" w:hAnsi="Arial"/>
                      <w:b/>
                      <w:sz w:val="24"/>
                    </w:rPr>
                  </w:pPr>
                </w:p>
                <w:p w14:paraId="486B1615" w14:textId="77777777" w:rsidR="00A615DE" w:rsidRDefault="00A615DE" w:rsidP="0001670E">
                  <w:pPr>
                    <w:framePr w:hSpace="141" w:wrap="around" w:vAnchor="text" w:hAnchor="text" w:y="-750"/>
                    <w:jc w:val="center"/>
                    <w:rPr>
                      <w:rFonts w:ascii="Arial" w:hAnsi="Arial"/>
                      <w:b/>
                      <w:sz w:val="24"/>
                    </w:rPr>
                  </w:pPr>
                </w:p>
                <w:p w14:paraId="4F3AFF44" w14:textId="77777777" w:rsidR="00A615DE" w:rsidRDefault="00A615DE" w:rsidP="0001670E">
                  <w:pPr>
                    <w:framePr w:hSpace="141" w:wrap="around" w:vAnchor="text" w:hAnchor="text" w:y="-750"/>
                    <w:jc w:val="center"/>
                    <w:rPr>
                      <w:rFonts w:ascii="Arial" w:hAnsi="Arial"/>
                      <w:b/>
                      <w:sz w:val="24"/>
                    </w:rPr>
                  </w:pPr>
                </w:p>
                <w:p w14:paraId="255FB32A" w14:textId="77777777" w:rsidR="00A615DE" w:rsidRDefault="00A615DE" w:rsidP="0001670E">
                  <w:pPr>
                    <w:framePr w:hSpace="141" w:wrap="around" w:vAnchor="text" w:hAnchor="text" w:y="-750"/>
                    <w:jc w:val="center"/>
                    <w:rPr>
                      <w:rFonts w:ascii="Arial" w:hAnsi="Arial"/>
                      <w:b/>
                      <w:sz w:val="24"/>
                    </w:rPr>
                  </w:pPr>
                </w:p>
                <w:p w14:paraId="63691577" w14:textId="77777777" w:rsidR="00A615DE" w:rsidRDefault="00A615DE" w:rsidP="0001670E">
                  <w:pPr>
                    <w:framePr w:hSpace="141" w:wrap="around" w:vAnchor="text" w:hAnchor="text" w:y="-750"/>
                    <w:jc w:val="center"/>
                    <w:rPr>
                      <w:rFonts w:ascii="Arial" w:hAnsi="Arial"/>
                      <w:b/>
                      <w:sz w:val="24"/>
                    </w:rPr>
                  </w:pPr>
                </w:p>
                <w:p w14:paraId="516973CF" w14:textId="77777777" w:rsidR="00A615DE" w:rsidRDefault="00A615DE" w:rsidP="0001670E">
                  <w:pPr>
                    <w:framePr w:hSpace="141" w:wrap="around" w:vAnchor="text" w:hAnchor="text" w:y="-750"/>
                    <w:jc w:val="center"/>
                    <w:rPr>
                      <w:rFonts w:ascii="Arial" w:hAnsi="Arial"/>
                      <w:b/>
                      <w:sz w:val="24"/>
                    </w:rPr>
                  </w:pPr>
                </w:p>
                <w:p w14:paraId="558CB685" w14:textId="77777777" w:rsidR="00A615DE" w:rsidRDefault="00A615DE" w:rsidP="0001670E">
                  <w:pPr>
                    <w:framePr w:hSpace="141" w:wrap="around" w:vAnchor="text" w:hAnchor="text" w:y="-750"/>
                    <w:jc w:val="center"/>
                    <w:rPr>
                      <w:rFonts w:ascii="Arial" w:hAnsi="Arial"/>
                      <w:b/>
                      <w:sz w:val="24"/>
                    </w:rPr>
                  </w:pPr>
                </w:p>
                <w:p w14:paraId="124302DB" w14:textId="77777777" w:rsidR="00A615DE" w:rsidRDefault="00A615DE" w:rsidP="0001670E">
                  <w:pPr>
                    <w:framePr w:hSpace="141" w:wrap="around" w:vAnchor="text" w:hAnchor="text" w:y="-750"/>
                    <w:jc w:val="center"/>
                    <w:rPr>
                      <w:rFonts w:ascii="Arial" w:hAnsi="Arial"/>
                      <w:b/>
                      <w:sz w:val="24"/>
                    </w:rPr>
                  </w:pPr>
                </w:p>
                <w:p w14:paraId="2FD14CAC" w14:textId="77777777" w:rsidR="00A615DE" w:rsidRDefault="00A615DE" w:rsidP="0001670E">
                  <w:pPr>
                    <w:framePr w:hSpace="141" w:wrap="around" w:vAnchor="text" w:hAnchor="text" w:y="-750"/>
                    <w:jc w:val="center"/>
                    <w:rPr>
                      <w:rFonts w:ascii="Arial" w:hAnsi="Arial"/>
                      <w:b/>
                      <w:sz w:val="24"/>
                    </w:rPr>
                  </w:pPr>
                </w:p>
                <w:p w14:paraId="0B773668" w14:textId="77777777" w:rsidR="00A615DE" w:rsidRDefault="00A615DE" w:rsidP="0001670E">
                  <w:pPr>
                    <w:framePr w:hSpace="141" w:wrap="around" w:vAnchor="text" w:hAnchor="text" w:y="-750"/>
                    <w:jc w:val="center"/>
                    <w:rPr>
                      <w:rFonts w:ascii="Arial" w:hAnsi="Arial"/>
                      <w:b/>
                      <w:sz w:val="24"/>
                    </w:rPr>
                  </w:pPr>
                </w:p>
                <w:p w14:paraId="776EF80A" w14:textId="77777777" w:rsidR="00A615DE" w:rsidRDefault="00A615DE" w:rsidP="0001670E">
                  <w:pPr>
                    <w:framePr w:hSpace="141" w:wrap="around" w:vAnchor="text" w:hAnchor="text" w:y="-750"/>
                    <w:rPr>
                      <w:rFonts w:ascii="Arial" w:hAnsi="Arial"/>
                      <w:b/>
                      <w:sz w:val="24"/>
                    </w:rPr>
                  </w:pPr>
                </w:p>
                <w:p w14:paraId="772E83AD" w14:textId="77777777" w:rsidR="00A615DE" w:rsidRDefault="00A615DE" w:rsidP="0001670E">
                  <w:pPr>
                    <w:framePr w:hSpace="141" w:wrap="around" w:vAnchor="text" w:hAnchor="text" w:y="-750"/>
                    <w:rPr>
                      <w:rFonts w:ascii="Arial" w:hAnsi="Arial"/>
                      <w:b/>
                      <w:sz w:val="24"/>
                    </w:rPr>
                  </w:pPr>
                </w:p>
                <w:p w14:paraId="4E7E8134" w14:textId="77777777" w:rsidR="00A615DE" w:rsidRDefault="00A615DE" w:rsidP="0001670E">
                  <w:pPr>
                    <w:framePr w:hSpace="141" w:wrap="around" w:vAnchor="text" w:hAnchor="text" w:y="-750"/>
                    <w:jc w:val="center"/>
                    <w:rPr>
                      <w:rFonts w:ascii="Arial" w:hAnsi="Arial"/>
                      <w:b/>
                      <w:sz w:val="24"/>
                    </w:rPr>
                  </w:pPr>
                </w:p>
                <w:p w14:paraId="662F7D62" w14:textId="77777777" w:rsidR="00A615DE" w:rsidRDefault="00A615DE" w:rsidP="0001670E">
                  <w:pPr>
                    <w:framePr w:hSpace="141" w:wrap="around" w:vAnchor="text" w:hAnchor="text" w:y="-750"/>
                    <w:jc w:val="center"/>
                    <w:rPr>
                      <w:rFonts w:ascii="Arial" w:hAnsi="Arial"/>
                      <w:b/>
                      <w:sz w:val="24"/>
                    </w:rPr>
                  </w:pPr>
                </w:p>
                <w:p w14:paraId="46E9FC1B" w14:textId="77777777" w:rsidR="00A615DE" w:rsidRDefault="00A615DE" w:rsidP="0001670E">
                  <w:pPr>
                    <w:framePr w:hSpace="141" w:wrap="around" w:vAnchor="text" w:hAnchor="text" w:y="-750"/>
                    <w:jc w:val="center"/>
                    <w:rPr>
                      <w:rFonts w:ascii="Arial" w:hAnsi="Arial"/>
                      <w:b/>
                      <w:sz w:val="24"/>
                    </w:rPr>
                  </w:pPr>
                </w:p>
                <w:p w14:paraId="19797A0B" w14:textId="77777777" w:rsidR="00A615DE" w:rsidRDefault="00A615DE" w:rsidP="0001670E">
                  <w:pPr>
                    <w:framePr w:hSpace="141" w:wrap="around" w:vAnchor="text" w:hAnchor="text" w:y="-750"/>
                    <w:rPr>
                      <w:rFonts w:ascii="Arial" w:hAnsi="Arial"/>
                      <w:b/>
                      <w:sz w:val="24"/>
                    </w:rPr>
                  </w:pPr>
                </w:p>
                <w:p w14:paraId="644BB07D" w14:textId="77777777" w:rsidR="00A615DE" w:rsidRDefault="00A615DE" w:rsidP="0001670E">
                  <w:pPr>
                    <w:framePr w:hSpace="141" w:wrap="around" w:vAnchor="text" w:hAnchor="text" w:y="-750"/>
                    <w:rPr>
                      <w:rFonts w:ascii="Arial" w:hAnsi="Arial"/>
                      <w:b/>
                      <w:sz w:val="24"/>
                    </w:rPr>
                  </w:pPr>
                </w:p>
                <w:p w14:paraId="46BEA9F7" w14:textId="77777777" w:rsidR="00A615DE" w:rsidRDefault="00A615DE" w:rsidP="0001670E">
                  <w:pPr>
                    <w:framePr w:hSpace="141" w:wrap="around" w:vAnchor="text" w:hAnchor="text" w:y="-750"/>
                    <w:rPr>
                      <w:rFonts w:ascii="Arial" w:hAnsi="Arial"/>
                      <w:b/>
                      <w:sz w:val="24"/>
                    </w:rPr>
                  </w:pPr>
                </w:p>
                <w:p w14:paraId="1B8B3A8E" w14:textId="77777777" w:rsidR="00A615DE" w:rsidRDefault="00A615DE" w:rsidP="0001670E">
                  <w:pPr>
                    <w:framePr w:hSpace="141" w:wrap="around" w:vAnchor="text" w:hAnchor="text" w:y="-750"/>
                    <w:rPr>
                      <w:rFonts w:ascii="Arial" w:hAnsi="Arial"/>
                      <w:b/>
                      <w:sz w:val="24"/>
                    </w:rPr>
                  </w:pPr>
                </w:p>
                <w:p w14:paraId="47521A8C" w14:textId="77777777" w:rsidR="00A615DE" w:rsidRDefault="00A615DE" w:rsidP="0001670E">
                  <w:pPr>
                    <w:framePr w:hSpace="141" w:wrap="around" w:vAnchor="text" w:hAnchor="text" w:y="-750"/>
                    <w:rPr>
                      <w:rFonts w:ascii="Arial" w:hAnsi="Arial"/>
                      <w:b/>
                      <w:sz w:val="24"/>
                    </w:rPr>
                  </w:pPr>
                </w:p>
                <w:p w14:paraId="33D15935" w14:textId="77777777" w:rsidR="00A615DE" w:rsidRDefault="00A615DE" w:rsidP="0001670E">
                  <w:pPr>
                    <w:framePr w:hSpace="141" w:wrap="around" w:vAnchor="text" w:hAnchor="text" w:y="-750"/>
                    <w:rPr>
                      <w:rFonts w:ascii="Arial" w:hAnsi="Arial"/>
                      <w:b/>
                      <w:sz w:val="24"/>
                    </w:rPr>
                  </w:pPr>
                </w:p>
                <w:p w14:paraId="015812C3" w14:textId="77777777" w:rsidR="00A615DE" w:rsidRDefault="00A615DE" w:rsidP="0001670E">
                  <w:pPr>
                    <w:framePr w:hSpace="141" w:wrap="around" w:vAnchor="text" w:hAnchor="text" w:y="-750"/>
                    <w:rPr>
                      <w:rFonts w:ascii="Arial" w:hAnsi="Arial"/>
                      <w:b/>
                      <w:sz w:val="24"/>
                    </w:rPr>
                  </w:pPr>
                </w:p>
                <w:p w14:paraId="2AD4616A" w14:textId="77777777" w:rsidR="00A615DE" w:rsidRDefault="00A615DE" w:rsidP="0001670E">
                  <w:pPr>
                    <w:framePr w:hSpace="141" w:wrap="around" w:vAnchor="text" w:hAnchor="text" w:y="-750"/>
                    <w:rPr>
                      <w:rFonts w:ascii="Arial" w:hAnsi="Arial"/>
                      <w:b/>
                      <w:sz w:val="24"/>
                    </w:rPr>
                  </w:pPr>
                </w:p>
                <w:p w14:paraId="30A9D72F" w14:textId="77777777" w:rsidR="00A615DE" w:rsidRDefault="00A615DE" w:rsidP="0001670E">
                  <w:pPr>
                    <w:framePr w:hSpace="141" w:wrap="around" w:vAnchor="text" w:hAnchor="text" w:y="-750"/>
                    <w:rPr>
                      <w:rFonts w:ascii="Arial" w:hAnsi="Arial"/>
                      <w:b/>
                      <w:sz w:val="24"/>
                    </w:rPr>
                  </w:pPr>
                </w:p>
                <w:p w14:paraId="7EB0E379" w14:textId="77777777" w:rsidR="00A615DE" w:rsidRDefault="00A615DE" w:rsidP="0001670E">
                  <w:pPr>
                    <w:framePr w:hSpace="141" w:wrap="around" w:vAnchor="text" w:hAnchor="text" w:y="-750"/>
                    <w:rPr>
                      <w:rFonts w:ascii="Arial" w:hAnsi="Arial"/>
                      <w:b/>
                      <w:sz w:val="24"/>
                    </w:rPr>
                  </w:pPr>
                </w:p>
                <w:p w14:paraId="6313A6C2" w14:textId="77777777" w:rsidR="00A615DE" w:rsidRDefault="00A615DE" w:rsidP="0001670E">
                  <w:pPr>
                    <w:framePr w:hSpace="141" w:wrap="around" w:vAnchor="text" w:hAnchor="text" w:y="-750"/>
                    <w:rPr>
                      <w:rFonts w:ascii="Arial" w:hAnsi="Arial"/>
                      <w:b/>
                      <w:sz w:val="24"/>
                    </w:rPr>
                  </w:pPr>
                </w:p>
                <w:p w14:paraId="03F1440F" w14:textId="77777777" w:rsidR="00A615DE" w:rsidRDefault="00A615DE" w:rsidP="0001670E">
                  <w:pPr>
                    <w:framePr w:hSpace="141" w:wrap="around" w:vAnchor="text" w:hAnchor="text" w:y="-750"/>
                    <w:rPr>
                      <w:rFonts w:ascii="Arial" w:hAnsi="Arial"/>
                      <w:b/>
                      <w:sz w:val="24"/>
                    </w:rPr>
                  </w:pPr>
                </w:p>
                <w:p w14:paraId="59CCB649" w14:textId="77777777" w:rsidR="00A615DE" w:rsidRDefault="00A615DE" w:rsidP="0001670E">
                  <w:pPr>
                    <w:framePr w:hSpace="141" w:wrap="around" w:vAnchor="text" w:hAnchor="text" w:y="-750"/>
                    <w:rPr>
                      <w:rFonts w:ascii="Arial" w:hAnsi="Arial"/>
                      <w:b/>
                      <w:sz w:val="24"/>
                    </w:rPr>
                  </w:pPr>
                </w:p>
                <w:p w14:paraId="1D79E943" w14:textId="77777777" w:rsidR="00A615DE" w:rsidRDefault="00A615DE" w:rsidP="0001670E">
                  <w:pPr>
                    <w:framePr w:hSpace="141" w:wrap="around" w:vAnchor="text" w:hAnchor="text" w:y="-750"/>
                    <w:rPr>
                      <w:rFonts w:ascii="Arial" w:hAnsi="Arial"/>
                      <w:b/>
                      <w:sz w:val="24"/>
                    </w:rPr>
                  </w:pPr>
                </w:p>
                <w:p w14:paraId="68F6618A" w14:textId="77777777" w:rsidR="00A615DE" w:rsidRDefault="00A615DE" w:rsidP="0001670E">
                  <w:pPr>
                    <w:framePr w:hSpace="141" w:wrap="around" w:vAnchor="text" w:hAnchor="text" w:y="-750"/>
                    <w:rPr>
                      <w:rFonts w:ascii="Arial" w:hAnsi="Arial"/>
                      <w:b/>
                      <w:sz w:val="24"/>
                    </w:rPr>
                  </w:pPr>
                </w:p>
                <w:p w14:paraId="4F08DFCC" w14:textId="77777777" w:rsidR="00A615DE" w:rsidRDefault="00A615DE" w:rsidP="0001670E">
                  <w:pPr>
                    <w:framePr w:hSpace="141" w:wrap="around" w:vAnchor="text" w:hAnchor="text" w:y="-750"/>
                    <w:rPr>
                      <w:rFonts w:ascii="Arial" w:hAnsi="Arial"/>
                      <w:b/>
                      <w:sz w:val="24"/>
                    </w:rPr>
                  </w:pPr>
                </w:p>
                <w:p w14:paraId="227E67D5" w14:textId="77777777" w:rsidR="00A615DE" w:rsidRDefault="00A615DE" w:rsidP="0001670E">
                  <w:pPr>
                    <w:framePr w:hSpace="141" w:wrap="around" w:vAnchor="text" w:hAnchor="text" w:y="-750"/>
                    <w:rPr>
                      <w:rFonts w:ascii="Arial" w:hAnsi="Arial"/>
                      <w:b/>
                      <w:sz w:val="24"/>
                    </w:rPr>
                  </w:pPr>
                </w:p>
                <w:p w14:paraId="66621E3C" w14:textId="77777777" w:rsidR="00A615DE" w:rsidRPr="00BB71D3" w:rsidRDefault="00A615DE" w:rsidP="0001670E">
                  <w:pPr>
                    <w:framePr w:hSpace="141" w:wrap="around" w:vAnchor="text" w:hAnchor="text" w:y="-750"/>
                    <w:rPr>
                      <w:rFonts w:ascii="Arial" w:hAnsi="Arial"/>
                      <w:b/>
                      <w:sz w:val="24"/>
                    </w:rPr>
                  </w:pPr>
                </w:p>
              </w:tc>
            </w:tr>
            <w:tr w:rsidR="00A615DE" w14:paraId="5FDCFF4D" w14:textId="77777777" w:rsidTr="00212645">
              <w:trPr>
                <w:trHeight w:val="557"/>
                <w:jc w:val="center"/>
              </w:trPr>
              <w:tc>
                <w:tcPr>
                  <w:tcW w:w="10348" w:type="dxa"/>
                </w:tcPr>
                <w:p w14:paraId="664A7B15" w14:textId="77777777" w:rsidR="00A615DE" w:rsidRPr="00BD08DE" w:rsidRDefault="00A615DE" w:rsidP="0001670E">
                  <w:pPr>
                    <w:framePr w:hSpace="141" w:wrap="around" w:vAnchor="text" w:hAnchor="text" w:y="-750"/>
                    <w:jc w:val="center"/>
                    <w:rPr>
                      <w:b/>
                      <w:sz w:val="24"/>
                      <w:szCs w:val="24"/>
                    </w:rPr>
                  </w:pPr>
                </w:p>
                <w:p w14:paraId="5260BC07" w14:textId="77777777" w:rsidR="00A615DE" w:rsidRDefault="00A615DE" w:rsidP="0001670E">
                  <w:pPr>
                    <w:framePr w:hSpace="141" w:wrap="around" w:vAnchor="text" w:hAnchor="text" w:y="-750"/>
                    <w:jc w:val="center"/>
                    <w:rPr>
                      <w:b/>
                      <w:sz w:val="24"/>
                      <w:szCs w:val="24"/>
                    </w:rPr>
                  </w:pPr>
                  <w:r w:rsidRPr="00BD08DE">
                    <w:rPr>
                      <w:b/>
                      <w:sz w:val="24"/>
                      <w:szCs w:val="24"/>
                    </w:rPr>
                    <w:t>K</w:t>
                  </w:r>
                  <w:r>
                    <w:rPr>
                      <w:b/>
                      <w:sz w:val="24"/>
                      <w:szCs w:val="24"/>
                    </w:rPr>
                    <w:t>AYNAKLAR</w:t>
                  </w:r>
                </w:p>
                <w:p w14:paraId="641A4BDB" w14:textId="77777777" w:rsidR="00A615DE" w:rsidRPr="00BD08DE" w:rsidRDefault="00A615DE" w:rsidP="0001670E">
                  <w:pPr>
                    <w:framePr w:hSpace="141" w:wrap="around" w:vAnchor="text" w:hAnchor="text" w:y="-750"/>
                    <w:jc w:val="both"/>
                    <w:rPr>
                      <w:b/>
                      <w:sz w:val="24"/>
                      <w:szCs w:val="24"/>
                    </w:rPr>
                  </w:pPr>
                  <w:r>
                    <w:rPr>
                      <w:sz w:val="24"/>
                      <w:szCs w:val="24"/>
                    </w:rPr>
                    <w:t xml:space="preserve">    </w:t>
                  </w:r>
                </w:p>
              </w:tc>
            </w:tr>
            <w:tr w:rsidR="00A615DE" w14:paraId="4AAF6247" w14:textId="77777777" w:rsidTr="00212645">
              <w:trPr>
                <w:trHeight w:val="1244"/>
                <w:jc w:val="center"/>
              </w:trPr>
              <w:tc>
                <w:tcPr>
                  <w:tcW w:w="10348" w:type="dxa"/>
                </w:tcPr>
                <w:p w14:paraId="3C3B18A5" w14:textId="77777777" w:rsidR="00A615DE" w:rsidRDefault="00A615DE" w:rsidP="0001670E">
                  <w:pPr>
                    <w:framePr w:hSpace="141" w:wrap="around" w:vAnchor="text" w:hAnchor="text" w:y="-750"/>
                    <w:jc w:val="both"/>
                    <w:rPr>
                      <w:sz w:val="24"/>
                      <w:szCs w:val="24"/>
                    </w:rPr>
                  </w:pPr>
                  <w:r>
                    <w:rPr>
                      <w:sz w:val="24"/>
                      <w:szCs w:val="24"/>
                    </w:rPr>
                    <w:t>Lewis, P., Perez, E., Piktus, A., Petroni, F., Karpukhin, V., Goyal, N., Küttler, H., Lewis, M., Yih, W., Rocktäschel, T., Riedel, S. ve Kiela, D., 2020; “Retrieval-Augmented Generation for Knowledge-Intensive NLP Tasks”, Advances in Neural Information Processing Systems (NeurIPS), Vol:33, page:9459–9474.</w:t>
                  </w:r>
                </w:p>
                <w:p w14:paraId="422D4C74" w14:textId="77777777" w:rsidR="00A615DE" w:rsidRDefault="00A615DE" w:rsidP="0001670E">
                  <w:pPr>
                    <w:framePr w:hSpace="141" w:wrap="around" w:vAnchor="text" w:hAnchor="text" w:y="-750"/>
                    <w:jc w:val="both"/>
                    <w:rPr>
                      <w:sz w:val="24"/>
                      <w:szCs w:val="24"/>
                    </w:rPr>
                  </w:pPr>
                  <w:r>
                    <w:rPr>
                      <w:sz w:val="24"/>
                      <w:szCs w:val="24"/>
                    </w:rPr>
                    <w:t>Reimers, N. ve Gurevych, I., 2019; “Sentence-BERT: Sentence Embeddings using Siamese BERT-Networks”, Proceedings of the 2019 Conference on Empirical Methods in Natural Language Processing (EMNLP), page:3982–3992.</w:t>
                  </w:r>
                </w:p>
                <w:p w14:paraId="5EDAE82A" w14:textId="77777777" w:rsidR="00A615DE" w:rsidRDefault="00A615DE" w:rsidP="0001670E">
                  <w:pPr>
                    <w:framePr w:hSpace="141" w:wrap="around" w:vAnchor="text" w:hAnchor="text" w:y="-750"/>
                    <w:jc w:val="both"/>
                    <w:rPr>
                      <w:sz w:val="24"/>
                      <w:szCs w:val="24"/>
                    </w:rPr>
                  </w:pPr>
                  <w:r>
                    <w:rPr>
                      <w:sz w:val="24"/>
                      <w:szCs w:val="24"/>
                    </w:rPr>
                    <w:t>Reimers, N. ve Gurevych, I., 2020; “Making Monolingual Sentence Embeddings Multilingual using Knowledge Distillation”, Proceedings of EMNLP 2020, page:4512–4525.</w:t>
                  </w:r>
                </w:p>
                <w:p w14:paraId="0F096DED" w14:textId="77777777" w:rsidR="00A615DE" w:rsidRDefault="00A615DE" w:rsidP="0001670E">
                  <w:pPr>
                    <w:framePr w:hSpace="141" w:wrap="around" w:vAnchor="text" w:hAnchor="text" w:y="-750"/>
                    <w:jc w:val="both"/>
                    <w:rPr>
                      <w:sz w:val="24"/>
                      <w:szCs w:val="24"/>
                    </w:rPr>
                  </w:pPr>
                  <w:r>
                    <w:rPr>
                      <w:sz w:val="24"/>
                      <w:szCs w:val="24"/>
                    </w:rPr>
                    <w:t>Nogueira, R. ve Cho, K., 2019; “Passage Re-ranking with BERT”, arXiv preprint, arXiv:1901.04085.</w:t>
                  </w:r>
                </w:p>
                <w:p w14:paraId="77CAC854" w14:textId="77777777" w:rsidR="00A615DE" w:rsidRDefault="00A615DE" w:rsidP="0001670E">
                  <w:pPr>
                    <w:framePr w:hSpace="141" w:wrap="around" w:vAnchor="text" w:hAnchor="text" w:y="-750"/>
                    <w:jc w:val="both"/>
                    <w:rPr>
                      <w:sz w:val="24"/>
                      <w:szCs w:val="24"/>
                    </w:rPr>
                  </w:pPr>
                  <w:r>
                    <w:rPr>
                      <w:sz w:val="24"/>
                      <w:szCs w:val="24"/>
                    </w:rPr>
                    <w:t>Johnson, J., Douze, M. ve Jégou, H., 2017; “Billion-scale similarity search with GPUs”, IEEE Transactions on Big Data, Vol:7, No:3, page:535–547.</w:t>
                  </w:r>
                </w:p>
                <w:p w14:paraId="3974374D" w14:textId="77777777" w:rsidR="00A615DE" w:rsidRDefault="00A615DE" w:rsidP="0001670E">
                  <w:pPr>
                    <w:framePr w:hSpace="141" w:wrap="around" w:vAnchor="text" w:hAnchor="text" w:y="-750"/>
                    <w:jc w:val="both"/>
                    <w:rPr>
                      <w:sz w:val="24"/>
                      <w:szCs w:val="24"/>
                    </w:rPr>
                  </w:pPr>
                  <w:r>
                    <w:rPr>
                      <w:sz w:val="24"/>
                      <w:szCs w:val="24"/>
                    </w:rPr>
                    <w:t>Hu, Y., Koren, Y. ve Volinsky, C., 2008; “Collaborative Filtering for Implicit Feedback Datasets”, Proceedings of the 8th IEEE International Conference on Data Mining (ICDM), page:263–272.</w:t>
                  </w:r>
                </w:p>
                <w:p w14:paraId="3A7A5752" w14:textId="77777777" w:rsidR="00A615DE" w:rsidRDefault="00A615DE" w:rsidP="0001670E">
                  <w:pPr>
                    <w:framePr w:hSpace="141" w:wrap="around" w:vAnchor="text" w:hAnchor="text" w:y="-750"/>
                    <w:jc w:val="both"/>
                    <w:rPr>
                      <w:sz w:val="24"/>
                      <w:szCs w:val="24"/>
                    </w:rPr>
                  </w:pPr>
                  <w:r>
                    <w:rPr>
                      <w:sz w:val="24"/>
                      <w:szCs w:val="24"/>
                    </w:rPr>
                    <w:t>Lops, P., de Gemmis, M. ve Semeraro, G., 2011; “Content-based Recommender Systems: State of the Art and Trends”, Recommender Systems Handbook, Springer, page:73–105.</w:t>
                  </w:r>
                </w:p>
                <w:p w14:paraId="0274B02C" w14:textId="77777777" w:rsidR="00A615DE" w:rsidRDefault="00A615DE" w:rsidP="0001670E">
                  <w:pPr>
                    <w:framePr w:hSpace="141" w:wrap="around" w:vAnchor="text" w:hAnchor="text" w:y="-750"/>
                    <w:jc w:val="both"/>
                    <w:rPr>
                      <w:sz w:val="24"/>
                      <w:szCs w:val="24"/>
                    </w:rPr>
                  </w:pPr>
                  <w:r>
                    <w:rPr>
                      <w:sz w:val="24"/>
                      <w:szCs w:val="24"/>
                    </w:rPr>
                    <w:t>Zhang, Y. ve Chen, X., 2020; “Explainable Recommendation: A Survey and New Perspectives”, Foundations and Trends in Information Retrieval, Vol:14, No:1, page:1–101.</w:t>
                  </w:r>
                </w:p>
                <w:p w14:paraId="5197311F" w14:textId="77777777" w:rsidR="00A615DE" w:rsidRDefault="00A615DE" w:rsidP="0001670E">
                  <w:pPr>
                    <w:framePr w:hSpace="141" w:wrap="around" w:vAnchor="text" w:hAnchor="text" w:y="-750"/>
                    <w:jc w:val="both"/>
                    <w:rPr>
                      <w:sz w:val="24"/>
                      <w:szCs w:val="24"/>
                    </w:rPr>
                  </w:pPr>
                  <w:r>
                    <w:rPr>
                      <w:sz w:val="24"/>
                      <w:szCs w:val="24"/>
                    </w:rPr>
                    <w:t>Google DeepMind, 2024; “Gemini: A Family of Highly Capable Multimodal Models”, https://deepmind.google/technologies/gemini/, erişim tarihi: 09.04.2026.</w:t>
                  </w:r>
                </w:p>
                <w:p w14:paraId="30444164" w14:textId="77777777" w:rsidR="00A615DE" w:rsidRDefault="00A615DE" w:rsidP="0001670E">
                  <w:pPr>
                    <w:framePr w:hSpace="141" w:wrap="around" w:vAnchor="text" w:hAnchor="text" w:y="-750"/>
                    <w:jc w:val="both"/>
                    <w:rPr>
                      <w:sz w:val="24"/>
                      <w:szCs w:val="24"/>
                    </w:rPr>
                  </w:pPr>
                  <w:r>
                    <w:rPr>
                      <w:sz w:val="24"/>
                      <w:szCs w:val="24"/>
                    </w:rPr>
                    <w:t>Facebook AI Research, 2024; “Faiss: A library for efficient similarity search”, https://github.com/facebookresearch/faiss, erişim tarihi: 09.04.2026.</w:t>
                  </w:r>
                </w:p>
                <w:p w14:paraId="458D5C9D" w14:textId="77777777" w:rsidR="00A615DE" w:rsidRDefault="00A615DE" w:rsidP="0001670E">
                  <w:pPr>
                    <w:framePr w:hSpace="141" w:wrap="around" w:vAnchor="text" w:hAnchor="text" w:y="-750"/>
                    <w:jc w:val="both"/>
                    <w:rPr>
                      <w:sz w:val="24"/>
                      <w:szCs w:val="24"/>
                    </w:rPr>
                  </w:pPr>
                  <w:r>
                    <w:rPr>
                      <w:sz w:val="24"/>
                      <w:szCs w:val="24"/>
                    </w:rPr>
                    <w:t>FastAPI, 2024; “FastAPI – Modern, fast (high-performance) web framework”, https://fastapi.tiangolo.com, erişim tarihi: 09.04.2026.</w:t>
                  </w:r>
                </w:p>
                <w:p w14:paraId="5B26D138" w14:textId="77777777" w:rsidR="00A615DE" w:rsidRDefault="00A615DE" w:rsidP="0001670E">
                  <w:pPr>
                    <w:framePr w:hSpace="141" w:wrap="around" w:vAnchor="text" w:hAnchor="text" w:y="-750"/>
                    <w:jc w:val="both"/>
                    <w:rPr>
                      <w:sz w:val="24"/>
                      <w:szCs w:val="24"/>
                    </w:rPr>
                  </w:pPr>
                </w:p>
                <w:p w14:paraId="7B35378B" w14:textId="77777777" w:rsidR="00A615DE" w:rsidRDefault="00A615DE" w:rsidP="0001670E">
                  <w:pPr>
                    <w:framePr w:hSpace="141" w:wrap="around" w:vAnchor="text" w:hAnchor="text" w:y="-750"/>
                    <w:jc w:val="both"/>
                    <w:rPr>
                      <w:sz w:val="24"/>
                      <w:szCs w:val="24"/>
                    </w:rPr>
                  </w:pPr>
                </w:p>
                <w:p w14:paraId="43A0C668" w14:textId="77777777" w:rsidR="00A615DE" w:rsidRDefault="00A615DE" w:rsidP="0001670E">
                  <w:pPr>
                    <w:framePr w:hSpace="141" w:wrap="around" w:vAnchor="text" w:hAnchor="text" w:y="-750"/>
                    <w:jc w:val="both"/>
                    <w:rPr>
                      <w:sz w:val="24"/>
                      <w:szCs w:val="24"/>
                    </w:rPr>
                  </w:pPr>
                </w:p>
                <w:p w14:paraId="09E867D0" w14:textId="77777777" w:rsidR="00A615DE" w:rsidRDefault="00A615DE" w:rsidP="0001670E">
                  <w:pPr>
                    <w:framePr w:hSpace="141" w:wrap="around" w:vAnchor="text" w:hAnchor="text" w:y="-750"/>
                    <w:jc w:val="both"/>
                    <w:rPr>
                      <w:sz w:val="24"/>
                      <w:szCs w:val="24"/>
                    </w:rPr>
                  </w:pPr>
                </w:p>
                <w:p w14:paraId="33E35CD9" w14:textId="77777777" w:rsidR="00A615DE" w:rsidRDefault="00A615DE" w:rsidP="0001670E">
                  <w:pPr>
                    <w:framePr w:hSpace="141" w:wrap="around" w:vAnchor="text" w:hAnchor="text" w:y="-750"/>
                    <w:jc w:val="both"/>
                    <w:rPr>
                      <w:sz w:val="24"/>
                      <w:szCs w:val="24"/>
                    </w:rPr>
                  </w:pPr>
                </w:p>
                <w:p w14:paraId="346DB2D8" w14:textId="77777777" w:rsidR="00A615DE" w:rsidRDefault="00A615DE" w:rsidP="0001670E">
                  <w:pPr>
                    <w:framePr w:hSpace="141" w:wrap="around" w:vAnchor="text" w:hAnchor="text" w:y="-750"/>
                    <w:jc w:val="both"/>
                    <w:rPr>
                      <w:sz w:val="24"/>
                      <w:szCs w:val="24"/>
                    </w:rPr>
                  </w:pPr>
                </w:p>
                <w:p w14:paraId="6F72E347" w14:textId="77777777" w:rsidR="00A615DE" w:rsidRDefault="00A615DE" w:rsidP="0001670E">
                  <w:pPr>
                    <w:framePr w:hSpace="141" w:wrap="around" w:vAnchor="text" w:hAnchor="text" w:y="-750"/>
                    <w:jc w:val="both"/>
                    <w:rPr>
                      <w:sz w:val="24"/>
                      <w:szCs w:val="24"/>
                    </w:rPr>
                  </w:pPr>
                </w:p>
                <w:p w14:paraId="258620B1" w14:textId="77777777" w:rsidR="00A615DE" w:rsidRDefault="00A615DE" w:rsidP="0001670E">
                  <w:pPr>
                    <w:framePr w:hSpace="141" w:wrap="around" w:vAnchor="text" w:hAnchor="text" w:y="-750"/>
                    <w:jc w:val="both"/>
                    <w:rPr>
                      <w:sz w:val="24"/>
                      <w:szCs w:val="24"/>
                    </w:rPr>
                  </w:pPr>
                </w:p>
                <w:p w14:paraId="25A0F08F" w14:textId="77777777" w:rsidR="00A615DE" w:rsidRDefault="00A615DE" w:rsidP="0001670E">
                  <w:pPr>
                    <w:framePr w:hSpace="141" w:wrap="around" w:vAnchor="text" w:hAnchor="text" w:y="-750"/>
                    <w:jc w:val="both"/>
                    <w:rPr>
                      <w:sz w:val="24"/>
                      <w:szCs w:val="24"/>
                    </w:rPr>
                  </w:pPr>
                </w:p>
                <w:p w14:paraId="2A3951A7" w14:textId="77777777" w:rsidR="00A615DE" w:rsidRDefault="00A615DE" w:rsidP="0001670E">
                  <w:pPr>
                    <w:framePr w:hSpace="141" w:wrap="around" w:vAnchor="text" w:hAnchor="text" w:y="-750"/>
                    <w:jc w:val="both"/>
                    <w:rPr>
                      <w:sz w:val="24"/>
                      <w:szCs w:val="24"/>
                    </w:rPr>
                  </w:pPr>
                </w:p>
                <w:p w14:paraId="73FE33E1" w14:textId="77777777" w:rsidR="00A615DE" w:rsidRDefault="00A615DE" w:rsidP="0001670E">
                  <w:pPr>
                    <w:framePr w:hSpace="141" w:wrap="around" w:vAnchor="text" w:hAnchor="text" w:y="-750"/>
                    <w:jc w:val="both"/>
                    <w:rPr>
                      <w:sz w:val="24"/>
                      <w:szCs w:val="24"/>
                    </w:rPr>
                  </w:pPr>
                </w:p>
                <w:p w14:paraId="7A193220" w14:textId="77777777" w:rsidR="00A615DE" w:rsidRDefault="00A615DE" w:rsidP="0001670E">
                  <w:pPr>
                    <w:framePr w:hSpace="141" w:wrap="around" w:vAnchor="text" w:hAnchor="text" w:y="-750"/>
                    <w:jc w:val="both"/>
                    <w:rPr>
                      <w:sz w:val="24"/>
                      <w:szCs w:val="24"/>
                    </w:rPr>
                  </w:pPr>
                </w:p>
                <w:p w14:paraId="33A4EB57" w14:textId="77777777" w:rsidR="00A615DE" w:rsidRDefault="00A615DE" w:rsidP="0001670E">
                  <w:pPr>
                    <w:framePr w:hSpace="141" w:wrap="around" w:vAnchor="text" w:hAnchor="text" w:y="-750"/>
                    <w:jc w:val="both"/>
                    <w:rPr>
                      <w:sz w:val="24"/>
                      <w:szCs w:val="24"/>
                    </w:rPr>
                  </w:pPr>
                </w:p>
                <w:p w14:paraId="58E529DE" w14:textId="77777777" w:rsidR="00A615DE" w:rsidRDefault="00A615DE" w:rsidP="0001670E">
                  <w:pPr>
                    <w:framePr w:hSpace="141" w:wrap="around" w:vAnchor="text" w:hAnchor="text" w:y="-750"/>
                    <w:jc w:val="both"/>
                    <w:rPr>
                      <w:sz w:val="24"/>
                      <w:szCs w:val="24"/>
                    </w:rPr>
                  </w:pPr>
                </w:p>
                <w:p w14:paraId="6A840B81" w14:textId="77777777" w:rsidR="00A615DE" w:rsidRDefault="00A615DE" w:rsidP="0001670E">
                  <w:pPr>
                    <w:framePr w:hSpace="141" w:wrap="around" w:vAnchor="text" w:hAnchor="text" w:y="-750"/>
                    <w:jc w:val="both"/>
                    <w:rPr>
                      <w:sz w:val="24"/>
                      <w:szCs w:val="24"/>
                    </w:rPr>
                  </w:pPr>
                </w:p>
                <w:p w14:paraId="66BA363E" w14:textId="77777777" w:rsidR="00A615DE" w:rsidRDefault="00A615DE" w:rsidP="0001670E">
                  <w:pPr>
                    <w:framePr w:hSpace="141" w:wrap="around" w:vAnchor="text" w:hAnchor="text" w:y="-750"/>
                    <w:jc w:val="both"/>
                    <w:rPr>
                      <w:sz w:val="24"/>
                      <w:szCs w:val="24"/>
                    </w:rPr>
                  </w:pPr>
                </w:p>
                <w:p w14:paraId="10BFD553" w14:textId="77777777" w:rsidR="00A615DE" w:rsidRDefault="00A615DE" w:rsidP="0001670E">
                  <w:pPr>
                    <w:framePr w:hSpace="141" w:wrap="around" w:vAnchor="text" w:hAnchor="text" w:y="-750"/>
                    <w:jc w:val="both"/>
                    <w:rPr>
                      <w:sz w:val="24"/>
                      <w:szCs w:val="24"/>
                    </w:rPr>
                  </w:pPr>
                </w:p>
                <w:p w14:paraId="2A677ABD" w14:textId="77777777" w:rsidR="00A615DE" w:rsidRDefault="00A615DE" w:rsidP="0001670E">
                  <w:pPr>
                    <w:framePr w:hSpace="141" w:wrap="around" w:vAnchor="text" w:hAnchor="text" w:y="-750"/>
                    <w:jc w:val="both"/>
                    <w:rPr>
                      <w:sz w:val="24"/>
                      <w:szCs w:val="24"/>
                    </w:rPr>
                  </w:pPr>
                </w:p>
                <w:p w14:paraId="5EDC773B" w14:textId="77777777" w:rsidR="00A615DE" w:rsidRDefault="00A615DE" w:rsidP="0001670E">
                  <w:pPr>
                    <w:framePr w:hSpace="141" w:wrap="around" w:vAnchor="text" w:hAnchor="text" w:y="-750"/>
                    <w:jc w:val="both"/>
                    <w:rPr>
                      <w:sz w:val="24"/>
                      <w:szCs w:val="24"/>
                    </w:rPr>
                  </w:pPr>
                </w:p>
                <w:p w14:paraId="4AD6F2B7" w14:textId="77777777" w:rsidR="00A615DE" w:rsidRDefault="00A615DE" w:rsidP="0001670E">
                  <w:pPr>
                    <w:framePr w:hSpace="141" w:wrap="around" w:vAnchor="text" w:hAnchor="text" w:y="-750"/>
                    <w:jc w:val="both"/>
                    <w:rPr>
                      <w:sz w:val="24"/>
                      <w:szCs w:val="24"/>
                    </w:rPr>
                  </w:pPr>
                </w:p>
                <w:p w14:paraId="332A3FFB" w14:textId="77777777" w:rsidR="00A615DE" w:rsidRDefault="00A615DE" w:rsidP="0001670E">
                  <w:pPr>
                    <w:framePr w:hSpace="141" w:wrap="around" w:vAnchor="text" w:hAnchor="text" w:y="-750"/>
                    <w:jc w:val="both"/>
                    <w:rPr>
                      <w:sz w:val="24"/>
                      <w:szCs w:val="24"/>
                    </w:rPr>
                  </w:pPr>
                </w:p>
                <w:p w14:paraId="76E5506E" w14:textId="77777777" w:rsidR="00A615DE" w:rsidRDefault="00A615DE" w:rsidP="0001670E">
                  <w:pPr>
                    <w:framePr w:hSpace="141" w:wrap="around" w:vAnchor="text" w:hAnchor="text" w:y="-750"/>
                    <w:jc w:val="both"/>
                    <w:rPr>
                      <w:sz w:val="24"/>
                      <w:szCs w:val="24"/>
                    </w:rPr>
                  </w:pPr>
                </w:p>
                <w:p w14:paraId="564B7A67" w14:textId="77777777" w:rsidR="00A615DE" w:rsidRDefault="00A615DE" w:rsidP="0001670E">
                  <w:pPr>
                    <w:framePr w:hSpace="141" w:wrap="around" w:vAnchor="text" w:hAnchor="text" w:y="-750"/>
                    <w:jc w:val="both"/>
                    <w:rPr>
                      <w:sz w:val="24"/>
                      <w:szCs w:val="24"/>
                    </w:rPr>
                  </w:pPr>
                </w:p>
                <w:p w14:paraId="28A3B795" w14:textId="77777777" w:rsidR="00A615DE" w:rsidRDefault="00A615DE" w:rsidP="0001670E">
                  <w:pPr>
                    <w:framePr w:hSpace="141" w:wrap="around" w:vAnchor="text" w:hAnchor="text" w:y="-750"/>
                    <w:jc w:val="both"/>
                    <w:rPr>
                      <w:sz w:val="24"/>
                      <w:szCs w:val="24"/>
                    </w:rPr>
                  </w:pPr>
                </w:p>
                <w:p w14:paraId="2BC693C4" w14:textId="77777777" w:rsidR="00A615DE" w:rsidRDefault="00A615DE" w:rsidP="0001670E">
                  <w:pPr>
                    <w:framePr w:hSpace="141" w:wrap="around" w:vAnchor="text" w:hAnchor="text" w:y="-750"/>
                    <w:jc w:val="both"/>
                    <w:rPr>
                      <w:sz w:val="24"/>
                      <w:szCs w:val="24"/>
                    </w:rPr>
                  </w:pPr>
                </w:p>
                <w:p w14:paraId="7C1F885D" w14:textId="77777777" w:rsidR="00A615DE" w:rsidRDefault="00A615DE" w:rsidP="0001670E">
                  <w:pPr>
                    <w:framePr w:hSpace="141" w:wrap="around" w:vAnchor="text" w:hAnchor="text" w:y="-750"/>
                    <w:jc w:val="both"/>
                    <w:rPr>
                      <w:sz w:val="24"/>
                      <w:szCs w:val="24"/>
                    </w:rPr>
                  </w:pPr>
                </w:p>
                <w:p w14:paraId="60BF4089" w14:textId="77777777" w:rsidR="00A615DE" w:rsidRDefault="00A615DE" w:rsidP="0001670E">
                  <w:pPr>
                    <w:framePr w:hSpace="141" w:wrap="around" w:vAnchor="text" w:hAnchor="text" w:y="-750"/>
                    <w:jc w:val="both"/>
                    <w:rPr>
                      <w:sz w:val="24"/>
                      <w:szCs w:val="24"/>
                    </w:rPr>
                  </w:pPr>
                </w:p>
                <w:p w14:paraId="241B9F10" w14:textId="77777777" w:rsidR="00A615DE" w:rsidRDefault="00A615DE" w:rsidP="0001670E">
                  <w:pPr>
                    <w:framePr w:hSpace="141" w:wrap="around" w:vAnchor="text" w:hAnchor="text" w:y="-750"/>
                    <w:jc w:val="both"/>
                    <w:rPr>
                      <w:sz w:val="24"/>
                      <w:szCs w:val="24"/>
                    </w:rPr>
                  </w:pPr>
                </w:p>
                <w:p w14:paraId="52B1F3BD" w14:textId="77777777" w:rsidR="00A615DE" w:rsidRDefault="00A615DE" w:rsidP="0001670E">
                  <w:pPr>
                    <w:framePr w:hSpace="141" w:wrap="around" w:vAnchor="text" w:hAnchor="text" w:y="-750"/>
                    <w:jc w:val="both"/>
                    <w:rPr>
                      <w:sz w:val="24"/>
                      <w:szCs w:val="24"/>
                    </w:rPr>
                  </w:pPr>
                </w:p>
                <w:p w14:paraId="0FE08C14" w14:textId="77777777" w:rsidR="00A615DE" w:rsidRDefault="00A615DE" w:rsidP="0001670E">
                  <w:pPr>
                    <w:framePr w:hSpace="141" w:wrap="around" w:vAnchor="text" w:hAnchor="text" w:y="-750"/>
                    <w:jc w:val="both"/>
                    <w:rPr>
                      <w:sz w:val="24"/>
                      <w:szCs w:val="24"/>
                    </w:rPr>
                  </w:pPr>
                </w:p>
                <w:p w14:paraId="346A9CC1" w14:textId="77777777" w:rsidR="00A615DE" w:rsidRDefault="00A615DE" w:rsidP="0001670E">
                  <w:pPr>
                    <w:framePr w:hSpace="141" w:wrap="around" w:vAnchor="text" w:hAnchor="text" w:y="-750"/>
                    <w:jc w:val="both"/>
                    <w:rPr>
                      <w:sz w:val="24"/>
                      <w:szCs w:val="24"/>
                    </w:rPr>
                  </w:pPr>
                </w:p>
                <w:p w14:paraId="790C6882" w14:textId="77777777" w:rsidR="00A615DE" w:rsidRDefault="00A615DE" w:rsidP="0001670E">
                  <w:pPr>
                    <w:framePr w:hSpace="141" w:wrap="around" w:vAnchor="text" w:hAnchor="text" w:y="-750"/>
                    <w:jc w:val="both"/>
                    <w:rPr>
                      <w:sz w:val="24"/>
                      <w:szCs w:val="24"/>
                    </w:rPr>
                  </w:pPr>
                </w:p>
                <w:p w14:paraId="6C123F9B" w14:textId="77777777" w:rsidR="00A615DE" w:rsidRDefault="00A615DE" w:rsidP="0001670E">
                  <w:pPr>
                    <w:framePr w:hSpace="141" w:wrap="around" w:vAnchor="text" w:hAnchor="text" w:y="-750"/>
                    <w:jc w:val="both"/>
                    <w:rPr>
                      <w:sz w:val="24"/>
                      <w:szCs w:val="24"/>
                    </w:rPr>
                  </w:pPr>
                </w:p>
                <w:p w14:paraId="131F0B3B" w14:textId="77777777" w:rsidR="00A615DE" w:rsidRDefault="00A615DE" w:rsidP="0001670E">
                  <w:pPr>
                    <w:framePr w:hSpace="141" w:wrap="around" w:vAnchor="text" w:hAnchor="text" w:y="-750"/>
                    <w:jc w:val="both"/>
                    <w:rPr>
                      <w:sz w:val="24"/>
                      <w:szCs w:val="24"/>
                    </w:rPr>
                  </w:pPr>
                </w:p>
                <w:p w14:paraId="28FE9BE5" w14:textId="77777777" w:rsidR="00A615DE" w:rsidRPr="00BD08DE" w:rsidRDefault="00A615DE" w:rsidP="0001670E">
                  <w:pPr>
                    <w:framePr w:hSpace="141" w:wrap="around" w:vAnchor="text" w:hAnchor="text" w:y="-750"/>
                    <w:jc w:val="both"/>
                    <w:rPr>
                      <w:sz w:val="24"/>
                      <w:szCs w:val="24"/>
                    </w:rPr>
                  </w:pPr>
                </w:p>
              </w:tc>
            </w:tr>
          </w:tbl>
          <w:p w14:paraId="455A1F93" w14:textId="77777777" w:rsidR="00A615DE" w:rsidRPr="0090318F" w:rsidRDefault="00A615DE" w:rsidP="00A615DE">
            <w:pPr>
              <w:rPr>
                <w:rFonts w:ascii="Arial" w:hAnsi="Arial"/>
                <w:b/>
                <w:i/>
                <w:sz w:val="22"/>
              </w:rPr>
            </w:pPr>
          </w:p>
        </w:tc>
      </w:tr>
    </w:tbl>
    <w:p w14:paraId="42098D7B" w14:textId="77777777" w:rsidR="00D06786" w:rsidRPr="002C32D9" w:rsidRDefault="00D06786" w:rsidP="002C32D9">
      <w:pPr>
        <w:spacing w:line="360" w:lineRule="auto"/>
        <w:rPr>
          <w:sz w:val="24"/>
          <w:szCs w:val="24"/>
        </w:rPr>
      </w:pPr>
    </w:p>
    <w:p w14:paraId="03857743" w14:textId="77777777" w:rsidR="00D06786" w:rsidRPr="002C32D9" w:rsidRDefault="00D06786" w:rsidP="002C32D9">
      <w:pPr>
        <w:spacing w:line="360" w:lineRule="auto"/>
        <w:rPr>
          <w:sz w:val="24"/>
          <w:szCs w:val="24"/>
        </w:rPr>
      </w:pPr>
    </w:p>
    <w:p w14:paraId="323CF512" w14:textId="77777777" w:rsidR="00D06786" w:rsidRPr="002C32D9" w:rsidRDefault="00D06786" w:rsidP="002C32D9">
      <w:pPr>
        <w:spacing w:line="360" w:lineRule="auto"/>
        <w:rPr>
          <w:sz w:val="24"/>
          <w:szCs w:val="24"/>
        </w:rPr>
      </w:pPr>
    </w:p>
    <w:bookmarkEnd w:id="0"/>
    <w:bookmarkEnd w:id="1"/>
    <w:p w14:paraId="67928210" w14:textId="77777777" w:rsidR="00D06786" w:rsidRPr="009E1F30" w:rsidRDefault="00D06786" w:rsidP="00EA244C">
      <w:pPr>
        <w:spacing w:after="200" w:line="276" w:lineRule="auto"/>
        <w:rPr>
          <w:sz w:val="24"/>
          <w:szCs w:val="24"/>
        </w:rPr>
      </w:pPr>
    </w:p>
    <w:sectPr w:rsidR="00D06786" w:rsidRPr="009E1F30" w:rsidSect="00F60CBA">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1002AFF" w:usb1="C000ACFF" w:usb2="00000009" w:usb3="00000000" w:csb0="000001FF" w:csb1="00000000"/>
  </w:font>
  <w:font w:name="Arial">
    <w:panose1 w:val="020B0604020202020204"/>
    <w:charset w:val="A2"/>
    <w:family w:val="swiss"/>
    <w:pitch w:val="variable"/>
    <w:sig w:usb0="E0002AFF" w:usb1="C0007843" w:usb2="00000009" w:usb3="00000000" w:csb0="000001FF" w:csb1="00000000"/>
  </w:font>
  <w:font w:name="Consolas">
    <w:panose1 w:val="020B0609020204030204"/>
    <w:charset w:val="A2"/>
    <w:family w:val="modern"/>
    <w:pitch w:val="fixed"/>
    <w:sig w:usb0="E10002FF" w:usb1="4000FCFF" w:usb2="00000009" w:usb3="00000000" w:csb0="0000019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60277"/>
    <w:multiLevelType w:val="hybridMultilevel"/>
    <w:tmpl w:val="D7C08394"/>
    <w:lvl w:ilvl="0" w:tplc="F9585AEE">
      <w:start w:val="1"/>
      <w:numFmt w:val="lowerLetter"/>
      <w:lvlText w:val="%1)"/>
      <w:lvlJc w:val="left"/>
      <w:pPr>
        <w:ind w:left="643" w:hanging="360"/>
      </w:pPr>
      <w:rPr>
        <w:rFonts w:hint="default"/>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1" w15:restartNumberingAfterBreak="0">
    <w:nsid w:val="38FE1C6C"/>
    <w:multiLevelType w:val="hybridMultilevel"/>
    <w:tmpl w:val="293428F4"/>
    <w:lvl w:ilvl="0" w:tplc="8DDA47F0">
      <w:start w:val="1"/>
      <w:numFmt w:val="lowerLetter"/>
      <w:lvlText w:val="%1)"/>
      <w:lvlJc w:val="left"/>
      <w:pPr>
        <w:ind w:left="1154" w:hanging="360"/>
      </w:pPr>
      <w:rPr>
        <w:rFonts w:hint="default"/>
        <w:b/>
      </w:rPr>
    </w:lvl>
    <w:lvl w:ilvl="1" w:tplc="041F0019" w:tentative="1">
      <w:start w:val="1"/>
      <w:numFmt w:val="lowerLetter"/>
      <w:lvlText w:val="%2."/>
      <w:lvlJc w:val="left"/>
      <w:pPr>
        <w:ind w:left="1874" w:hanging="360"/>
      </w:pPr>
    </w:lvl>
    <w:lvl w:ilvl="2" w:tplc="041F001B" w:tentative="1">
      <w:start w:val="1"/>
      <w:numFmt w:val="lowerRoman"/>
      <w:lvlText w:val="%3."/>
      <w:lvlJc w:val="right"/>
      <w:pPr>
        <w:ind w:left="2594" w:hanging="180"/>
      </w:pPr>
    </w:lvl>
    <w:lvl w:ilvl="3" w:tplc="041F000F" w:tentative="1">
      <w:start w:val="1"/>
      <w:numFmt w:val="decimal"/>
      <w:lvlText w:val="%4."/>
      <w:lvlJc w:val="left"/>
      <w:pPr>
        <w:ind w:left="3314" w:hanging="360"/>
      </w:pPr>
    </w:lvl>
    <w:lvl w:ilvl="4" w:tplc="041F0019" w:tentative="1">
      <w:start w:val="1"/>
      <w:numFmt w:val="lowerLetter"/>
      <w:lvlText w:val="%5."/>
      <w:lvlJc w:val="left"/>
      <w:pPr>
        <w:ind w:left="4034" w:hanging="360"/>
      </w:pPr>
    </w:lvl>
    <w:lvl w:ilvl="5" w:tplc="041F001B" w:tentative="1">
      <w:start w:val="1"/>
      <w:numFmt w:val="lowerRoman"/>
      <w:lvlText w:val="%6."/>
      <w:lvlJc w:val="right"/>
      <w:pPr>
        <w:ind w:left="4754" w:hanging="180"/>
      </w:pPr>
    </w:lvl>
    <w:lvl w:ilvl="6" w:tplc="041F000F" w:tentative="1">
      <w:start w:val="1"/>
      <w:numFmt w:val="decimal"/>
      <w:lvlText w:val="%7."/>
      <w:lvlJc w:val="left"/>
      <w:pPr>
        <w:ind w:left="5474" w:hanging="360"/>
      </w:pPr>
    </w:lvl>
    <w:lvl w:ilvl="7" w:tplc="041F0019" w:tentative="1">
      <w:start w:val="1"/>
      <w:numFmt w:val="lowerLetter"/>
      <w:lvlText w:val="%8."/>
      <w:lvlJc w:val="left"/>
      <w:pPr>
        <w:ind w:left="6194" w:hanging="360"/>
      </w:pPr>
    </w:lvl>
    <w:lvl w:ilvl="8" w:tplc="041F001B" w:tentative="1">
      <w:start w:val="1"/>
      <w:numFmt w:val="lowerRoman"/>
      <w:lvlText w:val="%9."/>
      <w:lvlJc w:val="right"/>
      <w:pPr>
        <w:ind w:left="6914" w:hanging="180"/>
      </w:pPr>
    </w:lvl>
  </w:abstractNum>
  <w:abstractNum w:abstractNumId="2" w15:restartNumberingAfterBreak="0">
    <w:nsid w:val="45E81240"/>
    <w:multiLevelType w:val="hybridMultilevel"/>
    <w:tmpl w:val="9C8052C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15:restartNumberingAfterBreak="0">
    <w:nsid w:val="4FEB36AA"/>
    <w:multiLevelType w:val="hybridMultilevel"/>
    <w:tmpl w:val="AAA87E56"/>
    <w:lvl w:ilvl="0" w:tplc="041F0001">
      <w:start w:val="1"/>
      <w:numFmt w:val="bullet"/>
      <w:lvlText w:val=""/>
      <w:lvlJc w:val="left"/>
      <w:pPr>
        <w:ind w:left="1980" w:hanging="360"/>
      </w:pPr>
      <w:rPr>
        <w:rFonts w:ascii="Symbol" w:hAnsi="Symbol" w:hint="default"/>
      </w:rPr>
    </w:lvl>
    <w:lvl w:ilvl="1" w:tplc="041F0003" w:tentative="1">
      <w:start w:val="1"/>
      <w:numFmt w:val="bullet"/>
      <w:lvlText w:val="o"/>
      <w:lvlJc w:val="left"/>
      <w:pPr>
        <w:ind w:left="2700" w:hanging="360"/>
      </w:pPr>
      <w:rPr>
        <w:rFonts w:ascii="Courier New" w:hAnsi="Courier New" w:cs="Courier New" w:hint="default"/>
      </w:rPr>
    </w:lvl>
    <w:lvl w:ilvl="2" w:tplc="041F0005" w:tentative="1">
      <w:start w:val="1"/>
      <w:numFmt w:val="bullet"/>
      <w:lvlText w:val=""/>
      <w:lvlJc w:val="left"/>
      <w:pPr>
        <w:ind w:left="3420" w:hanging="360"/>
      </w:pPr>
      <w:rPr>
        <w:rFonts w:ascii="Wingdings" w:hAnsi="Wingdings" w:hint="default"/>
      </w:rPr>
    </w:lvl>
    <w:lvl w:ilvl="3" w:tplc="041F0001" w:tentative="1">
      <w:start w:val="1"/>
      <w:numFmt w:val="bullet"/>
      <w:lvlText w:val=""/>
      <w:lvlJc w:val="left"/>
      <w:pPr>
        <w:ind w:left="4140" w:hanging="360"/>
      </w:pPr>
      <w:rPr>
        <w:rFonts w:ascii="Symbol" w:hAnsi="Symbol" w:hint="default"/>
      </w:rPr>
    </w:lvl>
    <w:lvl w:ilvl="4" w:tplc="041F0003" w:tentative="1">
      <w:start w:val="1"/>
      <w:numFmt w:val="bullet"/>
      <w:lvlText w:val="o"/>
      <w:lvlJc w:val="left"/>
      <w:pPr>
        <w:ind w:left="4860" w:hanging="360"/>
      </w:pPr>
      <w:rPr>
        <w:rFonts w:ascii="Courier New" w:hAnsi="Courier New" w:cs="Courier New" w:hint="default"/>
      </w:rPr>
    </w:lvl>
    <w:lvl w:ilvl="5" w:tplc="041F0005" w:tentative="1">
      <w:start w:val="1"/>
      <w:numFmt w:val="bullet"/>
      <w:lvlText w:val=""/>
      <w:lvlJc w:val="left"/>
      <w:pPr>
        <w:ind w:left="5580" w:hanging="360"/>
      </w:pPr>
      <w:rPr>
        <w:rFonts w:ascii="Wingdings" w:hAnsi="Wingdings" w:hint="default"/>
      </w:rPr>
    </w:lvl>
    <w:lvl w:ilvl="6" w:tplc="041F0001" w:tentative="1">
      <w:start w:val="1"/>
      <w:numFmt w:val="bullet"/>
      <w:lvlText w:val=""/>
      <w:lvlJc w:val="left"/>
      <w:pPr>
        <w:ind w:left="6300" w:hanging="360"/>
      </w:pPr>
      <w:rPr>
        <w:rFonts w:ascii="Symbol" w:hAnsi="Symbol" w:hint="default"/>
      </w:rPr>
    </w:lvl>
    <w:lvl w:ilvl="7" w:tplc="041F0003" w:tentative="1">
      <w:start w:val="1"/>
      <w:numFmt w:val="bullet"/>
      <w:lvlText w:val="o"/>
      <w:lvlJc w:val="left"/>
      <w:pPr>
        <w:ind w:left="7020" w:hanging="360"/>
      </w:pPr>
      <w:rPr>
        <w:rFonts w:ascii="Courier New" w:hAnsi="Courier New" w:cs="Courier New" w:hint="default"/>
      </w:rPr>
    </w:lvl>
    <w:lvl w:ilvl="8" w:tplc="041F0005" w:tentative="1">
      <w:start w:val="1"/>
      <w:numFmt w:val="bullet"/>
      <w:lvlText w:val=""/>
      <w:lvlJc w:val="left"/>
      <w:pPr>
        <w:ind w:left="7740" w:hanging="360"/>
      </w:pPr>
      <w:rPr>
        <w:rFonts w:ascii="Wingdings" w:hAnsi="Wingdings" w:hint="default"/>
      </w:rPr>
    </w:lvl>
  </w:abstractNum>
  <w:num w:numId="1" w16cid:durableId="1766732663">
    <w:abstractNumId w:val="0"/>
  </w:num>
  <w:num w:numId="2" w16cid:durableId="58794442">
    <w:abstractNumId w:val="1"/>
  </w:num>
  <w:num w:numId="3" w16cid:durableId="1505241885">
    <w:abstractNumId w:val="3"/>
  </w:num>
  <w:num w:numId="4" w16cid:durableId="281157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8"/>
  <w:proofState w:spelling="clean" w:grammar="clean"/>
  <w:defaultTabStop w:val="708"/>
  <w:hyphenationZone w:val="425"/>
  <w:drawingGridHorizontalSpacing w:val="10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9E1F30"/>
    <w:rsid w:val="00004B9A"/>
    <w:rsid w:val="0000685F"/>
    <w:rsid w:val="0001670E"/>
    <w:rsid w:val="000702F7"/>
    <w:rsid w:val="00073061"/>
    <w:rsid w:val="000F16D7"/>
    <w:rsid w:val="00136FCD"/>
    <w:rsid w:val="00146EFF"/>
    <w:rsid w:val="0018382B"/>
    <w:rsid w:val="001B0F41"/>
    <w:rsid w:val="001B1C64"/>
    <w:rsid w:val="00287B13"/>
    <w:rsid w:val="002910AF"/>
    <w:rsid w:val="00293350"/>
    <w:rsid w:val="002A6DCF"/>
    <w:rsid w:val="002B3004"/>
    <w:rsid w:val="002C32D9"/>
    <w:rsid w:val="002E28A7"/>
    <w:rsid w:val="002F4706"/>
    <w:rsid w:val="00312CAE"/>
    <w:rsid w:val="003648DD"/>
    <w:rsid w:val="00384C0F"/>
    <w:rsid w:val="00417707"/>
    <w:rsid w:val="004565D3"/>
    <w:rsid w:val="004A2308"/>
    <w:rsid w:val="004F0155"/>
    <w:rsid w:val="004F4E53"/>
    <w:rsid w:val="00580F8E"/>
    <w:rsid w:val="00641348"/>
    <w:rsid w:val="00646EB4"/>
    <w:rsid w:val="0069742F"/>
    <w:rsid w:val="006E2316"/>
    <w:rsid w:val="0073573D"/>
    <w:rsid w:val="00743D63"/>
    <w:rsid w:val="00752822"/>
    <w:rsid w:val="00782250"/>
    <w:rsid w:val="007C0662"/>
    <w:rsid w:val="008B6E0F"/>
    <w:rsid w:val="008D148A"/>
    <w:rsid w:val="008D62FA"/>
    <w:rsid w:val="0090318F"/>
    <w:rsid w:val="009135BD"/>
    <w:rsid w:val="009C07AD"/>
    <w:rsid w:val="009C39AC"/>
    <w:rsid w:val="009E1F30"/>
    <w:rsid w:val="00A02FCE"/>
    <w:rsid w:val="00A074BF"/>
    <w:rsid w:val="00A147C4"/>
    <w:rsid w:val="00A41FC8"/>
    <w:rsid w:val="00A615DE"/>
    <w:rsid w:val="00A93FB0"/>
    <w:rsid w:val="00A94AB2"/>
    <w:rsid w:val="00A9693B"/>
    <w:rsid w:val="00AA5195"/>
    <w:rsid w:val="00B027BD"/>
    <w:rsid w:val="00B02C20"/>
    <w:rsid w:val="00B036EB"/>
    <w:rsid w:val="00B3282B"/>
    <w:rsid w:val="00B472D2"/>
    <w:rsid w:val="00B54776"/>
    <w:rsid w:val="00B5772E"/>
    <w:rsid w:val="00BD08DE"/>
    <w:rsid w:val="00BD2B0A"/>
    <w:rsid w:val="00C069B6"/>
    <w:rsid w:val="00C51DD2"/>
    <w:rsid w:val="00C5765E"/>
    <w:rsid w:val="00CA31DE"/>
    <w:rsid w:val="00CC564D"/>
    <w:rsid w:val="00CC5FBC"/>
    <w:rsid w:val="00CF3CB2"/>
    <w:rsid w:val="00D06786"/>
    <w:rsid w:val="00D21AC9"/>
    <w:rsid w:val="00D458F9"/>
    <w:rsid w:val="00D47E0B"/>
    <w:rsid w:val="00D821C6"/>
    <w:rsid w:val="00D826EE"/>
    <w:rsid w:val="00D83305"/>
    <w:rsid w:val="00D94BB7"/>
    <w:rsid w:val="00DB1C49"/>
    <w:rsid w:val="00DD1947"/>
    <w:rsid w:val="00E33A36"/>
    <w:rsid w:val="00E64420"/>
    <w:rsid w:val="00EA244C"/>
    <w:rsid w:val="00ED47C2"/>
    <w:rsid w:val="00F52301"/>
    <w:rsid w:val="00F60CBA"/>
    <w:rsid w:val="00FA2B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CB92C"/>
  <w15:docId w15:val="{978522C3-90C3-C847-B116-23807A191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30"/>
    <w:pPr>
      <w:spacing w:after="0" w:line="240" w:lineRule="auto"/>
    </w:pPr>
    <w:rPr>
      <w:rFonts w:ascii="Times New Roman" w:eastAsia="Times New Roman" w:hAnsi="Times New Roman" w:cs="Times New Roman"/>
      <w:sz w:val="20"/>
      <w:szCs w:val="20"/>
      <w:lang w:eastAsia="tr-TR"/>
    </w:rPr>
  </w:style>
  <w:style w:type="paragraph" w:styleId="Balk1">
    <w:name w:val="heading 1"/>
    <w:basedOn w:val="Normal"/>
    <w:next w:val="Normal"/>
    <w:link w:val="Balk1Char"/>
    <w:qFormat/>
    <w:rsid w:val="009E1F30"/>
    <w:pPr>
      <w:keepNext/>
      <w:jc w:val="right"/>
      <w:outlineLvl w:val="0"/>
    </w:pPr>
    <w:rPr>
      <w:rFonts w:ascii="Arial" w:hAnsi="Arial"/>
      <w:b/>
      <w:sz w:val="22"/>
    </w:rPr>
  </w:style>
  <w:style w:type="paragraph" w:styleId="Balk2">
    <w:name w:val="heading 2"/>
    <w:basedOn w:val="Normal"/>
    <w:next w:val="Normal"/>
    <w:link w:val="Balk2Char"/>
    <w:qFormat/>
    <w:rsid w:val="009E1F30"/>
    <w:pPr>
      <w:keepNext/>
      <w:jc w:val="center"/>
      <w:outlineLvl w:val="1"/>
    </w:pPr>
    <w:rPr>
      <w:rFonts w:ascii="Arial" w:hAnsi="Arial"/>
      <w:b/>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9E1F30"/>
    <w:rPr>
      <w:rFonts w:ascii="Arial" w:eastAsia="Times New Roman" w:hAnsi="Arial" w:cs="Times New Roman"/>
      <w:b/>
      <w:szCs w:val="20"/>
      <w:lang w:eastAsia="tr-TR"/>
    </w:rPr>
  </w:style>
  <w:style w:type="character" w:customStyle="1" w:styleId="Balk2Char">
    <w:name w:val="Başlık 2 Char"/>
    <w:basedOn w:val="VarsaylanParagrafYazTipi"/>
    <w:link w:val="Balk2"/>
    <w:rsid w:val="009E1F30"/>
    <w:rPr>
      <w:rFonts w:ascii="Arial" w:eastAsia="Times New Roman" w:hAnsi="Arial" w:cs="Times New Roman"/>
      <w:b/>
      <w:sz w:val="24"/>
      <w:szCs w:val="20"/>
      <w:lang w:eastAsia="tr-TR"/>
    </w:rPr>
  </w:style>
  <w:style w:type="table" w:styleId="TabloKlavuzu">
    <w:name w:val="Table Grid"/>
    <w:basedOn w:val="NormalTablo"/>
    <w:uiPriority w:val="59"/>
    <w:rsid w:val="00D06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D06786"/>
    <w:pPr>
      <w:ind w:left="720"/>
      <w:contextualSpacing/>
    </w:pPr>
  </w:style>
  <w:style w:type="character" w:styleId="Gl">
    <w:name w:val="Strong"/>
    <w:basedOn w:val="VarsaylanParagrafYazTipi"/>
    <w:uiPriority w:val="22"/>
    <w:qFormat/>
    <w:rsid w:val="004A2308"/>
    <w:rPr>
      <w:b/>
      <w:bCs/>
    </w:rPr>
  </w:style>
  <w:style w:type="character" w:styleId="Kpr">
    <w:name w:val="Hyperlink"/>
    <w:basedOn w:val="VarsaylanParagrafYazTipi"/>
    <w:uiPriority w:val="99"/>
    <w:unhideWhenUsed/>
    <w:rsid w:val="001B0F41"/>
    <w:rPr>
      <w:color w:val="0000FF" w:themeColor="hyperlink"/>
      <w:u w:val="single"/>
    </w:rPr>
  </w:style>
  <w:style w:type="paragraph" w:styleId="T1">
    <w:name w:val="toc 1"/>
    <w:basedOn w:val="Normal"/>
    <w:next w:val="Normal"/>
    <w:autoRedefine/>
    <w:semiHidden/>
    <w:rsid w:val="00A93FB0"/>
    <w:pPr>
      <w:tabs>
        <w:tab w:val="right" w:leader="dot" w:pos="8493"/>
      </w:tabs>
      <w:spacing w:after="200" w:line="276" w:lineRule="auto"/>
    </w:pPr>
    <w:rPr>
      <w:b/>
      <w:noProof/>
      <w:sz w:val="24"/>
      <w:szCs w:val="24"/>
      <w:lang w:eastAsia="en-US"/>
    </w:rPr>
  </w:style>
  <w:style w:type="paragraph" w:styleId="T2">
    <w:name w:val="toc 2"/>
    <w:basedOn w:val="Normal"/>
    <w:next w:val="Normal"/>
    <w:autoRedefine/>
    <w:semiHidden/>
    <w:rsid w:val="00A93FB0"/>
    <w:pPr>
      <w:spacing w:after="200" w:line="276" w:lineRule="auto"/>
      <w:ind w:left="220"/>
    </w:pPr>
    <w:rPr>
      <w:rFonts w:ascii="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52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111D8A-E435-44A5-AA44-7D460FCCA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1648</TotalTime>
  <Pages>11</Pages>
  <Words>2392</Words>
  <Characters>17790</Characters>
  <Application>Microsoft Office Word</Application>
  <DocSecurity>0</DocSecurity>
  <Lines>380</Lines>
  <Paragraphs>62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dilara</dc:creator>
  <cp:keywords/>
  <dc:description/>
  <cp:lastModifiedBy>AYŞE SENA PISDIL</cp:lastModifiedBy>
  <cp:revision>19</cp:revision>
  <dcterms:created xsi:type="dcterms:W3CDTF">2014-01-09T19:55:00Z</dcterms:created>
  <dcterms:modified xsi:type="dcterms:W3CDTF">2026-04-09T20:26:00Z</dcterms:modified>
</cp:coreProperties>
</file>