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FB5902"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 xml:space="preserve">pudełek potrzebnych do </w:t>
      </w:r>
      <w:r w:rsidR="00170771">
        <w:lastRenderedPageBreak/>
        <w:t>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xml:space="preserve">. Wymagania funkcjonalne i </w:t>
      </w:r>
      <w:proofErr w:type="spellStart"/>
      <w:r w:rsidR="006E01C5">
        <w:t>pozafunkcjonalne</w:t>
      </w:r>
      <w:bookmarkEnd w:id="42"/>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A50732" w:rsidRDefault="00A50732" w:rsidP="00805FA5">
      <w:pPr>
        <w:pStyle w:val="Kod"/>
        <w:spacing w:line="276" w:lineRule="auto"/>
        <w:rPr>
          <w:sz w:val="20"/>
        </w:rPr>
      </w:pPr>
      <w:r w:rsidRPr="00A50732">
        <w:rPr>
          <w:sz w:val="20"/>
        </w:rPr>
        <w:t xml:space="preserve">    </w:t>
      </w:r>
      <w:proofErr w:type="spellStart"/>
      <w:r w:rsidRPr="00A50732">
        <w:rPr>
          <w:sz w:val="20"/>
        </w:rPr>
        <w:t>element_m_n</w:t>
      </w:r>
      <w:proofErr w:type="spellEnd"/>
    </w:p>
    <w:p w:rsidR="00805FA5" w:rsidRPr="00A50732" w:rsidRDefault="00805FA5" w:rsidP="00AB6F72">
      <w:pPr>
        <w:pStyle w:val="Akapit"/>
        <w:ind w:firstLine="0"/>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r w:rsidR="00E21988">
        <w:rPr>
          <w:rFonts w:eastAsiaTheme="minorEastAsia"/>
        </w:rPr>
        <w:t>.</w:t>
      </w:r>
      <w:proofErr w:type="spellEnd"/>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1"/>
      <w:r>
        <w:lastRenderedPageBreak/>
        <w:t>6. PODSUMOWANIE</w:t>
      </w:r>
      <w:bookmarkEnd w:id="60"/>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2"/>
      <w:r>
        <w:lastRenderedPageBreak/>
        <w:t>LITERATURA</w:t>
      </w:r>
      <w:bookmarkEnd w:id="6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C14EA3" w:rsidRPr="002B3A5A" w:rsidRDefault="001401CC" w:rsidP="00510901">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3"/>
      <w:r>
        <w:lastRenderedPageBreak/>
        <w:t>ZA</w:t>
      </w:r>
      <w:r w:rsidR="00156A59">
        <w:t>ŁĄCZNIKI</w:t>
      </w:r>
      <w:bookmarkEnd w:id="62"/>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BE8" w:rsidRDefault="00DB6BE8" w:rsidP="00D335E7">
      <w:pPr>
        <w:spacing w:after="0" w:line="240" w:lineRule="auto"/>
      </w:pPr>
      <w:r>
        <w:separator/>
      </w:r>
    </w:p>
  </w:endnote>
  <w:endnote w:type="continuationSeparator" w:id="0">
    <w:p w:rsidR="00DB6BE8" w:rsidRDefault="00DB6BE8"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BE8" w:rsidRDefault="00DB6BE8" w:rsidP="00D335E7">
      <w:pPr>
        <w:spacing w:after="0" w:line="240" w:lineRule="auto"/>
      </w:pPr>
      <w:r>
        <w:separator/>
      </w:r>
    </w:p>
  </w:footnote>
  <w:footnote w:type="continuationSeparator" w:id="0">
    <w:p w:rsidR="00DB6BE8" w:rsidRDefault="00DB6BE8"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34D99">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34D99">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326DB">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734D99">
        <w:rPr>
          <w:noProof/>
        </w:rPr>
        <w:t>73</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734D99">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57810">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96156">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96156">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1EF4"/>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62A1"/>
    <w:rsid w:val="009053E2"/>
    <w:rsid w:val="00906971"/>
    <w:rsid w:val="00910E13"/>
    <w:rsid w:val="0092308E"/>
    <w:rsid w:val="00926FB7"/>
    <w:rsid w:val="00930B2E"/>
    <w:rsid w:val="0093247D"/>
    <w:rsid w:val="009326DB"/>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30A"/>
    <w:rsid w:val="00D03655"/>
    <w:rsid w:val="00D03B28"/>
    <w:rsid w:val="00D04A80"/>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105147008"/>
        <c:axId val="105153664"/>
      </c:lineChart>
      <c:catAx>
        <c:axId val="105147008"/>
        <c:scaling>
          <c:orientation val="minMax"/>
        </c:scaling>
        <c:axPos val="b"/>
        <c:numFmt formatCode="General" sourceLinked="1"/>
        <c:tickLblPos val="nextTo"/>
        <c:crossAx val="105153664"/>
        <c:crosses val="autoZero"/>
        <c:auto val="1"/>
        <c:lblAlgn val="ctr"/>
        <c:lblOffset val="100"/>
      </c:catAx>
      <c:valAx>
        <c:axId val="105153664"/>
        <c:scaling>
          <c:orientation val="minMax"/>
        </c:scaling>
        <c:axPos val="l"/>
        <c:majorGridlines/>
        <c:numFmt formatCode="General" sourceLinked="1"/>
        <c:tickLblPos val="nextTo"/>
        <c:crossAx val="10514700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9980672"/>
        <c:axId val="109984000"/>
      </c:lineChart>
      <c:catAx>
        <c:axId val="109980672"/>
        <c:scaling>
          <c:orientation val="minMax"/>
        </c:scaling>
        <c:axPos val="b"/>
        <c:numFmt formatCode="General" sourceLinked="1"/>
        <c:tickLblPos val="nextTo"/>
        <c:crossAx val="109984000"/>
        <c:crosses val="autoZero"/>
        <c:auto val="1"/>
        <c:lblAlgn val="ctr"/>
        <c:lblOffset val="100"/>
      </c:catAx>
      <c:valAx>
        <c:axId val="109984000"/>
        <c:scaling>
          <c:orientation val="minMax"/>
        </c:scaling>
        <c:axPos val="l"/>
        <c:majorGridlines/>
        <c:numFmt formatCode="General" sourceLinked="1"/>
        <c:tickLblPos val="nextTo"/>
        <c:crossAx val="10998067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1DA3D-197F-482A-9AC6-771DFCE99365}">
  <ds:schemaRefs>
    <ds:schemaRef ds:uri="http://schemas.openxmlformats.org/officeDocument/2006/bibliography"/>
  </ds:schemaRefs>
</ds:datastoreItem>
</file>

<file path=customXml/itemProps2.xml><?xml version="1.0" encoding="utf-8"?>
<ds:datastoreItem xmlns:ds="http://schemas.openxmlformats.org/officeDocument/2006/customXml" ds:itemID="{CB3831D1-6B01-4FD3-B539-BDB7B57F5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27328</TotalTime>
  <Pages>75</Pages>
  <Words>12582</Words>
  <Characters>75494</Characters>
  <Application>Microsoft Office Word</Application>
  <DocSecurity>0</DocSecurity>
  <Lines>629</Lines>
  <Paragraphs>175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615</cp:revision>
  <cp:lastPrinted>2011-09-19T11:51:00Z</cp:lastPrinted>
  <dcterms:created xsi:type="dcterms:W3CDTF">2010-02-06T11:16:00Z</dcterms:created>
  <dcterms:modified xsi:type="dcterms:W3CDTF">2011-10-17T03:52:00Z</dcterms:modified>
</cp:coreProperties>
</file>