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6B8" w:rsidRPr="00AE583F" w:rsidRDefault="00FA06B8" w:rsidP="0062564B">
      <w:pPr>
        <w:spacing w:after="0" w:line="360" w:lineRule="auto"/>
        <w:jc w:val="center"/>
        <w:outlineLvl w:val="0"/>
        <w:rPr>
          <w:rFonts w:ascii="Times New Roman" w:hAnsi="Times New Roman" w:cs="Times New Roman"/>
          <w:sz w:val="28"/>
        </w:rPr>
      </w:pPr>
      <w:r w:rsidRPr="00AE583F">
        <w:rPr>
          <w:rFonts w:ascii="Times New Roman" w:hAnsi="Times New Roman" w:cs="Times New Roman"/>
          <w:sz w:val="28"/>
        </w:rPr>
        <w:t>INSTYTUT INFORMATYKI</w:t>
      </w:r>
    </w:p>
    <w:p w:rsidR="00FA06B8" w:rsidRPr="00AE583F" w:rsidRDefault="00FA06B8" w:rsidP="0062564B">
      <w:pPr>
        <w:spacing w:after="0" w:line="360" w:lineRule="auto"/>
        <w:jc w:val="center"/>
        <w:outlineLvl w:val="0"/>
        <w:rPr>
          <w:rFonts w:ascii="Times New Roman" w:hAnsi="Times New Roman" w:cs="Times New Roman"/>
          <w:sz w:val="28"/>
        </w:rPr>
      </w:pPr>
      <w:r w:rsidRPr="00AE583F">
        <w:rPr>
          <w:rFonts w:ascii="Times New Roman" w:hAnsi="Times New Roman" w:cs="Times New Roman"/>
          <w:sz w:val="28"/>
        </w:rPr>
        <w:t>W</w:t>
      </w:r>
      <w:r w:rsidR="001B4E3F">
        <w:rPr>
          <w:rFonts w:ascii="Times New Roman" w:hAnsi="Times New Roman" w:cs="Times New Roman"/>
          <w:sz w:val="28"/>
        </w:rPr>
        <w:t>YDZIAŁ INFORMATYKI</w:t>
      </w:r>
    </w:p>
    <w:p w:rsidR="00FA06B8" w:rsidRPr="00AE583F" w:rsidRDefault="00FA06B8" w:rsidP="0062564B">
      <w:pPr>
        <w:spacing w:after="0" w:line="360" w:lineRule="auto"/>
        <w:jc w:val="center"/>
        <w:outlineLvl w:val="0"/>
        <w:rPr>
          <w:rFonts w:ascii="Times New Roman" w:hAnsi="Times New Roman" w:cs="Times New Roman"/>
        </w:rPr>
      </w:pPr>
      <w:r w:rsidRPr="00AE583F">
        <w:rPr>
          <w:rFonts w:ascii="Times New Roman" w:hAnsi="Times New Roman" w:cs="Times New Roman"/>
          <w:sz w:val="28"/>
        </w:rPr>
        <w:t>POLITECHNIKA POZNAŃSKA</w:t>
      </w:r>
    </w:p>
    <w:p w:rsidR="00FA06B8" w:rsidRPr="00AE583F" w:rsidRDefault="00FA06B8" w:rsidP="00EB5FA9">
      <w:pPr>
        <w:spacing w:line="360" w:lineRule="auto"/>
        <w:jc w:val="both"/>
        <w:rPr>
          <w:rFonts w:ascii="Times New Roman" w:hAnsi="Times New Roman" w:cs="Times New Roman"/>
        </w:rPr>
      </w:pPr>
    </w:p>
    <w:p w:rsidR="005A73F3" w:rsidRPr="00AE583F" w:rsidRDefault="005A73F3" w:rsidP="00EB5FA9">
      <w:pPr>
        <w:spacing w:line="360" w:lineRule="auto"/>
        <w:jc w:val="both"/>
        <w:rPr>
          <w:rFonts w:ascii="Times New Roman" w:hAnsi="Times New Roman" w:cs="Times New Roman"/>
        </w:rPr>
      </w:pPr>
    </w:p>
    <w:p w:rsidR="005A73F3" w:rsidRPr="00AE583F" w:rsidRDefault="005A73F3" w:rsidP="00EB5FA9">
      <w:pPr>
        <w:spacing w:line="360" w:lineRule="auto"/>
        <w:jc w:val="both"/>
        <w:rPr>
          <w:rFonts w:ascii="Times New Roman" w:hAnsi="Times New Roman" w:cs="Times New Roman"/>
        </w:rPr>
      </w:pPr>
    </w:p>
    <w:p w:rsidR="00FA06B8" w:rsidRPr="00AE583F" w:rsidRDefault="00FA06B8" w:rsidP="0062564B">
      <w:pPr>
        <w:spacing w:line="360" w:lineRule="auto"/>
        <w:jc w:val="center"/>
        <w:outlineLvl w:val="0"/>
        <w:rPr>
          <w:rFonts w:ascii="Times New Roman" w:hAnsi="Times New Roman" w:cs="Times New Roman"/>
        </w:rPr>
      </w:pPr>
      <w:r w:rsidRPr="00AE583F">
        <w:rPr>
          <w:rFonts w:ascii="Times New Roman" w:hAnsi="Times New Roman" w:cs="Times New Roman"/>
          <w:sz w:val="24"/>
        </w:rPr>
        <w:t>PRACA DYPLOMOWA</w:t>
      </w:r>
      <w:r w:rsidR="006B4AE7" w:rsidRPr="00AE583F">
        <w:rPr>
          <w:rFonts w:ascii="Times New Roman" w:hAnsi="Times New Roman" w:cs="Times New Roman"/>
          <w:sz w:val="24"/>
        </w:rPr>
        <w:t xml:space="preserve"> </w:t>
      </w:r>
      <w:r w:rsidR="001B4E3F">
        <w:rPr>
          <w:rFonts w:ascii="Times New Roman" w:hAnsi="Times New Roman" w:cs="Times New Roman"/>
          <w:sz w:val="24"/>
        </w:rPr>
        <w:t>MAGISTERSKA</w:t>
      </w:r>
    </w:p>
    <w:p w:rsidR="001B4E3F" w:rsidRDefault="001B4E3F" w:rsidP="00EB5FA9">
      <w:pPr>
        <w:spacing w:line="360" w:lineRule="auto"/>
        <w:jc w:val="center"/>
        <w:rPr>
          <w:rFonts w:ascii="Times New Roman" w:hAnsi="Times New Roman" w:cs="Times New Roman"/>
          <w:b/>
          <w:sz w:val="36"/>
        </w:rPr>
      </w:pPr>
      <w:r>
        <w:rPr>
          <w:rFonts w:ascii="Times New Roman" w:hAnsi="Times New Roman" w:cs="Times New Roman"/>
          <w:b/>
          <w:sz w:val="36"/>
        </w:rPr>
        <w:t>PROBLEM PAKOWANIA</w:t>
      </w:r>
    </w:p>
    <w:p w:rsidR="006B4AE7" w:rsidRPr="00AE583F" w:rsidRDefault="001B4E3F" w:rsidP="00EB5FA9">
      <w:pPr>
        <w:spacing w:line="360" w:lineRule="auto"/>
        <w:jc w:val="center"/>
        <w:rPr>
          <w:rFonts w:ascii="Times New Roman" w:hAnsi="Times New Roman" w:cs="Times New Roman"/>
          <w:b/>
        </w:rPr>
      </w:pPr>
      <w:r>
        <w:rPr>
          <w:rFonts w:ascii="Times New Roman" w:hAnsi="Times New Roman" w:cs="Times New Roman"/>
          <w:b/>
          <w:sz w:val="36"/>
        </w:rPr>
        <w:t>- BIBLIOTEKA ALGORYTMÓW</w:t>
      </w:r>
    </w:p>
    <w:p w:rsidR="005A73F3" w:rsidRPr="00D34F28" w:rsidRDefault="00DD1C9A" w:rsidP="00EB5FA9">
      <w:pPr>
        <w:spacing w:line="360" w:lineRule="auto"/>
        <w:jc w:val="center"/>
        <w:rPr>
          <w:rFonts w:ascii="Times New Roman" w:hAnsi="Times New Roman" w:cs="Times New Roman"/>
          <w:sz w:val="24"/>
          <w:szCs w:val="24"/>
          <w:lang w:val="en-US"/>
        </w:rPr>
      </w:pPr>
      <w:proofErr w:type="spellStart"/>
      <w:r w:rsidRPr="00D34F28">
        <w:rPr>
          <w:rFonts w:ascii="Times New Roman" w:hAnsi="Times New Roman" w:cs="Times New Roman"/>
          <w:sz w:val="24"/>
          <w:szCs w:val="24"/>
          <w:lang w:val="en-US"/>
        </w:rPr>
        <w:t>Marcin</w:t>
      </w:r>
      <w:proofErr w:type="spellEnd"/>
      <w:r w:rsidRPr="00D34F28">
        <w:rPr>
          <w:rFonts w:ascii="Times New Roman" w:hAnsi="Times New Roman" w:cs="Times New Roman"/>
          <w:sz w:val="24"/>
          <w:szCs w:val="24"/>
          <w:lang w:val="en-US"/>
        </w:rPr>
        <w:t xml:space="preserve"> ROBASZYŃSKI</w:t>
      </w: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5A73F3" w:rsidRPr="00D34F28" w:rsidRDefault="005A73F3" w:rsidP="00EB5FA9">
      <w:pPr>
        <w:spacing w:line="360" w:lineRule="auto"/>
        <w:jc w:val="right"/>
        <w:rPr>
          <w:rFonts w:ascii="Times New Roman" w:hAnsi="Times New Roman" w:cs="Times New Roman"/>
          <w:sz w:val="24"/>
          <w:szCs w:val="24"/>
          <w:lang w:val="en-US"/>
        </w:rPr>
      </w:pPr>
      <w:proofErr w:type="spellStart"/>
      <w:r w:rsidRPr="00D34F28">
        <w:rPr>
          <w:rFonts w:ascii="Times New Roman" w:hAnsi="Times New Roman" w:cs="Times New Roman"/>
          <w:sz w:val="24"/>
          <w:szCs w:val="24"/>
          <w:lang w:val="en-US"/>
        </w:rPr>
        <w:t>Promotor</w:t>
      </w:r>
      <w:proofErr w:type="spellEnd"/>
      <w:r w:rsidRPr="00D34F28">
        <w:rPr>
          <w:rFonts w:ascii="Times New Roman" w:hAnsi="Times New Roman" w:cs="Times New Roman"/>
          <w:sz w:val="24"/>
          <w:szCs w:val="24"/>
          <w:lang w:val="en-US"/>
        </w:rPr>
        <w:t>:</w:t>
      </w:r>
    </w:p>
    <w:p w:rsidR="005A73F3" w:rsidRPr="00AE583F" w:rsidRDefault="005A73F3" w:rsidP="00EB5FA9">
      <w:pPr>
        <w:spacing w:line="360" w:lineRule="auto"/>
        <w:jc w:val="right"/>
        <w:rPr>
          <w:rFonts w:ascii="Times New Roman" w:hAnsi="Times New Roman" w:cs="Times New Roman"/>
          <w:sz w:val="24"/>
          <w:szCs w:val="24"/>
        </w:rPr>
      </w:pPr>
      <w:proofErr w:type="spellStart"/>
      <w:r w:rsidRPr="00D34F28">
        <w:rPr>
          <w:rFonts w:ascii="Times New Roman" w:hAnsi="Times New Roman" w:cs="Times New Roman"/>
          <w:sz w:val="24"/>
          <w:szCs w:val="24"/>
          <w:lang w:val="en-US"/>
        </w:rPr>
        <w:t>dr</w:t>
      </w:r>
      <w:proofErr w:type="spellEnd"/>
      <w:r w:rsidRPr="00D34F28">
        <w:rPr>
          <w:rFonts w:ascii="Times New Roman" w:hAnsi="Times New Roman" w:cs="Times New Roman"/>
          <w:sz w:val="24"/>
          <w:szCs w:val="24"/>
          <w:lang w:val="en-US"/>
        </w:rPr>
        <w:t xml:space="preserve"> hab. </w:t>
      </w:r>
      <w:proofErr w:type="spellStart"/>
      <w:r w:rsidRPr="00D34F28">
        <w:rPr>
          <w:rFonts w:ascii="Times New Roman" w:hAnsi="Times New Roman" w:cs="Times New Roman"/>
          <w:sz w:val="24"/>
          <w:szCs w:val="24"/>
          <w:lang w:val="en-US"/>
        </w:rPr>
        <w:t>inż</w:t>
      </w:r>
      <w:proofErr w:type="spellEnd"/>
      <w:r w:rsidRPr="00D34F28">
        <w:rPr>
          <w:rFonts w:ascii="Times New Roman" w:hAnsi="Times New Roman" w:cs="Times New Roman"/>
          <w:sz w:val="24"/>
          <w:szCs w:val="24"/>
          <w:lang w:val="en-US"/>
        </w:rPr>
        <w:t xml:space="preserve">. </w:t>
      </w:r>
      <w:r w:rsidR="001B4E3F">
        <w:rPr>
          <w:rFonts w:ascii="Times New Roman" w:hAnsi="Times New Roman" w:cs="Times New Roman"/>
          <w:sz w:val="24"/>
          <w:szCs w:val="24"/>
        </w:rPr>
        <w:t>Małgorzata STERNA</w:t>
      </w:r>
    </w:p>
    <w:p w:rsidR="00DD1C9A" w:rsidRPr="00AE583F" w:rsidRDefault="00DD1C9A" w:rsidP="0043223B">
      <w:pPr>
        <w:spacing w:line="360" w:lineRule="auto"/>
        <w:rPr>
          <w:rFonts w:ascii="Times New Roman" w:hAnsi="Times New Roman" w:cs="Times New Roman"/>
          <w:sz w:val="24"/>
        </w:rPr>
      </w:pPr>
    </w:p>
    <w:p w:rsidR="00DD1C9A" w:rsidRPr="00AE583F" w:rsidRDefault="00DD1C9A" w:rsidP="00EB5FA9">
      <w:pPr>
        <w:spacing w:line="360" w:lineRule="auto"/>
        <w:rPr>
          <w:rFonts w:ascii="Times New Roman" w:hAnsi="Times New Roman" w:cs="Times New Roman"/>
          <w:sz w:val="24"/>
        </w:rPr>
      </w:pPr>
    </w:p>
    <w:p w:rsidR="00DD1C9A" w:rsidRPr="00AE583F" w:rsidRDefault="00DD1C9A" w:rsidP="0043223B">
      <w:pPr>
        <w:spacing w:line="360" w:lineRule="auto"/>
        <w:rPr>
          <w:rFonts w:ascii="Times New Roman" w:hAnsi="Times New Roman" w:cs="Times New Roman"/>
          <w:sz w:val="24"/>
        </w:rPr>
      </w:pPr>
    </w:p>
    <w:p w:rsidR="005A73F3" w:rsidRDefault="001B4E3F" w:rsidP="0062564B">
      <w:pPr>
        <w:spacing w:line="360" w:lineRule="auto"/>
        <w:jc w:val="center"/>
        <w:outlineLvl w:val="0"/>
        <w:rPr>
          <w:rFonts w:ascii="Times New Roman" w:hAnsi="Times New Roman" w:cs="Times New Roman"/>
          <w:sz w:val="24"/>
        </w:rPr>
      </w:pPr>
      <w:r>
        <w:rPr>
          <w:rFonts w:ascii="Times New Roman" w:hAnsi="Times New Roman" w:cs="Times New Roman"/>
          <w:sz w:val="24"/>
        </w:rPr>
        <w:t>Poznań, 2011</w:t>
      </w:r>
      <w:r w:rsidR="005A73F3" w:rsidRPr="00AE583F">
        <w:rPr>
          <w:rFonts w:ascii="Times New Roman" w:hAnsi="Times New Roman" w:cs="Times New Roman"/>
          <w:sz w:val="24"/>
        </w:rPr>
        <w:t xml:space="preserve"> r.</w:t>
      </w: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Pr="00AE583F" w:rsidRDefault="00124F42" w:rsidP="00124F42">
      <w:pPr>
        <w:pStyle w:val="Akapit"/>
        <w:ind w:firstLine="0"/>
      </w:pPr>
    </w:p>
    <w:p w:rsidR="0062564B" w:rsidRDefault="00DD1C9A" w:rsidP="0062564B">
      <w:pPr>
        <w:pStyle w:val="Rozdzia"/>
        <w:outlineLvl w:val="0"/>
      </w:pPr>
      <w:bookmarkStart w:id="0" w:name="_Toc252360950"/>
      <w:bookmarkStart w:id="1" w:name="_Toc303805509"/>
      <w:r w:rsidRPr="00AE583F">
        <w:lastRenderedPageBreak/>
        <w:t>KARTA PRACY DYPLOMOWEJ</w:t>
      </w:r>
      <w:bookmarkEnd w:id="0"/>
      <w:bookmarkEnd w:id="1"/>
    </w:p>
    <w:p w:rsidR="00124F42" w:rsidRDefault="00124F42" w:rsidP="00124F42">
      <w:pPr>
        <w:pStyle w:val="Akapit"/>
        <w:ind w:firstLine="0"/>
      </w:pPr>
      <w:bookmarkStart w:id="2" w:name="_Toc252360951"/>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pPr>
        <w:rPr>
          <w:rFonts w:ascii="Times New Roman" w:hAnsi="Times New Roman" w:cs="Times New Roman"/>
          <w:sz w:val="24"/>
        </w:rPr>
        <w:sectPr w:rsidR="00124F42" w:rsidSect="00124F42">
          <w:headerReference w:type="even" r:id="rId9"/>
          <w:headerReference w:type="default" r:id="rId10"/>
          <w:headerReference w:type="first" r:id="rId11"/>
          <w:pgSz w:w="11906" w:h="16838"/>
          <w:pgMar w:top="1418" w:right="1418" w:bottom="1418" w:left="1985" w:header="709" w:footer="709" w:gutter="0"/>
          <w:cols w:space="708"/>
          <w:titlePg/>
          <w:docGrid w:linePitch="360"/>
        </w:sectPr>
      </w:pPr>
    </w:p>
    <w:p w:rsidR="003A71F4" w:rsidRDefault="00FE6BEA" w:rsidP="0062564B">
      <w:pPr>
        <w:pStyle w:val="Rozdzia"/>
        <w:outlineLvl w:val="0"/>
      </w:pPr>
      <w:bookmarkStart w:id="3" w:name="_Toc303805510"/>
      <w:r w:rsidRPr="008F2961">
        <w:lastRenderedPageBreak/>
        <w:t>SPIS TREŚCI</w:t>
      </w:r>
      <w:bookmarkEnd w:id="2"/>
      <w:bookmarkEnd w:id="3"/>
    </w:p>
    <w:p w:rsidR="003710FD" w:rsidRDefault="003761B1">
      <w:pPr>
        <w:pStyle w:val="Spistreci1"/>
        <w:tabs>
          <w:tab w:val="right" w:leader="dot" w:pos="8493"/>
        </w:tabs>
        <w:rPr>
          <w:noProof/>
          <w:lang w:eastAsia="pl-PL"/>
        </w:rPr>
      </w:pPr>
      <w:r w:rsidRPr="003761B1">
        <w:rPr>
          <w:rFonts w:ascii="Times New Roman" w:hAnsi="Times New Roman" w:cs="Times New Roman"/>
          <w:sz w:val="24"/>
          <w:szCs w:val="24"/>
        </w:rPr>
        <w:fldChar w:fldCharType="begin"/>
      </w:r>
      <w:r w:rsidR="00887CAC" w:rsidRPr="003D1A02">
        <w:rPr>
          <w:rFonts w:ascii="Times New Roman" w:hAnsi="Times New Roman" w:cs="Times New Roman"/>
          <w:sz w:val="24"/>
          <w:szCs w:val="24"/>
        </w:rPr>
        <w:instrText xml:space="preserve"> TOC \h \z \t "Rozdział;1;Podrozdział 1;2;Podrozdział 2;3" </w:instrText>
      </w:r>
      <w:r w:rsidRPr="003761B1">
        <w:rPr>
          <w:rFonts w:ascii="Times New Roman" w:hAnsi="Times New Roman" w:cs="Times New Roman"/>
          <w:sz w:val="24"/>
          <w:szCs w:val="24"/>
        </w:rPr>
        <w:fldChar w:fldCharType="separate"/>
      </w:r>
      <w:hyperlink w:anchor="_Toc303805509" w:history="1">
        <w:r w:rsidR="003710FD" w:rsidRPr="000A1056">
          <w:rPr>
            <w:rStyle w:val="Hipercze"/>
            <w:noProof/>
          </w:rPr>
          <w:t>KARTA PRACY DYPLOMOWEJ</w:t>
        </w:r>
        <w:r w:rsidR="003710FD">
          <w:rPr>
            <w:noProof/>
            <w:webHidden/>
          </w:rPr>
          <w:tab/>
        </w:r>
        <w:r w:rsidR="003710FD">
          <w:rPr>
            <w:noProof/>
            <w:webHidden/>
          </w:rPr>
          <w:fldChar w:fldCharType="begin"/>
        </w:r>
        <w:r w:rsidR="003710FD">
          <w:rPr>
            <w:noProof/>
            <w:webHidden/>
          </w:rPr>
          <w:instrText xml:space="preserve"> PAGEREF _Toc303805509 \h </w:instrText>
        </w:r>
        <w:r w:rsidR="003710FD">
          <w:rPr>
            <w:noProof/>
            <w:webHidden/>
          </w:rPr>
        </w:r>
        <w:r w:rsidR="003710FD">
          <w:rPr>
            <w:noProof/>
            <w:webHidden/>
          </w:rPr>
          <w:fldChar w:fldCharType="separate"/>
        </w:r>
        <w:r w:rsidR="003710FD">
          <w:rPr>
            <w:noProof/>
            <w:webHidden/>
          </w:rPr>
          <w:t>3</w:t>
        </w:r>
        <w:r w:rsidR="003710FD">
          <w:rPr>
            <w:noProof/>
            <w:webHidden/>
          </w:rPr>
          <w:fldChar w:fldCharType="end"/>
        </w:r>
      </w:hyperlink>
    </w:p>
    <w:p w:rsidR="003710FD" w:rsidRDefault="003710FD">
      <w:pPr>
        <w:pStyle w:val="Spistreci1"/>
        <w:tabs>
          <w:tab w:val="right" w:leader="dot" w:pos="8493"/>
        </w:tabs>
        <w:rPr>
          <w:noProof/>
          <w:lang w:eastAsia="pl-PL"/>
        </w:rPr>
      </w:pPr>
      <w:hyperlink w:anchor="_Toc303805510" w:history="1">
        <w:r w:rsidRPr="000A1056">
          <w:rPr>
            <w:rStyle w:val="Hipercze"/>
            <w:noProof/>
          </w:rPr>
          <w:t>SPIS TREŚCI</w:t>
        </w:r>
        <w:r>
          <w:rPr>
            <w:noProof/>
            <w:webHidden/>
          </w:rPr>
          <w:tab/>
        </w:r>
        <w:r>
          <w:rPr>
            <w:noProof/>
            <w:webHidden/>
          </w:rPr>
          <w:fldChar w:fldCharType="begin"/>
        </w:r>
        <w:r>
          <w:rPr>
            <w:noProof/>
            <w:webHidden/>
          </w:rPr>
          <w:instrText xml:space="preserve"> PAGEREF _Toc303805510 \h </w:instrText>
        </w:r>
        <w:r>
          <w:rPr>
            <w:noProof/>
            <w:webHidden/>
          </w:rPr>
        </w:r>
        <w:r>
          <w:rPr>
            <w:noProof/>
            <w:webHidden/>
          </w:rPr>
          <w:fldChar w:fldCharType="separate"/>
        </w:r>
        <w:r>
          <w:rPr>
            <w:noProof/>
            <w:webHidden/>
          </w:rPr>
          <w:t>5</w:t>
        </w:r>
        <w:r>
          <w:rPr>
            <w:noProof/>
            <w:webHidden/>
          </w:rPr>
          <w:fldChar w:fldCharType="end"/>
        </w:r>
      </w:hyperlink>
    </w:p>
    <w:p w:rsidR="003710FD" w:rsidRDefault="003710FD">
      <w:pPr>
        <w:pStyle w:val="Spistreci1"/>
        <w:tabs>
          <w:tab w:val="right" w:leader="dot" w:pos="8493"/>
        </w:tabs>
        <w:rPr>
          <w:noProof/>
          <w:lang w:eastAsia="pl-PL"/>
        </w:rPr>
      </w:pPr>
      <w:hyperlink w:anchor="_Toc303805511" w:history="1">
        <w:r w:rsidRPr="000A1056">
          <w:rPr>
            <w:rStyle w:val="Hipercze"/>
            <w:noProof/>
          </w:rPr>
          <w:t>1. WSTĘP</w:t>
        </w:r>
        <w:r>
          <w:rPr>
            <w:noProof/>
            <w:webHidden/>
          </w:rPr>
          <w:tab/>
        </w:r>
        <w:r>
          <w:rPr>
            <w:noProof/>
            <w:webHidden/>
          </w:rPr>
          <w:fldChar w:fldCharType="begin"/>
        </w:r>
        <w:r>
          <w:rPr>
            <w:noProof/>
            <w:webHidden/>
          </w:rPr>
          <w:instrText xml:space="preserve"> PAGEREF _Toc303805511 \h </w:instrText>
        </w:r>
        <w:r>
          <w:rPr>
            <w:noProof/>
            <w:webHidden/>
          </w:rPr>
        </w:r>
        <w:r>
          <w:rPr>
            <w:noProof/>
            <w:webHidden/>
          </w:rPr>
          <w:fldChar w:fldCharType="separate"/>
        </w:r>
        <w:r>
          <w:rPr>
            <w:noProof/>
            <w:webHidden/>
          </w:rPr>
          <w:t>7</w:t>
        </w:r>
        <w:r>
          <w:rPr>
            <w:noProof/>
            <w:webHidden/>
          </w:rPr>
          <w:fldChar w:fldCharType="end"/>
        </w:r>
      </w:hyperlink>
    </w:p>
    <w:p w:rsidR="003710FD" w:rsidRDefault="003710FD">
      <w:pPr>
        <w:pStyle w:val="Spistreci2"/>
        <w:tabs>
          <w:tab w:val="right" w:leader="dot" w:pos="8493"/>
        </w:tabs>
        <w:rPr>
          <w:noProof/>
          <w:lang w:eastAsia="pl-PL"/>
        </w:rPr>
      </w:pPr>
      <w:hyperlink w:anchor="_Toc303805512" w:history="1">
        <w:r w:rsidRPr="000A1056">
          <w:rPr>
            <w:rStyle w:val="Hipercze"/>
            <w:noProof/>
          </w:rPr>
          <w:t>1.1. Cel i zakres pracy</w:t>
        </w:r>
        <w:r>
          <w:rPr>
            <w:noProof/>
            <w:webHidden/>
          </w:rPr>
          <w:tab/>
        </w:r>
        <w:r>
          <w:rPr>
            <w:noProof/>
            <w:webHidden/>
          </w:rPr>
          <w:fldChar w:fldCharType="begin"/>
        </w:r>
        <w:r>
          <w:rPr>
            <w:noProof/>
            <w:webHidden/>
          </w:rPr>
          <w:instrText xml:space="preserve"> PAGEREF _Toc303805512 \h </w:instrText>
        </w:r>
        <w:r>
          <w:rPr>
            <w:noProof/>
            <w:webHidden/>
          </w:rPr>
        </w:r>
        <w:r>
          <w:rPr>
            <w:noProof/>
            <w:webHidden/>
          </w:rPr>
          <w:fldChar w:fldCharType="separate"/>
        </w:r>
        <w:r>
          <w:rPr>
            <w:noProof/>
            <w:webHidden/>
          </w:rPr>
          <w:t>7</w:t>
        </w:r>
        <w:r>
          <w:rPr>
            <w:noProof/>
            <w:webHidden/>
          </w:rPr>
          <w:fldChar w:fldCharType="end"/>
        </w:r>
      </w:hyperlink>
    </w:p>
    <w:p w:rsidR="003710FD" w:rsidRDefault="003710FD">
      <w:pPr>
        <w:pStyle w:val="Spistreci1"/>
        <w:tabs>
          <w:tab w:val="right" w:leader="dot" w:pos="8493"/>
        </w:tabs>
        <w:rPr>
          <w:noProof/>
          <w:lang w:eastAsia="pl-PL"/>
        </w:rPr>
      </w:pPr>
      <w:hyperlink w:anchor="_Toc303805513" w:history="1">
        <w:r w:rsidRPr="000A1056">
          <w:rPr>
            <w:rStyle w:val="Hipercze"/>
            <w:noProof/>
          </w:rPr>
          <w:t>2. PROBLEM PAKOWANIA</w:t>
        </w:r>
        <w:r>
          <w:rPr>
            <w:noProof/>
            <w:webHidden/>
          </w:rPr>
          <w:tab/>
        </w:r>
        <w:r>
          <w:rPr>
            <w:noProof/>
            <w:webHidden/>
          </w:rPr>
          <w:fldChar w:fldCharType="begin"/>
        </w:r>
        <w:r>
          <w:rPr>
            <w:noProof/>
            <w:webHidden/>
          </w:rPr>
          <w:instrText xml:space="preserve"> PAGEREF _Toc303805513 \h </w:instrText>
        </w:r>
        <w:r>
          <w:rPr>
            <w:noProof/>
            <w:webHidden/>
          </w:rPr>
        </w:r>
        <w:r>
          <w:rPr>
            <w:noProof/>
            <w:webHidden/>
          </w:rPr>
          <w:fldChar w:fldCharType="separate"/>
        </w:r>
        <w:r>
          <w:rPr>
            <w:noProof/>
            <w:webHidden/>
          </w:rPr>
          <w:t>8</w:t>
        </w:r>
        <w:r>
          <w:rPr>
            <w:noProof/>
            <w:webHidden/>
          </w:rPr>
          <w:fldChar w:fldCharType="end"/>
        </w:r>
      </w:hyperlink>
    </w:p>
    <w:p w:rsidR="003710FD" w:rsidRDefault="003710FD">
      <w:pPr>
        <w:pStyle w:val="Spistreci2"/>
        <w:tabs>
          <w:tab w:val="right" w:leader="dot" w:pos="8493"/>
        </w:tabs>
        <w:rPr>
          <w:noProof/>
          <w:lang w:eastAsia="pl-PL"/>
        </w:rPr>
      </w:pPr>
      <w:hyperlink w:anchor="_Toc303805514" w:history="1">
        <w:r w:rsidRPr="000A1056">
          <w:rPr>
            <w:rStyle w:val="Hipercze"/>
            <w:noProof/>
          </w:rPr>
          <w:t>2.1. Sformułowanie problemu</w:t>
        </w:r>
        <w:r>
          <w:rPr>
            <w:noProof/>
            <w:webHidden/>
          </w:rPr>
          <w:tab/>
        </w:r>
        <w:r>
          <w:rPr>
            <w:noProof/>
            <w:webHidden/>
          </w:rPr>
          <w:fldChar w:fldCharType="begin"/>
        </w:r>
        <w:r>
          <w:rPr>
            <w:noProof/>
            <w:webHidden/>
          </w:rPr>
          <w:instrText xml:space="preserve"> PAGEREF _Toc303805514 \h </w:instrText>
        </w:r>
        <w:r>
          <w:rPr>
            <w:noProof/>
            <w:webHidden/>
          </w:rPr>
        </w:r>
        <w:r>
          <w:rPr>
            <w:noProof/>
            <w:webHidden/>
          </w:rPr>
          <w:fldChar w:fldCharType="separate"/>
        </w:r>
        <w:r>
          <w:rPr>
            <w:noProof/>
            <w:webHidden/>
          </w:rPr>
          <w:t>8</w:t>
        </w:r>
        <w:r>
          <w:rPr>
            <w:noProof/>
            <w:webHidden/>
          </w:rPr>
          <w:fldChar w:fldCharType="end"/>
        </w:r>
      </w:hyperlink>
    </w:p>
    <w:p w:rsidR="003710FD" w:rsidRDefault="003710FD">
      <w:pPr>
        <w:pStyle w:val="Spistreci2"/>
        <w:tabs>
          <w:tab w:val="right" w:leader="dot" w:pos="8493"/>
        </w:tabs>
        <w:rPr>
          <w:noProof/>
          <w:lang w:eastAsia="pl-PL"/>
        </w:rPr>
      </w:pPr>
      <w:hyperlink w:anchor="_Toc303805515" w:history="1">
        <w:r w:rsidRPr="000A1056">
          <w:rPr>
            <w:rStyle w:val="Hipercze"/>
            <w:noProof/>
          </w:rPr>
          <w:t>2.2. Dowód NP-zupełności</w:t>
        </w:r>
        <w:r>
          <w:rPr>
            <w:noProof/>
            <w:webHidden/>
          </w:rPr>
          <w:tab/>
        </w:r>
        <w:r>
          <w:rPr>
            <w:noProof/>
            <w:webHidden/>
          </w:rPr>
          <w:fldChar w:fldCharType="begin"/>
        </w:r>
        <w:r>
          <w:rPr>
            <w:noProof/>
            <w:webHidden/>
          </w:rPr>
          <w:instrText xml:space="preserve"> PAGEREF _Toc303805515 \h </w:instrText>
        </w:r>
        <w:r>
          <w:rPr>
            <w:noProof/>
            <w:webHidden/>
          </w:rPr>
        </w:r>
        <w:r>
          <w:rPr>
            <w:noProof/>
            <w:webHidden/>
          </w:rPr>
          <w:fldChar w:fldCharType="separate"/>
        </w:r>
        <w:r>
          <w:rPr>
            <w:noProof/>
            <w:webHidden/>
          </w:rPr>
          <w:t>8</w:t>
        </w:r>
        <w:r>
          <w:rPr>
            <w:noProof/>
            <w:webHidden/>
          </w:rPr>
          <w:fldChar w:fldCharType="end"/>
        </w:r>
      </w:hyperlink>
    </w:p>
    <w:p w:rsidR="003710FD" w:rsidRDefault="003710FD">
      <w:pPr>
        <w:pStyle w:val="Spistreci2"/>
        <w:tabs>
          <w:tab w:val="right" w:leader="dot" w:pos="8493"/>
        </w:tabs>
        <w:rPr>
          <w:noProof/>
          <w:lang w:eastAsia="pl-PL"/>
        </w:rPr>
      </w:pPr>
      <w:hyperlink w:anchor="_Toc303805516" w:history="1">
        <w:r w:rsidRPr="000A1056">
          <w:rPr>
            <w:rStyle w:val="Hipercze"/>
            <w:noProof/>
          </w:rPr>
          <w:t>2.3. Przegląd literatury</w:t>
        </w:r>
        <w:r>
          <w:rPr>
            <w:noProof/>
            <w:webHidden/>
          </w:rPr>
          <w:tab/>
        </w:r>
        <w:r>
          <w:rPr>
            <w:noProof/>
            <w:webHidden/>
          </w:rPr>
          <w:fldChar w:fldCharType="begin"/>
        </w:r>
        <w:r>
          <w:rPr>
            <w:noProof/>
            <w:webHidden/>
          </w:rPr>
          <w:instrText xml:space="preserve"> PAGEREF _Toc303805516 \h </w:instrText>
        </w:r>
        <w:r>
          <w:rPr>
            <w:noProof/>
            <w:webHidden/>
          </w:rPr>
        </w:r>
        <w:r>
          <w:rPr>
            <w:noProof/>
            <w:webHidden/>
          </w:rPr>
          <w:fldChar w:fldCharType="separate"/>
        </w:r>
        <w:r>
          <w:rPr>
            <w:noProof/>
            <w:webHidden/>
          </w:rPr>
          <w:t>8</w:t>
        </w:r>
        <w:r>
          <w:rPr>
            <w:noProof/>
            <w:webHidden/>
          </w:rPr>
          <w:fldChar w:fldCharType="end"/>
        </w:r>
      </w:hyperlink>
    </w:p>
    <w:p w:rsidR="003710FD" w:rsidRDefault="003710FD">
      <w:pPr>
        <w:pStyle w:val="Spistreci1"/>
        <w:tabs>
          <w:tab w:val="right" w:leader="dot" w:pos="8493"/>
        </w:tabs>
        <w:rPr>
          <w:noProof/>
          <w:lang w:eastAsia="pl-PL"/>
        </w:rPr>
      </w:pPr>
      <w:hyperlink w:anchor="_Toc303805517" w:history="1">
        <w:r w:rsidRPr="000A1056">
          <w:rPr>
            <w:rStyle w:val="Hipercze"/>
            <w:noProof/>
          </w:rPr>
          <w:t>3. ALGORYTMY</w:t>
        </w:r>
        <w:r>
          <w:rPr>
            <w:noProof/>
            <w:webHidden/>
          </w:rPr>
          <w:tab/>
        </w:r>
        <w:r>
          <w:rPr>
            <w:noProof/>
            <w:webHidden/>
          </w:rPr>
          <w:fldChar w:fldCharType="begin"/>
        </w:r>
        <w:r>
          <w:rPr>
            <w:noProof/>
            <w:webHidden/>
          </w:rPr>
          <w:instrText xml:space="preserve"> PAGEREF _Toc303805517 \h </w:instrText>
        </w:r>
        <w:r>
          <w:rPr>
            <w:noProof/>
            <w:webHidden/>
          </w:rPr>
        </w:r>
        <w:r>
          <w:rPr>
            <w:noProof/>
            <w:webHidden/>
          </w:rPr>
          <w:fldChar w:fldCharType="separate"/>
        </w:r>
        <w:r>
          <w:rPr>
            <w:noProof/>
            <w:webHidden/>
          </w:rPr>
          <w:t>10</w:t>
        </w:r>
        <w:r>
          <w:rPr>
            <w:noProof/>
            <w:webHidden/>
          </w:rPr>
          <w:fldChar w:fldCharType="end"/>
        </w:r>
      </w:hyperlink>
    </w:p>
    <w:p w:rsidR="003710FD" w:rsidRDefault="003710FD">
      <w:pPr>
        <w:pStyle w:val="Spistreci2"/>
        <w:tabs>
          <w:tab w:val="right" w:leader="dot" w:pos="8493"/>
        </w:tabs>
        <w:rPr>
          <w:noProof/>
          <w:lang w:eastAsia="pl-PL"/>
        </w:rPr>
      </w:pPr>
      <w:hyperlink w:anchor="_Toc303805518" w:history="1">
        <w:r w:rsidRPr="000A1056">
          <w:rPr>
            <w:rStyle w:val="Hipercze"/>
            <w:noProof/>
          </w:rPr>
          <w:t>3.1. Wstęp</w:t>
        </w:r>
        <w:r>
          <w:rPr>
            <w:noProof/>
            <w:webHidden/>
          </w:rPr>
          <w:tab/>
        </w:r>
        <w:r>
          <w:rPr>
            <w:noProof/>
            <w:webHidden/>
          </w:rPr>
          <w:fldChar w:fldCharType="begin"/>
        </w:r>
        <w:r>
          <w:rPr>
            <w:noProof/>
            <w:webHidden/>
          </w:rPr>
          <w:instrText xml:space="preserve"> PAGEREF _Toc303805518 \h </w:instrText>
        </w:r>
        <w:r>
          <w:rPr>
            <w:noProof/>
            <w:webHidden/>
          </w:rPr>
        </w:r>
        <w:r>
          <w:rPr>
            <w:noProof/>
            <w:webHidden/>
          </w:rPr>
          <w:fldChar w:fldCharType="separate"/>
        </w:r>
        <w:r>
          <w:rPr>
            <w:noProof/>
            <w:webHidden/>
          </w:rPr>
          <w:t>10</w:t>
        </w:r>
        <w:r>
          <w:rPr>
            <w:noProof/>
            <w:webHidden/>
          </w:rPr>
          <w:fldChar w:fldCharType="end"/>
        </w:r>
      </w:hyperlink>
    </w:p>
    <w:p w:rsidR="003710FD" w:rsidRDefault="003710FD">
      <w:pPr>
        <w:pStyle w:val="Spistreci2"/>
        <w:tabs>
          <w:tab w:val="right" w:leader="dot" w:pos="8493"/>
        </w:tabs>
        <w:rPr>
          <w:noProof/>
          <w:lang w:eastAsia="pl-PL"/>
        </w:rPr>
      </w:pPr>
      <w:hyperlink w:anchor="_Toc303805519" w:history="1">
        <w:r w:rsidRPr="000A1056">
          <w:rPr>
            <w:rStyle w:val="Hipercze"/>
            <w:noProof/>
          </w:rPr>
          <w:t>3.2. Dolne ograniczenia</w:t>
        </w:r>
        <w:r>
          <w:rPr>
            <w:noProof/>
            <w:webHidden/>
          </w:rPr>
          <w:tab/>
        </w:r>
        <w:r>
          <w:rPr>
            <w:noProof/>
            <w:webHidden/>
          </w:rPr>
          <w:fldChar w:fldCharType="begin"/>
        </w:r>
        <w:r>
          <w:rPr>
            <w:noProof/>
            <w:webHidden/>
          </w:rPr>
          <w:instrText xml:space="preserve"> PAGEREF _Toc303805519 \h </w:instrText>
        </w:r>
        <w:r>
          <w:rPr>
            <w:noProof/>
            <w:webHidden/>
          </w:rPr>
        </w:r>
        <w:r>
          <w:rPr>
            <w:noProof/>
            <w:webHidden/>
          </w:rPr>
          <w:fldChar w:fldCharType="separate"/>
        </w:r>
        <w:r>
          <w:rPr>
            <w:noProof/>
            <w:webHidden/>
          </w:rPr>
          <w:t>10</w:t>
        </w:r>
        <w:r>
          <w:rPr>
            <w:noProof/>
            <w:webHidden/>
          </w:rPr>
          <w:fldChar w:fldCharType="end"/>
        </w:r>
      </w:hyperlink>
    </w:p>
    <w:p w:rsidR="003710FD" w:rsidRDefault="003710FD">
      <w:pPr>
        <w:pStyle w:val="Spistreci2"/>
        <w:tabs>
          <w:tab w:val="right" w:leader="dot" w:pos="8493"/>
        </w:tabs>
        <w:rPr>
          <w:noProof/>
          <w:lang w:eastAsia="pl-PL"/>
        </w:rPr>
      </w:pPr>
      <w:hyperlink w:anchor="_Toc303805520" w:history="1">
        <w:r w:rsidRPr="000A1056">
          <w:rPr>
            <w:rStyle w:val="Hipercze"/>
            <w:noProof/>
          </w:rPr>
          <w:t>3.3. Algorytm dokładny</w:t>
        </w:r>
        <w:r>
          <w:rPr>
            <w:noProof/>
            <w:webHidden/>
          </w:rPr>
          <w:tab/>
        </w:r>
        <w:r>
          <w:rPr>
            <w:noProof/>
            <w:webHidden/>
          </w:rPr>
          <w:fldChar w:fldCharType="begin"/>
        </w:r>
        <w:r>
          <w:rPr>
            <w:noProof/>
            <w:webHidden/>
          </w:rPr>
          <w:instrText xml:space="preserve"> PAGEREF _Toc303805520 \h </w:instrText>
        </w:r>
        <w:r>
          <w:rPr>
            <w:noProof/>
            <w:webHidden/>
          </w:rPr>
        </w:r>
        <w:r>
          <w:rPr>
            <w:noProof/>
            <w:webHidden/>
          </w:rPr>
          <w:fldChar w:fldCharType="separate"/>
        </w:r>
        <w:r>
          <w:rPr>
            <w:noProof/>
            <w:webHidden/>
          </w:rPr>
          <w:t>11</w:t>
        </w:r>
        <w:r>
          <w:rPr>
            <w:noProof/>
            <w:webHidden/>
          </w:rPr>
          <w:fldChar w:fldCharType="end"/>
        </w:r>
      </w:hyperlink>
    </w:p>
    <w:p w:rsidR="003710FD" w:rsidRDefault="003710FD">
      <w:pPr>
        <w:pStyle w:val="Spistreci2"/>
        <w:tabs>
          <w:tab w:val="right" w:leader="dot" w:pos="8493"/>
        </w:tabs>
        <w:rPr>
          <w:noProof/>
          <w:lang w:eastAsia="pl-PL"/>
        </w:rPr>
      </w:pPr>
      <w:hyperlink w:anchor="_Toc303805521" w:history="1">
        <w:r w:rsidRPr="000A1056">
          <w:rPr>
            <w:rStyle w:val="Hipercze"/>
            <w:noProof/>
          </w:rPr>
          <w:t>3.4. Algorytmy listowe</w:t>
        </w:r>
        <w:r>
          <w:rPr>
            <w:noProof/>
            <w:webHidden/>
          </w:rPr>
          <w:tab/>
        </w:r>
        <w:r>
          <w:rPr>
            <w:noProof/>
            <w:webHidden/>
          </w:rPr>
          <w:fldChar w:fldCharType="begin"/>
        </w:r>
        <w:r>
          <w:rPr>
            <w:noProof/>
            <w:webHidden/>
          </w:rPr>
          <w:instrText xml:space="preserve"> PAGEREF _Toc303805521 \h </w:instrText>
        </w:r>
        <w:r>
          <w:rPr>
            <w:noProof/>
            <w:webHidden/>
          </w:rPr>
        </w:r>
        <w:r>
          <w:rPr>
            <w:noProof/>
            <w:webHidden/>
          </w:rPr>
          <w:fldChar w:fldCharType="separate"/>
        </w:r>
        <w:r>
          <w:rPr>
            <w:noProof/>
            <w:webHidden/>
          </w:rPr>
          <w:t>14</w:t>
        </w:r>
        <w:r>
          <w:rPr>
            <w:noProof/>
            <w:webHidden/>
          </w:rPr>
          <w:fldChar w:fldCharType="end"/>
        </w:r>
      </w:hyperlink>
    </w:p>
    <w:p w:rsidR="003710FD" w:rsidRDefault="003710FD">
      <w:pPr>
        <w:pStyle w:val="Spistreci3"/>
        <w:tabs>
          <w:tab w:val="right" w:leader="dot" w:pos="8493"/>
        </w:tabs>
        <w:rPr>
          <w:noProof/>
          <w:lang w:eastAsia="pl-PL"/>
        </w:rPr>
      </w:pPr>
      <w:hyperlink w:anchor="_Toc303805522" w:history="1">
        <w:r w:rsidRPr="000A1056">
          <w:rPr>
            <w:rStyle w:val="Hipercze"/>
            <w:noProof/>
          </w:rPr>
          <w:t xml:space="preserve">3.4.1. Algorytm następnego dopasowania (ang. </w:t>
        </w:r>
        <w:r w:rsidRPr="000A1056">
          <w:rPr>
            <w:rStyle w:val="Hipercze"/>
            <w:i/>
            <w:noProof/>
          </w:rPr>
          <w:t>Next-Fit</w:t>
        </w:r>
        <w:r w:rsidRPr="000A1056">
          <w:rPr>
            <w:rStyle w:val="Hipercze"/>
            <w:noProof/>
          </w:rPr>
          <w:t>)</w:t>
        </w:r>
        <w:r>
          <w:rPr>
            <w:noProof/>
            <w:webHidden/>
          </w:rPr>
          <w:tab/>
        </w:r>
        <w:r>
          <w:rPr>
            <w:noProof/>
            <w:webHidden/>
          </w:rPr>
          <w:fldChar w:fldCharType="begin"/>
        </w:r>
        <w:r>
          <w:rPr>
            <w:noProof/>
            <w:webHidden/>
          </w:rPr>
          <w:instrText xml:space="preserve"> PAGEREF _Toc303805522 \h </w:instrText>
        </w:r>
        <w:r>
          <w:rPr>
            <w:noProof/>
            <w:webHidden/>
          </w:rPr>
        </w:r>
        <w:r>
          <w:rPr>
            <w:noProof/>
            <w:webHidden/>
          </w:rPr>
          <w:fldChar w:fldCharType="separate"/>
        </w:r>
        <w:r>
          <w:rPr>
            <w:noProof/>
            <w:webHidden/>
          </w:rPr>
          <w:t>14</w:t>
        </w:r>
        <w:r>
          <w:rPr>
            <w:noProof/>
            <w:webHidden/>
          </w:rPr>
          <w:fldChar w:fldCharType="end"/>
        </w:r>
      </w:hyperlink>
    </w:p>
    <w:p w:rsidR="003710FD" w:rsidRDefault="003710FD">
      <w:pPr>
        <w:pStyle w:val="Spistreci3"/>
        <w:tabs>
          <w:tab w:val="right" w:leader="dot" w:pos="8493"/>
        </w:tabs>
        <w:rPr>
          <w:noProof/>
          <w:lang w:eastAsia="pl-PL"/>
        </w:rPr>
      </w:pPr>
      <w:hyperlink w:anchor="_Toc303805523" w:history="1">
        <w:r w:rsidRPr="000A1056">
          <w:rPr>
            <w:rStyle w:val="Hipercze"/>
            <w:noProof/>
          </w:rPr>
          <w:t xml:space="preserve">3.4.2. Algorytm pierwszego dopasowania (ang. </w:t>
        </w:r>
        <w:r w:rsidRPr="000A1056">
          <w:rPr>
            <w:rStyle w:val="Hipercze"/>
            <w:i/>
            <w:noProof/>
          </w:rPr>
          <w:t>First-Fit</w:t>
        </w:r>
        <w:r w:rsidRPr="000A1056">
          <w:rPr>
            <w:rStyle w:val="Hipercze"/>
            <w:noProof/>
          </w:rPr>
          <w:t>)</w:t>
        </w:r>
        <w:r>
          <w:rPr>
            <w:noProof/>
            <w:webHidden/>
          </w:rPr>
          <w:tab/>
        </w:r>
        <w:r>
          <w:rPr>
            <w:noProof/>
            <w:webHidden/>
          </w:rPr>
          <w:fldChar w:fldCharType="begin"/>
        </w:r>
        <w:r>
          <w:rPr>
            <w:noProof/>
            <w:webHidden/>
          </w:rPr>
          <w:instrText xml:space="preserve"> PAGEREF _Toc303805523 \h </w:instrText>
        </w:r>
        <w:r>
          <w:rPr>
            <w:noProof/>
            <w:webHidden/>
          </w:rPr>
        </w:r>
        <w:r>
          <w:rPr>
            <w:noProof/>
            <w:webHidden/>
          </w:rPr>
          <w:fldChar w:fldCharType="separate"/>
        </w:r>
        <w:r>
          <w:rPr>
            <w:noProof/>
            <w:webHidden/>
          </w:rPr>
          <w:t>15</w:t>
        </w:r>
        <w:r>
          <w:rPr>
            <w:noProof/>
            <w:webHidden/>
          </w:rPr>
          <w:fldChar w:fldCharType="end"/>
        </w:r>
      </w:hyperlink>
    </w:p>
    <w:p w:rsidR="003710FD" w:rsidRDefault="003710FD">
      <w:pPr>
        <w:pStyle w:val="Spistreci3"/>
        <w:tabs>
          <w:tab w:val="right" w:leader="dot" w:pos="8493"/>
        </w:tabs>
        <w:rPr>
          <w:noProof/>
          <w:lang w:eastAsia="pl-PL"/>
        </w:rPr>
      </w:pPr>
      <w:hyperlink w:anchor="_Toc303805524" w:history="1">
        <w:r w:rsidRPr="000A1056">
          <w:rPr>
            <w:rStyle w:val="Hipercze"/>
            <w:noProof/>
          </w:rPr>
          <w:t xml:space="preserve">3.4.3. Algorytm najlepszego dopasowania (ang. </w:t>
        </w:r>
        <w:r w:rsidRPr="000A1056">
          <w:rPr>
            <w:rStyle w:val="Hipercze"/>
            <w:i/>
            <w:noProof/>
          </w:rPr>
          <w:t>Best-Fit</w:t>
        </w:r>
        <w:r w:rsidRPr="000A1056">
          <w:rPr>
            <w:rStyle w:val="Hipercze"/>
            <w:noProof/>
          </w:rPr>
          <w:t>)</w:t>
        </w:r>
        <w:r>
          <w:rPr>
            <w:noProof/>
            <w:webHidden/>
          </w:rPr>
          <w:tab/>
        </w:r>
        <w:r>
          <w:rPr>
            <w:noProof/>
            <w:webHidden/>
          </w:rPr>
          <w:fldChar w:fldCharType="begin"/>
        </w:r>
        <w:r>
          <w:rPr>
            <w:noProof/>
            <w:webHidden/>
          </w:rPr>
          <w:instrText xml:space="preserve"> PAGEREF _Toc303805524 \h </w:instrText>
        </w:r>
        <w:r>
          <w:rPr>
            <w:noProof/>
            <w:webHidden/>
          </w:rPr>
        </w:r>
        <w:r>
          <w:rPr>
            <w:noProof/>
            <w:webHidden/>
          </w:rPr>
          <w:fldChar w:fldCharType="separate"/>
        </w:r>
        <w:r>
          <w:rPr>
            <w:noProof/>
            <w:webHidden/>
          </w:rPr>
          <w:t>16</w:t>
        </w:r>
        <w:r>
          <w:rPr>
            <w:noProof/>
            <w:webHidden/>
          </w:rPr>
          <w:fldChar w:fldCharType="end"/>
        </w:r>
      </w:hyperlink>
    </w:p>
    <w:p w:rsidR="003710FD" w:rsidRDefault="003710FD">
      <w:pPr>
        <w:pStyle w:val="Spistreci3"/>
        <w:tabs>
          <w:tab w:val="right" w:leader="dot" w:pos="8493"/>
        </w:tabs>
        <w:rPr>
          <w:noProof/>
          <w:lang w:eastAsia="pl-PL"/>
        </w:rPr>
      </w:pPr>
      <w:hyperlink w:anchor="_Toc303805525" w:history="1">
        <w:r w:rsidRPr="000A1056">
          <w:rPr>
            <w:rStyle w:val="Hipercze"/>
            <w:noProof/>
            <w:lang w:val="en-US"/>
          </w:rPr>
          <w:t xml:space="preserve">3.4.4. First-Fit Decreasing (ang. </w:t>
        </w:r>
        <w:r w:rsidRPr="000A1056">
          <w:rPr>
            <w:rStyle w:val="Hipercze"/>
            <w:i/>
            <w:noProof/>
            <w:lang w:val="en-US"/>
          </w:rPr>
          <w:t>First-Fit Decreasing</w:t>
        </w:r>
        <w:r w:rsidRPr="000A1056">
          <w:rPr>
            <w:rStyle w:val="Hipercze"/>
            <w:noProof/>
            <w:lang w:val="en-US"/>
          </w:rPr>
          <w:t>)</w:t>
        </w:r>
        <w:r>
          <w:rPr>
            <w:noProof/>
            <w:webHidden/>
          </w:rPr>
          <w:tab/>
        </w:r>
        <w:r>
          <w:rPr>
            <w:noProof/>
            <w:webHidden/>
          </w:rPr>
          <w:fldChar w:fldCharType="begin"/>
        </w:r>
        <w:r>
          <w:rPr>
            <w:noProof/>
            <w:webHidden/>
          </w:rPr>
          <w:instrText xml:space="preserve"> PAGEREF _Toc303805525 \h </w:instrText>
        </w:r>
        <w:r>
          <w:rPr>
            <w:noProof/>
            <w:webHidden/>
          </w:rPr>
        </w:r>
        <w:r>
          <w:rPr>
            <w:noProof/>
            <w:webHidden/>
          </w:rPr>
          <w:fldChar w:fldCharType="separate"/>
        </w:r>
        <w:r>
          <w:rPr>
            <w:noProof/>
            <w:webHidden/>
          </w:rPr>
          <w:t>18</w:t>
        </w:r>
        <w:r>
          <w:rPr>
            <w:noProof/>
            <w:webHidden/>
          </w:rPr>
          <w:fldChar w:fldCharType="end"/>
        </w:r>
      </w:hyperlink>
    </w:p>
    <w:p w:rsidR="003710FD" w:rsidRDefault="003710FD">
      <w:pPr>
        <w:pStyle w:val="Spistreci3"/>
        <w:tabs>
          <w:tab w:val="right" w:leader="dot" w:pos="8493"/>
        </w:tabs>
        <w:rPr>
          <w:noProof/>
          <w:lang w:eastAsia="pl-PL"/>
        </w:rPr>
      </w:pPr>
      <w:hyperlink w:anchor="_Toc303805526" w:history="1">
        <w:r w:rsidRPr="000A1056">
          <w:rPr>
            <w:rStyle w:val="Hipercze"/>
            <w:noProof/>
            <w:lang w:val="en-US"/>
          </w:rPr>
          <w:t xml:space="preserve">3.4.5. Best-Fit Decreasing (ang. </w:t>
        </w:r>
        <w:r w:rsidRPr="000A1056">
          <w:rPr>
            <w:rStyle w:val="Hipercze"/>
            <w:i/>
            <w:noProof/>
            <w:lang w:val="en-US"/>
          </w:rPr>
          <w:t>Best-Fit Decreasing</w:t>
        </w:r>
        <w:r w:rsidRPr="000A1056">
          <w:rPr>
            <w:rStyle w:val="Hipercze"/>
            <w:noProof/>
            <w:lang w:val="en-US"/>
          </w:rPr>
          <w:t>)</w:t>
        </w:r>
        <w:r>
          <w:rPr>
            <w:noProof/>
            <w:webHidden/>
          </w:rPr>
          <w:tab/>
        </w:r>
        <w:r>
          <w:rPr>
            <w:noProof/>
            <w:webHidden/>
          </w:rPr>
          <w:fldChar w:fldCharType="begin"/>
        </w:r>
        <w:r>
          <w:rPr>
            <w:noProof/>
            <w:webHidden/>
          </w:rPr>
          <w:instrText xml:space="preserve"> PAGEREF _Toc303805526 \h </w:instrText>
        </w:r>
        <w:r>
          <w:rPr>
            <w:noProof/>
            <w:webHidden/>
          </w:rPr>
        </w:r>
        <w:r>
          <w:rPr>
            <w:noProof/>
            <w:webHidden/>
          </w:rPr>
          <w:fldChar w:fldCharType="separate"/>
        </w:r>
        <w:r>
          <w:rPr>
            <w:noProof/>
            <w:webHidden/>
          </w:rPr>
          <w:t>19</w:t>
        </w:r>
        <w:r>
          <w:rPr>
            <w:noProof/>
            <w:webHidden/>
          </w:rPr>
          <w:fldChar w:fldCharType="end"/>
        </w:r>
      </w:hyperlink>
    </w:p>
    <w:p w:rsidR="003710FD" w:rsidRDefault="003710FD">
      <w:pPr>
        <w:pStyle w:val="Spistreci3"/>
        <w:tabs>
          <w:tab w:val="right" w:leader="dot" w:pos="8493"/>
        </w:tabs>
        <w:rPr>
          <w:noProof/>
          <w:lang w:eastAsia="pl-PL"/>
        </w:rPr>
      </w:pPr>
      <w:hyperlink w:anchor="_Toc303805527" w:history="1">
        <w:r w:rsidRPr="000A1056">
          <w:rPr>
            <w:rStyle w:val="Hipercze"/>
            <w:noProof/>
          </w:rPr>
          <w:t xml:space="preserve">3.4.6. Algorytm losowego dopasowania (ang. </w:t>
        </w:r>
        <w:r w:rsidRPr="000A1056">
          <w:rPr>
            <w:rStyle w:val="Hipercze"/>
            <w:i/>
            <w:noProof/>
          </w:rPr>
          <w:t>Random-Fit</w:t>
        </w:r>
        <w:r w:rsidRPr="000A1056">
          <w:rPr>
            <w:rStyle w:val="Hipercze"/>
            <w:noProof/>
          </w:rPr>
          <w:t>)</w:t>
        </w:r>
        <w:r>
          <w:rPr>
            <w:noProof/>
            <w:webHidden/>
          </w:rPr>
          <w:tab/>
        </w:r>
        <w:r>
          <w:rPr>
            <w:noProof/>
            <w:webHidden/>
          </w:rPr>
          <w:fldChar w:fldCharType="begin"/>
        </w:r>
        <w:r>
          <w:rPr>
            <w:noProof/>
            <w:webHidden/>
          </w:rPr>
          <w:instrText xml:space="preserve"> PAGEREF _Toc303805527 \h </w:instrText>
        </w:r>
        <w:r>
          <w:rPr>
            <w:noProof/>
            <w:webHidden/>
          </w:rPr>
        </w:r>
        <w:r>
          <w:rPr>
            <w:noProof/>
            <w:webHidden/>
          </w:rPr>
          <w:fldChar w:fldCharType="separate"/>
        </w:r>
        <w:r>
          <w:rPr>
            <w:noProof/>
            <w:webHidden/>
          </w:rPr>
          <w:t>20</w:t>
        </w:r>
        <w:r>
          <w:rPr>
            <w:noProof/>
            <w:webHidden/>
          </w:rPr>
          <w:fldChar w:fldCharType="end"/>
        </w:r>
      </w:hyperlink>
    </w:p>
    <w:p w:rsidR="003710FD" w:rsidRDefault="003710FD">
      <w:pPr>
        <w:pStyle w:val="Spistreci2"/>
        <w:tabs>
          <w:tab w:val="right" w:leader="dot" w:pos="8493"/>
        </w:tabs>
        <w:rPr>
          <w:noProof/>
          <w:lang w:eastAsia="pl-PL"/>
        </w:rPr>
      </w:pPr>
      <w:hyperlink w:anchor="_Toc303805528" w:history="1">
        <w:r w:rsidRPr="000A1056">
          <w:rPr>
            <w:rStyle w:val="Hipercze"/>
            <w:noProof/>
          </w:rPr>
          <w:t>3.5. Asymptotyczny schemat aproksymacyjny</w:t>
        </w:r>
        <w:r>
          <w:rPr>
            <w:noProof/>
            <w:webHidden/>
          </w:rPr>
          <w:tab/>
        </w:r>
        <w:r>
          <w:rPr>
            <w:noProof/>
            <w:webHidden/>
          </w:rPr>
          <w:fldChar w:fldCharType="begin"/>
        </w:r>
        <w:r>
          <w:rPr>
            <w:noProof/>
            <w:webHidden/>
          </w:rPr>
          <w:instrText xml:space="preserve"> PAGEREF _Toc303805528 \h </w:instrText>
        </w:r>
        <w:r>
          <w:rPr>
            <w:noProof/>
            <w:webHidden/>
          </w:rPr>
        </w:r>
        <w:r>
          <w:rPr>
            <w:noProof/>
            <w:webHidden/>
          </w:rPr>
          <w:fldChar w:fldCharType="separate"/>
        </w:r>
        <w:r>
          <w:rPr>
            <w:noProof/>
            <w:webHidden/>
          </w:rPr>
          <w:t>21</w:t>
        </w:r>
        <w:r>
          <w:rPr>
            <w:noProof/>
            <w:webHidden/>
          </w:rPr>
          <w:fldChar w:fldCharType="end"/>
        </w:r>
      </w:hyperlink>
    </w:p>
    <w:p w:rsidR="003710FD" w:rsidRDefault="003710FD">
      <w:pPr>
        <w:pStyle w:val="Spistreci2"/>
        <w:tabs>
          <w:tab w:val="right" w:leader="dot" w:pos="8493"/>
        </w:tabs>
        <w:rPr>
          <w:noProof/>
          <w:lang w:eastAsia="pl-PL"/>
        </w:rPr>
      </w:pPr>
      <w:hyperlink w:anchor="_Toc303805529" w:history="1">
        <w:r w:rsidRPr="000A1056">
          <w:rPr>
            <w:rStyle w:val="Hipercze"/>
            <w:noProof/>
          </w:rPr>
          <w:t>3.6. Algorytm redukcji</w:t>
        </w:r>
        <w:r>
          <w:rPr>
            <w:noProof/>
            <w:webHidden/>
          </w:rPr>
          <w:tab/>
        </w:r>
        <w:r>
          <w:rPr>
            <w:noProof/>
            <w:webHidden/>
          </w:rPr>
          <w:fldChar w:fldCharType="begin"/>
        </w:r>
        <w:r>
          <w:rPr>
            <w:noProof/>
            <w:webHidden/>
          </w:rPr>
          <w:instrText xml:space="preserve"> PAGEREF _Toc303805529 \h </w:instrText>
        </w:r>
        <w:r>
          <w:rPr>
            <w:noProof/>
            <w:webHidden/>
          </w:rPr>
        </w:r>
        <w:r>
          <w:rPr>
            <w:noProof/>
            <w:webHidden/>
          </w:rPr>
          <w:fldChar w:fldCharType="separate"/>
        </w:r>
        <w:r>
          <w:rPr>
            <w:noProof/>
            <w:webHidden/>
          </w:rPr>
          <w:t>21</w:t>
        </w:r>
        <w:r>
          <w:rPr>
            <w:noProof/>
            <w:webHidden/>
          </w:rPr>
          <w:fldChar w:fldCharType="end"/>
        </w:r>
      </w:hyperlink>
    </w:p>
    <w:p w:rsidR="003710FD" w:rsidRDefault="003710FD">
      <w:pPr>
        <w:pStyle w:val="Spistreci2"/>
        <w:tabs>
          <w:tab w:val="right" w:leader="dot" w:pos="8493"/>
        </w:tabs>
        <w:rPr>
          <w:noProof/>
          <w:lang w:eastAsia="pl-PL"/>
        </w:rPr>
      </w:pPr>
      <w:hyperlink w:anchor="_Toc303805530" w:history="1">
        <w:r w:rsidRPr="000A1056">
          <w:rPr>
            <w:rStyle w:val="Hipercze"/>
            <w:noProof/>
          </w:rPr>
          <w:t>3.7. Algorytm meta-heurystyczny</w:t>
        </w:r>
        <w:r>
          <w:rPr>
            <w:noProof/>
            <w:webHidden/>
          </w:rPr>
          <w:tab/>
        </w:r>
        <w:r>
          <w:rPr>
            <w:noProof/>
            <w:webHidden/>
          </w:rPr>
          <w:fldChar w:fldCharType="begin"/>
        </w:r>
        <w:r>
          <w:rPr>
            <w:noProof/>
            <w:webHidden/>
          </w:rPr>
          <w:instrText xml:space="preserve"> PAGEREF _Toc303805530 \h </w:instrText>
        </w:r>
        <w:r>
          <w:rPr>
            <w:noProof/>
            <w:webHidden/>
          </w:rPr>
        </w:r>
        <w:r>
          <w:rPr>
            <w:noProof/>
            <w:webHidden/>
          </w:rPr>
          <w:fldChar w:fldCharType="separate"/>
        </w:r>
        <w:r>
          <w:rPr>
            <w:noProof/>
            <w:webHidden/>
          </w:rPr>
          <w:t>22</w:t>
        </w:r>
        <w:r>
          <w:rPr>
            <w:noProof/>
            <w:webHidden/>
          </w:rPr>
          <w:fldChar w:fldCharType="end"/>
        </w:r>
      </w:hyperlink>
    </w:p>
    <w:p w:rsidR="003710FD" w:rsidRDefault="003710FD">
      <w:pPr>
        <w:pStyle w:val="Spistreci1"/>
        <w:tabs>
          <w:tab w:val="right" w:leader="dot" w:pos="8493"/>
        </w:tabs>
        <w:rPr>
          <w:noProof/>
          <w:lang w:eastAsia="pl-PL"/>
        </w:rPr>
      </w:pPr>
      <w:hyperlink w:anchor="_Toc303805531" w:history="1">
        <w:r w:rsidRPr="000A1056">
          <w:rPr>
            <w:rStyle w:val="Hipercze"/>
            <w:noProof/>
          </w:rPr>
          <w:t>4. IMPLEMENTACJA</w:t>
        </w:r>
        <w:r>
          <w:rPr>
            <w:noProof/>
            <w:webHidden/>
          </w:rPr>
          <w:tab/>
        </w:r>
        <w:r>
          <w:rPr>
            <w:noProof/>
            <w:webHidden/>
          </w:rPr>
          <w:fldChar w:fldCharType="begin"/>
        </w:r>
        <w:r>
          <w:rPr>
            <w:noProof/>
            <w:webHidden/>
          </w:rPr>
          <w:instrText xml:space="preserve"> PAGEREF _Toc303805531 \h </w:instrText>
        </w:r>
        <w:r>
          <w:rPr>
            <w:noProof/>
            <w:webHidden/>
          </w:rPr>
        </w:r>
        <w:r>
          <w:rPr>
            <w:noProof/>
            <w:webHidden/>
          </w:rPr>
          <w:fldChar w:fldCharType="separate"/>
        </w:r>
        <w:r>
          <w:rPr>
            <w:noProof/>
            <w:webHidden/>
          </w:rPr>
          <w:t>23</w:t>
        </w:r>
        <w:r>
          <w:rPr>
            <w:noProof/>
            <w:webHidden/>
          </w:rPr>
          <w:fldChar w:fldCharType="end"/>
        </w:r>
      </w:hyperlink>
    </w:p>
    <w:p w:rsidR="003710FD" w:rsidRDefault="003710FD">
      <w:pPr>
        <w:pStyle w:val="Spistreci2"/>
        <w:tabs>
          <w:tab w:val="right" w:leader="dot" w:pos="8493"/>
        </w:tabs>
        <w:rPr>
          <w:noProof/>
          <w:lang w:eastAsia="pl-PL"/>
        </w:rPr>
      </w:pPr>
      <w:hyperlink w:anchor="_Toc303805532" w:history="1">
        <w:r w:rsidRPr="000A1056">
          <w:rPr>
            <w:rStyle w:val="Hipercze"/>
            <w:noProof/>
          </w:rPr>
          <w:t>4.1. Opis systemu</w:t>
        </w:r>
        <w:r>
          <w:rPr>
            <w:noProof/>
            <w:webHidden/>
          </w:rPr>
          <w:tab/>
        </w:r>
        <w:r>
          <w:rPr>
            <w:noProof/>
            <w:webHidden/>
          </w:rPr>
          <w:fldChar w:fldCharType="begin"/>
        </w:r>
        <w:r>
          <w:rPr>
            <w:noProof/>
            <w:webHidden/>
          </w:rPr>
          <w:instrText xml:space="preserve"> PAGEREF _Toc303805532 \h </w:instrText>
        </w:r>
        <w:r>
          <w:rPr>
            <w:noProof/>
            <w:webHidden/>
          </w:rPr>
        </w:r>
        <w:r>
          <w:rPr>
            <w:noProof/>
            <w:webHidden/>
          </w:rPr>
          <w:fldChar w:fldCharType="separate"/>
        </w:r>
        <w:r>
          <w:rPr>
            <w:noProof/>
            <w:webHidden/>
          </w:rPr>
          <w:t>23</w:t>
        </w:r>
        <w:r>
          <w:rPr>
            <w:noProof/>
            <w:webHidden/>
          </w:rPr>
          <w:fldChar w:fldCharType="end"/>
        </w:r>
      </w:hyperlink>
    </w:p>
    <w:p w:rsidR="003710FD" w:rsidRDefault="003710FD">
      <w:pPr>
        <w:pStyle w:val="Spistreci3"/>
        <w:tabs>
          <w:tab w:val="right" w:leader="dot" w:pos="8493"/>
        </w:tabs>
        <w:rPr>
          <w:noProof/>
          <w:lang w:eastAsia="pl-PL"/>
        </w:rPr>
      </w:pPr>
      <w:hyperlink w:anchor="_Toc303805533" w:history="1">
        <w:r w:rsidRPr="000A1056">
          <w:rPr>
            <w:rStyle w:val="Hipercze"/>
            <w:noProof/>
          </w:rPr>
          <w:t>4.1.1. Architektura</w:t>
        </w:r>
        <w:r>
          <w:rPr>
            <w:noProof/>
            <w:webHidden/>
          </w:rPr>
          <w:tab/>
        </w:r>
        <w:r>
          <w:rPr>
            <w:noProof/>
            <w:webHidden/>
          </w:rPr>
          <w:fldChar w:fldCharType="begin"/>
        </w:r>
        <w:r>
          <w:rPr>
            <w:noProof/>
            <w:webHidden/>
          </w:rPr>
          <w:instrText xml:space="preserve"> PAGEREF _Toc303805533 \h </w:instrText>
        </w:r>
        <w:r>
          <w:rPr>
            <w:noProof/>
            <w:webHidden/>
          </w:rPr>
        </w:r>
        <w:r>
          <w:rPr>
            <w:noProof/>
            <w:webHidden/>
          </w:rPr>
          <w:fldChar w:fldCharType="separate"/>
        </w:r>
        <w:r>
          <w:rPr>
            <w:noProof/>
            <w:webHidden/>
          </w:rPr>
          <w:t>23</w:t>
        </w:r>
        <w:r>
          <w:rPr>
            <w:noProof/>
            <w:webHidden/>
          </w:rPr>
          <w:fldChar w:fldCharType="end"/>
        </w:r>
      </w:hyperlink>
    </w:p>
    <w:p w:rsidR="003710FD" w:rsidRDefault="003710FD">
      <w:pPr>
        <w:pStyle w:val="Spistreci3"/>
        <w:tabs>
          <w:tab w:val="right" w:leader="dot" w:pos="8493"/>
        </w:tabs>
        <w:rPr>
          <w:noProof/>
          <w:lang w:eastAsia="pl-PL"/>
        </w:rPr>
      </w:pPr>
      <w:hyperlink w:anchor="_Toc303805534" w:history="1">
        <w:r w:rsidRPr="000A1056">
          <w:rPr>
            <w:rStyle w:val="Hipercze"/>
            <w:noProof/>
          </w:rPr>
          <w:t>4.1.2. Wykorzystane technologie</w:t>
        </w:r>
        <w:r>
          <w:rPr>
            <w:noProof/>
            <w:webHidden/>
          </w:rPr>
          <w:tab/>
        </w:r>
        <w:r>
          <w:rPr>
            <w:noProof/>
            <w:webHidden/>
          </w:rPr>
          <w:fldChar w:fldCharType="begin"/>
        </w:r>
        <w:r>
          <w:rPr>
            <w:noProof/>
            <w:webHidden/>
          </w:rPr>
          <w:instrText xml:space="preserve"> PAGEREF _Toc303805534 \h </w:instrText>
        </w:r>
        <w:r>
          <w:rPr>
            <w:noProof/>
            <w:webHidden/>
          </w:rPr>
        </w:r>
        <w:r>
          <w:rPr>
            <w:noProof/>
            <w:webHidden/>
          </w:rPr>
          <w:fldChar w:fldCharType="separate"/>
        </w:r>
        <w:r>
          <w:rPr>
            <w:noProof/>
            <w:webHidden/>
          </w:rPr>
          <w:t>24</w:t>
        </w:r>
        <w:r>
          <w:rPr>
            <w:noProof/>
            <w:webHidden/>
          </w:rPr>
          <w:fldChar w:fldCharType="end"/>
        </w:r>
      </w:hyperlink>
    </w:p>
    <w:p w:rsidR="003710FD" w:rsidRDefault="003710FD">
      <w:pPr>
        <w:pStyle w:val="Spistreci3"/>
        <w:tabs>
          <w:tab w:val="right" w:leader="dot" w:pos="8493"/>
        </w:tabs>
        <w:rPr>
          <w:noProof/>
          <w:lang w:eastAsia="pl-PL"/>
        </w:rPr>
      </w:pPr>
      <w:hyperlink w:anchor="_Toc303805535" w:history="1">
        <w:r w:rsidRPr="000A1056">
          <w:rPr>
            <w:rStyle w:val="Hipercze"/>
            <w:noProof/>
          </w:rPr>
          <w:t>4.1.3. Wymagania funkcjonalne i pozafunkcjonalne</w:t>
        </w:r>
        <w:r>
          <w:rPr>
            <w:noProof/>
            <w:webHidden/>
          </w:rPr>
          <w:tab/>
        </w:r>
        <w:r>
          <w:rPr>
            <w:noProof/>
            <w:webHidden/>
          </w:rPr>
          <w:fldChar w:fldCharType="begin"/>
        </w:r>
        <w:r>
          <w:rPr>
            <w:noProof/>
            <w:webHidden/>
          </w:rPr>
          <w:instrText xml:space="preserve"> PAGEREF _Toc303805535 \h </w:instrText>
        </w:r>
        <w:r>
          <w:rPr>
            <w:noProof/>
            <w:webHidden/>
          </w:rPr>
        </w:r>
        <w:r>
          <w:rPr>
            <w:noProof/>
            <w:webHidden/>
          </w:rPr>
          <w:fldChar w:fldCharType="separate"/>
        </w:r>
        <w:r>
          <w:rPr>
            <w:noProof/>
            <w:webHidden/>
          </w:rPr>
          <w:t>24</w:t>
        </w:r>
        <w:r>
          <w:rPr>
            <w:noProof/>
            <w:webHidden/>
          </w:rPr>
          <w:fldChar w:fldCharType="end"/>
        </w:r>
      </w:hyperlink>
    </w:p>
    <w:p w:rsidR="003710FD" w:rsidRDefault="003710FD">
      <w:pPr>
        <w:pStyle w:val="Spistreci3"/>
        <w:tabs>
          <w:tab w:val="right" w:leader="dot" w:pos="8493"/>
        </w:tabs>
        <w:rPr>
          <w:noProof/>
          <w:lang w:eastAsia="pl-PL"/>
        </w:rPr>
      </w:pPr>
      <w:hyperlink w:anchor="_Toc303805536" w:history="1">
        <w:r w:rsidRPr="000A1056">
          <w:rPr>
            <w:rStyle w:val="Hipercze"/>
            <w:noProof/>
          </w:rPr>
          <w:t>4.1.4. Wymagania sprzętowe i systemowe</w:t>
        </w:r>
        <w:r>
          <w:rPr>
            <w:noProof/>
            <w:webHidden/>
          </w:rPr>
          <w:tab/>
        </w:r>
        <w:r>
          <w:rPr>
            <w:noProof/>
            <w:webHidden/>
          </w:rPr>
          <w:fldChar w:fldCharType="begin"/>
        </w:r>
        <w:r>
          <w:rPr>
            <w:noProof/>
            <w:webHidden/>
          </w:rPr>
          <w:instrText xml:space="preserve"> PAGEREF _Toc303805536 \h </w:instrText>
        </w:r>
        <w:r>
          <w:rPr>
            <w:noProof/>
            <w:webHidden/>
          </w:rPr>
        </w:r>
        <w:r>
          <w:rPr>
            <w:noProof/>
            <w:webHidden/>
          </w:rPr>
          <w:fldChar w:fldCharType="separate"/>
        </w:r>
        <w:r>
          <w:rPr>
            <w:noProof/>
            <w:webHidden/>
          </w:rPr>
          <w:t>25</w:t>
        </w:r>
        <w:r>
          <w:rPr>
            <w:noProof/>
            <w:webHidden/>
          </w:rPr>
          <w:fldChar w:fldCharType="end"/>
        </w:r>
      </w:hyperlink>
    </w:p>
    <w:p w:rsidR="003710FD" w:rsidRDefault="003710FD">
      <w:pPr>
        <w:pStyle w:val="Spistreci2"/>
        <w:tabs>
          <w:tab w:val="right" w:leader="dot" w:pos="8493"/>
        </w:tabs>
        <w:rPr>
          <w:noProof/>
          <w:lang w:eastAsia="pl-PL"/>
        </w:rPr>
      </w:pPr>
      <w:hyperlink w:anchor="_Toc303805537" w:history="1">
        <w:r w:rsidRPr="000A1056">
          <w:rPr>
            <w:rStyle w:val="Hipercze"/>
            <w:noProof/>
          </w:rPr>
          <w:t>4.2. Dokumentacja użytkownika</w:t>
        </w:r>
        <w:r>
          <w:rPr>
            <w:noProof/>
            <w:webHidden/>
          </w:rPr>
          <w:tab/>
        </w:r>
        <w:r>
          <w:rPr>
            <w:noProof/>
            <w:webHidden/>
          </w:rPr>
          <w:fldChar w:fldCharType="begin"/>
        </w:r>
        <w:r>
          <w:rPr>
            <w:noProof/>
            <w:webHidden/>
          </w:rPr>
          <w:instrText xml:space="preserve"> PAGEREF _Toc303805537 \h </w:instrText>
        </w:r>
        <w:r>
          <w:rPr>
            <w:noProof/>
            <w:webHidden/>
          </w:rPr>
        </w:r>
        <w:r>
          <w:rPr>
            <w:noProof/>
            <w:webHidden/>
          </w:rPr>
          <w:fldChar w:fldCharType="separate"/>
        </w:r>
        <w:r>
          <w:rPr>
            <w:noProof/>
            <w:webHidden/>
          </w:rPr>
          <w:t>26</w:t>
        </w:r>
        <w:r>
          <w:rPr>
            <w:noProof/>
            <w:webHidden/>
          </w:rPr>
          <w:fldChar w:fldCharType="end"/>
        </w:r>
      </w:hyperlink>
    </w:p>
    <w:p w:rsidR="003710FD" w:rsidRDefault="003710FD">
      <w:pPr>
        <w:pStyle w:val="Spistreci3"/>
        <w:tabs>
          <w:tab w:val="right" w:leader="dot" w:pos="8493"/>
        </w:tabs>
        <w:rPr>
          <w:noProof/>
          <w:lang w:eastAsia="pl-PL"/>
        </w:rPr>
      </w:pPr>
      <w:hyperlink w:anchor="_Toc303805538" w:history="1">
        <w:r w:rsidRPr="000A1056">
          <w:rPr>
            <w:rStyle w:val="Hipercze"/>
            <w:noProof/>
          </w:rPr>
          <w:t>4.2.1. Główne okno aplikacji</w:t>
        </w:r>
        <w:r>
          <w:rPr>
            <w:noProof/>
            <w:webHidden/>
          </w:rPr>
          <w:tab/>
        </w:r>
        <w:r>
          <w:rPr>
            <w:noProof/>
            <w:webHidden/>
          </w:rPr>
          <w:fldChar w:fldCharType="begin"/>
        </w:r>
        <w:r>
          <w:rPr>
            <w:noProof/>
            <w:webHidden/>
          </w:rPr>
          <w:instrText xml:space="preserve"> PAGEREF _Toc303805538 \h </w:instrText>
        </w:r>
        <w:r>
          <w:rPr>
            <w:noProof/>
            <w:webHidden/>
          </w:rPr>
        </w:r>
        <w:r>
          <w:rPr>
            <w:noProof/>
            <w:webHidden/>
          </w:rPr>
          <w:fldChar w:fldCharType="separate"/>
        </w:r>
        <w:r>
          <w:rPr>
            <w:noProof/>
            <w:webHidden/>
          </w:rPr>
          <w:t>26</w:t>
        </w:r>
        <w:r>
          <w:rPr>
            <w:noProof/>
            <w:webHidden/>
          </w:rPr>
          <w:fldChar w:fldCharType="end"/>
        </w:r>
      </w:hyperlink>
    </w:p>
    <w:p w:rsidR="003710FD" w:rsidRDefault="003710FD">
      <w:pPr>
        <w:pStyle w:val="Spistreci3"/>
        <w:tabs>
          <w:tab w:val="right" w:leader="dot" w:pos="8493"/>
        </w:tabs>
        <w:rPr>
          <w:noProof/>
          <w:lang w:eastAsia="pl-PL"/>
        </w:rPr>
      </w:pPr>
      <w:hyperlink w:anchor="_Toc303805539" w:history="1">
        <w:r w:rsidRPr="000A1056">
          <w:rPr>
            <w:rStyle w:val="Hipercze"/>
            <w:noProof/>
          </w:rPr>
          <w:t>4.2.2. Moduł wizualizacji</w:t>
        </w:r>
        <w:r>
          <w:rPr>
            <w:noProof/>
            <w:webHidden/>
          </w:rPr>
          <w:tab/>
        </w:r>
        <w:r>
          <w:rPr>
            <w:noProof/>
            <w:webHidden/>
          </w:rPr>
          <w:fldChar w:fldCharType="begin"/>
        </w:r>
        <w:r>
          <w:rPr>
            <w:noProof/>
            <w:webHidden/>
          </w:rPr>
          <w:instrText xml:space="preserve"> PAGEREF _Toc303805539 \h </w:instrText>
        </w:r>
        <w:r>
          <w:rPr>
            <w:noProof/>
            <w:webHidden/>
          </w:rPr>
        </w:r>
        <w:r>
          <w:rPr>
            <w:noProof/>
            <w:webHidden/>
          </w:rPr>
          <w:fldChar w:fldCharType="separate"/>
        </w:r>
        <w:r>
          <w:rPr>
            <w:noProof/>
            <w:webHidden/>
          </w:rPr>
          <w:t>27</w:t>
        </w:r>
        <w:r>
          <w:rPr>
            <w:noProof/>
            <w:webHidden/>
          </w:rPr>
          <w:fldChar w:fldCharType="end"/>
        </w:r>
      </w:hyperlink>
    </w:p>
    <w:p w:rsidR="003710FD" w:rsidRDefault="003710FD">
      <w:pPr>
        <w:pStyle w:val="Spistreci3"/>
        <w:tabs>
          <w:tab w:val="right" w:leader="dot" w:pos="8493"/>
        </w:tabs>
        <w:rPr>
          <w:noProof/>
          <w:lang w:eastAsia="pl-PL"/>
        </w:rPr>
      </w:pPr>
      <w:hyperlink w:anchor="_Toc303805540" w:history="1">
        <w:r w:rsidRPr="000A1056">
          <w:rPr>
            <w:rStyle w:val="Hipercze"/>
            <w:noProof/>
          </w:rPr>
          <w:t>4.2.3. Moduł eksperymentu obliczeniowego</w:t>
        </w:r>
        <w:r>
          <w:rPr>
            <w:noProof/>
            <w:webHidden/>
          </w:rPr>
          <w:tab/>
        </w:r>
        <w:r>
          <w:rPr>
            <w:noProof/>
            <w:webHidden/>
          </w:rPr>
          <w:fldChar w:fldCharType="begin"/>
        </w:r>
        <w:r>
          <w:rPr>
            <w:noProof/>
            <w:webHidden/>
          </w:rPr>
          <w:instrText xml:space="preserve"> PAGEREF _Toc303805540 \h </w:instrText>
        </w:r>
        <w:r>
          <w:rPr>
            <w:noProof/>
            <w:webHidden/>
          </w:rPr>
        </w:r>
        <w:r>
          <w:rPr>
            <w:noProof/>
            <w:webHidden/>
          </w:rPr>
          <w:fldChar w:fldCharType="separate"/>
        </w:r>
        <w:r>
          <w:rPr>
            <w:noProof/>
            <w:webHidden/>
          </w:rPr>
          <w:t>33</w:t>
        </w:r>
        <w:r>
          <w:rPr>
            <w:noProof/>
            <w:webHidden/>
          </w:rPr>
          <w:fldChar w:fldCharType="end"/>
        </w:r>
      </w:hyperlink>
    </w:p>
    <w:p w:rsidR="003710FD" w:rsidRDefault="003710FD">
      <w:pPr>
        <w:pStyle w:val="Spistreci3"/>
        <w:tabs>
          <w:tab w:val="right" w:leader="dot" w:pos="8493"/>
        </w:tabs>
        <w:rPr>
          <w:noProof/>
          <w:lang w:eastAsia="pl-PL"/>
        </w:rPr>
      </w:pPr>
      <w:hyperlink w:anchor="_Toc303805541" w:history="1">
        <w:r w:rsidRPr="000A1056">
          <w:rPr>
            <w:rStyle w:val="Hipercze"/>
            <w:noProof/>
          </w:rPr>
          <w:t>4.2.4. Ustawienia</w:t>
        </w:r>
        <w:r>
          <w:rPr>
            <w:noProof/>
            <w:webHidden/>
          </w:rPr>
          <w:tab/>
        </w:r>
        <w:r>
          <w:rPr>
            <w:noProof/>
            <w:webHidden/>
          </w:rPr>
          <w:fldChar w:fldCharType="begin"/>
        </w:r>
        <w:r>
          <w:rPr>
            <w:noProof/>
            <w:webHidden/>
          </w:rPr>
          <w:instrText xml:space="preserve"> PAGEREF _Toc303805541 \h </w:instrText>
        </w:r>
        <w:r>
          <w:rPr>
            <w:noProof/>
            <w:webHidden/>
          </w:rPr>
        </w:r>
        <w:r>
          <w:rPr>
            <w:noProof/>
            <w:webHidden/>
          </w:rPr>
          <w:fldChar w:fldCharType="separate"/>
        </w:r>
        <w:r>
          <w:rPr>
            <w:noProof/>
            <w:webHidden/>
          </w:rPr>
          <w:t>37</w:t>
        </w:r>
        <w:r>
          <w:rPr>
            <w:noProof/>
            <w:webHidden/>
          </w:rPr>
          <w:fldChar w:fldCharType="end"/>
        </w:r>
      </w:hyperlink>
    </w:p>
    <w:p w:rsidR="003710FD" w:rsidRDefault="003710FD">
      <w:pPr>
        <w:pStyle w:val="Spistreci2"/>
        <w:tabs>
          <w:tab w:val="right" w:leader="dot" w:pos="8493"/>
        </w:tabs>
        <w:rPr>
          <w:noProof/>
          <w:lang w:eastAsia="pl-PL"/>
        </w:rPr>
      </w:pPr>
      <w:hyperlink w:anchor="_Toc303805542" w:history="1">
        <w:r w:rsidRPr="000A1056">
          <w:rPr>
            <w:rStyle w:val="Hipercze"/>
            <w:noProof/>
          </w:rPr>
          <w:t>4.3. Dokumentacja techniczna</w:t>
        </w:r>
        <w:r>
          <w:rPr>
            <w:noProof/>
            <w:webHidden/>
          </w:rPr>
          <w:tab/>
        </w:r>
        <w:r>
          <w:rPr>
            <w:noProof/>
            <w:webHidden/>
          </w:rPr>
          <w:fldChar w:fldCharType="begin"/>
        </w:r>
        <w:r>
          <w:rPr>
            <w:noProof/>
            <w:webHidden/>
          </w:rPr>
          <w:instrText xml:space="preserve"> PAGEREF _Toc303805542 \h </w:instrText>
        </w:r>
        <w:r>
          <w:rPr>
            <w:noProof/>
            <w:webHidden/>
          </w:rPr>
        </w:r>
        <w:r>
          <w:rPr>
            <w:noProof/>
            <w:webHidden/>
          </w:rPr>
          <w:fldChar w:fldCharType="separate"/>
        </w:r>
        <w:r>
          <w:rPr>
            <w:noProof/>
            <w:webHidden/>
          </w:rPr>
          <w:t>39</w:t>
        </w:r>
        <w:r>
          <w:rPr>
            <w:noProof/>
            <w:webHidden/>
          </w:rPr>
          <w:fldChar w:fldCharType="end"/>
        </w:r>
      </w:hyperlink>
    </w:p>
    <w:p w:rsidR="003710FD" w:rsidRDefault="003710FD">
      <w:pPr>
        <w:pStyle w:val="Spistreci1"/>
        <w:tabs>
          <w:tab w:val="right" w:leader="dot" w:pos="8493"/>
        </w:tabs>
        <w:rPr>
          <w:noProof/>
          <w:lang w:eastAsia="pl-PL"/>
        </w:rPr>
      </w:pPr>
      <w:hyperlink w:anchor="_Toc303805543" w:history="1">
        <w:r w:rsidRPr="000A1056">
          <w:rPr>
            <w:rStyle w:val="Hipercze"/>
            <w:noProof/>
          </w:rPr>
          <w:t>5. EKSPERYMENT OBLICZENIOWY</w:t>
        </w:r>
        <w:r>
          <w:rPr>
            <w:noProof/>
            <w:webHidden/>
          </w:rPr>
          <w:tab/>
        </w:r>
        <w:r>
          <w:rPr>
            <w:noProof/>
            <w:webHidden/>
          </w:rPr>
          <w:fldChar w:fldCharType="begin"/>
        </w:r>
        <w:r>
          <w:rPr>
            <w:noProof/>
            <w:webHidden/>
          </w:rPr>
          <w:instrText xml:space="preserve"> PAGEREF _Toc303805543 \h </w:instrText>
        </w:r>
        <w:r>
          <w:rPr>
            <w:noProof/>
            <w:webHidden/>
          </w:rPr>
        </w:r>
        <w:r>
          <w:rPr>
            <w:noProof/>
            <w:webHidden/>
          </w:rPr>
          <w:fldChar w:fldCharType="separate"/>
        </w:r>
        <w:r>
          <w:rPr>
            <w:noProof/>
            <w:webHidden/>
          </w:rPr>
          <w:t>40</w:t>
        </w:r>
        <w:r>
          <w:rPr>
            <w:noProof/>
            <w:webHidden/>
          </w:rPr>
          <w:fldChar w:fldCharType="end"/>
        </w:r>
      </w:hyperlink>
    </w:p>
    <w:p w:rsidR="003710FD" w:rsidRDefault="003710FD">
      <w:pPr>
        <w:pStyle w:val="Spistreci1"/>
        <w:tabs>
          <w:tab w:val="right" w:leader="dot" w:pos="8493"/>
        </w:tabs>
        <w:rPr>
          <w:noProof/>
          <w:lang w:eastAsia="pl-PL"/>
        </w:rPr>
      </w:pPr>
      <w:hyperlink w:anchor="_Toc303805544" w:history="1">
        <w:r w:rsidRPr="000A1056">
          <w:rPr>
            <w:rStyle w:val="Hipercze"/>
            <w:noProof/>
          </w:rPr>
          <w:t>6. PODSUMOWANIE</w:t>
        </w:r>
        <w:r>
          <w:rPr>
            <w:noProof/>
            <w:webHidden/>
          </w:rPr>
          <w:tab/>
        </w:r>
        <w:r>
          <w:rPr>
            <w:noProof/>
            <w:webHidden/>
          </w:rPr>
          <w:fldChar w:fldCharType="begin"/>
        </w:r>
        <w:r>
          <w:rPr>
            <w:noProof/>
            <w:webHidden/>
          </w:rPr>
          <w:instrText xml:space="preserve"> PAGEREF _Toc303805544 \h </w:instrText>
        </w:r>
        <w:r>
          <w:rPr>
            <w:noProof/>
            <w:webHidden/>
          </w:rPr>
        </w:r>
        <w:r>
          <w:rPr>
            <w:noProof/>
            <w:webHidden/>
          </w:rPr>
          <w:fldChar w:fldCharType="separate"/>
        </w:r>
        <w:r>
          <w:rPr>
            <w:noProof/>
            <w:webHidden/>
          </w:rPr>
          <w:t>41</w:t>
        </w:r>
        <w:r>
          <w:rPr>
            <w:noProof/>
            <w:webHidden/>
          </w:rPr>
          <w:fldChar w:fldCharType="end"/>
        </w:r>
      </w:hyperlink>
    </w:p>
    <w:p w:rsidR="003710FD" w:rsidRDefault="003710FD">
      <w:pPr>
        <w:pStyle w:val="Spistreci1"/>
        <w:tabs>
          <w:tab w:val="right" w:leader="dot" w:pos="8493"/>
        </w:tabs>
        <w:rPr>
          <w:noProof/>
          <w:lang w:eastAsia="pl-PL"/>
        </w:rPr>
      </w:pPr>
      <w:hyperlink w:anchor="_Toc303805545" w:history="1">
        <w:r w:rsidRPr="000A1056">
          <w:rPr>
            <w:rStyle w:val="Hipercze"/>
            <w:noProof/>
          </w:rPr>
          <w:t>7. LITERATURA</w:t>
        </w:r>
        <w:r>
          <w:rPr>
            <w:noProof/>
            <w:webHidden/>
          </w:rPr>
          <w:tab/>
        </w:r>
        <w:r>
          <w:rPr>
            <w:noProof/>
            <w:webHidden/>
          </w:rPr>
          <w:fldChar w:fldCharType="begin"/>
        </w:r>
        <w:r>
          <w:rPr>
            <w:noProof/>
            <w:webHidden/>
          </w:rPr>
          <w:instrText xml:space="preserve"> PAGEREF _Toc303805545 \h </w:instrText>
        </w:r>
        <w:r>
          <w:rPr>
            <w:noProof/>
            <w:webHidden/>
          </w:rPr>
        </w:r>
        <w:r>
          <w:rPr>
            <w:noProof/>
            <w:webHidden/>
          </w:rPr>
          <w:fldChar w:fldCharType="separate"/>
        </w:r>
        <w:r>
          <w:rPr>
            <w:noProof/>
            <w:webHidden/>
          </w:rPr>
          <w:t>42</w:t>
        </w:r>
        <w:r>
          <w:rPr>
            <w:noProof/>
            <w:webHidden/>
          </w:rPr>
          <w:fldChar w:fldCharType="end"/>
        </w:r>
      </w:hyperlink>
    </w:p>
    <w:p w:rsidR="003710FD" w:rsidRDefault="003710FD">
      <w:pPr>
        <w:pStyle w:val="Spistreci1"/>
        <w:tabs>
          <w:tab w:val="right" w:leader="dot" w:pos="8493"/>
        </w:tabs>
        <w:rPr>
          <w:noProof/>
          <w:lang w:eastAsia="pl-PL"/>
        </w:rPr>
      </w:pPr>
      <w:hyperlink w:anchor="_Toc303805546" w:history="1">
        <w:r w:rsidRPr="000A1056">
          <w:rPr>
            <w:rStyle w:val="Hipercze"/>
            <w:noProof/>
          </w:rPr>
          <w:t>8. ZAŁĄCZNIKI</w:t>
        </w:r>
        <w:r>
          <w:rPr>
            <w:noProof/>
            <w:webHidden/>
          </w:rPr>
          <w:tab/>
        </w:r>
        <w:r>
          <w:rPr>
            <w:noProof/>
            <w:webHidden/>
          </w:rPr>
          <w:fldChar w:fldCharType="begin"/>
        </w:r>
        <w:r>
          <w:rPr>
            <w:noProof/>
            <w:webHidden/>
          </w:rPr>
          <w:instrText xml:space="preserve"> PAGEREF _Toc303805546 \h </w:instrText>
        </w:r>
        <w:r>
          <w:rPr>
            <w:noProof/>
            <w:webHidden/>
          </w:rPr>
        </w:r>
        <w:r>
          <w:rPr>
            <w:noProof/>
            <w:webHidden/>
          </w:rPr>
          <w:fldChar w:fldCharType="separate"/>
        </w:r>
        <w:r>
          <w:rPr>
            <w:noProof/>
            <w:webHidden/>
          </w:rPr>
          <w:t>43</w:t>
        </w:r>
        <w:r>
          <w:rPr>
            <w:noProof/>
            <w:webHidden/>
          </w:rPr>
          <w:fldChar w:fldCharType="end"/>
        </w:r>
      </w:hyperlink>
    </w:p>
    <w:p w:rsidR="003A71F4" w:rsidRDefault="003761B1" w:rsidP="003A71F4">
      <w:pPr>
        <w:pStyle w:val="Akapit"/>
        <w:ind w:firstLine="0"/>
      </w:pPr>
      <w:r w:rsidRPr="003D1A02">
        <w:rPr>
          <w:szCs w:val="24"/>
        </w:rPr>
        <w:fldChar w:fldCharType="end"/>
      </w:r>
    </w:p>
    <w:p w:rsidR="0043223B" w:rsidRPr="0043223B" w:rsidRDefault="0043223B" w:rsidP="0043223B">
      <w:pPr>
        <w:spacing w:after="0" w:line="360" w:lineRule="auto"/>
        <w:jc w:val="both"/>
        <w:outlineLvl w:val="0"/>
        <w:rPr>
          <w:rFonts w:ascii="Times New Roman" w:hAnsi="Times New Roman" w:cs="Times New Roman"/>
        </w:rPr>
        <w:sectPr w:rsidR="0043223B" w:rsidRPr="0043223B" w:rsidSect="00124F42">
          <w:headerReference w:type="first" r:id="rId12"/>
          <w:pgSz w:w="11906" w:h="16838"/>
          <w:pgMar w:top="1418" w:right="1418" w:bottom="1418" w:left="1985" w:header="709" w:footer="709" w:gutter="0"/>
          <w:cols w:space="708"/>
          <w:titlePg/>
          <w:docGrid w:linePitch="360"/>
        </w:sectPr>
      </w:pPr>
    </w:p>
    <w:p w:rsidR="00BF00D0" w:rsidRPr="00AE583F" w:rsidRDefault="00EB5FA9" w:rsidP="0062564B">
      <w:pPr>
        <w:pStyle w:val="Rozdzia"/>
        <w:outlineLvl w:val="0"/>
      </w:pPr>
      <w:bookmarkStart w:id="4" w:name="_Toc252360952"/>
      <w:bookmarkStart w:id="5" w:name="_Toc303805511"/>
      <w:r w:rsidRPr="00AE583F">
        <w:lastRenderedPageBreak/>
        <w:t>1. WSTĘP</w:t>
      </w:r>
      <w:bookmarkEnd w:id="4"/>
      <w:bookmarkEnd w:id="5"/>
    </w:p>
    <w:p w:rsidR="00D34F28" w:rsidRPr="00125720" w:rsidRDefault="00D34F28" w:rsidP="008777CD">
      <w:pPr>
        <w:pStyle w:val="Akapit"/>
        <w:rPr>
          <w:color w:val="FF0000"/>
        </w:rPr>
      </w:pPr>
      <w:r w:rsidRPr="00125720">
        <w:rPr>
          <w:color w:val="FF0000"/>
        </w:rPr>
        <w:t>Wprowadzenie do pracy: można wspomnieć o motywacjach projektu lub o znaczeniu samego problemu. Ok 1.5 strony – zawartość zależy od koncepcji autora. Należy pamiętać, że jest to pierwsza część pracy którą czyta recenzent.</w:t>
      </w:r>
    </w:p>
    <w:p w:rsidR="00D34F28" w:rsidRDefault="00D34F28" w:rsidP="00D34F28">
      <w:pPr>
        <w:pStyle w:val="Podrozdzia1"/>
      </w:pPr>
      <w:bookmarkStart w:id="6" w:name="_Toc303805512"/>
      <w:r>
        <w:t>1.1. Cel i zakres pracy</w:t>
      </w:r>
      <w:bookmarkEnd w:id="6"/>
    </w:p>
    <w:p w:rsidR="00D34F28" w:rsidRPr="00125720" w:rsidRDefault="00D34F28" w:rsidP="00D34F28">
      <w:pPr>
        <w:pStyle w:val="Akapit"/>
        <w:rPr>
          <w:color w:val="FF0000"/>
        </w:rPr>
      </w:pPr>
      <w:r w:rsidRPr="00125720">
        <w:rPr>
          <w:color w:val="FF0000"/>
        </w:rPr>
        <w:t>Wstępna specyfikacja wymagań – zawartość projektu. Podanie co znajduje się w kolejnych rozdziałach.</w:t>
      </w:r>
    </w:p>
    <w:p w:rsidR="0062564B" w:rsidRDefault="008777CD" w:rsidP="00D34F28">
      <w:pPr>
        <w:pStyle w:val="Akapit"/>
        <w:ind w:firstLine="0"/>
        <w:sectPr w:rsidR="0062564B" w:rsidSect="00DB0C4C">
          <w:headerReference w:type="even" r:id="rId13"/>
          <w:headerReference w:type="first" r:id="rId14"/>
          <w:pgSz w:w="11906" w:h="16838"/>
          <w:pgMar w:top="1418" w:right="1418" w:bottom="1418" w:left="1985" w:header="709" w:footer="709" w:gutter="0"/>
          <w:cols w:space="708"/>
          <w:docGrid w:linePitch="360"/>
        </w:sectPr>
      </w:pPr>
      <w:r w:rsidRPr="00601C8F">
        <w:t xml:space="preserve"> </w:t>
      </w:r>
    </w:p>
    <w:p w:rsidR="00C63443" w:rsidRPr="00AE583F" w:rsidRDefault="00D34F28" w:rsidP="0062564B">
      <w:pPr>
        <w:pStyle w:val="Rozdzia"/>
        <w:outlineLvl w:val="0"/>
      </w:pPr>
      <w:bookmarkStart w:id="7" w:name="_Toc252360954"/>
      <w:bookmarkStart w:id="8" w:name="_Toc303805513"/>
      <w:r>
        <w:lastRenderedPageBreak/>
        <w:t>2</w:t>
      </w:r>
      <w:r w:rsidR="00C63443" w:rsidRPr="00AE583F">
        <w:t xml:space="preserve">. </w:t>
      </w:r>
      <w:bookmarkEnd w:id="7"/>
      <w:r w:rsidR="003546EC">
        <w:t>PROBLEM PAKOWANIA</w:t>
      </w:r>
      <w:bookmarkEnd w:id="8"/>
    </w:p>
    <w:p w:rsidR="00C22EC7" w:rsidRDefault="00D34F28" w:rsidP="0062564B">
      <w:pPr>
        <w:pStyle w:val="Podrozdzia1"/>
        <w:outlineLvl w:val="0"/>
      </w:pPr>
      <w:bookmarkStart w:id="9" w:name="_Toc252360955"/>
      <w:bookmarkStart w:id="10" w:name="_Toc303805514"/>
      <w:r>
        <w:t>2</w:t>
      </w:r>
      <w:r w:rsidR="00C22EC7">
        <w:t>.1</w:t>
      </w:r>
      <w:r w:rsidR="00B51EEF">
        <w:t>.</w:t>
      </w:r>
      <w:r w:rsidR="00C22EC7">
        <w:t xml:space="preserve"> </w:t>
      </w:r>
      <w:bookmarkEnd w:id="9"/>
      <w:r>
        <w:t>Sformułowanie problemu</w:t>
      </w:r>
      <w:bookmarkEnd w:id="10"/>
    </w:p>
    <w:p w:rsidR="00C22EC7" w:rsidRPr="00125720" w:rsidRDefault="00125720" w:rsidP="00D34F28">
      <w:pPr>
        <w:pStyle w:val="Akapit"/>
        <w:rPr>
          <w:color w:val="FF0000"/>
        </w:rPr>
      </w:pPr>
      <w:r w:rsidRPr="00125720">
        <w:rPr>
          <w:color w:val="FF0000"/>
        </w:rPr>
        <w:t>Formalna definicja problemu. Można wspomnieć o wariantach, związku z rozkrojem. Przykładowe zastosowania. Można załączyć przykład.</w:t>
      </w:r>
    </w:p>
    <w:p w:rsidR="00D10449" w:rsidRDefault="00D10449" w:rsidP="0043223B">
      <w:pPr>
        <w:pStyle w:val="Akapit"/>
        <w:ind w:firstLine="0"/>
      </w:pPr>
    </w:p>
    <w:p w:rsidR="00643006" w:rsidRDefault="00D34F28" w:rsidP="0062564B">
      <w:pPr>
        <w:pStyle w:val="Podrozdzia1"/>
        <w:outlineLvl w:val="0"/>
      </w:pPr>
      <w:bookmarkStart w:id="11" w:name="_Toc252360956"/>
      <w:bookmarkStart w:id="12" w:name="_Toc303805515"/>
      <w:r>
        <w:t>2</w:t>
      </w:r>
      <w:r w:rsidR="00C22EC7" w:rsidRPr="00C22EC7">
        <w:t>.</w:t>
      </w:r>
      <w:r w:rsidR="001C50B2">
        <w:t>2</w:t>
      </w:r>
      <w:r w:rsidR="00B51EEF">
        <w:t>.</w:t>
      </w:r>
      <w:r w:rsidR="00C22EC7" w:rsidRPr="00C22EC7">
        <w:t xml:space="preserve"> </w:t>
      </w:r>
      <w:r>
        <w:t xml:space="preserve">Dowód </w:t>
      </w:r>
      <w:proofErr w:type="spellStart"/>
      <w:r>
        <w:t>NP-zupełności</w:t>
      </w:r>
      <w:bookmarkEnd w:id="11"/>
      <w:bookmarkEnd w:id="12"/>
      <w:proofErr w:type="spellEnd"/>
      <w:r w:rsidR="00643006">
        <w:t xml:space="preserve"> </w:t>
      </w:r>
    </w:p>
    <w:p w:rsidR="001C50B2" w:rsidRDefault="00125720" w:rsidP="00125720">
      <w:pPr>
        <w:pStyle w:val="Akapit"/>
        <w:rPr>
          <w:color w:val="FF0000"/>
        </w:rPr>
      </w:pPr>
      <w:r w:rsidRPr="00125720">
        <w:rPr>
          <w:color w:val="FF0000"/>
        </w:rPr>
        <w:t>Określenie złożoności – dowód w oparciu o literaturę. Należy wspomnieć konsekwencje – jakie metody rozwiązywania mogą być stosowane (jest to wprowadzenie do rozdziału o algorytmach).</w:t>
      </w:r>
    </w:p>
    <w:p w:rsidR="00D03655" w:rsidRDefault="002529EC" w:rsidP="002529EC">
      <w:pPr>
        <w:pStyle w:val="Akapit"/>
      </w:pPr>
      <w:r>
        <w:t xml:space="preserve">Problem pakowania jest silnie </w:t>
      </w:r>
      <w:proofErr w:type="spellStart"/>
      <w:r>
        <w:t>N</w:t>
      </w:r>
      <w:r w:rsidR="00D03655">
        <w:t>P-zupełny</w:t>
      </w:r>
      <w:proofErr w:type="spellEnd"/>
      <w:r w:rsidR="00D03655">
        <w:t>.</w:t>
      </w:r>
    </w:p>
    <w:p w:rsidR="00D03655" w:rsidRDefault="00D03655" w:rsidP="00D03655">
      <w:pPr>
        <w:pStyle w:val="Akapit"/>
        <w:ind w:firstLine="0"/>
      </w:pPr>
      <w:r>
        <w:t>DOWÓD:</w:t>
      </w:r>
    </w:p>
    <w:p w:rsidR="002529EC" w:rsidRDefault="002529EC" w:rsidP="002529EC">
      <w:pPr>
        <w:pStyle w:val="Akapit"/>
      </w:pPr>
      <w:r>
        <w:t xml:space="preserve">Jednym ze znanych problemów silnie </w:t>
      </w:r>
      <w:proofErr w:type="spellStart"/>
      <w:r>
        <w:t>NP-zupełnych</w:t>
      </w:r>
      <w:proofErr w:type="spellEnd"/>
      <w:r>
        <w:t xml:space="preserve"> jest tzw. problem trójpodziału (ang. </w:t>
      </w:r>
      <w:r>
        <w:rPr>
          <w:i/>
        </w:rPr>
        <w:t>3-partition problem</w:t>
      </w:r>
      <w:r>
        <w:t>) [LIT]:</w:t>
      </w:r>
    </w:p>
    <w:p w:rsidR="003E6D86" w:rsidRDefault="002529EC" w:rsidP="002529EC">
      <w:pPr>
        <w:pStyle w:val="Akapit"/>
        <w:ind w:firstLine="0"/>
        <w:rPr>
          <w:rFonts w:eastAsiaTheme="minorEastAsia"/>
        </w:rPr>
      </w:pPr>
      <w:r>
        <w:t>Dany jest zbiór</w:t>
      </w:r>
      <w:r w:rsidR="00DE6FC2">
        <w:t xml:space="preserve"> elementów </w:t>
      </w:r>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3n</m:t>
                </m:r>
              </m:sub>
            </m:sSub>
          </m:e>
        </m:d>
      </m:oMath>
      <w:r>
        <w:rPr>
          <w:rFonts w:eastAsiaTheme="minorEastAsia"/>
        </w:rPr>
        <w:t xml:space="preserve"> o</w:t>
      </w:r>
      <w:r w:rsidR="00DE6FC2">
        <w:rPr>
          <w:rFonts w:eastAsiaTheme="minorEastAsia"/>
        </w:rPr>
        <w:t xml:space="preserve"> rozmiarach </w:t>
      </w:r>
      <m:oMath>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w:r w:rsidR="003E6D86">
        <w:rPr>
          <w:rFonts w:eastAsiaTheme="minorEastAsia"/>
        </w:rPr>
        <w:t xml:space="preserve">, dla </w:t>
      </w:r>
      <m:oMath>
        <m:r>
          <w:rPr>
            <w:rFonts w:ascii="Cambria Math" w:eastAsiaTheme="minorEastAsia" w:hAnsi="Cambria Math"/>
          </w:rPr>
          <m:t>i=1,…,3n</m:t>
        </m:r>
      </m:oMath>
      <w:r w:rsidR="0093247D">
        <w:rPr>
          <w:rFonts w:eastAsiaTheme="minorEastAsia"/>
        </w:rPr>
        <w:t xml:space="preserve"> oraz ograniczenie </w:t>
      </w:r>
      <m:oMath>
        <m:r>
          <w:rPr>
            <w:rFonts w:ascii="Cambria Math" w:eastAsiaTheme="minorEastAsia" w:hAnsi="Cambria Math"/>
          </w:rPr>
          <m:t>B</m:t>
        </m:r>
      </m:oMath>
      <w:r w:rsidR="0093247D">
        <w:rPr>
          <w:rFonts w:eastAsiaTheme="minorEastAsia"/>
        </w:rPr>
        <w:t xml:space="preserve">. </w:t>
      </w:r>
      <w:r w:rsidR="003E6D86">
        <w:rPr>
          <w:rFonts w:eastAsiaTheme="minorEastAsia"/>
        </w:rPr>
        <w:t xml:space="preserve">Ponadto, dla każdego </w:t>
      </w:r>
      <m:oMath>
        <m:r>
          <w:rPr>
            <w:rFonts w:ascii="Cambria Math" w:eastAsiaTheme="minorEastAsia" w:hAnsi="Cambria Math"/>
          </w:rPr>
          <m:t>i</m:t>
        </m:r>
      </m:oMath>
      <w:r w:rsidR="003E6D86">
        <w:rPr>
          <w:rFonts w:eastAsiaTheme="minorEastAsia"/>
        </w:rPr>
        <w:t xml:space="preserve"> zachodzi: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B&lt;s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B</m:t>
        </m:r>
      </m:oMath>
      <w:r w:rsidR="003E6D86">
        <w:rPr>
          <w:rFonts w:eastAsiaTheme="minorEastAsia"/>
        </w:rPr>
        <w:t xml:space="preserve"> oraz: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3n</m:t>
            </m:r>
          </m:sup>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=nB</m:t>
            </m:r>
          </m:e>
        </m:nary>
      </m:oMath>
      <w:r w:rsidR="003E6D86">
        <w:rPr>
          <w:rFonts w:eastAsiaTheme="minorEastAsia"/>
        </w:rPr>
        <w:t>.</w:t>
      </w:r>
    </w:p>
    <w:p w:rsidR="003E6D86" w:rsidRDefault="003E6D86" w:rsidP="002529EC">
      <w:pPr>
        <w:pStyle w:val="Akapit"/>
        <w:ind w:firstLine="0"/>
        <w:rPr>
          <w:rFonts w:eastAsiaTheme="minorEastAsia"/>
        </w:rPr>
      </w:pPr>
      <w:r>
        <w:rPr>
          <w:rFonts w:eastAsiaTheme="minorEastAsia"/>
        </w:rPr>
        <w:t xml:space="preserve">Czy istnieje podział zbioru </w:t>
      </w:r>
      <m:oMath>
        <m:r>
          <w:rPr>
            <w:rFonts w:ascii="Cambria Math" w:eastAsiaTheme="minorEastAsia" w:hAnsi="Cambria Math"/>
          </w:rPr>
          <m:t>A</m:t>
        </m:r>
      </m:oMath>
      <w:r>
        <w:rPr>
          <w:rFonts w:eastAsiaTheme="minorEastAsia"/>
        </w:rPr>
        <w:t xml:space="preserve"> na </w:t>
      </w:r>
      <m:oMath>
        <m:r>
          <w:rPr>
            <w:rFonts w:ascii="Cambria Math" w:eastAsiaTheme="minorEastAsia" w:hAnsi="Cambria Math"/>
          </w:rPr>
          <m:t>n</m:t>
        </m:r>
      </m:oMath>
      <w:r>
        <w:rPr>
          <w:rFonts w:eastAsiaTheme="minorEastAsia"/>
        </w:rPr>
        <w:t xml:space="preserve"> rozłącznych podzbiorów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 xml:space="preserve"> taki że </w:t>
      </w:r>
      <m:oMath>
        <m:nary>
          <m:naryPr>
            <m:chr m:val="∑"/>
            <m:limLoc m:val="undOvr"/>
            <m:supHide m:val="on"/>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sub>
          <m:sup/>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=B</m:t>
            </m:r>
          </m:e>
        </m:nary>
      </m:oMath>
      <w:r>
        <w:rPr>
          <w:rFonts w:eastAsiaTheme="minorEastAsia"/>
        </w:rPr>
        <w:t xml:space="preserve"> dla </w:t>
      </w:r>
      <m:oMath>
        <m:r>
          <w:rPr>
            <w:rFonts w:ascii="Cambria Math" w:eastAsiaTheme="minorEastAsia" w:hAnsi="Cambria Math"/>
          </w:rPr>
          <m:t>j=1,…,n</m:t>
        </m:r>
      </m:oMath>
      <w:r>
        <w:rPr>
          <w:rFonts w:eastAsiaTheme="minorEastAsia"/>
        </w:rPr>
        <w:t>?</w:t>
      </w:r>
    </w:p>
    <w:p w:rsidR="0093247D" w:rsidRDefault="0093247D" w:rsidP="002529EC">
      <w:pPr>
        <w:pStyle w:val="Akapit"/>
        <w:ind w:firstLine="0"/>
        <w:rPr>
          <w:rFonts w:eastAsiaTheme="minorEastAsia"/>
        </w:rPr>
      </w:pPr>
    </w:p>
    <w:p w:rsidR="0093247D" w:rsidRDefault="0093247D" w:rsidP="002529EC">
      <w:pPr>
        <w:pStyle w:val="Akapit"/>
        <w:ind w:firstLine="0"/>
        <w:rPr>
          <w:rFonts w:eastAsiaTheme="minorEastAsia"/>
        </w:rPr>
      </w:pPr>
      <w:r>
        <w:rPr>
          <w:rFonts w:eastAsiaTheme="minorEastAsia"/>
        </w:rPr>
        <w:t xml:space="preserve">Wystarczy zauważyć, że problem trójpodziału jest szczególnym przypadkiem problemu pakowania, co udowadnia silną </w:t>
      </w:r>
      <w:proofErr w:type="spellStart"/>
      <w:r>
        <w:rPr>
          <w:rFonts w:eastAsiaTheme="minorEastAsia"/>
        </w:rPr>
        <w:t>NP-zupełność</w:t>
      </w:r>
      <w:proofErr w:type="spellEnd"/>
      <w:r>
        <w:rPr>
          <w:rFonts w:eastAsiaTheme="minorEastAsia"/>
        </w:rPr>
        <w:t xml:space="preserve"> tego ostatniego.</w:t>
      </w:r>
    </w:p>
    <w:p w:rsidR="00137E3C" w:rsidRPr="00137E3C" w:rsidRDefault="00137E3C" w:rsidP="002529EC">
      <w:pPr>
        <w:pStyle w:val="Akapit"/>
        <w:ind w:firstLine="0"/>
        <w:rPr>
          <w:rFonts w:eastAsiaTheme="minorEastAsia"/>
          <w:color w:val="FF0000"/>
        </w:rPr>
      </w:pPr>
      <w:r>
        <w:rPr>
          <w:rFonts w:eastAsiaTheme="minorEastAsia"/>
          <w:color w:val="FF0000"/>
        </w:rPr>
        <w:t>konsekwencje</w:t>
      </w:r>
    </w:p>
    <w:p w:rsidR="00DE6FC2" w:rsidRPr="002529EC" w:rsidRDefault="00DE6FC2" w:rsidP="002529EC">
      <w:pPr>
        <w:pStyle w:val="Akapit"/>
        <w:ind w:firstLine="0"/>
      </w:pPr>
    </w:p>
    <w:p w:rsidR="00C22EC7" w:rsidRDefault="001C50B2" w:rsidP="0062564B">
      <w:pPr>
        <w:pStyle w:val="Podrozdzia1"/>
        <w:outlineLvl w:val="0"/>
      </w:pPr>
      <w:bookmarkStart w:id="13" w:name="_Toc252360957"/>
      <w:bookmarkStart w:id="14" w:name="_Toc303805516"/>
      <w:r>
        <w:t>2</w:t>
      </w:r>
      <w:r w:rsidR="00B51EEF">
        <w:t xml:space="preserve">.3. </w:t>
      </w:r>
      <w:r>
        <w:t>Przegląd literatury</w:t>
      </w:r>
      <w:bookmarkEnd w:id="13"/>
      <w:bookmarkEnd w:id="14"/>
    </w:p>
    <w:p w:rsidR="00F07533" w:rsidRPr="00125720" w:rsidRDefault="00125720" w:rsidP="00125720">
      <w:pPr>
        <w:pStyle w:val="Akapit"/>
        <w:rPr>
          <w:color w:val="FF0000"/>
          <w:szCs w:val="24"/>
        </w:rPr>
      </w:pPr>
      <w:r w:rsidRPr="00125720">
        <w:rPr>
          <w:color w:val="FF0000"/>
        </w:rPr>
        <w:lastRenderedPageBreak/>
        <w:t>Krótki przegląd literatury w oparciu o dostarczone materiały i znajdujące się w nich referencje. Wyszczególnienie stosowanych podejść. Można poszukać w sieci artykułów.</w:t>
      </w:r>
    </w:p>
    <w:p w:rsidR="00F07533" w:rsidRPr="0043223B" w:rsidRDefault="00F07533" w:rsidP="00F07533">
      <w:pPr>
        <w:spacing w:line="360" w:lineRule="auto"/>
        <w:ind w:left="-90"/>
        <w:jc w:val="both"/>
        <w:rPr>
          <w:rFonts w:ascii="Times New Roman" w:hAnsi="Times New Roman" w:cs="Times New Roman"/>
          <w:sz w:val="24"/>
          <w:szCs w:val="24"/>
        </w:rPr>
        <w:sectPr w:rsidR="00F07533" w:rsidRPr="0043223B" w:rsidSect="00DB0C4C">
          <w:headerReference w:type="even" r:id="rId15"/>
          <w:pgSz w:w="11906" w:h="16838"/>
          <w:pgMar w:top="1418" w:right="1418" w:bottom="1418" w:left="1985" w:header="709" w:footer="709" w:gutter="0"/>
          <w:cols w:space="708"/>
          <w:docGrid w:linePitch="360"/>
        </w:sectPr>
      </w:pPr>
    </w:p>
    <w:p w:rsidR="00566E30" w:rsidRDefault="001C50B2" w:rsidP="0062564B">
      <w:pPr>
        <w:pStyle w:val="Rozdzia"/>
        <w:outlineLvl w:val="0"/>
      </w:pPr>
      <w:bookmarkStart w:id="15" w:name="_Toc252360970"/>
      <w:bookmarkStart w:id="16" w:name="_Toc303805517"/>
      <w:r>
        <w:lastRenderedPageBreak/>
        <w:t>3</w:t>
      </w:r>
      <w:r w:rsidR="00566E30" w:rsidRPr="00AE583F">
        <w:t xml:space="preserve">. </w:t>
      </w:r>
      <w:bookmarkEnd w:id="15"/>
      <w:r>
        <w:t>ALGORYTMY</w:t>
      </w:r>
      <w:bookmarkEnd w:id="16"/>
    </w:p>
    <w:p w:rsidR="00983336" w:rsidRDefault="00983336" w:rsidP="00983336">
      <w:pPr>
        <w:pStyle w:val="Podrozdzia1"/>
      </w:pPr>
      <w:bookmarkStart w:id="17" w:name="_Toc303805518"/>
      <w:r>
        <w:t>3.1. Wstęp</w:t>
      </w:r>
      <w:bookmarkEnd w:id="17"/>
    </w:p>
    <w:p w:rsidR="00983336" w:rsidRDefault="00C75B88" w:rsidP="00983336">
      <w:pPr>
        <w:pStyle w:val="Akapit"/>
        <w:rPr>
          <w:rFonts w:eastAsiaTheme="minorEastAsia"/>
        </w:rPr>
      </w:pPr>
      <w:r>
        <w:t xml:space="preserve">W poniższym rozdziale przedstawiono zaimplementowane w systemie algorytmy. Jako oszacowanie jakości algorytmów wybrano </w:t>
      </w:r>
      <w:r w:rsidR="00725ACB">
        <w:t xml:space="preserve">asymptotyczny stosunek najgorszego rozwiązania (ang. </w:t>
      </w:r>
      <w:proofErr w:type="spellStart"/>
      <w:r w:rsidR="00725ACB">
        <w:rPr>
          <w:i/>
        </w:rPr>
        <w:t>asymptotic</w:t>
      </w:r>
      <w:proofErr w:type="spellEnd"/>
      <w:r w:rsidR="00725ACB">
        <w:rPr>
          <w:i/>
        </w:rPr>
        <w:t xml:space="preserve"> </w:t>
      </w:r>
      <w:proofErr w:type="spellStart"/>
      <w:r w:rsidR="00725ACB">
        <w:rPr>
          <w:i/>
        </w:rPr>
        <w:t>worst-case</w:t>
      </w:r>
      <w:proofErr w:type="spellEnd"/>
      <w:r w:rsidR="00725ACB">
        <w:rPr>
          <w:i/>
        </w:rPr>
        <w:t xml:space="preserve"> performance </w:t>
      </w:r>
      <w:proofErr w:type="spellStart"/>
      <w:r w:rsidR="00725ACB">
        <w:rPr>
          <w:i/>
        </w:rPr>
        <w:t>ratio</w:t>
      </w:r>
      <w:proofErr w:type="spellEnd"/>
      <w:r w:rsidR="002703BB">
        <w:t>), opisany w </w:t>
      </w:r>
      <w:r w:rsidR="00725ACB">
        <w:t xml:space="preserve">[LIT]. Dla algorytmu aproksymacyjnego </w:t>
      </w:r>
      <m:oMath>
        <m:r>
          <w:rPr>
            <w:rFonts w:ascii="Cambria Math" w:hAnsi="Cambria Math"/>
          </w:rPr>
          <m:t>A</m:t>
        </m:r>
      </m:oMath>
      <w:r w:rsidR="00725ACB">
        <w:rPr>
          <w:rFonts w:eastAsiaTheme="minorEastAsia"/>
        </w:rPr>
        <w:t xml:space="preserve"> definiuje się go jako minimalną liczbę rzeczywistą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oMath>
      <w:r w:rsidR="00725ACB">
        <w:rPr>
          <w:rFonts w:eastAsiaTheme="minorEastAsia"/>
        </w:rPr>
        <w:t xml:space="preserve"> taką, że dla pewnej całkowitej dod</w:t>
      </w:r>
      <w:proofErr w:type="spellStart"/>
      <w:r w:rsidR="00725ACB">
        <w:rPr>
          <w:rFonts w:eastAsiaTheme="minorEastAsia"/>
        </w:rPr>
        <w:t>atniej</w:t>
      </w:r>
      <w:proofErr w:type="spellEnd"/>
      <w:r w:rsidR="00725ACB">
        <w:rPr>
          <w:rFonts w:eastAsiaTheme="minorEastAsia"/>
        </w:rPr>
        <w:t xml:space="preserve"> liczby </w:t>
      </w:r>
      <m:oMath>
        <m:r>
          <w:rPr>
            <w:rFonts w:ascii="Cambria Math" w:eastAsiaTheme="minorEastAsia" w:hAnsi="Cambria Math"/>
          </w:rPr>
          <m:t>k</m:t>
        </m:r>
      </m:oMath>
      <w:r w:rsidR="00725ACB">
        <w:rPr>
          <w:rFonts w:eastAsiaTheme="minorEastAsia"/>
        </w:rPr>
        <w:t>:</w:t>
      </w:r>
    </w:p>
    <w:p w:rsidR="00725ACB" w:rsidRDefault="003761B1" w:rsidP="00983336">
      <w:pPr>
        <w:pStyle w:val="Akapit"/>
        <w:rPr>
          <w:rFonts w:eastAsiaTheme="minorEastAsia"/>
        </w:rPr>
      </w:pPr>
      <m:oMathPara>
        <m:oMath>
          <m:f>
            <m:fPr>
              <m:ctrlPr>
                <w:rPr>
                  <w:rFonts w:ascii="Cambria Math" w:hAnsi="Cambria Math"/>
                  <w:i/>
                </w:rPr>
              </m:ctrlPr>
            </m:fPr>
            <m:num>
              <m:r>
                <w:rPr>
                  <w:rFonts w:ascii="Cambria Math" w:hAnsi="Cambria Math"/>
                </w:rPr>
                <m:t>A(I)</m:t>
              </m:r>
            </m:num>
            <m:den>
              <m:r>
                <w:rPr>
                  <w:rFonts w:ascii="Cambria Math" w:hAnsi="Cambria Math"/>
                </w:rPr>
                <m:t>z(I)</m:t>
              </m:r>
            </m:den>
          </m:f>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A</m:t>
              </m:r>
            </m:e>
          </m:d>
        </m:oMath>
      </m:oMathPara>
    </w:p>
    <w:p w:rsidR="00725ACB" w:rsidRDefault="00725ACB" w:rsidP="00725ACB">
      <w:pPr>
        <w:pStyle w:val="Akapit"/>
        <w:ind w:firstLine="0"/>
        <w:rPr>
          <w:rFonts w:eastAsiaTheme="minorEastAsia"/>
        </w:rPr>
      </w:pPr>
      <w:r>
        <w:rPr>
          <w:rFonts w:eastAsiaTheme="minorEastAsia"/>
        </w:rPr>
        <w:t xml:space="preserve">dla wszystkich instancji </w:t>
      </w:r>
      <m:oMath>
        <m:r>
          <w:rPr>
            <w:rFonts w:ascii="Cambria Math" w:eastAsiaTheme="minorEastAsia" w:hAnsi="Cambria Math"/>
          </w:rPr>
          <m:t>I</m:t>
        </m:r>
      </m:oMath>
      <w:r>
        <w:rPr>
          <w:rFonts w:eastAsiaTheme="minorEastAsia"/>
        </w:rPr>
        <w:t xml:space="preserve">, spełniających warunek </w:t>
      </w:r>
      <m:oMath>
        <m:r>
          <w:rPr>
            <w:rFonts w:ascii="Cambria Math" w:eastAsiaTheme="minorEastAsia" w:hAnsi="Cambria Math"/>
          </w:rPr>
          <m:t>z(I)≥k</m:t>
        </m:r>
      </m:oMath>
      <w:r>
        <w:rPr>
          <w:rFonts w:eastAsiaTheme="minorEastAsia"/>
        </w:rPr>
        <w:t xml:space="preserve">, gdzie </w:t>
      </w:r>
      <m:oMath>
        <m:r>
          <w:rPr>
            <w:rFonts w:ascii="Cambria Math" w:eastAsiaTheme="minorEastAsia" w:hAnsi="Cambria Math"/>
          </w:rPr>
          <m:t>z(I)</m:t>
        </m:r>
      </m:oMath>
      <w:r>
        <w:rPr>
          <w:rFonts w:eastAsiaTheme="minorEastAsia"/>
        </w:rPr>
        <w:t xml:space="preserve"> oznacza rozwiązanie optymalne.</w:t>
      </w:r>
    </w:p>
    <w:p w:rsidR="003A4E72" w:rsidRDefault="003A4E72" w:rsidP="003A4E72">
      <w:pPr>
        <w:pStyle w:val="Akapit"/>
      </w:pPr>
      <w:r>
        <w:t>Dodatkowo, dla porównania algorytmów przedstawiono wynik ich działania dla instancji testowej</w:t>
      </w:r>
      <w:r w:rsidR="00BC14BF">
        <w:t>. Składa się ona z 11 elementów; wielkość skrzynki – 10.</w:t>
      </w:r>
    </w:p>
    <w:p w:rsidR="00BC14BF" w:rsidRPr="003A4E72" w:rsidRDefault="00BC14BF" w:rsidP="00E80569">
      <w:pPr>
        <w:pStyle w:val="Akapit"/>
        <w:ind w:firstLine="0"/>
        <w:jc w:val="center"/>
      </w:pPr>
      <w:r>
        <w:rPr>
          <w:noProof/>
          <w:lang w:eastAsia="pl-PL"/>
        </w:rPr>
        <w:drawing>
          <wp:inline distT="0" distB="0" distL="0" distR="0">
            <wp:extent cx="5292498" cy="887095"/>
            <wp:effectExtent l="19050" t="0" r="3402" b="0"/>
            <wp:docPr id="1" name="Obraz 0" descr="test_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instance.png"/>
                    <pic:cNvPicPr/>
                  </pic:nvPicPr>
                  <pic:blipFill>
                    <a:blip r:embed="rId16" cstate="print"/>
                    <a:stretch>
                      <a:fillRect/>
                    </a:stretch>
                  </pic:blipFill>
                  <pic:spPr>
                    <a:xfrm>
                      <a:off x="0" y="0"/>
                      <a:ext cx="5292498" cy="887095"/>
                    </a:xfrm>
                    <a:prstGeom prst="rect">
                      <a:avLst/>
                    </a:prstGeom>
                  </pic:spPr>
                </pic:pic>
              </a:graphicData>
            </a:graphic>
          </wp:inline>
        </w:drawing>
      </w:r>
    </w:p>
    <w:p w:rsidR="00C75B88" w:rsidRDefault="003E6285" w:rsidP="003E6285">
      <w:pPr>
        <w:pStyle w:val="Podpisrysunku"/>
      </w:pPr>
      <w:r>
        <w:t>Rys. 3.1. Instancja testowa</w:t>
      </w:r>
    </w:p>
    <w:p w:rsidR="00BC14BF" w:rsidRPr="00983336" w:rsidRDefault="00BC14BF" w:rsidP="00C75B88">
      <w:pPr>
        <w:pStyle w:val="Akapit"/>
        <w:ind w:firstLine="0"/>
      </w:pPr>
    </w:p>
    <w:p w:rsidR="00566E30" w:rsidRDefault="001C50B2" w:rsidP="0062564B">
      <w:pPr>
        <w:pStyle w:val="Podrozdzia1"/>
        <w:outlineLvl w:val="0"/>
      </w:pPr>
      <w:bookmarkStart w:id="18" w:name="_Toc252360971"/>
      <w:bookmarkStart w:id="19" w:name="_Toc303805519"/>
      <w:r>
        <w:t>3</w:t>
      </w:r>
      <w:r w:rsidR="00983336">
        <w:t>.2</w:t>
      </w:r>
      <w:r w:rsidR="00566E30" w:rsidRPr="00AE583F">
        <w:t xml:space="preserve">. </w:t>
      </w:r>
      <w:bookmarkEnd w:id="18"/>
      <w:r>
        <w:t>Dolne ograniczenia</w:t>
      </w:r>
      <w:bookmarkEnd w:id="19"/>
    </w:p>
    <w:p w:rsidR="00CE7CF2" w:rsidRDefault="00CE7CF2" w:rsidP="00CE7CF2">
      <w:pPr>
        <w:pStyle w:val="Akapit"/>
        <w:rPr>
          <w:rFonts w:eastAsiaTheme="minorEastAsia"/>
        </w:rPr>
      </w:pPr>
      <w:r>
        <w:t xml:space="preserve">W omawianym systemie zaimplementowano 2 dolne ograniczenia, przedstawione w [LIT]. Pierwsze z nich,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 xml:space="preserve"> jest bardzo proste – jego wartość stanowi cecha górna (lub sufit) sumy wszystkich elementów, podzielonej przez wielkość skrzynki:</w:t>
      </w:r>
    </w:p>
    <w:p w:rsidR="00CE7CF2" w:rsidRDefault="003761B1" w:rsidP="00CE7CF2">
      <w:pPr>
        <w:pStyle w:val="Akapit"/>
        <w:ind w:firstLine="0"/>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/c</m:t>
                  </m:r>
                </m:e>
              </m:nary>
            </m:e>
          </m:d>
        </m:oMath>
      </m:oMathPara>
    </w:p>
    <w:p w:rsidR="00CE7CF2" w:rsidRDefault="00CE7CF2" w:rsidP="00CE7CF2">
      <w:pPr>
        <w:pStyle w:val="Akapit"/>
        <w:ind w:firstLine="0"/>
        <w:rPr>
          <w:rFonts w:eastAsiaTheme="minorEastAsia"/>
        </w:rPr>
      </w:pPr>
      <w:r>
        <w:rPr>
          <w:rFonts w:eastAsiaTheme="minorEastAsia"/>
        </w:rPr>
        <w:lastRenderedPageBreak/>
        <w:t xml:space="preserve">Niestety </w:t>
      </w:r>
      <w:r w:rsidR="003978F7">
        <w:rPr>
          <w:rFonts w:eastAsiaTheme="minorEastAsia"/>
        </w:rPr>
        <w:t xml:space="preserve">ograniczenie to </w:t>
      </w:r>
      <w:r>
        <w:rPr>
          <w:rFonts w:eastAsiaTheme="minorEastAsia"/>
        </w:rPr>
        <w:t xml:space="preserve">nie sprawdza się w wielu </w:t>
      </w:r>
      <w:r w:rsidR="003978F7">
        <w:rPr>
          <w:rFonts w:eastAsiaTheme="minorEastAsia"/>
        </w:rPr>
        <w:t>przypadkach – najlepiej sobie radzi gdy instancja zawiera głównie małe elementy. W przypadku większych elementów obliczony wynik może być znacznie niższy od rzeczywistego dolnego ograniczenia.</w:t>
      </w:r>
    </w:p>
    <w:p w:rsidR="003978F7" w:rsidRDefault="003978F7" w:rsidP="003978F7">
      <w:pPr>
        <w:pStyle w:val="Akapit"/>
        <w:rPr>
          <w:rFonts w:eastAsiaTheme="minorEastAsia"/>
        </w:rPr>
      </w:pPr>
      <w:r>
        <w:t xml:space="preserve">Drugie dolne ograniczenie,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odpowiada regule 8.20 z [LIT]. Zdecydowano się na nie zamiast reguły 8.19, ze względu na problematyczną kwestię doboru parametru </w:t>
      </w:r>
      <m:oMath>
        <m:r>
          <w:rPr>
            <w:rFonts w:ascii="Cambria Math" w:eastAsiaTheme="minorEastAsia" w:hAnsi="Cambria Math"/>
          </w:rPr>
          <m:t>α</m:t>
        </m:r>
      </m:oMath>
      <w:r>
        <w:rPr>
          <w:rFonts w:eastAsiaTheme="minorEastAsia"/>
        </w:rPr>
        <w:t xml:space="preserve"> oraz lepsze rezultaty.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 xml:space="preserve"> zdefiniowane jest jako:</w:t>
      </w:r>
    </w:p>
    <w:p w:rsidR="003978F7" w:rsidRDefault="003761B1" w:rsidP="003978F7">
      <w:pPr>
        <w:pStyle w:val="Akapit"/>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=max</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α</m:t>
                  </m:r>
                </m:e>
              </m:d>
              <m:r>
                <w:rPr>
                  <w:rFonts w:ascii="Cambria Math" w:hAnsi="Cambria Math"/>
                </w:rPr>
                <m:t>:0≤α≤</m:t>
              </m:r>
              <m:f>
                <m:fPr>
                  <m:ctrlPr>
                    <w:rPr>
                      <w:rFonts w:ascii="Cambria Math" w:hAnsi="Cambria Math"/>
                      <w:i/>
                    </w:rPr>
                  </m:ctrlPr>
                </m:fPr>
                <m:num>
                  <m:r>
                    <w:rPr>
                      <w:rFonts w:ascii="Cambria Math" w:hAnsi="Cambria Math"/>
                    </w:rPr>
                    <m:t>c</m:t>
                  </m:r>
                </m:num>
                <m:den>
                  <m:r>
                    <w:rPr>
                      <w:rFonts w:ascii="Cambria Math" w:hAnsi="Cambria Math"/>
                    </w:rPr>
                    <m:t>2</m:t>
                  </m:r>
                </m:den>
              </m:f>
              <m:r>
                <w:rPr>
                  <w:rFonts w:ascii="Cambria Math" w:hAnsi="Cambria Math"/>
                </w:rPr>
                <m:t>,α</m:t>
              </m:r>
              <m:r>
                <m:rPr>
                  <m:scr m:val="double-struck"/>
                </m:rPr>
                <w:rPr>
                  <w:rFonts w:ascii="Cambria Math" w:hAnsi="Cambria Math"/>
                </w:rPr>
                <m:t>∈Z</m:t>
              </m:r>
            </m:e>
          </m:d>
        </m:oMath>
      </m:oMathPara>
    </w:p>
    <w:p w:rsidR="00156830" w:rsidRDefault="00156830" w:rsidP="00156830">
      <w:pPr>
        <w:pStyle w:val="Akapit"/>
        <w:ind w:firstLine="0"/>
        <w:rPr>
          <w:rFonts w:eastAsiaTheme="minorEastAsia"/>
        </w:rPr>
      </w:pPr>
      <w:r>
        <w:rPr>
          <w:rFonts w:eastAsiaTheme="minorEastAsia"/>
        </w:rPr>
        <w:t xml:space="preserve">gdzie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α</m:t>
            </m:r>
          </m:e>
        </m:d>
      </m:oMath>
      <w:r>
        <w:rPr>
          <w:rFonts w:eastAsiaTheme="minorEastAsia"/>
        </w:rPr>
        <w:t xml:space="preserve"> oblicza się na podstawie wyznaczonych zbiorów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3</m:t>
            </m:r>
          </m:sub>
        </m:sSub>
      </m:oMath>
      <w:r>
        <w:rPr>
          <w:rFonts w:eastAsiaTheme="minorEastAsia"/>
        </w:rPr>
        <w:t>:</w:t>
      </w:r>
    </w:p>
    <w:p w:rsidR="00156830" w:rsidRDefault="003761B1" w:rsidP="00156830">
      <w:pPr>
        <w:pStyle w:val="Akapit"/>
        <w:ind w:firstLine="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j∈N:</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&gt;c-α</m:t>
              </m:r>
            </m:e>
          </m:d>
          <m:r>
            <w:rPr>
              <w:rFonts w:ascii="Cambria Math" w:eastAsiaTheme="minorEastAsia" w:hAnsi="Cambria Math"/>
            </w:rPr>
            <m: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j∈N:c-α≥</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e>
          </m:d>
          <m:r>
            <w:rPr>
              <w:rFonts w:ascii="Cambria Math" w:eastAsiaTheme="minorEastAsia" w:hAnsi="Cambria Math"/>
            </w:rPr>
            <m: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3</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j∈N:</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≥α</m:t>
              </m:r>
            </m:e>
          </m:d>
        </m:oMath>
      </m:oMathPara>
    </w:p>
    <w:p w:rsidR="004B6DF8" w:rsidRDefault="004B6DF8" w:rsidP="00156830">
      <w:pPr>
        <w:pStyle w:val="Akapit"/>
        <w:ind w:firstLine="0"/>
        <w:rPr>
          <w:rFonts w:eastAsiaTheme="minorEastAsia"/>
        </w:rPr>
      </w:pPr>
      <w:r>
        <w:rPr>
          <w:rFonts w:eastAsiaTheme="minorEastAsia"/>
        </w:rPr>
        <w:t>jako:</w:t>
      </w:r>
    </w:p>
    <w:p w:rsidR="004B6DF8" w:rsidRDefault="004B6DF8" w:rsidP="00156830">
      <w:pPr>
        <w:pStyle w:val="Akapit"/>
        <w:ind w:firstLine="0"/>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e>
          </m:d>
          <m:r>
            <w:rPr>
              <w:rFonts w:ascii="Cambria Math" w:eastAsiaTheme="minorEastAsia" w:hAnsi="Cambria Math"/>
            </w:rPr>
            <m:t>+max</m:t>
          </m:r>
          <m:d>
            <m:dPr>
              <m:ctrlPr>
                <w:rPr>
                  <w:rFonts w:ascii="Cambria Math" w:eastAsiaTheme="minorEastAsia" w:hAnsi="Cambria Math"/>
                  <w:i/>
                </w:rPr>
              </m:ctrlPr>
            </m:dPr>
            <m:e>
              <m:r>
                <w:rPr>
                  <w:rFonts w:ascii="Cambria Math" w:eastAsiaTheme="minorEastAsia" w:hAnsi="Cambria Math"/>
                </w:rPr>
                <m:t>0,</m:t>
              </m:r>
              <m:d>
                <m:dPr>
                  <m:begChr m:val="⌈"/>
                  <m:endChr m:val="⌉"/>
                  <m:ctrlPr>
                    <w:rPr>
                      <w:rFonts w:ascii="Cambria Math" w:eastAsiaTheme="minorEastAsia" w:hAnsi="Cambria Math"/>
                      <w:i/>
                    </w:rPr>
                  </m:ctrlPr>
                </m:dPr>
                <m:e>
                  <m:f>
                    <m:fPr>
                      <m:ctrlPr>
                        <w:rPr>
                          <w:rFonts w:ascii="Cambria Math" w:eastAsiaTheme="minorEastAsia" w:hAnsi="Cambria Math"/>
                          <w:i/>
                        </w:rPr>
                      </m:ctrlPr>
                    </m:fPr>
                    <m:num>
                      <m:nary>
                        <m:naryPr>
                          <m:chr m:val="∑"/>
                          <m:limLoc m:val="subSup"/>
                          <m:supHide m:val="on"/>
                          <m:ctrlPr>
                            <w:rPr>
                              <w:rFonts w:ascii="Cambria Math" w:eastAsiaTheme="minorEastAsia" w:hAnsi="Cambria Math"/>
                              <w:i/>
                            </w:rPr>
                          </m:ctrlPr>
                        </m:naryPr>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3</m:t>
                              </m:r>
                            </m:sub>
                          </m:sSub>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e>
                              </m:d>
                              <m:r>
                                <w:rPr>
                                  <w:rFonts w:ascii="Cambria Math" w:eastAsiaTheme="minorEastAsia" w:hAnsi="Cambria Math"/>
                                </w:rPr>
                                <m:t>c-</m:t>
                              </m:r>
                              <m:nary>
                                <m:naryPr>
                                  <m:chr m:val="∑"/>
                                  <m:limLoc m:val="subSup"/>
                                  <m:supHide m:val="on"/>
                                  <m:ctrlPr>
                                    <w:rPr>
                                      <w:rFonts w:ascii="Cambria Math" w:eastAsiaTheme="minorEastAsia" w:hAnsi="Cambria Math"/>
                                      <w:i/>
                                    </w:rPr>
                                  </m:ctrlPr>
                                </m:naryPr>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e>
                              </m:nary>
                            </m:e>
                          </m:d>
                        </m:e>
                      </m:nary>
                    </m:num>
                    <m:den>
                      <m:r>
                        <w:rPr>
                          <w:rFonts w:ascii="Cambria Math" w:eastAsiaTheme="minorEastAsia" w:hAnsi="Cambria Math"/>
                        </w:rPr>
                        <m:t>c</m:t>
                      </m:r>
                    </m:den>
                  </m:f>
                </m:e>
              </m:d>
            </m:e>
          </m:d>
        </m:oMath>
      </m:oMathPara>
    </w:p>
    <w:p w:rsidR="004B6DF8" w:rsidRPr="00156830" w:rsidRDefault="004B6DF8" w:rsidP="00156830">
      <w:pPr>
        <w:pStyle w:val="Akapit"/>
        <w:ind w:firstLine="0"/>
        <w:rPr>
          <w:rFonts w:eastAsiaTheme="minorEastAsia"/>
        </w:rPr>
      </w:pPr>
      <w:proofErr w:type="spellStart"/>
      <w:r>
        <w:rPr>
          <w:rFonts w:eastAsiaTheme="minorEastAsia"/>
        </w:rPr>
        <w:t>Martello</w:t>
      </w:r>
      <w:proofErr w:type="spellEnd"/>
      <w:r>
        <w:rPr>
          <w:rFonts w:eastAsiaTheme="minorEastAsia"/>
        </w:rPr>
        <w:t xml:space="preserve"> i </w:t>
      </w:r>
      <w:proofErr w:type="spellStart"/>
      <w:r>
        <w:rPr>
          <w:rFonts w:eastAsiaTheme="minorEastAsia"/>
        </w:rPr>
        <w:t>Toth</w:t>
      </w:r>
      <w:proofErr w:type="spellEnd"/>
      <w:r>
        <w:rPr>
          <w:rFonts w:eastAsiaTheme="minorEastAsia"/>
        </w:rPr>
        <w:t xml:space="preserve"> [LIT] wykazali również, że wystarczy obliczać kolejno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α</m:t>
            </m:r>
          </m:e>
        </m:d>
      </m:oMath>
      <w:r>
        <w:rPr>
          <w:rFonts w:eastAsiaTheme="minorEastAsia"/>
        </w:rPr>
        <w:t xml:space="preserve"> tylko dla unikalnych wartości elementów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≤c/2</m:t>
        </m:r>
      </m:oMath>
      <w:r>
        <w:rPr>
          <w:rFonts w:eastAsiaTheme="minorEastAsia"/>
        </w:rPr>
        <w:t>, posortowanych malejąco. Ponadto, często nie trzeba przeprowadzać obliczeń dla wszystkich wartości spełniających podaną nierówność.</w:t>
      </w:r>
    </w:p>
    <w:p w:rsidR="00760CD5" w:rsidRDefault="00760CD5" w:rsidP="001C50B2">
      <w:pPr>
        <w:pStyle w:val="Akapit"/>
      </w:pPr>
      <w:r>
        <w:t xml:space="preserve">Dolne ograniczenia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t xml:space="preserve"> dla testowej instancji są sobie równe i wynoszą 4.</w:t>
      </w:r>
    </w:p>
    <w:p w:rsidR="001C50B2" w:rsidRDefault="001C50B2" w:rsidP="001C50B2">
      <w:pPr>
        <w:pStyle w:val="Akapit"/>
        <w:ind w:firstLine="0"/>
      </w:pPr>
    </w:p>
    <w:p w:rsidR="001C50B2" w:rsidRDefault="00983336" w:rsidP="001C50B2">
      <w:pPr>
        <w:pStyle w:val="Podrozdzia1"/>
      </w:pPr>
      <w:bookmarkStart w:id="20" w:name="_Toc303805520"/>
      <w:r>
        <w:t>3.3</w:t>
      </w:r>
      <w:r w:rsidR="001C50B2">
        <w:t xml:space="preserve">. Algorytm </w:t>
      </w:r>
      <w:r w:rsidR="00B72541">
        <w:t>dokładny</w:t>
      </w:r>
      <w:bookmarkEnd w:id="20"/>
    </w:p>
    <w:p w:rsidR="00B72541" w:rsidRDefault="00434AC7" w:rsidP="00B72541">
      <w:pPr>
        <w:pStyle w:val="Akapit"/>
      </w:pPr>
      <w:r>
        <w:t xml:space="preserve">Wykorzystany algorytm dokładny opiera się na metodzie podziału i ograniczeń (ang. </w:t>
      </w:r>
      <w:proofErr w:type="spellStart"/>
      <w:r>
        <w:rPr>
          <w:i/>
        </w:rPr>
        <w:t>Branch</w:t>
      </w:r>
      <w:proofErr w:type="spellEnd"/>
      <w:r>
        <w:rPr>
          <w:i/>
        </w:rPr>
        <w:t xml:space="preserve"> &amp; </w:t>
      </w:r>
      <w:proofErr w:type="spellStart"/>
      <w:r>
        <w:rPr>
          <w:i/>
        </w:rPr>
        <w:t>Bound</w:t>
      </w:r>
      <w:proofErr w:type="spellEnd"/>
      <w:r>
        <w:t>) i stanowi zmodyfikowaną wersję algorytmu dokładnego opisanego w [LIT]. W pierwszym kroku elementy są sortowane wg malejących rozmiarów.</w:t>
      </w:r>
      <w:r w:rsidR="00DA39D3">
        <w:t xml:space="preserve"> Następnie tworzone jest drzewo rozwiązań. W każdym węźle nowe rozwiązania są generowane poprzez umieszczenie aktualnego elementu kolejno we </w:t>
      </w:r>
      <w:r w:rsidR="00DA39D3">
        <w:lastRenderedPageBreak/>
        <w:t>wszystkich skrzynkach, w których jest wystarczająca ilość miejsca aby go pomieścić oraz w jednej, nowej skrzynce. Liście takiego drzewa stanowią dopuszczalne rozwiązania.</w:t>
      </w:r>
    </w:p>
    <w:p w:rsidR="00BF54D4" w:rsidRDefault="00BF54D4" w:rsidP="00BF54D4">
      <w:pPr>
        <w:pStyle w:val="Akapit"/>
        <w:ind w:firstLine="0"/>
        <w:rPr>
          <w:rFonts w:eastAsiaTheme="minorEastAsia"/>
        </w:rPr>
      </w:pPr>
      <w:r>
        <w:t>W celu ograniczenia liczby węzłów stosuje się tzw. odcięcia – polegają one na nie przeglądaniu gałęzi, w których na pewno nie zostaną znalezione rozwiązania lepsze od najlepszego znalezionego do tej pory rozwiązania.</w:t>
      </w:r>
      <w:r w:rsidR="00762902">
        <w:t xml:space="preserve"> W omawianym algorytmie stosuje się 2 rodzaje odcięć. Pierwsze z nich pomija gałęzie umieszczające element w nowej skrzynce, dla których aktualna liczba skrzynek wynosi </w:t>
      </w:r>
      <m:oMath>
        <m:r>
          <w:rPr>
            <w:rFonts w:ascii="Cambria Math" w:hAnsi="Cambria Math"/>
          </w:rPr>
          <m:t>z</m:t>
        </m:r>
      </m:oMath>
      <w:r w:rsidR="00762902">
        <w:rPr>
          <w:rFonts w:eastAsiaTheme="minorEastAsia"/>
        </w:rPr>
        <w:t xml:space="preserve"> lub </w:t>
      </w:r>
      <m:oMath>
        <m:r>
          <w:rPr>
            <w:rFonts w:ascii="Cambria Math" w:eastAsiaTheme="minorEastAsia" w:hAnsi="Cambria Math"/>
          </w:rPr>
          <m:t>z-1</m:t>
        </m:r>
      </m:oMath>
      <w:r w:rsidR="00762902">
        <w:rPr>
          <w:rFonts w:eastAsiaTheme="minorEastAsia"/>
        </w:rPr>
        <w:t xml:space="preserve"> (w tym przypadku dodanie nowej skrzynki</w:t>
      </w:r>
      <w:r w:rsidR="00762902">
        <w:t xml:space="preserve"> może doprowadzić do rozwiązania co najwyżej tak samo dobrego jak aktualne). W każdym węźle obliczana jest też wartość dolnych ograniczeń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762902">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oMath>
      <w:r w:rsidR="00762902">
        <w:rPr>
          <w:rFonts w:eastAsiaTheme="minorEastAsia"/>
        </w:rPr>
        <w:t>. Jeżeli wartość</w:t>
      </w:r>
      <w:r w:rsidR="00A001B7">
        <w:rPr>
          <w:rFonts w:eastAsiaTheme="minorEastAsia"/>
        </w:rPr>
        <w:t xml:space="preserve"> któregoś z nich jest większa od najmniejszej obliczonej dotychczas, to dana gałąź nie jest przeglądana. Jest to drugie stosowane odcięcie. Za każdym razem, gdy obliczone dolne ograniczenia są mniejsze od aktualnie najmniejszych, stają się one nowymi najlepszymi ograniczeniami.</w:t>
      </w:r>
    </w:p>
    <w:p w:rsidR="006E4E79" w:rsidRDefault="006E4E79" w:rsidP="00BF54D4">
      <w:pPr>
        <w:pStyle w:val="Akapit"/>
        <w:ind w:firstLine="0"/>
        <w:rPr>
          <w:rFonts w:eastAsiaTheme="minorEastAsia"/>
        </w:rPr>
      </w:pPr>
      <w:r>
        <w:rPr>
          <w:rFonts w:eastAsiaTheme="minorEastAsia"/>
        </w:rPr>
        <w:t>Dodatkowo, gdy wartość znalezionego rozwiązania dopuszczalnego odpowiada wartości dolnych ograniczeń, to obliczenia zostają zakończone.</w:t>
      </w:r>
    </w:p>
    <w:p w:rsidR="00746A7A" w:rsidRDefault="00C924E9" w:rsidP="00BF54D4">
      <w:pPr>
        <w:pStyle w:val="Akapit"/>
        <w:ind w:firstLine="0"/>
        <w:rPr>
          <w:rFonts w:eastAsiaTheme="minorEastAsia"/>
        </w:rPr>
      </w:pPr>
      <w:r>
        <w:rPr>
          <w:rFonts w:eastAsiaTheme="minorEastAsia"/>
        </w:rPr>
        <w:t>Na rysunku 3.2.</w:t>
      </w:r>
      <w:r w:rsidR="00746A7A">
        <w:rPr>
          <w:rFonts w:eastAsiaTheme="minorEastAsia"/>
        </w:rPr>
        <w:t xml:space="preserve"> przedstawiono drzewo dla przykładowej instancji z poniższego rysunku.</w:t>
      </w:r>
    </w:p>
    <w:p w:rsidR="00C615C1" w:rsidRDefault="00C615C1" w:rsidP="00BF54D4">
      <w:pPr>
        <w:pStyle w:val="Akapit"/>
        <w:ind w:firstLine="0"/>
        <w:rPr>
          <w:rFonts w:eastAsiaTheme="minorEastAsia"/>
        </w:rPr>
      </w:pPr>
    </w:p>
    <w:p w:rsidR="00746A7A" w:rsidRDefault="00746A7A" w:rsidP="00746A7A">
      <w:pPr>
        <w:pStyle w:val="Akapit"/>
        <w:ind w:firstLine="0"/>
        <w:jc w:val="center"/>
      </w:pPr>
      <w:r>
        <w:rPr>
          <w:noProof/>
          <w:lang w:eastAsia="pl-PL"/>
        </w:rPr>
        <w:drawing>
          <wp:inline distT="0" distB="0" distL="0" distR="0">
            <wp:extent cx="3657143" cy="1066667"/>
            <wp:effectExtent l="19050" t="0" r="457" b="0"/>
            <wp:docPr id="17" name="Obraz 16" descr="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nce.png"/>
                    <pic:cNvPicPr/>
                  </pic:nvPicPr>
                  <pic:blipFill>
                    <a:blip r:embed="rId17" cstate="print"/>
                    <a:stretch>
                      <a:fillRect/>
                    </a:stretch>
                  </pic:blipFill>
                  <pic:spPr>
                    <a:xfrm>
                      <a:off x="0" y="0"/>
                      <a:ext cx="3657143" cy="1066667"/>
                    </a:xfrm>
                    <a:prstGeom prst="rect">
                      <a:avLst/>
                    </a:prstGeom>
                  </pic:spPr>
                </pic:pic>
              </a:graphicData>
            </a:graphic>
          </wp:inline>
        </w:drawing>
      </w:r>
    </w:p>
    <w:p w:rsidR="00746A7A" w:rsidRDefault="00C924E9" w:rsidP="00746A7A">
      <w:pPr>
        <w:pStyle w:val="Podpisrysunku"/>
      </w:pPr>
      <w:r>
        <w:t>Rys. 3.2. Przykładowa instancja dla algorytmu dokładnego</w:t>
      </w:r>
    </w:p>
    <w:p w:rsidR="00746A7A" w:rsidRDefault="00746A7A" w:rsidP="00746A7A">
      <w:pPr>
        <w:pStyle w:val="Akapit"/>
        <w:ind w:firstLine="0"/>
      </w:pPr>
    </w:p>
    <w:p w:rsidR="00746A7A" w:rsidRPr="00746A7A" w:rsidRDefault="00746A7A" w:rsidP="00746A7A">
      <w:pPr>
        <w:pStyle w:val="Akapit"/>
        <w:ind w:firstLine="0"/>
        <w:jc w:val="center"/>
      </w:pPr>
      <w:r>
        <w:rPr>
          <w:noProof/>
          <w:lang w:eastAsia="pl-PL"/>
        </w:rPr>
        <w:lastRenderedPageBreak/>
        <w:drawing>
          <wp:inline distT="0" distB="0" distL="0" distR="0">
            <wp:extent cx="4801270" cy="7449590"/>
            <wp:effectExtent l="19050" t="0" r="0" b="0"/>
            <wp:docPr id="20" name="Obraz 19" descr="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png"/>
                    <pic:cNvPicPr/>
                  </pic:nvPicPr>
                  <pic:blipFill>
                    <a:blip r:embed="rId18" cstate="print"/>
                    <a:stretch>
                      <a:fillRect/>
                    </a:stretch>
                  </pic:blipFill>
                  <pic:spPr>
                    <a:xfrm>
                      <a:off x="0" y="0"/>
                      <a:ext cx="4801270" cy="7449590"/>
                    </a:xfrm>
                    <a:prstGeom prst="rect">
                      <a:avLst/>
                    </a:prstGeom>
                  </pic:spPr>
                </pic:pic>
              </a:graphicData>
            </a:graphic>
          </wp:inline>
        </w:drawing>
      </w:r>
    </w:p>
    <w:p w:rsidR="001C50B2" w:rsidRDefault="00C615C1" w:rsidP="00746A7A">
      <w:pPr>
        <w:pStyle w:val="Podpisrysunku"/>
      </w:pPr>
      <w:r>
        <w:t>Rys. 3.3. Drzewo rozwiązań dla instancji z rys. 3.2.</w:t>
      </w:r>
    </w:p>
    <w:p w:rsidR="00746A7A" w:rsidRDefault="00746A7A" w:rsidP="001C50B2">
      <w:pPr>
        <w:pStyle w:val="Akapit"/>
        <w:ind w:firstLine="0"/>
      </w:pPr>
    </w:p>
    <w:p w:rsidR="00746A7A" w:rsidRDefault="00746A7A" w:rsidP="00746A7A">
      <w:pPr>
        <w:pStyle w:val="Akapit"/>
      </w:pPr>
      <w:r>
        <w:t>Dla instancji testowej algorytm daje (oczywiście) rozwiązanie optymalne, składające się z 4 skrzynek:</w:t>
      </w:r>
    </w:p>
    <w:p w:rsidR="00746A7A" w:rsidRDefault="00746A7A" w:rsidP="00746A7A">
      <w:pPr>
        <w:pStyle w:val="Akapit"/>
        <w:ind w:firstLine="0"/>
        <w:jc w:val="center"/>
      </w:pPr>
      <w:r>
        <w:rPr>
          <w:noProof/>
          <w:lang w:eastAsia="pl-PL"/>
        </w:rPr>
        <w:lastRenderedPageBreak/>
        <w:drawing>
          <wp:inline distT="0" distB="0" distL="0" distR="0">
            <wp:extent cx="2438741" cy="1524213"/>
            <wp:effectExtent l="0" t="0" r="0" b="0"/>
            <wp:docPr id="21" name="Obraz 20" descr="result_EX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EXACT.png"/>
                    <pic:cNvPicPr/>
                  </pic:nvPicPr>
                  <pic:blipFill>
                    <a:blip r:embed="rId19" cstate="print"/>
                    <a:stretch>
                      <a:fillRect/>
                    </a:stretch>
                  </pic:blipFill>
                  <pic:spPr>
                    <a:xfrm>
                      <a:off x="0" y="0"/>
                      <a:ext cx="2438741" cy="1524213"/>
                    </a:xfrm>
                    <a:prstGeom prst="rect">
                      <a:avLst/>
                    </a:prstGeom>
                  </pic:spPr>
                </pic:pic>
              </a:graphicData>
            </a:graphic>
          </wp:inline>
        </w:drawing>
      </w:r>
    </w:p>
    <w:p w:rsidR="00746A7A" w:rsidRDefault="00C615C1" w:rsidP="00746A7A">
      <w:pPr>
        <w:pStyle w:val="Podpisrysunku"/>
      </w:pPr>
      <w:r>
        <w:t>Rys. 3.4. Wynik działania algorytmu dokładnego dla instancji testowej</w:t>
      </w:r>
    </w:p>
    <w:p w:rsidR="00746A7A" w:rsidRPr="00746A7A" w:rsidRDefault="00746A7A" w:rsidP="00C615C1">
      <w:pPr>
        <w:pStyle w:val="Akapit"/>
        <w:ind w:firstLine="0"/>
      </w:pPr>
    </w:p>
    <w:p w:rsidR="001C50B2" w:rsidRPr="00AE583F" w:rsidRDefault="00983336" w:rsidP="001C50B2">
      <w:pPr>
        <w:pStyle w:val="Podrozdzia1"/>
      </w:pPr>
      <w:bookmarkStart w:id="21" w:name="_Toc303805521"/>
      <w:r>
        <w:t>3.4</w:t>
      </w:r>
      <w:r w:rsidR="001C50B2">
        <w:t>. Algorytmy listowe</w:t>
      </w:r>
      <w:bookmarkEnd w:id="21"/>
    </w:p>
    <w:p w:rsidR="00566E30" w:rsidRPr="006A3E4C" w:rsidRDefault="001C50B2" w:rsidP="0062564B">
      <w:pPr>
        <w:pStyle w:val="Podrozdzia2"/>
        <w:outlineLvl w:val="0"/>
      </w:pPr>
      <w:bookmarkStart w:id="22" w:name="_Toc252360972"/>
      <w:bookmarkStart w:id="23" w:name="_Toc303805522"/>
      <w:r>
        <w:t>3</w:t>
      </w:r>
      <w:r w:rsidR="00566E30" w:rsidRPr="00AE583F">
        <w:t>.</w:t>
      </w:r>
      <w:r w:rsidR="00983336">
        <w:t>4</w:t>
      </w:r>
      <w:r w:rsidR="00566E30" w:rsidRPr="00AE583F">
        <w:t xml:space="preserve">.1. </w:t>
      </w:r>
      <w:bookmarkEnd w:id="22"/>
      <w:r>
        <w:t xml:space="preserve">Algorytm </w:t>
      </w:r>
      <w:r w:rsidR="006A3E4C">
        <w:t>następnego</w:t>
      </w:r>
      <w:r>
        <w:t xml:space="preserve"> dopasowania</w:t>
      </w:r>
      <w:r w:rsidR="006A3E4C">
        <w:t xml:space="preserve"> (ang. </w:t>
      </w:r>
      <w:proofErr w:type="spellStart"/>
      <w:r w:rsidR="006A3E4C">
        <w:rPr>
          <w:i/>
        </w:rPr>
        <w:t>Next-Fit</w:t>
      </w:r>
      <w:proofErr w:type="spellEnd"/>
      <w:r w:rsidR="006A3E4C">
        <w:t>)</w:t>
      </w:r>
      <w:bookmarkEnd w:id="23"/>
    </w:p>
    <w:p w:rsidR="00BB53DD" w:rsidRDefault="007B50F3" w:rsidP="001C50B2">
      <w:pPr>
        <w:pStyle w:val="Akapit"/>
      </w:pPr>
      <w:r>
        <w:t xml:space="preserve">Najprostszym (i zarazem najszybszym) z zaimplementowanych algorytmów jest algorytm następnego dopasowania (ang. </w:t>
      </w:r>
      <w:proofErr w:type="spellStart"/>
      <w:r>
        <w:rPr>
          <w:i/>
        </w:rPr>
        <w:t>Next-Fit</w:t>
      </w:r>
      <w:proofErr w:type="spellEnd"/>
      <w:r>
        <w:t>).</w:t>
      </w:r>
      <w:r w:rsidR="006615F9">
        <w:t xml:space="preserve"> Zasada jego działania opiera się na umieszczaniu kolejnych elementów w aktualnej skrzynce, dopóki pozwala na to ilość wolnego miejsca. W przypadku gdy w skrzynce nie ma już miejsca pozwalaj</w:t>
      </w:r>
      <w:r w:rsidR="00EF5596">
        <w:t>ącego umieścić w niej aktualny element</w:t>
      </w:r>
      <w:r w:rsidR="006615F9">
        <w:t>, dodawana</w:t>
      </w:r>
      <w:r w:rsidR="00EF5596">
        <w:t xml:space="preserve"> jest nowa skrzynka i aktualny, </w:t>
      </w:r>
      <w:r w:rsidR="00983336">
        <w:t>oraz w </w:t>
      </w:r>
      <w:r w:rsidR="00EF5596">
        <w:t xml:space="preserve">miarę możliwości, </w:t>
      </w:r>
      <w:r w:rsidR="006615F9">
        <w:t xml:space="preserve"> kolejne elementy są umieszczane w nowej skrzynce. Cały proces jest powtarzany aż do wykorzystania wszystkich elementów.</w:t>
      </w:r>
    </w:p>
    <w:p w:rsidR="001A3ED2" w:rsidRDefault="001A3ED2" w:rsidP="00BB53DD">
      <w:pPr>
        <w:pStyle w:val="Akapit"/>
        <w:ind w:firstLine="0"/>
      </w:pPr>
    </w:p>
    <w:p w:rsidR="00BB53DD" w:rsidRDefault="00BB53DD" w:rsidP="00BB53DD">
      <w:pPr>
        <w:pStyle w:val="Akapit"/>
        <w:ind w:firstLine="0"/>
      </w:pPr>
      <w:r>
        <w:t>Pseudokod:</w:t>
      </w:r>
    </w:p>
    <w:p w:rsidR="001C50B2" w:rsidRDefault="00BB53DD" w:rsidP="00BB53DD">
      <w:pPr>
        <w:pStyle w:val="Akapit"/>
        <w:numPr>
          <w:ilvl w:val="0"/>
          <w:numId w:val="31"/>
        </w:numPr>
        <w:rPr>
          <w:i/>
        </w:rPr>
      </w:pPr>
      <w:r>
        <w:rPr>
          <w:i/>
        </w:rPr>
        <w:t>wybierz następny element</w:t>
      </w:r>
    </w:p>
    <w:p w:rsidR="00BB53DD" w:rsidRDefault="00BB53DD" w:rsidP="00BB53DD">
      <w:pPr>
        <w:pStyle w:val="Akapit"/>
        <w:numPr>
          <w:ilvl w:val="0"/>
          <w:numId w:val="31"/>
        </w:numPr>
        <w:rPr>
          <w:i/>
        </w:rPr>
      </w:pPr>
      <w:r>
        <w:rPr>
          <w:i/>
        </w:rPr>
        <w:t>jeżeli w aktualnej skrzynce ilość wolnego miejsca jest większa lub równa od rozmiaru elementu, to umieść go w aktualnej s</w:t>
      </w:r>
      <w:r w:rsidR="001A3ED2">
        <w:rPr>
          <w:i/>
        </w:rPr>
        <w:t>krzynce i przejdź do kroku 1</w:t>
      </w:r>
      <w:r w:rsidR="00705D90">
        <w:rPr>
          <w:i/>
        </w:rPr>
        <w:t>.</w:t>
      </w:r>
      <w:r w:rsidR="001A3ED2">
        <w:rPr>
          <w:i/>
        </w:rPr>
        <w:t>; w </w:t>
      </w:r>
      <w:r>
        <w:rPr>
          <w:i/>
        </w:rPr>
        <w:t xml:space="preserve">przeciwnym wypadku </w:t>
      </w:r>
      <w:r w:rsidR="00983336">
        <w:rPr>
          <w:i/>
        </w:rPr>
        <w:t xml:space="preserve">(brak miejsca lub brak skrzynek) </w:t>
      </w:r>
      <w:r>
        <w:rPr>
          <w:i/>
        </w:rPr>
        <w:t>przejdź do następnego kroku</w:t>
      </w:r>
    </w:p>
    <w:p w:rsidR="00BB53DD" w:rsidRPr="00BB53DD" w:rsidRDefault="00BB53DD" w:rsidP="00BB53DD">
      <w:pPr>
        <w:pStyle w:val="Akapit"/>
        <w:numPr>
          <w:ilvl w:val="0"/>
          <w:numId w:val="31"/>
        </w:numPr>
        <w:rPr>
          <w:i/>
        </w:rPr>
      </w:pPr>
      <w:r>
        <w:rPr>
          <w:i/>
        </w:rPr>
        <w:t xml:space="preserve">dodaj nową skrzynkę i umieść w niej aktualny element. Wybierz </w:t>
      </w:r>
      <w:r w:rsidR="00983336">
        <w:rPr>
          <w:i/>
        </w:rPr>
        <w:t>dodaną</w:t>
      </w:r>
      <w:r>
        <w:rPr>
          <w:i/>
        </w:rPr>
        <w:t xml:space="preserve"> skrzynkę jako aktualną i przejdź do kroku 1.</w:t>
      </w:r>
    </w:p>
    <w:p w:rsidR="001A3ED2" w:rsidRDefault="001A3ED2" w:rsidP="001A3ED2">
      <w:pPr>
        <w:pStyle w:val="Akapit"/>
        <w:ind w:firstLine="0"/>
      </w:pPr>
    </w:p>
    <w:p w:rsidR="00DC1ABB" w:rsidRDefault="00BB53DD" w:rsidP="00BC14BF">
      <w:pPr>
        <w:pStyle w:val="Akapit"/>
      </w:pPr>
      <w:r>
        <w:lastRenderedPageBreak/>
        <w:t xml:space="preserve">Główne zalety tego algorytmu to prostota i szybkość działania </w:t>
      </w:r>
      <w:r w:rsidR="00166391">
        <w:t xml:space="preserve">– jego złożoność czasowa to </w:t>
      </w:r>
      <m:oMath>
        <m:r>
          <w:rPr>
            <w:rFonts w:ascii="Cambria Math" w:hAnsi="Cambria Math"/>
          </w:rPr>
          <m:t>O(n)</m:t>
        </m:r>
      </m:oMath>
      <w:r>
        <w:t xml:space="preserve">. Nie wymaga on też znajomości wszystkich elementów </w:t>
      </w:r>
      <w:r>
        <w:rPr>
          <w:i/>
        </w:rPr>
        <w:t>a priori</w:t>
      </w:r>
      <w:r>
        <w:t xml:space="preserve"> – </w:t>
      </w:r>
      <w:r w:rsidR="00EF5596">
        <w:t xml:space="preserve">elementy są pobierane w kolejności, w której znajdują się na wejściu, </w:t>
      </w:r>
      <w:r>
        <w:t xml:space="preserve"> można </w:t>
      </w:r>
      <w:r w:rsidR="001C23FB">
        <w:t xml:space="preserve">więc </w:t>
      </w:r>
      <w:r>
        <w:t>dokładać nowe el</w:t>
      </w:r>
      <w:r w:rsidR="001C23FB">
        <w:t>ementy w trakcie działania algorytmu (na zasadzie kolejki).</w:t>
      </w:r>
      <w:r w:rsidR="00DC1ABB">
        <w:t xml:space="preserve"> Główną</w:t>
      </w:r>
      <w:r w:rsidR="005E2520">
        <w:t xml:space="preserve"> wadą jest nie wykorzystywanie wolnego miejsca w skrzynkach innych niż aktualna. Często prowadzi to do dokładania nowych skrzynek dla kolejnych elementów, podczas gdy w istniejących skrzynkach jest jeszcze dla nich miejsce. Przekłada się to oczywiście na słabe wyniki.</w:t>
      </w:r>
      <w:r w:rsidR="00BC14BF">
        <w:t xml:space="preserve"> Wartość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BC14BF">
        <w:rPr>
          <w:rFonts w:eastAsiaTheme="minorEastAsia"/>
        </w:rPr>
        <w:t xml:space="preserve"> dla tego algorytmu wynosi </w:t>
      </w:r>
      <m:oMath>
        <m:r>
          <w:rPr>
            <w:rFonts w:ascii="Cambria Math" w:eastAsiaTheme="minorEastAsia" w:hAnsi="Cambria Math"/>
          </w:rPr>
          <m:t>2</m:t>
        </m:r>
      </m:oMath>
      <w:r w:rsidR="00BC14BF">
        <w:rPr>
          <w:rFonts w:eastAsiaTheme="minorEastAsia"/>
        </w:rPr>
        <w:t>.</w:t>
      </w:r>
    </w:p>
    <w:p w:rsidR="00BC14BF" w:rsidRDefault="00E80569" w:rsidP="00BC14BF">
      <w:pPr>
        <w:pStyle w:val="Akapit"/>
        <w:rPr>
          <w:rFonts w:eastAsiaTheme="minorEastAsia"/>
        </w:rPr>
      </w:pPr>
      <w:r>
        <w:rPr>
          <w:rFonts w:eastAsiaTheme="minorEastAsia"/>
        </w:rPr>
        <w:t xml:space="preserve">Dla instancji testowej </w:t>
      </w:r>
      <w:proofErr w:type="spellStart"/>
      <w:r w:rsidR="005E2520">
        <w:rPr>
          <w:rFonts w:eastAsiaTheme="minorEastAsia"/>
          <w:i/>
        </w:rPr>
        <w:t>Next-Fit</w:t>
      </w:r>
      <w:proofErr w:type="spellEnd"/>
      <w:r w:rsidR="005E2520">
        <w:rPr>
          <w:rFonts w:eastAsiaTheme="minorEastAsia"/>
        </w:rPr>
        <w:t xml:space="preserve"> </w:t>
      </w:r>
      <w:r>
        <w:rPr>
          <w:rFonts w:eastAsiaTheme="minorEastAsia"/>
        </w:rPr>
        <w:t xml:space="preserve">daje wynik 6. </w:t>
      </w:r>
      <w:r w:rsidR="0018027A">
        <w:rPr>
          <w:rFonts w:eastAsiaTheme="minorEastAsia"/>
        </w:rPr>
        <w:t xml:space="preserve">Przedstawia to poniższy rysunek (liczby nad skrzynkami </w:t>
      </w:r>
      <w:r w:rsidR="006A0471">
        <w:rPr>
          <w:rFonts w:eastAsiaTheme="minorEastAsia"/>
        </w:rPr>
        <w:t>reprezentują</w:t>
      </w:r>
      <w:r w:rsidR="0018027A">
        <w:rPr>
          <w:rFonts w:eastAsiaTheme="minorEastAsia"/>
        </w:rPr>
        <w:t xml:space="preserve"> pozostałe wolne miejsce):</w:t>
      </w:r>
    </w:p>
    <w:p w:rsidR="00E80569" w:rsidRPr="00E80569" w:rsidRDefault="00E80569" w:rsidP="00E80569">
      <w:pPr>
        <w:pStyle w:val="Akapit"/>
        <w:ind w:firstLine="0"/>
        <w:jc w:val="center"/>
        <w:rPr>
          <w:rFonts w:eastAsiaTheme="minorEastAsia"/>
        </w:rPr>
      </w:pPr>
      <w:r>
        <w:rPr>
          <w:rFonts w:eastAsiaTheme="minorEastAsia"/>
          <w:noProof/>
          <w:lang w:eastAsia="pl-PL"/>
        </w:rPr>
        <w:drawing>
          <wp:inline distT="0" distB="0" distL="0" distR="0">
            <wp:extent cx="3658111" cy="1524212"/>
            <wp:effectExtent l="0" t="0" r="0" b="0"/>
            <wp:docPr id="2" name="Obraz 1" descr="result_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NF.png"/>
                    <pic:cNvPicPr/>
                  </pic:nvPicPr>
                  <pic:blipFill>
                    <a:blip r:embed="rId20" cstate="print"/>
                    <a:stretch>
                      <a:fillRect/>
                    </a:stretch>
                  </pic:blipFill>
                  <pic:spPr>
                    <a:xfrm>
                      <a:off x="0" y="0"/>
                      <a:ext cx="3658111" cy="1524212"/>
                    </a:xfrm>
                    <a:prstGeom prst="rect">
                      <a:avLst/>
                    </a:prstGeom>
                  </pic:spPr>
                </pic:pic>
              </a:graphicData>
            </a:graphic>
          </wp:inline>
        </w:drawing>
      </w:r>
    </w:p>
    <w:p w:rsidR="00BB53DD" w:rsidRDefault="003E6285" w:rsidP="003E6285">
      <w:pPr>
        <w:pStyle w:val="Podpisrysunku"/>
      </w:pPr>
      <w:r>
        <w:t>Rys.3.</w:t>
      </w:r>
      <w:r w:rsidR="00C615C1">
        <w:t>5</w:t>
      </w:r>
      <w:r>
        <w:t xml:space="preserve">. Wynik działania algorytmu </w:t>
      </w:r>
      <w:proofErr w:type="spellStart"/>
      <w:r>
        <w:t>Next-Fit</w:t>
      </w:r>
      <w:proofErr w:type="spellEnd"/>
    </w:p>
    <w:p w:rsidR="003E6285" w:rsidRPr="00465FFD" w:rsidRDefault="003E6285" w:rsidP="00465FFD">
      <w:pPr>
        <w:pStyle w:val="Akapit"/>
        <w:ind w:firstLine="0"/>
      </w:pPr>
    </w:p>
    <w:p w:rsidR="001C50B2" w:rsidRPr="006A3E4C" w:rsidRDefault="00983336" w:rsidP="001C50B2">
      <w:pPr>
        <w:pStyle w:val="Podrozdzia2"/>
      </w:pPr>
      <w:bookmarkStart w:id="24" w:name="_Toc303805523"/>
      <w:r>
        <w:t>3.4</w:t>
      </w:r>
      <w:r w:rsidR="001C50B2">
        <w:t>.2. Algorytm pierwszego dopasowania</w:t>
      </w:r>
      <w:r w:rsidR="006A3E4C">
        <w:t xml:space="preserve"> (ang. </w:t>
      </w:r>
      <w:r w:rsidR="006A3E4C">
        <w:rPr>
          <w:i/>
        </w:rPr>
        <w:t>First-Fit</w:t>
      </w:r>
      <w:r w:rsidR="006A3E4C">
        <w:t>)</w:t>
      </w:r>
      <w:bookmarkEnd w:id="24"/>
    </w:p>
    <w:p w:rsidR="001C50B2" w:rsidRDefault="003118DF" w:rsidP="001C50B2">
      <w:pPr>
        <w:pStyle w:val="Akapit"/>
      </w:pPr>
      <w:r>
        <w:t xml:space="preserve">Kolejny algorytm to algorytm pierwszego dopasowania (ang. </w:t>
      </w:r>
      <w:r w:rsidRPr="005041CE">
        <w:rPr>
          <w:i/>
        </w:rPr>
        <w:t>First-Fit</w:t>
      </w:r>
      <w:r w:rsidRPr="005041CE">
        <w:t>).</w:t>
      </w:r>
      <w:r w:rsidR="004A509C" w:rsidRPr="005041CE">
        <w:t xml:space="preserve"> </w:t>
      </w:r>
      <w:r w:rsidR="004A509C" w:rsidRPr="004A509C">
        <w:t xml:space="preserve">Tak jak </w:t>
      </w:r>
      <w:proofErr w:type="spellStart"/>
      <w:r w:rsidR="004A509C" w:rsidRPr="004A509C">
        <w:rPr>
          <w:i/>
        </w:rPr>
        <w:t>Next-Fit</w:t>
      </w:r>
      <w:proofErr w:type="spellEnd"/>
      <w:r w:rsidR="004A509C" w:rsidRPr="004A509C">
        <w:t>, pobiera on elementy w kolejności ich otrzymania.</w:t>
      </w:r>
      <w:r w:rsidR="004A509C">
        <w:t xml:space="preserve"> Wybrany element jest umieszczany w pierwszej skrzynce, w której znajduje się wystarczająca ilość wolnego miejsca (skrzynki są numerowane w kolejności ich dodania). Nowa skrzynka jest dodawana tylko wtedy, gdy w żadnej istniejącej skrzynce nie ma miejsca dla aktualnego elementu.</w:t>
      </w:r>
    </w:p>
    <w:p w:rsidR="001A3ED2" w:rsidRDefault="001A3ED2" w:rsidP="001A3ED2">
      <w:pPr>
        <w:pStyle w:val="Akapit"/>
        <w:ind w:firstLine="0"/>
      </w:pPr>
    </w:p>
    <w:p w:rsidR="00B13D1B" w:rsidRDefault="00B13D1B" w:rsidP="00B13D1B">
      <w:pPr>
        <w:pStyle w:val="Akapit"/>
        <w:ind w:firstLine="0"/>
      </w:pPr>
      <w:r>
        <w:t>Pseudokod:</w:t>
      </w:r>
    </w:p>
    <w:p w:rsidR="003A4DA5" w:rsidRDefault="003A4DA5" w:rsidP="003A4DA5">
      <w:pPr>
        <w:pStyle w:val="Akapit"/>
        <w:numPr>
          <w:ilvl w:val="0"/>
          <w:numId w:val="32"/>
        </w:numPr>
        <w:rPr>
          <w:i/>
        </w:rPr>
      </w:pPr>
      <w:r>
        <w:rPr>
          <w:i/>
        </w:rPr>
        <w:t>wybierz następny element</w:t>
      </w:r>
    </w:p>
    <w:p w:rsidR="003A4DA5" w:rsidRDefault="003A4DA5" w:rsidP="003A4DA5">
      <w:pPr>
        <w:pStyle w:val="Akapit"/>
        <w:numPr>
          <w:ilvl w:val="0"/>
          <w:numId w:val="32"/>
        </w:numPr>
        <w:rPr>
          <w:i/>
        </w:rPr>
      </w:pPr>
      <w:r>
        <w:rPr>
          <w:i/>
        </w:rPr>
        <w:t>jeżeli brak skrzynek, to dodaj nową skrzynkę</w:t>
      </w:r>
    </w:p>
    <w:p w:rsidR="003A4DA5" w:rsidRDefault="003A4DA5" w:rsidP="003A4DA5">
      <w:pPr>
        <w:pStyle w:val="Akapit"/>
        <w:numPr>
          <w:ilvl w:val="0"/>
          <w:numId w:val="32"/>
        </w:numPr>
        <w:rPr>
          <w:i/>
        </w:rPr>
      </w:pPr>
      <w:r>
        <w:rPr>
          <w:i/>
        </w:rPr>
        <w:lastRenderedPageBreak/>
        <w:t>wybierz następną skrzynkę (pierwszą, jeżeli żadna nie jest wybrana)</w:t>
      </w:r>
    </w:p>
    <w:p w:rsidR="003E6285" w:rsidRPr="003E6285" w:rsidRDefault="003A4DA5" w:rsidP="003A4DA5">
      <w:pPr>
        <w:pStyle w:val="Akapit"/>
        <w:numPr>
          <w:ilvl w:val="0"/>
          <w:numId w:val="32"/>
        </w:numPr>
        <w:rPr>
          <w:i/>
        </w:rPr>
      </w:pPr>
      <w:r w:rsidRPr="003E6285">
        <w:rPr>
          <w:i/>
        </w:rPr>
        <w:t>jeżeli element mieści się w aktualnej skrzynce, to umieść go w niej, wyczyść wybór aktualnej skrzynki i przejdź do kroku 1</w:t>
      </w:r>
      <w:r w:rsidR="00705D90">
        <w:rPr>
          <w:i/>
        </w:rPr>
        <w:t>.</w:t>
      </w:r>
      <w:r w:rsidR="003E6285" w:rsidRPr="003E6285">
        <w:rPr>
          <w:i/>
        </w:rPr>
        <w:t>; w przeciwnym wyp</w:t>
      </w:r>
      <w:r w:rsidR="003E6285">
        <w:rPr>
          <w:i/>
        </w:rPr>
        <w:t>adku przejdź do kroku 3.</w:t>
      </w:r>
    </w:p>
    <w:p w:rsidR="005E2520" w:rsidRDefault="005E2520" w:rsidP="005E2520">
      <w:pPr>
        <w:pStyle w:val="Akapit"/>
        <w:ind w:firstLine="0"/>
      </w:pPr>
    </w:p>
    <w:p w:rsidR="00166391" w:rsidRDefault="00A930DF" w:rsidP="00166391">
      <w:pPr>
        <w:pStyle w:val="Akapit"/>
        <w:rPr>
          <w:rFonts w:eastAsiaTheme="minorEastAsia"/>
        </w:rPr>
      </w:pPr>
      <w:r>
        <w:t>Algorytm eliminuje główną wadę</w:t>
      </w:r>
      <w:r w:rsidR="003A4DA5">
        <w:t xml:space="preserve"> swojego poprzednika</w:t>
      </w:r>
      <w:r>
        <w:t xml:space="preserve"> – wykorzystuje wolną przestrzeń już istniejących skrzynek</w:t>
      </w:r>
      <w:r w:rsidR="003A4DA5">
        <w:t>. Dzięki temu osiągane wyniki są znacznie l</w:t>
      </w:r>
      <w:r>
        <w:t xml:space="preserve">epsze: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10</m:t>
            </m:r>
          </m:den>
        </m:f>
      </m:oMath>
      <w:r>
        <w:rPr>
          <w:rFonts w:eastAsiaTheme="minorEastAsia"/>
        </w:rPr>
        <w:t>. Koni</w:t>
      </w:r>
      <w:proofErr w:type="spellStart"/>
      <w:r>
        <w:rPr>
          <w:rFonts w:eastAsiaTheme="minorEastAsia"/>
        </w:rPr>
        <w:t>eczność</w:t>
      </w:r>
      <w:proofErr w:type="spellEnd"/>
      <w:r>
        <w:rPr>
          <w:rFonts w:eastAsiaTheme="minorEastAsia"/>
        </w:rPr>
        <w:t xml:space="preserve"> poszukiwania wolnego miejsca wśród istniejących skrzynek powoduje oczywiście zwiększenie złożoności. </w:t>
      </w:r>
      <w:r w:rsidR="00166391">
        <w:t xml:space="preserve">Przy zastosowaniu struktur tzw. 2-3 drzew (ang. </w:t>
      </w:r>
      <w:r w:rsidR="00166391">
        <w:rPr>
          <w:i/>
        </w:rPr>
        <w:t xml:space="preserve">2-3 </w:t>
      </w:r>
      <w:proofErr w:type="spellStart"/>
      <w:r w:rsidR="00166391">
        <w:rPr>
          <w:i/>
        </w:rPr>
        <w:t>tree</w:t>
      </w:r>
      <w:proofErr w:type="spellEnd"/>
      <w:r w:rsidR="00166391">
        <w:t xml:space="preserve">) możliwe jest uzyskanie złożoności rzędu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F2303C">
        <w:rPr>
          <w:rFonts w:eastAsiaTheme="minorEastAsia"/>
        </w:rPr>
        <w:t>. W </w:t>
      </w:r>
      <w:r w:rsidR="00166391">
        <w:rPr>
          <w:rFonts w:eastAsiaTheme="minorEastAsia"/>
        </w:rPr>
        <w:t xml:space="preserve">omawianym systemie zdecydowano się jednak na prostszą („klasyczną”) implementację algorytmu o złożoności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596FB1">
        <w:rPr>
          <w:rFonts w:eastAsiaTheme="minorEastAsia"/>
        </w:rPr>
        <w:t>, przeszukującą dodane skrzynki wg kolejności ich dodania (w czasie liniowym).</w:t>
      </w:r>
    </w:p>
    <w:p w:rsidR="00E04D7F" w:rsidRDefault="00E04D7F" w:rsidP="00166391">
      <w:pPr>
        <w:pStyle w:val="Akapit"/>
        <w:rPr>
          <w:rFonts w:eastAsiaTheme="minorEastAsia"/>
        </w:rPr>
      </w:pPr>
      <w:r>
        <w:rPr>
          <w:rFonts w:eastAsiaTheme="minorEastAsia"/>
        </w:rPr>
        <w:t xml:space="preserve">Wynik osiągany przez </w:t>
      </w:r>
      <w:r>
        <w:rPr>
          <w:rFonts w:eastAsiaTheme="minorEastAsia"/>
          <w:i/>
        </w:rPr>
        <w:t>First-Fit</w:t>
      </w:r>
      <w:r>
        <w:rPr>
          <w:rFonts w:eastAsiaTheme="minorEastAsia"/>
        </w:rPr>
        <w:t xml:space="preserve"> dla instancji testowej to 5. Przedstawiono to na poniższym rysunku:</w:t>
      </w:r>
    </w:p>
    <w:p w:rsidR="00E04D7F" w:rsidRPr="00E04D7F" w:rsidRDefault="00E04D7F" w:rsidP="00E04D7F">
      <w:pPr>
        <w:pStyle w:val="Akapit"/>
        <w:ind w:firstLine="0"/>
        <w:jc w:val="center"/>
      </w:pPr>
      <w:r>
        <w:rPr>
          <w:noProof/>
          <w:lang w:eastAsia="pl-PL"/>
        </w:rPr>
        <w:drawing>
          <wp:inline distT="0" distB="0" distL="0" distR="0">
            <wp:extent cx="3048426" cy="1524213"/>
            <wp:effectExtent l="0" t="0" r="0" b="0"/>
            <wp:docPr id="3" name="Obraz 2" descr="result_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FF.png"/>
                    <pic:cNvPicPr/>
                  </pic:nvPicPr>
                  <pic:blipFill>
                    <a:blip r:embed="rId21" cstate="print"/>
                    <a:stretch>
                      <a:fillRect/>
                    </a:stretch>
                  </pic:blipFill>
                  <pic:spPr>
                    <a:xfrm>
                      <a:off x="0" y="0"/>
                      <a:ext cx="3048426" cy="1524213"/>
                    </a:xfrm>
                    <a:prstGeom prst="rect">
                      <a:avLst/>
                    </a:prstGeom>
                  </pic:spPr>
                </pic:pic>
              </a:graphicData>
            </a:graphic>
          </wp:inline>
        </w:drawing>
      </w:r>
    </w:p>
    <w:p w:rsidR="001C50B2" w:rsidRDefault="003E6285" w:rsidP="003E6285">
      <w:pPr>
        <w:pStyle w:val="Podpisrysunku"/>
      </w:pPr>
      <w:r>
        <w:t>Rys. 3.</w:t>
      </w:r>
      <w:r w:rsidR="00C615C1">
        <w:t>6</w:t>
      </w:r>
      <w:r>
        <w:t>. Wyni</w:t>
      </w:r>
      <w:r w:rsidR="00427303">
        <w:t>k działania algorytmu First-Fit</w:t>
      </w:r>
    </w:p>
    <w:p w:rsidR="003E6285" w:rsidRPr="004A509C" w:rsidRDefault="003E6285" w:rsidP="001C50B2">
      <w:pPr>
        <w:pStyle w:val="Akapit"/>
        <w:ind w:firstLine="0"/>
      </w:pPr>
    </w:p>
    <w:p w:rsidR="001C50B2" w:rsidRPr="005041CE" w:rsidRDefault="00983336" w:rsidP="001C50B2">
      <w:pPr>
        <w:pStyle w:val="Podrozdzia2"/>
      </w:pPr>
      <w:bookmarkStart w:id="25" w:name="_Toc303805524"/>
      <w:r>
        <w:t>3.4</w:t>
      </w:r>
      <w:r w:rsidR="001C50B2">
        <w:t>.3. Algorytm najlepszego dopasowania</w:t>
      </w:r>
      <w:r w:rsidR="006A3E4C">
        <w:t xml:space="preserve"> (ang. </w:t>
      </w:r>
      <w:r w:rsidR="006A3E4C" w:rsidRPr="005041CE">
        <w:rPr>
          <w:i/>
        </w:rPr>
        <w:t>Best-Fit</w:t>
      </w:r>
      <w:r w:rsidR="006A3E4C" w:rsidRPr="005041CE">
        <w:t>)</w:t>
      </w:r>
      <w:bookmarkEnd w:id="25"/>
    </w:p>
    <w:p w:rsidR="001C50B2" w:rsidRDefault="00405949" w:rsidP="001C50B2">
      <w:pPr>
        <w:pStyle w:val="Akapit"/>
      </w:pPr>
      <w:r w:rsidRPr="00405949">
        <w:t>Algorytm najlepszego dopasowania</w:t>
      </w:r>
      <w:r>
        <w:t xml:space="preserve"> (ang. </w:t>
      </w:r>
      <w:r>
        <w:rPr>
          <w:i/>
        </w:rPr>
        <w:t>Best-Fit</w:t>
      </w:r>
      <w:r>
        <w:t xml:space="preserve">) działa na zasadzie podobnej do </w:t>
      </w:r>
      <w:r>
        <w:rPr>
          <w:i/>
        </w:rPr>
        <w:t>First-Fit</w:t>
      </w:r>
      <w:r>
        <w:t>. Różnica polega na tym, że zamiast umieszczać element w pierwszej skrzynce, w której element się mieści, umieszcza się go w skrzynce, w której pozostanie najmniej miejsca (po dodaniu elementu). Rozwiązanie to bazuje na założeniu, że należy minimalizować pozostałą w poszczególnych skrzynkach</w:t>
      </w:r>
      <w:r w:rsidR="00D95A65">
        <w:t xml:space="preserve"> przestrzeń (wykorzystując je w </w:t>
      </w:r>
      <w:r>
        <w:t xml:space="preserve">maksymalnym stopniu) – w ten sposób minimalizuje się całkowitą wolną przestrzeń, </w:t>
      </w:r>
      <w:r>
        <w:lastRenderedPageBreak/>
        <w:t>a w konsekwencji zmniejsza liczbę skrzynek. Oczywiście istnieją przypadki, gdy takie podejście nie jest poprawne.</w:t>
      </w:r>
    </w:p>
    <w:p w:rsidR="00F2303C" w:rsidRDefault="00F2303C" w:rsidP="00F2303C">
      <w:pPr>
        <w:pStyle w:val="Akapit"/>
        <w:ind w:firstLine="0"/>
      </w:pPr>
    </w:p>
    <w:p w:rsidR="00F2303C" w:rsidRDefault="00F2303C" w:rsidP="00F2303C">
      <w:pPr>
        <w:pStyle w:val="Akapit"/>
        <w:ind w:firstLine="0"/>
      </w:pPr>
      <w:r>
        <w:t>Pseudokod:</w:t>
      </w:r>
    </w:p>
    <w:p w:rsidR="00D7737E" w:rsidRDefault="00D7737E" w:rsidP="00D7737E">
      <w:pPr>
        <w:pStyle w:val="Akapit"/>
        <w:numPr>
          <w:ilvl w:val="0"/>
          <w:numId w:val="50"/>
        </w:numPr>
        <w:rPr>
          <w:i/>
        </w:rPr>
      </w:pPr>
      <w:r>
        <w:rPr>
          <w:i/>
        </w:rPr>
        <w:t>wybierz następny element</w:t>
      </w:r>
    </w:p>
    <w:p w:rsidR="00D7737E" w:rsidRDefault="002C233F" w:rsidP="00D7737E">
      <w:pPr>
        <w:pStyle w:val="Akapit"/>
        <w:numPr>
          <w:ilvl w:val="0"/>
          <w:numId w:val="50"/>
        </w:numPr>
        <w:rPr>
          <w:i/>
        </w:rPr>
      </w:pPr>
      <w:r>
        <w:rPr>
          <w:i/>
        </w:rPr>
        <w:t xml:space="preserve">jeżeli brak skrzynek, to przejdź do kroku 4.; w przeciwnym razie </w:t>
      </w:r>
      <w:r w:rsidR="00D7737E">
        <w:rPr>
          <w:i/>
        </w:rPr>
        <w:t>wybierz następną skrzynkę (pierwszą, jeżeli żadna nie jest wybrana)</w:t>
      </w:r>
      <w:r>
        <w:rPr>
          <w:i/>
        </w:rPr>
        <w:t xml:space="preserve"> i przejdź do kroku 3.</w:t>
      </w:r>
    </w:p>
    <w:p w:rsidR="002C233F" w:rsidRDefault="002C233F" w:rsidP="002C233F">
      <w:pPr>
        <w:pStyle w:val="Akapit"/>
        <w:numPr>
          <w:ilvl w:val="0"/>
          <w:numId w:val="50"/>
        </w:numPr>
        <w:rPr>
          <w:i/>
        </w:rPr>
      </w:pPr>
      <w:r>
        <w:rPr>
          <w:i/>
        </w:rPr>
        <w:t>oblicz ilość wolnego miejsca w skrzynce jeżeli umieszczono by w niej aktualny element. Jeżeli obliczone wolne miejsce jest mniejsze od tej samej wartości obliczonej dla najlepszej skrzynki lub żadna skrzynka nie jest oznaczona jako najlepsza, to oznacz aktualną skrzynkę jako najlepszą.</w:t>
      </w:r>
    </w:p>
    <w:p w:rsidR="002C233F" w:rsidRDefault="002C233F" w:rsidP="00D7737E">
      <w:pPr>
        <w:pStyle w:val="Akapit"/>
        <w:numPr>
          <w:ilvl w:val="0"/>
          <w:numId w:val="50"/>
        </w:numPr>
        <w:rPr>
          <w:i/>
        </w:rPr>
      </w:pPr>
      <w:r>
        <w:rPr>
          <w:i/>
        </w:rPr>
        <w:t>jeżeli żadna ze skrzynek nie została oznaczona jako najlepsza, to dodaj nową skrzynkę i oznacz ją jako najlepszą</w:t>
      </w:r>
    </w:p>
    <w:p w:rsidR="00F2303C" w:rsidRPr="002C233F" w:rsidRDefault="002C233F" w:rsidP="002C233F">
      <w:pPr>
        <w:pStyle w:val="Akapit"/>
        <w:numPr>
          <w:ilvl w:val="0"/>
          <w:numId w:val="50"/>
        </w:numPr>
        <w:rPr>
          <w:i/>
        </w:rPr>
      </w:pPr>
      <w:r>
        <w:rPr>
          <w:i/>
        </w:rPr>
        <w:t>wstaw element do najlepszej skrzynki, wyczyść wybór najlepszej skrzynki i przejdź do kroku 1.</w:t>
      </w:r>
    </w:p>
    <w:p w:rsidR="00F2303C" w:rsidRDefault="00F2303C" w:rsidP="001A3ED2">
      <w:pPr>
        <w:pStyle w:val="Akapit"/>
        <w:ind w:firstLine="0"/>
      </w:pPr>
    </w:p>
    <w:p w:rsidR="00F2303C" w:rsidRDefault="00F2303C" w:rsidP="00F2303C">
      <w:pPr>
        <w:pStyle w:val="Akapit"/>
        <w:rPr>
          <w:rFonts w:eastAsiaTheme="minorEastAsia"/>
        </w:rPr>
      </w:pPr>
      <w:r>
        <w:t xml:space="preserve">Wartość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Pr>
          <w:rFonts w:eastAsiaTheme="minorEastAsia"/>
        </w:rPr>
        <w:t xml:space="preserve"> dla algorytmu </w:t>
      </w:r>
      <w:r>
        <w:rPr>
          <w:rFonts w:eastAsiaTheme="minorEastAsia"/>
          <w:i/>
        </w:rPr>
        <w:t>Best-Fit</w:t>
      </w:r>
      <w:r>
        <w:rPr>
          <w:rFonts w:eastAsiaTheme="minorEastAsia"/>
        </w:rPr>
        <w:t xml:space="preserve"> jest taka sama jak dla </w:t>
      </w:r>
      <w:r>
        <w:rPr>
          <w:rFonts w:eastAsiaTheme="minorEastAsia"/>
          <w:i/>
        </w:rPr>
        <w:t>First-Fit</w:t>
      </w:r>
      <w:r>
        <w:rPr>
          <w:rFonts w:eastAsiaTheme="minorEastAsia"/>
        </w:rPr>
        <w:t xml:space="preserve"> i wynosi </w:t>
      </w:r>
      <m:oMath>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10</m:t>
            </m:r>
          </m:den>
        </m:f>
      </m:oMath>
      <w:r>
        <w:rPr>
          <w:rFonts w:eastAsiaTheme="minorEastAsia"/>
        </w:rPr>
        <w:t xml:space="preserve">. Złożoność czasowa również jest identyczna –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przy zastosowaniu 2-3 drzew i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przy zastosowanym podejściu.</w:t>
      </w:r>
    </w:p>
    <w:p w:rsidR="00F2303C" w:rsidRDefault="00F2303C" w:rsidP="00F2303C">
      <w:pPr>
        <w:pStyle w:val="Akapit"/>
        <w:rPr>
          <w:rFonts w:eastAsiaTheme="minorEastAsia"/>
        </w:rPr>
      </w:pPr>
      <w:r>
        <w:rPr>
          <w:rFonts w:eastAsiaTheme="minorEastAsia"/>
        </w:rPr>
        <w:t>Rozwiązanie dla instancji testowej przedstawiono poniżej. Uzyskany wynik to 5.</w:t>
      </w:r>
    </w:p>
    <w:p w:rsidR="00F2303C" w:rsidRPr="00F2303C" w:rsidRDefault="00F2303C" w:rsidP="00427303">
      <w:pPr>
        <w:pStyle w:val="Akapit"/>
        <w:jc w:val="center"/>
      </w:pPr>
      <w:r>
        <w:rPr>
          <w:noProof/>
          <w:lang w:eastAsia="pl-PL"/>
        </w:rPr>
        <w:drawing>
          <wp:inline distT="0" distB="0" distL="0" distR="0">
            <wp:extent cx="3048426" cy="1524213"/>
            <wp:effectExtent l="0" t="0" r="0" b="0"/>
            <wp:docPr id="4" name="Obraz 3" descr="result_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BF.png"/>
                    <pic:cNvPicPr/>
                  </pic:nvPicPr>
                  <pic:blipFill>
                    <a:blip r:embed="rId22" cstate="print"/>
                    <a:stretch>
                      <a:fillRect/>
                    </a:stretch>
                  </pic:blipFill>
                  <pic:spPr>
                    <a:xfrm>
                      <a:off x="0" y="0"/>
                      <a:ext cx="3048426" cy="1524213"/>
                    </a:xfrm>
                    <a:prstGeom prst="rect">
                      <a:avLst/>
                    </a:prstGeom>
                  </pic:spPr>
                </pic:pic>
              </a:graphicData>
            </a:graphic>
          </wp:inline>
        </w:drawing>
      </w:r>
    </w:p>
    <w:p w:rsidR="001C50B2" w:rsidRDefault="00C615C1" w:rsidP="003E6285">
      <w:pPr>
        <w:pStyle w:val="Podpisrysunku"/>
      </w:pPr>
      <w:r>
        <w:t>Rys. 3.7</w:t>
      </w:r>
      <w:r w:rsidR="003E6285">
        <w:t>. Wynik działania algorytmu Best-Fit</w:t>
      </w:r>
    </w:p>
    <w:p w:rsidR="003E6285" w:rsidRPr="00405949" w:rsidRDefault="003E6285" w:rsidP="001C50B2">
      <w:pPr>
        <w:pStyle w:val="Akapit"/>
        <w:ind w:firstLine="0"/>
      </w:pPr>
    </w:p>
    <w:p w:rsidR="001C50B2" w:rsidRPr="006A3E4C" w:rsidRDefault="00983336" w:rsidP="001C50B2">
      <w:pPr>
        <w:pStyle w:val="Podrozdzia2"/>
        <w:rPr>
          <w:lang w:val="en-US"/>
        </w:rPr>
      </w:pPr>
      <w:bookmarkStart w:id="26" w:name="_Toc303805525"/>
      <w:r w:rsidRPr="005041CE">
        <w:rPr>
          <w:lang w:val="en-US"/>
        </w:rPr>
        <w:lastRenderedPageBreak/>
        <w:t>3.4</w:t>
      </w:r>
      <w:r w:rsidR="001C50B2" w:rsidRPr="005041CE">
        <w:rPr>
          <w:lang w:val="en-US"/>
        </w:rPr>
        <w:t xml:space="preserve">.4. </w:t>
      </w:r>
      <w:r w:rsidR="001C50B2" w:rsidRPr="006A3E4C">
        <w:rPr>
          <w:lang w:val="en-US"/>
        </w:rPr>
        <w:t>First</w:t>
      </w:r>
      <w:r w:rsidR="00AC44B1">
        <w:rPr>
          <w:lang w:val="en-US"/>
        </w:rPr>
        <w:t>-</w:t>
      </w:r>
      <w:r w:rsidR="001C50B2" w:rsidRPr="006A3E4C">
        <w:rPr>
          <w:lang w:val="en-US"/>
        </w:rPr>
        <w:t>Fit Decreasing</w:t>
      </w:r>
      <w:r w:rsidR="006A3E4C" w:rsidRPr="006A3E4C">
        <w:rPr>
          <w:lang w:val="en-US"/>
        </w:rPr>
        <w:t xml:space="preserve"> (</w:t>
      </w:r>
      <w:proofErr w:type="spellStart"/>
      <w:r w:rsidR="006A3E4C" w:rsidRPr="006A3E4C">
        <w:rPr>
          <w:lang w:val="en-US"/>
        </w:rPr>
        <w:t>ang</w:t>
      </w:r>
      <w:proofErr w:type="spellEnd"/>
      <w:r w:rsidR="006A3E4C" w:rsidRPr="006A3E4C">
        <w:rPr>
          <w:lang w:val="en-US"/>
        </w:rPr>
        <w:t xml:space="preserve">. </w:t>
      </w:r>
      <w:r w:rsidR="006A3E4C" w:rsidRPr="006A3E4C">
        <w:rPr>
          <w:i/>
          <w:lang w:val="en-US"/>
        </w:rPr>
        <w:t>First-Fit Decreasing</w:t>
      </w:r>
      <w:r w:rsidR="006A3E4C">
        <w:rPr>
          <w:lang w:val="en-US"/>
        </w:rPr>
        <w:t>)</w:t>
      </w:r>
      <w:bookmarkEnd w:id="26"/>
    </w:p>
    <w:p w:rsidR="007474E8" w:rsidRDefault="007474E8" w:rsidP="007474E8">
      <w:pPr>
        <w:pStyle w:val="Akapit"/>
      </w:pPr>
      <w:r w:rsidRPr="007474E8">
        <w:t xml:space="preserve">Wszystkie opisane do tej pory algorytmy </w:t>
      </w:r>
      <w:r>
        <w:t xml:space="preserve">posiadają wspólną cechę – elementy są umieszczane w skrzynkach wg ich kolejności „na wejściu”. Zaletą takiego podejścia jest brak konieczności znajomości wszystkich elementów </w:t>
      </w:r>
      <w:r>
        <w:rPr>
          <w:i/>
        </w:rPr>
        <w:t>a priori</w:t>
      </w:r>
      <w:r>
        <w:t>. Wadą natomiast duża zależność uzyskiwanych rozwiązań od kolejności elementów.</w:t>
      </w:r>
      <w:r w:rsidR="00AC44B1">
        <w:t xml:space="preserve"> Próbę rozwiązania tego problemu stanowią 2 kolejne algorytmy.</w:t>
      </w:r>
    </w:p>
    <w:p w:rsidR="00AC44B1" w:rsidRDefault="00AC44B1" w:rsidP="007474E8">
      <w:pPr>
        <w:pStyle w:val="Akapit"/>
      </w:pPr>
      <w:r>
        <w:t xml:space="preserve">Pierwszym z nich jest algorytm </w:t>
      </w:r>
      <w:r>
        <w:rPr>
          <w:i/>
        </w:rPr>
        <w:t xml:space="preserve">First-Fit </w:t>
      </w:r>
      <w:proofErr w:type="spellStart"/>
      <w:r>
        <w:rPr>
          <w:i/>
        </w:rPr>
        <w:t>Decreasing</w:t>
      </w:r>
      <w:proofErr w:type="spellEnd"/>
      <w:r>
        <w:t>. Łatwo zauważyć, że poprzednie algorytmy lepiej radzą sobie w przypadkach, gdy elementy są umieszczane kolejno wg malejących rozmiarów</w:t>
      </w:r>
      <w:r w:rsidR="000E7C24">
        <w:t xml:space="preserve"> (wag)</w:t>
      </w:r>
      <w:r>
        <w:t>. Obserwację tą wykorzystuje opisywany algorytm. Pierwszy krok algorytmu to posortowanie elementów w</w:t>
      </w:r>
      <w:r w:rsidR="000E7C24">
        <w:t>g malejących rozmiarów</w:t>
      </w:r>
      <w:r>
        <w:t xml:space="preserve">. Następnie tak uzyskaną instancję problemu rozwiązuje się za pomocą algorytmu </w:t>
      </w:r>
      <w:r>
        <w:rPr>
          <w:i/>
        </w:rPr>
        <w:t>First-Fit</w:t>
      </w:r>
      <w:r>
        <w:t>.</w:t>
      </w:r>
      <w:r w:rsidR="000E7C24">
        <w:t xml:space="preserve"> Oczywiście wymaga to znajomości wszystkich elementów już na początku działania algorytmu.</w:t>
      </w:r>
    </w:p>
    <w:p w:rsidR="000E7C24" w:rsidRDefault="000E7C24" w:rsidP="000E7C24">
      <w:pPr>
        <w:pStyle w:val="Akapit"/>
        <w:ind w:firstLine="0"/>
      </w:pPr>
    </w:p>
    <w:p w:rsidR="000E7C24" w:rsidRDefault="000E7C24" w:rsidP="000E7C24">
      <w:pPr>
        <w:pStyle w:val="Akapit"/>
        <w:ind w:firstLine="0"/>
      </w:pPr>
      <w:r>
        <w:t>Pseudokod:</w:t>
      </w:r>
    </w:p>
    <w:p w:rsidR="000E7C24" w:rsidRDefault="000E7C24" w:rsidP="000E7C24">
      <w:pPr>
        <w:pStyle w:val="Akapit"/>
        <w:numPr>
          <w:ilvl w:val="0"/>
          <w:numId w:val="33"/>
        </w:numPr>
        <w:rPr>
          <w:i/>
        </w:rPr>
      </w:pPr>
      <w:r>
        <w:rPr>
          <w:i/>
        </w:rPr>
        <w:t>posortuj elementy wg malejących rozmiarów</w:t>
      </w:r>
    </w:p>
    <w:p w:rsidR="000E7C24" w:rsidRDefault="000E7C24" w:rsidP="000E7C24">
      <w:pPr>
        <w:pStyle w:val="Akapit"/>
        <w:numPr>
          <w:ilvl w:val="0"/>
          <w:numId w:val="33"/>
        </w:numPr>
        <w:rPr>
          <w:i/>
        </w:rPr>
      </w:pPr>
      <w:r>
        <w:rPr>
          <w:i/>
        </w:rPr>
        <w:t>rozwiąż uzyskaną instancję algorytmem First-Fit</w:t>
      </w:r>
    </w:p>
    <w:p w:rsidR="001A3ED2" w:rsidRPr="001A3ED2" w:rsidRDefault="001A3ED2" w:rsidP="001A3ED2">
      <w:pPr>
        <w:pStyle w:val="Akapit"/>
        <w:ind w:firstLine="0"/>
      </w:pPr>
    </w:p>
    <w:p w:rsidR="000E7C24" w:rsidRDefault="000E7C24" w:rsidP="000E7C24">
      <w:pPr>
        <w:pStyle w:val="Akapit"/>
      </w:pPr>
      <w:r>
        <w:t xml:space="preserve">W związku z tym, że istnieją algorytmy sortowania o rzędzie złożoności takiej samej (lub mniejszej) niż złożoność algorytmu </w:t>
      </w:r>
      <w:r>
        <w:rPr>
          <w:i/>
        </w:rPr>
        <w:t>First-Fit</w:t>
      </w:r>
      <w:r>
        <w:t xml:space="preserve">, złożoność czasowa algorytmu </w:t>
      </w:r>
      <w:r>
        <w:rPr>
          <w:i/>
        </w:rPr>
        <w:t xml:space="preserve">First-Fit </w:t>
      </w:r>
      <w:proofErr w:type="spellStart"/>
      <w:r>
        <w:rPr>
          <w:i/>
        </w:rPr>
        <w:t>Decreasing</w:t>
      </w:r>
      <w:proofErr w:type="spellEnd"/>
      <w:r>
        <w:t xml:space="preserve"> jest taka sama</w:t>
      </w:r>
      <w:r w:rsidR="00953DCF">
        <w:t xml:space="preserve"> –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t>. Rzeczywisty czas działania jest oczywiście wydłużony o czas sortowania elementów.</w:t>
      </w:r>
    </w:p>
    <w:p w:rsidR="000E7C24" w:rsidRPr="000E7C24" w:rsidRDefault="000E7C24" w:rsidP="000E7C24">
      <w:pPr>
        <w:pStyle w:val="Akapit"/>
      </w:pPr>
      <w:r>
        <w:t>W</w:t>
      </w:r>
      <w:r w:rsidR="00C53093">
        <w:t xml:space="preserve"> ogólności wyn</w:t>
      </w:r>
      <w:r>
        <w:t>iki osiągane przez al</w:t>
      </w:r>
      <w:r w:rsidR="00C53093">
        <w:t xml:space="preserve">gorytm są o wiele lepsze od tych uzyskiwanych przez poprzednie algorytmy. Stosunek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C53093">
        <w:rPr>
          <w:rFonts w:eastAsiaTheme="minorEastAsia"/>
        </w:rPr>
        <w:t xml:space="preserve"> wynosi </w:t>
      </w:r>
      <m:oMath>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9</m:t>
            </m:r>
          </m:den>
        </m:f>
        <m:r>
          <w:rPr>
            <w:rFonts w:ascii="Cambria Math" w:eastAsiaTheme="minorEastAsia" w:hAnsi="Cambria Math"/>
          </w:rPr>
          <m:t>=1,222…</m:t>
        </m:r>
      </m:oMath>
    </w:p>
    <w:p w:rsidR="001C50B2" w:rsidRDefault="00C53093" w:rsidP="00C53093">
      <w:pPr>
        <w:pStyle w:val="Akapit"/>
      </w:pPr>
      <w:r>
        <w:tab/>
        <w:t xml:space="preserve">Dla instancji testowej </w:t>
      </w:r>
      <w:r>
        <w:rPr>
          <w:i/>
        </w:rPr>
        <w:t>FFD</w:t>
      </w:r>
      <w:r>
        <w:t xml:space="preserve"> daje rozwiązanie optymalne, odpowiadające 4 skrzynkom:</w:t>
      </w:r>
    </w:p>
    <w:p w:rsidR="00C53093" w:rsidRPr="00C53093" w:rsidRDefault="00C53093" w:rsidP="00C53093">
      <w:pPr>
        <w:pStyle w:val="Akapit"/>
        <w:ind w:firstLine="0"/>
        <w:jc w:val="center"/>
      </w:pPr>
      <w:r>
        <w:rPr>
          <w:noProof/>
          <w:lang w:eastAsia="pl-PL"/>
        </w:rPr>
        <w:lastRenderedPageBreak/>
        <w:drawing>
          <wp:inline distT="0" distB="0" distL="0" distR="0">
            <wp:extent cx="2438741" cy="1524213"/>
            <wp:effectExtent l="0" t="0" r="0" b="0"/>
            <wp:docPr id="5" name="Obraz 4" descr="result_F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FFD.png"/>
                    <pic:cNvPicPr/>
                  </pic:nvPicPr>
                  <pic:blipFill>
                    <a:blip r:embed="rId19" cstate="print"/>
                    <a:stretch>
                      <a:fillRect/>
                    </a:stretch>
                  </pic:blipFill>
                  <pic:spPr>
                    <a:xfrm>
                      <a:off x="0" y="0"/>
                      <a:ext cx="2438741" cy="1524213"/>
                    </a:xfrm>
                    <a:prstGeom prst="rect">
                      <a:avLst/>
                    </a:prstGeom>
                  </pic:spPr>
                </pic:pic>
              </a:graphicData>
            </a:graphic>
          </wp:inline>
        </w:drawing>
      </w:r>
    </w:p>
    <w:p w:rsidR="00C53093" w:rsidRPr="000C70B4" w:rsidRDefault="00C615C1" w:rsidP="00427303">
      <w:pPr>
        <w:pStyle w:val="Podpisrysunku"/>
        <w:rPr>
          <w:lang w:val="en-US"/>
        </w:rPr>
      </w:pPr>
      <w:proofErr w:type="spellStart"/>
      <w:r>
        <w:rPr>
          <w:lang w:val="en-US"/>
        </w:rPr>
        <w:t>Rys</w:t>
      </w:r>
      <w:proofErr w:type="spellEnd"/>
      <w:r>
        <w:rPr>
          <w:lang w:val="en-US"/>
        </w:rPr>
        <w:t>. 3.8</w:t>
      </w:r>
      <w:r w:rsidR="00427303" w:rsidRPr="000C70B4">
        <w:rPr>
          <w:lang w:val="en-US"/>
        </w:rPr>
        <w:t xml:space="preserve">. </w:t>
      </w:r>
      <w:proofErr w:type="spellStart"/>
      <w:r w:rsidR="00427303" w:rsidRPr="000C70B4">
        <w:rPr>
          <w:lang w:val="en-US"/>
        </w:rPr>
        <w:t>Wynik</w:t>
      </w:r>
      <w:proofErr w:type="spellEnd"/>
      <w:r w:rsidR="00427303" w:rsidRPr="000C70B4">
        <w:rPr>
          <w:lang w:val="en-US"/>
        </w:rPr>
        <w:t xml:space="preserve"> </w:t>
      </w:r>
      <w:proofErr w:type="spellStart"/>
      <w:r w:rsidR="00427303" w:rsidRPr="000C70B4">
        <w:rPr>
          <w:lang w:val="en-US"/>
        </w:rPr>
        <w:t>działania</w:t>
      </w:r>
      <w:proofErr w:type="spellEnd"/>
      <w:r w:rsidR="00427303" w:rsidRPr="000C70B4">
        <w:rPr>
          <w:lang w:val="en-US"/>
        </w:rPr>
        <w:t xml:space="preserve"> </w:t>
      </w:r>
      <w:proofErr w:type="spellStart"/>
      <w:r w:rsidR="00427303" w:rsidRPr="000C70B4">
        <w:rPr>
          <w:lang w:val="en-US"/>
        </w:rPr>
        <w:t>algorytmu</w:t>
      </w:r>
      <w:proofErr w:type="spellEnd"/>
      <w:r w:rsidR="00427303" w:rsidRPr="000C70B4">
        <w:rPr>
          <w:lang w:val="en-US"/>
        </w:rPr>
        <w:t xml:space="preserve"> First-Fit Decreasing</w:t>
      </w:r>
    </w:p>
    <w:p w:rsidR="00427303" w:rsidRPr="000C70B4" w:rsidRDefault="00427303" w:rsidP="001C50B2">
      <w:pPr>
        <w:pStyle w:val="Akapit"/>
        <w:ind w:firstLine="0"/>
        <w:rPr>
          <w:lang w:val="en-US"/>
        </w:rPr>
      </w:pPr>
    </w:p>
    <w:p w:rsidR="001C50B2" w:rsidRPr="005041CE" w:rsidRDefault="00983336" w:rsidP="001C50B2">
      <w:pPr>
        <w:pStyle w:val="Podrozdzia2"/>
        <w:rPr>
          <w:lang w:val="en-US"/>
        </w:rPr>
      </w:pPr>
      <w:bookmarkStart w:id="27" w:name="_Toc303805526"/>
      <w:r w:rsidRPr="005041CE">
        <w:rPr>
          <w:lang w:val="en-US"/>
        </w:rPr>
        <w:t>3.4</w:t>
      </w:r>
      <w:r w:rsidR="00AC44B1" w:rsidRPr="005041CE">
        <w:rPr>
          <w:lang w:val="en-US"/>
        </w:rPr>
        <w:t>.5. Bes</w:t>
      </w:r>
      <w:r w:rsidR="00AC44B1">
        <w:rPr>
          <w:lang w:val="en-US"/>
        </w:rPr>
        <w:t>t-</w:t>
      </w:r>
      <w:r w:rsidR="001C50B2" w:rsidRPr="006A3E4C">
        <w:rPr>
          <w:lang w:val="en-US"/>
        </w:rPr>
        <w:t>Fit Decreasing</w:t>
      </w:r>
      <w:r w:rsidR="006A3E4C" w:rsidRPr="006A3E4C">
        <w:rPr>
          <w:lang w:val="en-US"/>
        </w:rPr>
        <w:t xml:space="preserve"> (</w:t>
      </w:r>
      <w:proofErr w:type="spellStart"/>
      <w:r w:rsidR="006A3E4C" w:rsidRPr="006A3E4C">
        <w:rPr>
          <w:lang w:val="en-US"/>
        </w:rPr>
        <w:t>ang</w:t>
      </w:r>
      <w:proofErr w:type="spellEnd"/>
      <w:r w:rsidR="006A3E4C" w:rsidRPr="006A3E4C">
        <w:rPr>
          <w:lang w:val="en-US"/>
        </w:rPr>
        <w:t xml:space="preserve">. </w:t>
      </w:r>
      <w:r w:rsidR="006A3E4C" w:rsidRPr="005041CE">
        <w:rPr>
          <w:i/>
          <w:lang w:val="en-US"/>
        </w:rPr>
        <w:t>Best-Fit Decreasing</w:t>
      </w:r>
      <w:r w:rsidR="006A3E4C" w:rsidRPr="005041CE">
        <w:rPr>
          <w:lang w:val="en-US"/>
        </w:rPr>
        <w:t>)</w:t>
      </w:r>
      <w:bookmarkEnd w:id="27"/>
    </w:p>
    <w:p w:rsidR="001C50B2" w:rsidRDefault="00022B60" w:rsidP="001C50B2">
      <w:pPr>
        <w:pStyle w:val="Akapit"/>
      </w:pPr>
      <w:r w:rsidRPr="000C70B4">
        <w:rPr>
          <w:lang w:val="en-US"/>
        </w:rPr>
        <w:t xml:space="preserve">Idea </w:t>
      </w:r>
      <w:proofErr w:type="spellStart"/>
      <w:r w:rsidRPr="000C70B4">
        <w:rPr>
          <w:lang w:val="en-US"/>
        </w:rPr>
        <w:t>algorytmu</w:t>
      </w:r>
      <w:proofErr w:type="spellEnd"/>
      <w:r w:rsidRPr="000C70B4">
        <w:rPr>
          <w:lang w:val="en-US"/>
        </w:rPr>
        <w:t xml:space="preserve"> </w:t>
      </w:r>
      <w:r w:rsidRPr="000C70B4">
        <w:rPr>
          <w:i/>
          <w:lang w:val="en-US"/>
        </w:rPr>
        <w:t>Best-Fit Decreasing</w:t>
      </w:r>
      <w:r w:rsidRPr="000C70B4">
        <w:rPr>
          <w:lang w:val="en-US"/>
        </w:rPr>
        <w:t xml:space="preserve"> jest taka </w:t>
      </w:r>
      <w:proofErr w:type="spellStart"/>
      <w:r w:rsidRPr="000C70B4">
        <w:rPr>
          <w:lang w:val="en-US"/>
        </w:rPr>
        <w:t>sama</w:t>
      </w:r>
      <w:proofErr w:type="spellEnd"/>
      <w:r w:rsidRPr="000C70B4">
        <w:rPr>
          <w:lang w:val="en-US"/>
        </w:rPr>
        <w:t xml:space="preserve"> </w:t>
      </w:r>
      <w:proofErr w:type="spellStart"/>
      <w:r w:rsidRPr="000C70B4">
        <w:rPr>
          <w:lang w:val="en-US"/>
        </w:rPr>
        <w:t>jak</w:t>
      </w:r>
      <w:proofErr w:type="spellEnd"/>
      <w:r w:rsidRPr="000C70B4">
        <w:rPr>
          <w:lang w:val="en-US"/>
        </w:rPr>
        <w:t xml:space="preserve"> </w:t>
      </w:r>
      <w:r w:rsidRPr="000C70B4">
        <w:rPr>
          <w:i/>
          <w:lang w:val="en-US"/>
        </w:rPr>
        <w:t>FFD</w:t>
      </w:r>
      <w:r w:rsidRPr="000C70B4">
        <w:rPr>
          <w:lang w:val="en-US"/>
        </w:rPr>
        <w:t xml:space="preserve"> – w </w:t>
      </w:r>
      <w:proofErr w:type="spellStart"/>
      <w:r w:rsidRPr="000C70B4">
        <w:rPr>
          <w:lang w:val="en-US"/>
        </w:rPr>
        <w:t>pierwszym</w:t>
      </w:r>
      <w:proofErr w:type="spellEnd"/>
      <w:r w:rsidRPr="000C70B4">
        <w:rPr>
          <w:lang w:val="en-US"/>
        </w:rPr>
        <w:t xml:space="preserve"> </w:t>
      </w:r>
      <w:proofErr w:type="spellStart"/>
      <w:r w:rsidRPr="000C70B4">
        <w:rPr>
          <w:lang w:val="en-US"/>
        </w:rPr>
        <w:t>kroku</w:t>
      </w:r>
      <w:proofErr w:type="spellEnd"/>
      <w:r w:rsidRPr="000C70B4">
        <w:rPr>
          <w:lang w:val="en-US"/>
        </w:rPr>
        <w:t xml:space="preserve"> </w:t>
      </w:r>
      <w:proofErr w:type="spellStart"/>
      <w:r w:rsidRPr="000C70B4">
        <w:rPr>
          <w:lang w:val="en-US"/>
        </w:rPr>
        <w:t>sortuje</w:t>
      </w:r>
      <w:proofErr w:type="spellEnd"/>
      <w:r w:rsidRPr="000C70B4">
        <w:rPr>
          <w:lang w:val="en-US"/>
        </w:rPr>
        <w:t xml:space="preserve"> on </w:t>
      </w:r>
      <w:proofErr w:type="spellStart"/>
      <w:r w:rsidRPr="000C70B4">
        <w:rPr>
          <w:lang w:val="en-US"/>
        </w:rPr>
        <w:t>elementy</w:t>
      </w:r>
      <w:proofErr w:type="spellEnd"/>
      <w:r w:rsidRPr="000C70B4">
        <w:rPr>
          <w:lang w:val="en-US"/>
        </w:rPr>
        <w:t xml:space="preserve"> </w:t>
      </w:r>
      <w:proofErr w:type="spellStart"/>
      <w:r w:rsidRPr="000C70B4">
        <w:rPr>
          <w:lang w:val="en-US"/>
        </w:rPr>
        <w:t>wg</w:t>
      </w:r>
      <w:proofErr w:type="spellEnd"/>
      <w:r w:rsidRPr="000C70B4">
        <w:rPr>
          <w:lang w:val="en-US"/>
        </w:rPr>
        <w:t xml:space="preserve"> </w:t>
      </w:r>
      <w:proofErr w:type="spellStart"/>
      <w:r w:rsidRPr="000C70B4">
        <w:rPr>
          <w:lang w:val="en-US"/>
        </w:rPr>
        <w:t>malejących</w:t>
      </w:r>
      <w:proofErr w:type="spellEnd"/>
      <w:r w:rsidRPr="000C70B4">
        <w:rPr>
          <w:lang w:val="en-US"/>
        </w:rPr>
        <w:t xml:space="preserve"> wag. </w:t>
      </w:r>
      <w:r>
        <w:t xml:space="preserve">Różnica polega na algorytmie wykorzystywanym w drugim kroku – w tym przypadku jest to </w:t>
      </w:r>
      <w:r>
        <w:rPr>
          <w:i/>
        </w:rPr>
        <w:t>Best-Fit</w:t>
      </w:r>
      <w:r>
        <w:t>.</w:t>
      </w:r>
    </w:p>
    <w:p w:rsidR="00022B60" w:rsidRDefault="00022B60" w:rsidP="00022B60">
      <w:pPr>
        <w:pStyle w:val="Akapit"/>
        <w:ind w:firstLine="0"/>
      </w:pPr>
    </w:p>
    <w:p w:rsidR="00022B60" w:rsidRDefault="00022B60" w:rsidP="00022B60">
      <w:pPr>
        <w:pStyle w:val="Akapit"/>
        <w:ind w:firstLine="0"/>
      </w:pPr>
      <w:r>
        <w:t>Pseudokod:</w:t>
      </w:r>
    </w:p>
    <w:p w:rsidR="00022B60" w:rsidRDefault="00022B60" w:rsidP="00022B60">
      <w:pPr>
        <w:pStyle w:val="Akapit"/>
        <w:numPr>
          <w:ilvl w:val="0"/>
          <w:numId w:val="34"/>
        </w:numPr>
        <w:rPr>
          <w:i/>
        </w:rPr>
      </w:pPr>
      <w:r>
        <w:rPr>
          <w:i/>
        </w:rPr>
        <w:t>posortuj elementy wg malejących rozmiarów</w:t>
      </w:r>
    </w:p>
    <w:p w:rsidR="00022B60" w:rsidRDefault="00022B60" w:rsidP="00022B60">
      <w:pPr>
        <w:pStyle w:val="Akapit"/>
        <w:numPr>
          <w:ilvl w:val="0"/>
          <w:numId w:val="34"/>
        </w:numPr>
        <w:rPr>
          <w:i/>
        </w:rPr>
      </w:pPr>
      <w:r>
        <w:rPr>
          <w:i/>
        </w:rPr>
        <w:t>rozwiąż uzyskaną instancję algorytmem Best-Fit</w:t>
      </w:r>
    </w:p>
    <w:p w:rsidR="00022B60" w:rsidRDefault="00022B60" w:rsidP="00022B60">
      <w:pPr>
        <w:pStyle w:val="Akapit"/>
        <w:ind w:firstLine="0"/>
      </w:pPr>
    </w:p>
    <w:p w:rsidR="000901A8" w:rsidRDefault="000901A8" w:rsidP="000901A8">
      <w:pPr>
        <w:pStyle w:val="Akapit"/>
        <w:rPr>
          <w:rFonts w:eastAsiaTheme="minorEastAsia"/>
        </w:rPr>
      </w:pPr>
      <w:r>
        <w:t>Złożoność czasowa jest identyczna jak w przypadku</w:t>
      </w:r>
      <w:r w:rsidR="00953DCF">
        <w:t xml:space="preserve"> algorytmu</w:t>
      </w:r>
      <w:r>
        <w:t xml:space="preserve"> </w:t>
      </w:r>
      <w:r>
        <w:rPr>
          <w:i/>
        </w:rPr>
        <w:t>BF</w:t>
      </w:r>
      <w:r w:rsidR="00953DCF">
        <w:t xml:space="preserv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953DCF">
        <w:t>)</w:t>
      </w:r>
      <w:r>
        <w:t>.</w:t>
      </w:r>
      <w:r w:rsidR="000C6535">
        <w:t xml:space="preserve"> Wartość</w:t>
      </w:r>
      <w:r w:rsidR="00953DCF">
        <w:t xml:space="preserve">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Pr>
          <w:rFonts w:eastAsiaTheme="minorEastAsia"/>
        </w:rPr>
        <w:t xml:space="preserve"> wynosi </w:t>
      </w:r>
      <m:oMath>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9</m:t>
            </m:r>
          </m:den>
        </m:f>
      </m:oMath>
      <w:r>
        <w:rPr>
          <w:rFonts w:eastAsiaTheme="minorEastAsia"/>
        </w:rPr>
        <w:t>.</w:t>
      </w:r>
    </w:p>
    <w:p w:rsidR="000901A8" w:rsidRDefault="000901A8" w:rsidP="000901A8">
      <w:pPr>
        <w:pStyle w:val="Akapit"/>
      </w:pPr>
      <w:r>
        <w:t>Również w tym przypadku dla instancji testowej otrzymamy rozwiązanie optymalne (4):</w:t>
      </w:r>
    </w:p>
    <w:p w:rsidR="000901A8" w:rsidRPr="000901A8" w:rsidRDefault="000901A8" w:rsidP="000901A8">
      <w:pPr>
        <w:pStyle w:val="Akapit"/>
        <w:ind w:firstLine="0"/>
        <w:jc w:val="center"/>
      </w:pPr>
      <w:r>
        <w:rPr>
          <w:noProof/>
          <w:lang w:eastAsia="pl-PL"/>
        </w:rPr>
        <w:drawing>
          <wp:inline distT="0" distB="0" distL="0" distR="0">
            <wp:extent cx="2438741" cy="1524213"/>
            <wp:effectExtent l="0" t="0" r="0" b="0"/>
            <wp:docPr id="6" name="Obraz 5" descr="result_B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BFD.png"/>
                    <pic:cNvPicPr/>
                  </pic:nvPicPr>
                  <pic:blipFill>
                    <a:blip r:embed="rId19" cstate="print"/>
                    <a:stretch>
                      <a:fillRect/>
                    </a:stretch>
                  </pic:blipFill>
                  <pic:spPr>
                    <a:xfrm>
                      <a:off x="0" y="0"/>
                      <a:ext cx="2438741" cy="1524213"/>
                    </a:xfrm>
                    <a:prstGeom prst="rect">
                      <a:avLst/>
                    </a:prstGeom>
                  </pic:spPr>
                </pic:pic>
              </a:graphicData>
            </a:graphic>
          </wp:inline>
        </w:drawing>
      </w:r>
    </w:p>
    <w:p w:rsidR="001C50B2" w:rsidRDefault="00427303" w:rsidP="00427303">
      <w:pPr>
        <w:pStyle w:val="Podpisrysunku"/>
      </w:pPr>
      <w:r>
        <w:t>Rys. 3</w:t>
      </w:r>
      <w:r w:rsidR="00C615C1">
        <w:t>.9</w:t>
      </w:r>
      <w:r>
        <w:t xml:space="preserve">. Wynik działania algorytmu Best-Fit </w:t>
      </w:r>
      <w:proofErr w:type="spellStart"/>
      <w:r>
        <w:t>Decreasing</w:t>
      </w:r>
      <w:proofErr w:type="spellEnd"/>
    </w:p>
    <w:p w:rsidR="00427303" w:rsidRDefault="00427303" w:rsidP="001C50B2">
      <w:pPr>
        <w:pStyle w:val="Podrozdzia2"/>
        <w:rPr>
          <w:b w:val="0"/>
        </w:rPr>
      </w:pPr>
    </w:p>
    <w:p w:rsidR="001C50B2" w:rsidRPr="00AB5E05" w:rsidRDefault="00983336" w:rsidP="001C50B2">
      <w:pPr>
        <w:pStyle w:val="Podrozdzia2"/>
      </w:pPr>
      <w:bookmarkStart w:id="28" w:name="_Toc303805527"/>
      <w:r>
        <w:t>3.4</w:t>
      </w:r>
      <w:r w:rsidR="001C50B2">
        <w:t>.6. Algorytm losowego dopasowania</w:t>
      </w:r>
      <w:r w:rsidR="00AB5E05">
        <w:t xml:space="preserve"> (ang. </w:t>
      </w:r>
      <w:r w:rsidR="00AB5E05">
        <w:rPr>
          <w:i/>
        </w:rPr>
        <w:t>Random-Fit</w:t>
      </w:r>
      <w:r w:rsidR="00AB5E05">
        <w:t>)</w:t>
      </w:r>
      <w:bookmarkEnd w:id="28"/>
    </w:p>
    <w:p w:rsidR="001C50B2" w:rsidRDefault="00023577" w:rsidP="00705D90">
      <w:pPr>
        <w:pStyle w:val="Akapit"/>
      </w:pPr>
      <w:r>
        <w:t>W przeciwieństwie do poprzednich algorytmów, które pobierały elementy z wejścia w ściśle określonej kolejności, algorytm losowego dopasowania pobiera je w kolejności losowej. Kolejnym krokiem jest ponowne losowanie – tym razem losowana jest jedna ze skrzynek, w których element się zmieści (lista takich skrzynek jest uprzednio tworzona). Element zostaje umieszczony w wylosowanej skrzynce (lub w nowej – jeżeli w żadnej się nie mieści).</w:t>
      </w:r>
      <w:r w:rsidR="00705D90">
        <w:t xml:space="preserve"> Dzięki tworzeniu listy skrzynek, algorytm zawsze wykorzystuje miejsce, gdy jest ono dostępne.</w:t>
      </w:r>
    </w:p>
    <w:p w:rsidR="00705D90" w:rsidRDefault="00705D90" w:rsidP="00705D90">
      <w:pPr>
        <w:pStyle w:val="Akapit"/>
        <w:ind w:firstLine="0"/>
      </w:pPr>
    </w:p>
    <w:p w:rsidR="00705D90" w:rsidRDefault="00705D90" w:rsidP="00705D90">
      <w:pPr>
        <w:pStyle w:val="Akapit"/>
        <w:ind w:firstLine="0"/>
      </w:pPr>
      <w:r>
        <w:t>Pseudokod:</w:t>
      </w:r>
    </w:p>
    <w:p w:rsidR="00705D90" w:rsidRDefault="00705D90" w:rsidP="00705D90">
      <w:pPr>
        <w:pStyle w:val="Akapit"/>
        <w:numPr>
          <w:ilvl w:val="0"/>
          <w:numId w:val="49"/>
        </w:numPr>
        <w:rPr>
          <w:i/>
        </w:rPr>
      </w:pPr>
      <w:r>
        <w:rPr>
          <w:i/>
        </w:rPr>
        <w:t>wybierz następny element poprzez losowanie</w:t>
      </w:r>
    </w:p>
    <w:p w:rsidR="00705D90" w:rsidRDefault="00705D90" w:rsidP="00705D90">
      <w:pPr>
        <w:pStyle w:val="Akapit"/>
        <w:numPr>
          <w:ilvl w:val="0"/>
          <w:numId w:val="49"/>
        </w:numPr>
        <w:rPr>
          <w:i/>
        </w:rPr>
      </w:pPr>
      <w:r>
        <w:rPr>
          <w:i/>
        </w:rPr>
        <w:t>stwórz listę skrzynek, w których element się mieści</w:t>
      </w:r>
    </w:p>
    <w:p w:rsidR="00705D90" w:rsidRDefault="00705D90" w:rsidP="00705D90">
      <w:pPr>
        <w:pStyle w:val="Akapit"/>
        <w:numPr>
          <w:ilvl w:val="0"/>
          <w:numId w:val="49"/>
        </w:numPr>
        <w:rPr>
          <w:i/>
        </w:rPr>
      </w:pPr>
      <w:r>
        <w:rPr>
          <w:i/>
        </w:rPr>
        <w:t>jeżeli lista skrzynek jest pusta, to dodaj nową skrzynkę, umieść w niej element i przejdź do kroku 1; w przeciwnym wypadku przejdź do kroku 4.</w:t>
      </w:r>
    </w:p>
    <w:p w:rsidR="00705D90" w:rsidRPr="003E6285" w:rsidRDefault="00705D90" w:rsidP="00705D90">
      <w:pPr>
        <w:pStyle w:val="Akapit"/>
        <w:numPr>
          <w:ilvl w:val="0"/>
          <w:numId w:val="49"/>
        </w:numPr>
        <w:rPr>
          <w:i/>
        </w:rPr>
      </w:pPr>
      <w:r>
        <w:rPr>
          <w:i/>
        </w:rPr>
        <w:t>wybierz jedną ze skrzynek z listy poprzez losowanie, umieść w niej element i przejdź do kroku 1.</w:t>
      </w:r>
    </w:p>
    <w:p w:rsidR="00705D90" w:rsidRDefault="00705D90" w:rsidP="00023577">
      <w:pPr>
        <w:pStyle w:val="Akapit"/>
        <w:ind w:firstLine="0"/>
      </w:pPr>
    </w:p>
    <w:p w:rsidR="00953DCF" w:rsidRPr="00953DCF" w:rsidRDefault="00953DCF" w:rsidP="00953DCF">
      <w:pPr>
        <w:pStyle w:val="Akapit"/>
      </w:pPr>
      <w:r>
        <w:t xml:space="preserve">Złożoność czasowa jest taka sama jak w algorytmie </w:t>
      </w:r>
      <w:r>
        <w:rPr>
          <w:i/>
        </w:rPr>
        <w:t>Best-Fit</w:t>
      </w:r>
      <w:r>
        <w:t xml:space="preserve"> – w tym przypadku algorytm również przegląda</w:t>
      </w:r>
      <w:r w:rsidR="00AA08E3">
        <w:t xml:space="preserve"> wszystkie już dodane skrzynki.</w:t>
      </w:r>
    </w:p>
    <w:p w:rsidR="00953DCF" w:rsidRPr="00953DCF" w:rsidRDefault="00953DCF" w:rsidP="00953DCF">
      <w:pPr>
        <w:pStyle w:val="Akapit"/>
      </w:pPr>
      <w:r>
        <w:t>Ze względu na element losowości może za każdym razem zwracać różne wyniki. Jedno z rozwiązań (5) uzyskanych dla instancji testowej przedstawiono na poniższym rysunku:</w:t>
      </w:r>
    </w:p>
    <w:p w:rsidR="00023577" w:rsidRDefault="00023577" w:rsidP="00023577">
      <w:pPr>
        <w:pStyle w:val="Akapit"/>
        <w:ind w:firstLine="0"/>
        <w:jc w:val="center"/>
      </w:pPr>
      <w:r>
        <w:rPr>
          <w:noProof/>
          <w:lang w:eastAsia="pl-PL"/>
        </w:rPr>
        <w:lastRenderedPageBreak/>
        <w:drawing>
          <wp:inline distT="0" distB="0" distL="0" distR="0">
            <wp:extent cx="3048426" cy="1524213"/>
            <wp:effectExtent l="0" t="0" r="0" b="0"/>
            <wp:docPr id="22" name="Obraz 21" descr="result_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RF.png"/>
                    <pic:cNvPicPr/>
                  </pic:nvPicPr>
                  <pic:blipFill>
                    <a:blip r:embed="rId23" cstate="print"/>
                    <a:stretch>
                      <a:fillRect/>
                    </a:stretch>
                  </pic:blipFill>
                  <pic:spPr>
                    <a:xfrm>
                      <a:off x="0" y="0"/>
                      <a:ext cx="3048426" cy="1524213"/>
                    </a:xfrm>
                    <a:prstGeom prst="rect">
                      <a:avLst/>
                    </a:prstGeom>
                  </pic:spPr>
                </pic:pic>
              </a:graphicData>
            </a:graphic>
          </wp:inline>
        </w:drawing>
      </w:r>
    </w:p>
    <w:p w:rsidR="001C50B2" w:rsidRDefault="00023577" w:rsidP="00023577">
      <w:pPr>
        <w:pStyle w:val="Podpisrysunku"/>
      </w:pPr>
      <w:r>
        <w:t>Rys. 3.10. Jeden z wyników działania algorytmu Random-Fit</w:t>
      </w:r>
    </w:p>
    <w:p w:rsidR="00023577" w:rsidRDefault="00023577" w:rsidP="001C50B2">
      <w:pPr>
        <w:pStyle w:val="Akapit"/>
        <w:ind w:firstLine="0"/>
      </w:pPr>
    </w:p>
    <w:p w:rsidR="001C50B2" w:rsidRDefault="00983336" w:rsidP="001C50B2">
      <w:pPr>
        <w:pStyle w:val="Podrozdzia1"/>
      </w:pPr>
      <w:bookmarkStart w:id="29" w:name="_Toc303805528"/>
      <w:r>
        <w:t>3.5</w:t>
      </w:r>
      <w:r w:rsidR="001C50B2">
        <w:t>. Asymptotyczny schemat aproksymacyjny</w:t>
      </w:r>
      <w:bookmarkEnd w:id="29"/>
    </w:p>
    <w:p w:rsidR="001C50B2" w:rsidRDefault="001C50B2" w:rsidP="001C50B2">
      <w:pPr>
        <w:pStyle w:val="Akapit"/>
      </w:pPr>
      <w:r>
        <w:t>Opis</w:t>
      </w:r>
    </w:p>
    <w:p w:rsidR="00345D0B" w:rsidRDefault="00345D0B" w:rsidP="00345D0B">
      <w:pPr>
        <w:pStyle w:val="Akapit"/>
        <w:ind w:firstLine="0"/>
      </w:pPr>
    </w:p>
    <w:p w:rsidR="00284DE8" w:rsidRDefault="00983336" w:rsidP="00284DE8">
      <w:pPr>
        <w:pStyle w:val="Podrozdzia1"/>
      </w:pPr>
      <w:bookmarkStart w:id="30" w:name="_Toc303805529"/>
      <w:r>
        <w:t>3.6</w:t>
      </w:r>
      <w:r w:rsidR="00284DE8">
        <w:t xml:space="preserve">. Algorytm </w:t>
      </w:r>
      <w:r w:rsidR="005041CE">
        <w:t>redukcji</w:t>
      </w:r>
      <w:bookmarkEnd w:id="30"/>
    </w:p>
    <w:p w:rsidR="003C6BDA" w:rsidRDefault="003A3C94" w:rsidP="003C6BDA">
      <w:pPr>
        <w:pStyle w:val="Akapit"/>
      </w:pPr>
      <w:r>
        <w:t>Kolejnym z wykorzystanych algorytmów jest algorytm redukcji. Opiera się on na procedurze redukcji, opisanej w [LIT].</w:t>
      </w:r>
      <w:r w:rsidR="00582A76">
        <w:t xml:space="preserve"> Procedura ta poszukuje dopuszczalnego wypełnienia skrzynki, złożonego z co najwyżej 3 elementów, takiego, że dominuje ono wszystkie pozostałe (co najwyżej 3-elementowe) wypełnienia.</w:t>
      </w:r>
    </w:p>
    <w:p w:rsidR="00B30086" w:rsidRPr="00B30086" w:rsidRDefault="00B30086" w:rsidP="00B30086">
      <w:pPr>
        <w:pStyle w:val="Akapit"/>
        <w:ind w:firstLine="0"/>
        <w:rPr>
          <w:b/>
          <w:color w:val="FF0000"/>
        </w:rPr>
      </w:pPr>
      <w:r>
        <w:rPr>
          <w:b/>
          <w:color w:val="FF0000"/>
        </w:rPr>
        <w:t>opisać kryterium dominacji</w:t>
      </w:r>
    </w:p>
    <w:p w:rsidR="00582A76" w:rsidRDefault="00582A76" w:rsidP="003C6BDA">
      <w:pPr>
        <w:pStyle w:val="Akapit"/>
      </w:pPr>
      <w:r>
        <w:t>Algorytm znajduje takie wypełnienia dla pozostałych elementów, a następnie dodaje je do rozwiązania. Kolejny krok to usunięcie wykorzystanych elementów z pozostałych elementów. Usuwany jest także najmniejszy element i cała procedura jest powtarzana aż do zużycia wszystkich elementów. Ostatnim krokiem jest wypełnienie, w miarę możliwości, wolnych miejsc w rozwiązaniu elementami, które były odrzucane jako najmniejsze.</w:t>
      </w:r>
      <w:r w:rsidR="00A968EE">
        <w:t xml:space="preserve"> Pozostałe elementy (jeżeli nie wszystkie udało się umieścić w wolnych miejscach) są pakowane algorytmem </w:t>
      </w:r>
      <w:proofErr w:type="spellStart"/>
      <w:r w:rsidR="00A968EE">
        <w:rPr>
          <w:i/>
        </w:rPr>
        <w:t>Next-Fit</w:t>
      </w:r>
      <w:proofErr w:type="spellEnd"/>
      <w:r w:rsidR="00A968EE">
        <w:t>.</w:t>
      </w:r>
    </w:p>
    <w:p w:rsidR="00704126" w:rsidRDefault="00704126" w:rsidP="00704126">
      <w:pPr>
        <w:pStyle w:val="Akapit"/>
        <w:ind w:firstLine="0"/>
      </w:pPr>
    </w:p>
    <w:p w:rsidR="00704126" w:rsidRDefault="00704126" w:rsidP="00704126">
      <w:pPr>
        <w:pStyle w:val="Akapit"/>
        <w:ind w:firstLine="0"/>
      </w:pPr>
      <w:r>
        <w:t>Pseudokod:</w:t>
      </w:r>
    </w:p>
    <w:p w:rsidR="00704126" w:rsidRDefault="00704126" w:rsidP="00704126">
      <w:pPr>
        <w:pStyle w:val="Akapit"/>
        <w:ind w:firstLine="0"/>
        <w:rPr>
          <w:b/>
          <w:color w:val="FF0000"/>
        </w:rPr>
      </w:pPr>
      <w:r w:rsidRPr="00704126">
        <w:rPr>
          <w:b/>
          <w:color w:val="FF0000"/>
        </w:rPr>
        <w:t>dokończyć</w:t>
      </w:r>
    </w:p>
    <w:p w:rsidR="00E51BEA" w:rsidRDefault="00E51BEA" w:rsidP="00E51BEA">
      <w:pPr>
        <w:pStyle w:val="Akapit"/>
      </w:pPr>
      <w:r>
        <w:lastRenderedPageBreak/>
        <w:t>Dla instancji testowej algorytm znajduje rozwiązanie optymalne, składające się z 4 skrzynek.</w:t>
      </w:r>
    </w:p>
    <w:p w:rsidR="00E51BEA" w:rsidRPr="00E51BEA" w:rsidRDefault="00E51BEA" w:rsidP="00E51BEA">
      <w:pPr>
        <w:pStyle w:val="Akapit"/>
        <w:ind w:firstLine="0"/>
        <w:jc w:val="center"/>
      </w:pPr>
      <w:r>
        <w:rPr>
          <w:noProof/>
          <w:lang w:eastAsia="pl-PL"/>
        </w:rPr>
        <w:drawing>
          <wp:inline distT="0" distB="0" distL="0" distR="0">
            <wp:extent cx="2438741" cy="1524213"/>
            <wp:effectExtent l="0" t="0" r="0" b="0"/>
            <wp:docPr id="8" name="Obraz 7" descr="result_RED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REDUCTION.png"/>
                    <pic:cNvPicPr/>
                  </pic:nvPicPr>
                  <pic:blipFill>
                    <a:blip r:embed="rId19" cstate="print"/>
                    <a:stretch>
                      <a:fillRect/>
                    </a:stretch>
                  </pic:blipFill>
                  <pic:spPr>
                    <a:xfrm>
                      <a:off x="0" y="0"/>
                      <a:ext cx="2438741" cy="1524213"/>
                    </a:xfrm>
                    <a:prstGeom prst="rect">
                      <a:avLst/>
                    </a:prstGeom>
                  </pic:spPr>
                </pic:pic>
              </a:graphicData>
            </a:graphic>
          </wp:inline>
        </w:drawing>
      </w:r>
    </w:p>
    <w:p w:rsidR="003C6BDA" w:rsidRDefault="00427303" w:rsidP="00427303">
      <w:pPr>
        <w:pStyle w:val="Podpisrysunku"/>
      </w:pPr>
      <w:r>
        <w:t>Rys. 3.7. Wynik działania algorytmu redukcji</w:t>
      </w:r>
    </w:p>
    <w:p w:rsidR="00427303" w:rsidRDefault="00427303" w:rsidP="003C6BDA">
      <w:pPr>
        <w:pStyle w:val="Akapit"/>
        <w:ind w:firstLine="0"/>
      </w:pPr>
    </w:p>
    <w:p w:rsidR="005041CE" w:rsidRDefault="005041CE" w:rsidP="005041CE">
      <w:pPr>
        <w:pStyle w:val="Podrozdzia1"/>
      </w:pPr>
      <w:bookmarkStart w:id="31" w:name="_Toc303805530"/>
      <w:r>
        <w:t>3.7. Algorytm meta-heurystyczny</w:t>
      </w:r>
      <w:bookmarkEnd w:id="31"/>
    </w:p>
    <w:p w:rsidR="005041CE" w:rsidRDefault="005041CE" w:rsidP="005041CE">
      <w:pPr>
        <w:pStyle w:val="Akapit"/>
      </w:pPr>
      <w:r>
        <w:t>Opis</w:t>
      </w:r>
    </w:p>
    <w:p w:rsidR="005041CE" w:rsidRPr="005041CE" w:rsidRDefault="005041CE" w:rsidP="005041CE">
      <w:pPr>
        <w:pStyle w:val="Akapit"/>
        <w:sectPr w:rsidR="005041CE" w:rsidRPr="005041CE" w:rsidSect="00AB51FE">
          <w:headerReference w:type="first" r:id="rId24"/>
          <w:pgSz w:w="11906" w:h="16838"/>
          <w:pgMar w:top="1418" w:right="1418" w:bottom="1418" w:left="1985" w:header="709" w:footer="709" w:gutter="0"/>
          <w:cols w:space="708"/>
          <w:docGrid w:linePitch="360"/>
        </w:sectPr>
      </w:pPr>
    </w:p>
    <w:p w:rsidR="00AB51FE" w:rsidRDefault="00AB51FE" w:rsidP="00AB51FE">
      <w:pPr>
        <w:pStyle w:val="Rozdzia"/>
      </w:pPr>
      <w:bookmarkStart w:id="32" w:name="_Toc303805531"/>
      <w:r>
        <w:lastRenderedPageBreak/>
        <w:t>4. IMPLEMENTACJA</w:t>
      </w:r>
      <w:bookmarkEnd w:id="32"/>
    </w:p>
    <w:p w:rsidR="001537C9" w:rsidRDefault="001537C9" w:rsidP="001537C9">
      <w:pPr>
        <w:pStyle w:val="Akapit"/>
        <w:rPr>
          <w:color w:val="FF0000"/>
        </w:rPr>
      </w:pPr>
      <w:r w:rsidRPr="001537C9">
        <w:rPr>
          <w:color w:val="FF0000"/>
        </w:rPr>
        <w:t xml:space="preserve">Struktura  rozdziału zależy od koncepcji autora. Można opisać: architekturę systemu, użyte technologie, wymagania funkcjonalne i </w:t>
      </w:r>
      <w:proofErr w:type="spellStart"/>
      <w:r w:rsidRPr="001537C9">
        <w:rPr>
          <w:color w:val="FF0000"/>
        </w:rPr>
        <w:t>pozafunkcjonalne</w:t>
      </w:r>
      <w:proofErr w:type="spellEnd"/>
      <w:r w:rsidRPr="001537C9">
        <w:rPr>
          <w:color w:val="FF0000"/>
        </w:rPr>
        <w:t>, dołączyć dokumentację użytkownika, dokumentację techniczną itd. Tematy te mogą stanowić podrozdziały.</w:t>
      </w:r>
    </w:p>
    <w:p w:rsidR="004B5EDE" w:rsidRPr="001537C9" w:rsidRDefault="004B5EDE" w:rsidP="004B5EDE">
      <w:pPr>
        <w:pStyle w:val="Akapit"/>
        <w:ind w:firstLine="0"/>
        <w:rPr>
          <w:color w:val="FF0000"/>
        </w:rPr>
      </w:pPr>
    </w:p>
    <w:p w:rsidR="00AB51FE" w:rsidRDefault="00AB51FE" w:rsidP="00AB51FE">
      <w:pPr>
        <w:pStyle w:val="Podrozdzia1"/>
      </w:pPr>
      <w:bookmarkStart w:id="33" w:name="_Toc303805532"/>
      <w:r>
        <w:t xml:space="preserve">4.1. </w:t>
      </w:r>
      <w:r w:rsidR="00B4238C">
        <w:t>Opis systemu</w:t>
      </w:r>
      <w:bookmarkEnd w:id="33"/>
    </w:p>
    <w:p w:rsidR="006E01C5" w:rsidRDefault="006E01C5" w:rsidP="006E01C5">
      <w:pPr>
        <w:pStyle w:val="Podrozdzia2"/>
      </w:pPr>
      <w:bookmarkStart w:id="34" w:name="_Toc303805533"/>
      <w:r>
        <w:t>4.1.1. Architektura</w:t>
      </w:r>
      <w:bookmarkEnd w:id="34"/>
    </w:p>
    <w:p w:rsidR="006C00F2" w:rsidRDefault="006C00F2" w:rsidP="006C00F2">
      <w:pPr>
        <w:pStyle w:val="Akapit"/>
        <w:ind w:firstLine="0"/>
      </w:pPr>
      <w:r>
        <w:t>System składa się z dwóch głównych części. Pierwsza z nich to biblioteka</w:t>
      </w:r>
      <w:r w:rsidR="00947BF0">
        <w:t xml:space="preserve"> DLL (ang. </w:t>
      </w:r>
      <w:proofErr w:type="spellStart"/>
      <w:r w:rsidR="00947BF0">
        <w:rPr>
          <w:i/>
        </w:rPr>
        <w:t>Dynamic-Link</w:t>
      </w:r>
      <w:proofErr w:type="spellEnd"/>
      <w:r w:rsidR="00947BF0">
        <w:rPr>
          <w:i/>
        </w:rPr>
        <w:t xml:space="preserve"> </w:t>
      </w:r>
      <w:proofErr w:type="spellStart"/>
      <w:r w:rsidR="00947BF0">
        <w:rPr>
          <w:i/>
        </w:rPr>
        <w:t>Library</w:t>
      </w:r>
      <w:proofErr w:type="spellEnd"/>
      <w:r w:rsidR="00947BF0">
        <w:t>)</w:t>
      </w:r>
      <w:r>
        <w:t xml:space="preserve"> zawierająca właściwą funkcjonalność związaną z problemem pakowania. Główne elementy biblioteki to:</w:t>
      </w:r>
    </w:p>
    <w:p w:rsidR="006C00F2" w:rsidRDefault="006C00F2" w:rsidP="006C00F2">
      <w:pPr>
        <w:pStyle w:val="Akapit"/>
        <w:numPr>
          <w:ilvl w:val="0"/>
          <w:numId w:val="44"/>
        </w:numPr>
      </w:pPr>
      <w:r>
        <w:t xml:space="preserve">klasy bazowe (ang. </w:t>
      </w:r>
      <w:proofErr w:type="spellStart"/>
      <w:r>
        <w:rPr>
          <w:i/>
        </w:rPr>
        <w:t>base</w:t>
      </w:r>
      <w:proofErr w:type="spellEnd"/>
      <w:r>
        <w:t xml:space="preserve">) – </w:t>
      </w:r>
      <w:r w:rsidR="009F6140">
        <w:t>zawiera podstawowe klasy, reprezentujące skrzynkę, instancję problemu oraz algorytm i algorytm listowy</w:t>
      </w:r>
    </w:p>
    <w:p w:rsidR="009F6140" w:rsidRDefault="009F6140" w:rsidP="006C00F2">
      <w:pPr>
        <w:pStyle w:val="Akapit"/>
        <w:numPr>
          <w:ilvl w:val="0"/>
          <w:numId w:val="44"/>
        </w:numPr>
      </w:pPr>
      <w:r>
        <w:t>dolne ograniczenia – obliczanie dolnych ograniczeń dla zadanej instancji</w:t>
      </w:r>
    </w:p>
    <w:p w:rsidR="009F6140" w:rsidRDefault="009F6140" w:rsidP="009F6140">
      <w:pPr>
        <w:pStyle w:val="Akapit"/>
        <w:numPr>
          <w:ilvl w:val="0"/>
          <w:numId w:val="44"/>
        </w:numPr>
      </w:pPr>
      <w:r>
        <w:t>algorytmy – implementacje poszczególnych algorytmów</w:t>
      </w:r>
    </w:p>
    <w:p w:rsidR="009F6140" w:rsidRDefault="009F6140" w:rsidP="006C00F2">
      <w:pPr>
        <w:pStyle w:val="Akapit"/>
        <w:numPr>
          <w:ilvl w:val="0"/>
          <w:numId w:val="44"/>
        </w:numPr>
      </w:pPr>
      <w:r>
        <w:t>eksperyment – klasy</w:t>
      </w:r>
      <w:r w:rsidR="005D0861">
        <w:t xml:space="preserve"> odpowiedzialne za przeprowadzanie eksperymentu oraz klasy</w:t>
      </w:r>
      <w:r>
        <w:t xml:space="preserve"> reprezentujące m.in. aktualny sta</w:t>
      </w:r>
      <w:r w:rsidR="005D0861">
        <w:t>n eksperymenty, jego parametry wejściowe, oraz wyjściowe (próbki danych), itp.</w:t>
      </w:r>
    </w:p>
    <w:p w:rsidR="005D0861" w:rsidRDefault="005D0861" w:rsidP="006C00F2">
      <w:pPr>
        <w:pStyle w:val="Akapit"/>
        <w:numPr>
          <w:ilvl w:val="0"/>
          <w:numId w:val="44"/>
        </w:numPr>
      </w:pPr>
      <w:r>
        <w:t>generator danych – generowanie losowych elementów, spełniających wymagania co do zakresu rozmiarów i rozkładu</w:t>
      </w:r>
    </w:p>
    <w:p w:rsidR="005D0861" w:rsidRDefault="005D0861" w:rsidP="005D0861">
      <w:pPr>
        <w:pStyle w:val="Akapit"/>
        <w:ind w:firstLine="0"/>
      </w:pPr>
      <w:r>
        <w:t xml:space="preserve">Drugą część stanowi </w:t>
      </w:r>
      <w:r w:rsidR="001812EC">
        <w:t xml:space="preserve">graficzny interfejs użytkownika – </w:t>
      </w:r>
      <w:r w:rsidR="001812EC">
        <w:rPr>
          <w:i/>
        </w:rPr>
        <w:t>GUI</w:t>
      </w:r>
      <w:r w:rsidR="001812EC">
        <w:t xml:space="preserve"> (ang. </w:t>
      </w:r>
      <w:proofErr w:type="spellStart"/>
      <w:r w:rsidR="001812EC">
        <w:rPr>
          <w:i/>
        </w:rPr>
        <w:t>Graphical</w:t>
      </w:r>
      <w:proofErr w:type="spellEnd"/>
      <w:r w:rsidR="001812EC">
        <w:rPr>
          <w:i/>
        </w:rPr>
        <w:t xml:space="preserve"> </w:t>
      </w:r>
      <w:proofErr w:type="spellStart"/>
      <w:r w:rsidR="001812EC">
        <w:rPr>
          <w:i/>
        </w:rPr>
        <w:t>User</w:t>
      </w:r>
      <w:proofErr w:type="spellEnd"/>
      <w:r w:rsidR="001812EC">
        <w:rPr>
          <w:i/>
        </w:rPr>
        <w:t xml:space="preserve"> </w:t>
      </w:r>
      <w:proofErr w:type="spellStart"/>
      <w:r w:rsidR="001812EC">
        <w:rPr>
          <w:i/>
        </w:rPr>
        <w:t>Interface</w:t>
      </w:r>
      <w:proofErr w:type="spellEnd"/>
      <w:r w:rsidR="001812EC">
        <w:t>). Składają się na niego:</w:t>
      </w:r>
    </w:p>
    <w:p w:rsidR="001812EC" w:rsidRDefault="001812EC" w:rsidP="001812EC">
      <w:pPr>
        <w:pStyle w:val="Akapit"/>
        <w:numPr>
          <w:ilvl w:val="0"/>
          <w:numId w:val="45"/>
        </w:numPr>
      </w:pPr>
      <w:r>
        <w:t>moduł wizualizacji – składający się z widoku w głównym oknie programu oraz okien prezentujących algorytmy</w:t>
      </w:r>
    </w:p>
    <w:p w:rsidR="001812EC" w:rsidRDefault="001812EC" w:rsidP="001812EC">
      <w:pPr>
        <w:pStyle w:val="Akapit"/>
        <w:numPr>
          <w:ilvl w:val="0"/>
          <w:numId w:val="45"/>
        </w:numPr>
      </w:pPr>
      <w:r>
        <w:t>moduł eksperymentu – widok w oknie głównym oraz okna wyświetlające postęp eksperymentu i jego wynik</w:t>
      </w:r>
    </w:p>
    <w:p w:rsidR="00B4238C" w:rsidRDefault="00B4238C" w:rsidP="001812EC">
      <w:pPr>
        <w:pStyle w:val="Akapit"/>
        <w:numPr>
          <w:ilvl w:val="0"/>
          <w:numId w:val="45"/>
        </w:numPr>
      </w:pPr>
      <w:r>
        <w:lastRenderedPageBreak/>
        <w:t>kontrolki – własne kontrolki, reprezentujące pojedynczy element, skrzynkę oraz wykres przedstawiający wyniki eksperymentu; korzystają z nich 2 poprzednie moduły</w:t>
      </w:r>
    </w:p>
    <w:p w:rsidR="001812EC" w:rsidRPr="001812EC" w:rsidRDefault="00B4238C" w:rsidP="00B4238C">
      <w:pPr>
        <w:pStyle w:val="Akapit"/>
        <w:numPr>
          <w:ilvl w:val="0"/>
          <w:numId w:val="45"/>
        </w:numPr>
      </w:pPr>
      <w:r>
        <w:t>odczyt pliku – ten element odpowiada za okno wyboru typu otwieranego pliku</w:t>
      </w:r>
      <w:r w:rsidR="001812EC">
        <w:t xml:space="preserve">  </w:t>
      </w:r>
    </w:p>
    <w:p w:rsidR="00666C2F" w:rsidRDefault="00B4238C" w:rsidP="00666C2F">
      <w:pPr>
        <w:pStyle w:val="Akapit"/>
        <w:ind w:firstLine="0"/>
      </w:pPr>
      <w:r>
        <w:t>Całość przedstawiono na poniższym rysunku:</w:t>
      </w:r>
    </w:p>
    <w:p w:rsidR="006646EE" w:rsidRDefault="006646EE" w:rsidP="00666C2F">
      <w:pPr>
        <w:pStyle w:val="Akapit"/>
        <w:ind w:firstLine="0"/>
      </w:pPr>
    </w:p>
    <w:p w:rsidR="006646EE" w:rsidRDefault="006646EE" w:rsidP="006646EE">
      <w:pPr>
        <w:pStyle w:val="Akapit"/>
        <w:ind w:firstLine="0"/>
        <w:jc w:val="center"/>
      </w:pPr>
      <w:r>
        <w:rPr>
          <w:noProof/>
          <w:lang w:eastAsia="pl-PL"/>
        </w:rPr>
        <w:drawing>
          <wp:inline distT="0" distB="0" distL="0" distR="0">
            <wp:extent cx="5399405" cy="1538605"/>
            <wp:effectExtent l="19050" t="0" r="0" b="0"/>
            <wp:docPr id="16" name="Obraz 15" desc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25" cstate="print"/>
                    <a:stretch>
                      <a:fillRect/>
                    </a:stretch>
                  </pic:blipFill>
                  <pic:spPr>
                    <a:xfrm>
                      <a:off x="0" y="0"/>
                      <a:ext cx="5399405" cy="1538605"/>
                    </a:xfrm>
                    <a:prstGeom prst="rect">
                      <a:avLst/>
                    </a:prstGeom>
                  </pic:spPr>
                </pic:pic>
              </a:graphicData>
            </a:graphic>
          </wp:inline>
        </w:drawing>
      </w:r>
    </w:p>
    <w:p w:rsidR="00B4238C" w:rsidRDefault="006646EE" w:rsidP="006646EE">
      <w:pPr>
        <w:pStyle w:val="Podpisrysunku"/>
      </w:pPr>
      <w:r>
        <w:t>Opis</w:t>
      </w:r>
    </w:p>
    <w:p w:rsidR="006646EE" w:rsidRDefault="006646EE" w:rsidP="00666C2F">
      <w:pPr>
        <w:pStyle w:val="Akapit"/>
        <w:ind w:firstLine="0"/>
      </w:pPr>
    </w:p>
    <w:p w:rsidR="006E01C5" w:rsidRDefault="006E01C5" w:rsidP="006E01C5">
      <w:pPr>
        <w:pStyle w:val="Podrozdzia2"/>
      </w:pPr>
      <w:bookmarkStart w:id="35" w:name="_Toc303805534"/>
      <w:r>
        <w:t>4.1.2. Wykorzystane technologie</w:t>
      </w:r>
      <w:bookmarkEnd w:id="35"/>
    </w:p>
    <w:p w:rsidR="006E01C5" w:rsidRDefault="00E0122C" w:rsidP="006E01C5">
      <w:pPr>
        <w:pStyle w:val="Akapit"/>
      </w:pPr>
      <w:r>
        <w:t>Aplikacja została napisana w całoś</w:t>
      </w:r>
      <w:r w:rsidR="00F63469">
        <w:t>ci w języku programowania C#, z </w:t>
      </w:r>
      <w:r>
        <w:t xml:space="preserve">wykorzystaniem platformy .NET w wersji 3.5. </w:t>
      </w:r>
      <w:r w:rsidRPr="003828F1">
        <w:t xml:space="preserve">Interfejs </w:t>
      </w:r>
      <w:r w:rsidR="003828F1" w:rsidRPr="003828F1">
        <w:t>oparto</w:t>
      </w:r>
      <w:r w:rsidRPr="003828F1">
        <w:t xml:space="preserve"> na technologii WPF (ang. </w:t>
      </w:r>
      <w:r w:rsidRPr="003828F1">
        <w:rPr>
          <w:i/>
        </w:rPr>
        <w:t xml:space="preserve">Windows </w:t>
      </w:r>
      <w:proofErr w:type="spellStart"/>
      <w:r w:rsidRPr="003828F1">
        <w:rPr>
          <w:i/>
        </w:rPr>
        <w:t>Presentation</w:t>
      </w:r>
      <w:proofErr w:type="spellEnd"/>
      <w:r w:rsidRPr="003828F1">
        <w:rPr>
          <w:i/>
        </w:rPr>
        <w:t xml:space="preserve"> </w:t>
      </w:r>
      <w:proofErr w:type="spellStart"/>
      <w:r w:rsidRPr="003828F1">
        <w:rPr>
          <w:i/>
        </w:rPr>
        <w:t>Foundation</w:t>
      </w:r>
      <w:proofErr w:type="spellEnd"/>
      <w:r w:rsidRPr="003828F1">
        <w:t>).</w:t>
      </w:r>
      <w:r w:rsidR="003828F1">
        <w:t xml:space="preserve"> Wyświetlanie elementów i skrzynek zrealizowano za pomocą własnych kontrolek.</w:t>
      </w:r>
    </w:p>
    <w:p w:rsidR="003828F1" w:rsidRDefault="003828F1" w:rsidP="006E01C5">
      <w:pPr>
        <w:pStyle w:val="Akapit"/>
      </w:pPr>
      <w:r>
        <w:t>W celu wyświetlania wykresów, przedstawiających wyniki eksperymentu obliczeniowego, zdecydowano się na napisan</w:t>
      </w:r>
      <w:r w:rsidR="001251FD">
        <w:t xml:space="preserve">ie własnej kontrolki. Główne przyczyny </w:t>
      </w:r>
      <w:r w:rsidR="00FB5B7C">
        <w:t>podjętej</w:t>
      </w:r>
      <w:r w:rsidR="001251FD">
        <w:t xml:space="preserve"> decyzji to:</w:t>
      </w:r>
    </w:p>
    <w:p w:rsidR="001251FD" w:rsidRDefault="001251FD" w:rsidP="001251FD">
      <w:pPr>
        <w:pStyle w:val="Akapit"/>
        <w:numPr>
          <w:ilvl w:val="0"/>
          <w:numId w:val="35"/>
        </w:numPr>
      </w:pPr>
      <w:r>
        <w:t>niewielka liczba skończonych (lub nadal rozwijanych), darmowych rozwiązań, oferujących potrzebną funkcjonalność</w:t>
      </w:r>
    </w:p>
    <w:p w:rsidR="001251FD" w:rsidRDefault="001251FD" w:rsidP="001251FD">
      <w:pPr>
        <w:pStyle w:val="Akapit"/>
        <w:numPr>
          <w:ilvl w:val="0"/>
          <w:numId w:val="35"/>
        </w:numPr>
      </w:pPr>
      <w:r>
        <w:t>konieczność nauki wykorzystania wybranego rozwiązania, przy częstym braku przykładów i ubogiej dokumentacji technicznej.</w:t>
      </w:r>
    </w:p>
    <w:p w:rsidR="003828F1" w:rsidRPr="003828F1" w:rsidRDefault="003828F1" w:rsidP="003828F1">
      <w:pPr>
        <w:pStyle w:val="Akapit"/>
        <w:ind w:firstLine="0"/>
      </w:pPr>
    </w:p>
    <w:p w:rsidR="006E01C5" w:rsidRDefault="006E01C5" w:rsidP="006E01C5">
      <w:pPr>
        <w:pStyle w:val="Podrozdzia2"/>
      </w:pPr>
      <w:bookmarkStart w:id="36" w:name="_Toc303805535"/>
      <w:r>
        <w:t xml:space="preserve">4.1.3. Wymagania funkcjonalne i </w:t>
      </w:r>
      <w:proofErr w:type="spellStart"/>
      <w:r>
        <w:t>pozafunkcjonalne</w:t>
      </w:r>
      <w:bookmarkEnd w:id="36"/>
      <w:proofErr w:type="spellEnd"/>
    </w:p>
    <w:p w:rsidR="006E01C5" w:rsidRDefault="005A5646" w:rsidP="005A5646">
      <w:pPr>
        <w:pStyle w:val="Akapit"/>
        <w:ind w:firstLine="0"/>
      </w:pPr>
      <w:r>
        <w:lastRenderedPageBreak/>
        <w:t>Wymagania funkcjonalne:</w:t>
      </w:r>
    </w:p>
    <w:p w:rsidR="005A5646" w:rsidRDefault="005A5646" w:rsidP="005A5646">
      <w:pPr>
        <w:pStyle w:val="Akapit"/>
        <w:numPr>
          <w:ilvl w:val="0"/>
          <w:numId w:val="42"/>
        </w:numPr>
      </w:pPr>
      <w:r>
        <w:t>implementacja dolnych ograniczeń</w:t>
      </w:r>
    </w:p>
    <w:p w:rsidR="005A5646" w:rsidRDefault="005A5646" w:rsidP="005A5646">
      <w:pPr>
        <w:pStyle w:val="Akapit"/>
        <w:numPr>
          <w:ilvl w:val="0"/>
          <w:numId w:val="42"/>
        </w:numPr>
      </w:pPr>
      <w:r>
        <w:t>implementacja algorytmów – w szczególności najpopularniejszych heurystyk listowych oraz algorytmu dokładnego</w:t>
      </w:r>
    </w:p>
    <w:p w:rsidR="005A5646" w:rsidRDefault="005A5646" w:rsidP="005A5646">
      <w:pPr>
        <w:pStyle w:val="Akapit"/>
        <w:numPr>
          <w:ilvl w:val="0"/>
          <w:numId w:val="42"/>
        </w:numPr>
      </w:pPr>
      <w:r>
        <w:t>wizualizacja rozwiązań uzyskiwanych przez poszczególne algorytmy</w:t>
      </w:r>
    </w:p>
    <w:p w:rsidR="005A5646" w:rsidRDefault="005A5646" w:rsidP="005A5646">
      <w:pPr>
        <w:pStyle w:val="Akapit"/>
        <w:numPr>
          <w:ilvl w:val="0"/>
          <w:numId w:val="42"/>
        </w:numPr>
      </w:pPr>
      <w:r>
        <w:t>prezentacja obliczeń (działania) algorytmów – dotyczy heurystyk listowych</w:t>
      </w:r>
    </w:p>
    <w:p w:rsidR="005A5646" w:rsidRDefault="005A5646" w:rsidP="005A5646">
      <w:pPr>
        <w:pStyle w:val="Akapit"/>
        <w:numPr>
          <w:ilvl w:val="0"/>
          <w:numId w:val="42"/>
        </w:numPr>
      </w:pPr>
      <w:r>
        <w:t>odczyt/zapis instancji problemu z/do pliku</w:t>
      </w:r>
    </w:p>
    <w:p w:rsidR="005A5646" w:rsidRDefault="005A5646" w:rsidP="005A5646">
      <w:pPr>
        <w:pStyle w:val="Akapit"/>
        <w:numPr>
          <w:ilvl w:val="0"/>
          <w:numId w:val="42"/>
        </w:numPr>
      </w:pPr>
      <w:r>
        <w:t>moduł eksperymentu obliczeniowego – umożliwiający wykonywanie obliczeń dla dużych zbiorów danych i porównanie algorytmów</w:t>
      </w:r>
    </w:p>
    <w:p w:rsidR="005A5646" w:rsidRDefault="005A5646" w:rsidP="005A5646">
      <w:pPr>
        <w:pStyle w:val="Akapit"/>
        <w:numPr>
          <w:ilvl w:val="0"/>
          <w:numId w:val="42"/>
        </w:numPr>
      </w:pPr>
      <w:r>
        <w:t>prezentacja wyników eksperymentu w postaci wykresu – wraz z możliwością wyboru wyświetlanych parametrów i dodatkowych funkcji</w:t>
      </w:r>
    </w:p>
    <w:p w:rsidR="005A5646" w:rsidRDefault="005A5646" w:rsidP="005A5646">
      <w:pPr>
        <w:pStyle w:val="Akapit"/>
        <w:numPr>
          <w:ilvl w:val="0"/>
          <w:numId w:val="42"/>
        </w:numPr>
      </w:pPr>
      <w:r>
        <w:t>zapis wyników eksperymentu do pliku</w:t>
      </w:r>
    </w:p>
    <w:p w:rsidR="005A5646" w:rsidRDefault="005A5646" w:rsidP="005A5646">
      <w:pPr>
        <w:pStyle w:val="Akapit"/>
        <w:numPr>
          <w:ilvl w:val="0"/>
          <w:numId w:val="42"/>
        </w:numPr>
      </w:pPr>
      <w:r>
        <w:t>odczyt/zapis ustawień generatora</w:t>
      </w:r>
      <w:r w:rsidR="00EB2D65">
        <w:t xml:space="preserve"> danych dla eksperymentu.</w:t>
      </w:r>
    </w:p>
    <w:p w:rsidR="005A5646" w:rsidRDefault="005A5646" w:rsidP="00C83848">
      <w:pPr>
        <w:pStyle w:val="Akapit"/>
        <w:ind w:firstLine="0"/>
        <w:rPr>
          <w:b/>
          <w:color w:val="FF0000"/>
        </w:rPr>
      </w:pPr>
    </w:p>
    <w:p w:rsidR="00C83848" w:rsidRDefault="00C83848" w:rsidP="00C83848">
      <w:pPr>
        <w:pStyle w:val="Akapit"/>
        <w:ind w:firstLine="0"/>
      </w:pPr>
      <w:r w:rsidRPr="00C83848">
        <w:t>Wymagani</w:t>
      </w:r>
      <w:r>
        <w:t xml:space="preserve">a </w:t>
      </w:r>
      <w:proofErr w:type="spellStart"/>
      <w:r>
        <w:t>pozafunkcjonalne</w:t>
      </w:r>
      <w:proofErr w:type="spellEnd"/>
      <w:r>
        <w:t>:</w:t>
      </w:r>
    </w:p>
    <w:p w:rsidR="00C83848" w:rsidRPr="00C83848" w:rsidRDefault="00C83848" w:rsidP="00C83848">
      <w:pPr>
        <w:pStyle w:val="Akapit"/>
        <w:numPr>
          <w:ilvl w:val="0"/>
          <w:numId w:val="43"/>
        </w:numPr>
      </w:pPr>
      <w:r>
        <w:t>intuicyjność, prostota – program powinien być przede wszystkim prosty w obsłudze. Wprowadzanie przykładowych instancji problemu powinno być proste i szybkie. Po wprowadzeniu danych użytkownik powinien mieć możliwość „natychmiastowego” wyświetlenia wyniku działania wybranego algorytmu.</w:t>
      </w:r>
    </w:p>
    <w:p w:rsidR="00C83848" w:rsidRDefault="00C83848" w:rsidP="00C83848">
      <w:pPr>
        <w:pStyle w:val="Akapit"/>
        <w:ind w:firstLine="0"/>
      </w:pPr>
    </w:p>
    <w:p w:rsidR="000C70B4" w:rsidRDefault="000C70B4" w:rsidP="000C70B4">
      <w:pPr>
        <w:pStyle w:val="Podrozdzia2"/>
      </w:pPr>
      <w:bookmarkStart w:id="37" w:name="_Toc303805536"/>
      <w:r>
        <w:t>4.1.4. Wymagania sprzętowe i systemowe</w:t>
      </w:r>
      <w:bookmarkEnd w:id="37"/>
    </w:p>
    <w:p w:rsidR="000C70B4" w:rsidRDefault="000C70B4" w:rsidP="000C70B4">
      <w:pPr>
        <w:pStyle w:val="Akapit"/>
      </w:pPr>
      <w:r>
        <w:t>W celu zapewnienia poprawności działania aplikacji, komputer użytkownika powinien spełniać następujące wymagania:</w:t>
      </w:r>
    </w:p>
    <w:p w:rsidR="000C70B4" w:rsidRDefault="000C70B4" w:rsidP="000C70B4">
      <w:pPr>
        <w:pStyle w:val="Akapit"/>
        <w:numPr>
          <w:ilvl w:val="0"/>
          <w:numId w:val="39"/>
        </w:numPr>
      </w:pPr>
      <w:r>
        <w:t>komputer klasy PC</w:t>
      </w:r>
    </w:p>
    <w:p w:rsidR="000C70B4" w:rsidRDefault="000C70B4" w:rsidP="000C70B4">
      <w:pPr>
        <w:pStyle w:val="Akapit"/>
        <w:numPr>
          <w:ilvl w:val="0"/>
          <w:numId w:val="39"/>
        </w:numPr>
      </w:pPr>
      <w:r>
        <w:lastRenderedPageBreak/>
        <w:t>system operacyjny Microsoft Windows XP lub nowszy</w:t>
      </w:r>
    </w:p>
    <w:p w:rsidR="000C70B4" w:rsidRDefault="000C70B4" w:rsidP="000C70B4">
      <w:pPr>
        <w:pStyle w:val="Akapit"/>
        <w:numPr>
          <w:ilvl w:val="0"/>
          <w:numId w:val="39"/>
        </w:numPr>
      </w:pPr>
      <w:r>
        <w:t>przynajmniej 192 MB pamięci operacyjnej RAM</w:t>
      </w:r>
    </w:p>
    <w:p w:rsidR="000C70B4" w:rsidRDefault="000C70B4" w:rsidP="000C70B4">
      <w:pPr>
        <w:pStyle w:val="Akapit"/>
        <w:numPr>
          <w:ilvl w:val="0"/>
          <w:numId w:val="39"/>
        </w:numPr>
      </w:pPr>
      <w:r>
        <w:t>karta graficzna z obsługą akceleracji sprzętowej.</w:t>
      </w:r>
    </w:p>
    <w:p w:rsidR="000C70B4" w:rsidRDefault="000C70B4" w:rsidP="000C70B4">
      <w:pPr>
        <w:pStyle w:val="Akapit"/>
        <w:ind w:firstLine="0"/>
      </w:pPr>
      <w:r>
        <w:t xml:space="preserve">W systemie musi być również zainstalowany komponent .NET </w:t>
      </w:r>
      <w:proofErr w:type="spellStart"/>
      <w:r>
        <w:t>framework</w:t>
      </w:r>
      <w:proofErr w:type="spellEnd"/>
      <w:r>
        <w:t xml:space="preserve"> w wersji 3.0.</w:t>
      </w:r>
    </w:p>
    <w:p w:rsidR="006E01C5" w:rsidRDefault="006E01C5" w:rsidP="006E01C5">
      <w:pPr>
        <w:pStyle w:val="Akapit"/>
        <w:ind w:firstLine="0"/>
      </w:pPr>
    </w:p>
    <w:p w:rsidR="00AB51FE" w:rsidRDefault="00AB51FE" w:rsidP="00AB51FE">
      <w:pPr>
        <w:pStyle w:val="Podrozdzia1"/>
      </w:pPr>
      <w:bookmarkStart w:id="38" w:name="_Toc303805537"/>
      <w:r>
        <w:t>4.2. Dokumentacja użytkownika</w:t>
      </w:r>
      <w:bookmarkEnd w:id="38"/>
    </w:p>
    <w:p w:rsidR="00A5607D" w:rsidRDefault="00A5607D" w:rsidP="00A5607D">
      <w:pPr>
        <w:pStyle w:val="Podrozdzia2"/>
      </w:pPr>
      <w:bookmarkStart w:id="39" w:name="_Toc303805538"/>
      <w:r>
        <w:t>4.2.1. Główne okno aplikacji</w:t>
      </w:r>
      <w:bookmarkEnd w:id="39"/>
    </w:p>
    <w:p w:rsidR="00A5607D" w:rsidRDefault="000945D2" w:rsidP="00A5607D">
      <w:pPr>
        <w:pStyle w:val="Akapit"/>
      </w:pPr>
      <w:r>
        <w:t>Po uruchomieniu aplikacji użytkownikowi prezentowane jest jej główne okno.</w:t>
      </w:r>
      <w:r w:rsidR="00256E36">
        <w:t xml:space="preserve"> Oparto je na jednej ze standardowych architektur </w:t>
      </w:r>
      <w:r w:rsidR="004A0577">
        <w:t>interfejsu, często stosowanej w </w:t>
      </w:r>
      <w:r w:rsidR="00256E36">
        <w:t>programach antywirusowych. Składa się ono z 2 głównych części. Pierwszą z nich stanowi menu [RYS], udostępniające główne opcje. Druga natomiast [RYS] służy do wyświetlania szczegółowych opcji/ustawień dla aktualnie wybranej pozycji z menu głównego.</w:t>
      </w:r>
    </w:p>
    <w:p w:rsidR="004D2283" w:rsidRDefault="004D2283" w:rsidP="004D2283">
      <w:pPr>
        <w:pStyle w:val="Akapit"/>
        <w:ind w:firstLine="0"/>
      </w:pPr>
    </w:p>
    <w:p w:rsidR="000945D2" w:rsidRDefault="004D2283" w:rsidP="00E54CDF">
      <w:pPr>
        <w:pStyle w:val="Akapit"/>
        <w:ind w:firstLine="0"/>
      </w:pPr>
      <w:r>
        <w:rPr>
          <w:noProof/>
          <w:lang w:eastAsia="pl-PL"/>
        </w:rPr>
        <w:lastRenderedPageBreak/>
        <w:drawing>
          <wp:inline distT="0" distB="0" distL="0" distR="0">
            <wp:extent cx="5238096" cy="5009524"/>
            <wp:effectExtent l="19050" t="0" r="654" b="0"/>
            <wp:docPr id="7" name="Obraz 6" descr="window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main.png"/>
                    <pic:cNvPicPr/>
                  </pic:nvPicPr>
                  <pic:blipFill>
                    <a:blip r:embed="rId26" cstate="print"/>
                    <a:stretch>
                      <a:fillRect/>
                    </a:stretch>
                  </pic:blipFill>
                  <pic:spPr>
                    <a:xfrm>
                      <a:off x="0" y="0"/>
                      <a:ext cx="5238096" cy="5009524"/>
                    </a:xfrm>
                    <a:prstGeom prst="rect">
                      <a:avLst/>
                    </a:prstGeom>
                  </pic:spPr>
                </pic:pic>
              </a:graphicData>
            </a:graphic>
          </wp:inline>
        </w:drawing>
      </w:r>
    </w:p>
    <w:p w:rsidR="004D2283" w:rsidRDefault="001B25A4" w:rsidP="001B25A4">
      <w:pPr>
        <w:pStyle w:val="Podpisrysunku"/>
      </w:pPr>
      <w:r>
        <w:t>Rys. 4.1. Główne okno programu</w:t>
      </w:r>
    </w:p>
    <w:p w:rsidR="001B25A4" w:rsidRDefault="001B25A4" w:rsidP="004D2283">
      <w:pPr>
        <w:pStyle w:val="Akapit"/>
        <w:ind w:firstLine="0"/>
      </w:pPr>
    </w:p>
    <w:p w:rsidR="00E54CDF" w:rsidRPr="00E54CDF" w:rsidRDefault="00220F7F" w:rsidP="00E54CDF">
      <w:pPr>
        <w:pStyle w:val="Akapit"/>
      </w:pPr>
      <w:r>
        <w:t>Menu główne składa się z 4</w:t>
      </w:r>
      <w:r w:rsidR="00E54CDF">
        <w:t xml:space="preserve"> pozycji. Pierwsza z nich („Wizualizacja”)</w:t>
      </w:r>
      <w:r w:rsidR="00A7032A">
        <w:t xml:space="preserve"> udostępnia moduł wizualizacji. Druga („</w:t>
      </w:r>
      <w:proofErr w:type="spellStart"/>
      <w:r w:rsidR="00A7032A">
        <w:t>Ekspryment</w:t>
      </w:r>
      <w:proofErr w:type="spellEnd"/>
      <w:r w:rsidR="00A7032A">
        <w:t>”) powoduje przejście do modułu eksperymentu obliczeniowego.</w:t>
      </w:r>
      <w:r w:rsidR="006F3011">
        <w:t xml:space="preserve"> </w:t>
      </w:r>
      <w:r>
        <w:t>Trzecia</w:t>
      </w:r>
      <w:r w:rsidR="006F3011">
        <w:t xml:space="preserve"> pozycja </w:t>
      </w:r>
      <w:r>
        <w:t>odpowiada za ustawienia, natomiast ostatnia – wyświetla podstawowe informacje o autorze programu.</w:t>
      </w:r>
    </w:p>
    <w:p w:rsidR="00E54CDF" w:rsidRPr="00A5607D" w:rsidRDefault="00E54CDF" w:rsidP="00E54CDF">
      <w:pPr>
        <w:pStyle w:val="Akapit"/>
        <w:ind w:firstLine="0"/>
      </w:pPr>
    </w:p>
    <w:p w:rsidR="009D531C" w:rsidRDefault="00A5607D" w:rsidP="009D531C">
      <w:pPr>
        <w:pStyle w:val="Podrozdzia2"/>
      </w:pPr>
      <w:bookmarkStart w:id="40" w:name="_Toc303805539"/>
      <w:r>
        <w:t>4.2.2</w:t>
      </w:r>
      <w:r w:rsidR="009D531C">
        <w:t>. Moduł wizualizacji</w:t>
      </w:r>
      <w:bookmarkEnd w:id="40"/>
    </w:p>
    <w:p w:rsidR="00F2741D" w:rsidRDefault="00F2741D" w:rsidP="00F2741D">
      <w:pPr>
        <w:pStyle w:val="Akapit"/>
      </w:pPr>
      <w:r>
        <w:t>Moduł wizualizacji umożliwia prezentację działania algor</w:t>
      </w:r>
      <w:r w:rsidR="00981400">
        <w:t xml:space="preserve">ytmów krok po kroku (tylko algorytmy listowe) </w:t>
      </w:r>
      <w:r>
        <w:t xml:space="preserve">oraz sprawdzenie wyniku działania (wszystkie algorytmy) dla </w:t>
      </w:r>
      <w:r w:rsidR="00981400">
        <w:t>pojedynczych instancji problemu</w:t>
      </w:r>
      <w:r>
        <w:t>.</w:t>
      </w:r>
      <w:r w:rsidR="00B5287B">
        <w:t xml:space="preserve"> Na [RYS] przedstawiono widok moduły wizualizacji.</w:t>
      </w:r>
    </w:p>
    <w:p w:rsidR="00F2741D" w:rsidRDefault="00F2741D" w:rsidP="00F2741D">
      <w:pPr>
        <w:pStyle w:val="Akapit"/>
        <w:ind w:firstLine="0"/>
      </w:pPr>
    </w:p>
    <w:p w:rsidR="00F65608" w:rsidRDefault="00F65608" w:rsidP="00F65608">
      <w:pPr>
        <w:pStyle w:val="Akapit"/>
        <w:ind w:firstLine="0"/>
        <w:jc w:val="center"/>
      </w:pPr>
      <w:r>
        <w:rPr>
          <w:noProof/>
          <w:lang w:eastAsia="pl-PL"/>
        </w:rPr>
        <w:lastRenderedPageBreak/>
        <w:drawing>
          <wp:inline distT="0" distB="0" distL="0" distR="0">
            <wp:extent cx="5238096" cy="5009524"/>
            <wp:effectExtent l="19050" t="0" r="654" b="0"/>
            <wp:docPr id="18" name="Obraz 17" descr="window_main_visu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main_visualization.png"/>
                    <pic:cNvPicPr/>
                  </pic:nvPicPr>
                  <pic:blipFill>
                    <a:blip r:embed="rId27" cstate="print"/>
                    <a:stretch>
                      <a:fillRect/>
                    </a:stretch>
                  </pic:blipFill>
                  <pic:spPr>
                    <a:xfrm>
                      <a:off x="0" y="0"/>
                      <a:ext cx="5238096" cy="5009524"/>
                    </a:xfrm>
                    <a:prstGeom prst="rect">
                      <a:avLst/>
                    </a:prstGeom>
                  </pic:spPr>
                </pic:pic>
              </a:graphicData>
            </a:graphic>
          </wp:inline>
        </w:drawing>
      </w:r>
    </w:p>
    <w:p w:rsidR="00F65608" w:rsidRDefault="00F65608" w:rsidP="00F65608">
      <w:pPr>
        <w:pStyle w:val="Podpisrysunku"/>
      </w:pPr>
      <w:r>
        <w:t>Opis</w:t>
      </w:r>
    </w:p>
    <w:p w:rsidR="00F65608" w:rsidRPr="00F2741D" w:rsidRDefault="00F65608" w:rsidP="00F2741D">
      <w:pPr>
        <w:pStyle w:val="Akapit"/>
        <w:ind w:firstLine="0"/>
      </w:pPr>
    </w:p>
    <w:p w:rsidR="009D531C" w:rsidRDefault="00A5607D" w:rsidP="009D531C">
      <w:pPr>
        <w:pStyle w:val="Podrozdzia3"/>
      </w:pPr>
      <w:r>
        <w:t>4.2.2</w:t>
      </w:r>
      <w:r w:rsidR="009D531C">
        <w:t>.1. Wprowadzanie danych</w:t>
      </w:r>
    </w:p>
    <w:p w:rsidR="0000570C" w:rsidRDefault="00186FB3" w:rsidP="00F23982">
      <w:pPr>
        <w:pStyle w:val="Akapit"/>
      </w:pPr>
      <w:r>
        <w:t xml:space="preserve">Pierwszym krokiem jest wprowadzenie danych. Dane do prezentacji </w:t>
      </w:r>
      <w:r w:rsidR="0000570C">
        <w:t>można wprowadzić na 3 sposoby:</w:t>
      </w:r>
    </w:p>
    <w:p w:rsidR="0000570C" w:rsidRDefault="0000570C" w:rsidP="0000570C">
      <w:pPr>
        <w:pStyle w:val="Akapit"/>
        <w:numPr>
          <w:ilvl w:val="0"/>
          <w:numId w:val="38"/>
        </w:numPr>
      </w:pPr>
      <w:r>
        <w:t>załadowanie z pliku</w:t>
      </w:r>
    </w:p>
    <w:p w:rsidR="0000570C" w:rsidRDefault="0000570C" w:rsidP="0000570C">
      <w:pPr>
        <w:pStyle w:val="Akapit"/>
        <w:numPr>
          <w:ilvl w:val="0"/>
          <w:numId w:val="38"/>
        </w:numPr>
      </w:pPr>
      <w:r>
        <w:t>automatyczne wygenerowanie</w:t>
      </w:r>
    </w:p>
    <w:p w:rsidR="0000570C" w:rsidRDefault="0000570C" w:rsidP="0000570C">
      <w:pPr>
        <w:pStyle w:val="Akapit"/>
        <w:numPr>
          <w:ilvl w:val="0"/>
          <w:numId w:val="38"/>
        </w:numPr>
      </w:pPr>
      <w:r>
        <w:t>ręczne wprowadzenie elementów.</w:t>
      </w:r>
    </w:p>
    <w:p w:rsidR="004A2F1F" w:rsidRDefault="00126106" w:rsidP="00C83848">
      <w:pPr>
        <w:pStyle w:val="Akapit"/>
        <w:ind w:firstLine="0"/>
      </w:pPr>
      <w:r>
        <w:t>Aby załadować instancję z pliku należy kliknąć odpowiedni przycisk ([RYS]) i wybrać plik za pomocą standardowego okna otwierania pliku</w:t>
      </w:r>
      <w:r w:rsidR="005A1204">
        <w:t>. N</w:t>
      </w:r>
      <w:r w:rsidR="004A2F1F">
        <w:t xml:space="preserve">astępnie </w:t>
      </w:r>
      <w:r w:rsidR="005A1204">
        <w:t xml:space="preserve">wyświetlone zostanie </w:t>
      </w:r>
      <w:r w:rsidR="004A2F1F">
        <w:t>okno wyboru typu pliku ([RYS]). Po</w:t>
      </w:r>
      <w:r w:rsidR="005A1204">
        <w:t xml:space="preserve"> jego</w:t>
      </w:r>
      <w:r w:rsidR="004A2F1F">
        <w:t xml:space="preserve"> lewej stronie </w:t>
      </w:r>
      <w:r w:rsidR="00981400">
        <w:t xml:space="preserve">(RYS) </w:t>
      </w:r>
      <w:r w:rsidR="004A2F1F">
        <w:t xml:space="preserve">wyświetlana jest </w:t>
      </w:r>
      <w:r w:rsidR="004A2F1F">
        <w:lastRenderedPageBreak/>
        <w:t xml:space="preserve">zawartość pliku. </w:t>
      </w:r>
      <w:r w:rsidR="005A1204">
        <w:t>W prawej części okna należy wybrać typ pliku (poszczególne typy opisano w rozdziale 5.) oraz podać dodatkowe informacje (dla pliku z pojedynczą instancją – [RYS]). Dla plików z wieloma instancjami należy</w:t>
      </w:r>
      <w:r w:rsidR="00082BCD">
        <w:t xml:space="preserve"> kliknąć przycisk „Wybierz” i</w:t>
      </w:r>
      <w:r w:rsidR="005A1204">
        <w:t xml:space="preserve"> wybrać pojedynczą instancję</w:t>
      </w:r>
      <w:r w:rsidR="00082BCD">
        <w:t xml:space="preserve"> z listy ([RYS])</w:t>
      </w:r>
      <w:r w:rsidR="005A1204">
        <w:t>. Po kliknięciu przycisku „OK” okno zostanie zamknięte a wybrana instancja problemu załadowana i wyświetlona.</w:t>
      </w:r>
    </w:p>
    <w:p w:rsidR="004A2F1F" w:rsidRDefault="004A2F1F" w:rsidP="0000570C">
      <w:pPr>
        <w:pStyle w:val="Akapit"/>
        <w:ind w:firstLine="0"/>
      </w:pPr>
    </w:p>
    <w:p w:rsidR="004A2F1F" w:rsidRDefault="004A2F1F" w:rsidP="0000570C">
      <w:pPr>
        <w:pStyle w:val="Akapit"/>
        <w:ind w:firstLine="0"/>
      </w:pPr>
      <w:r>
        <w:rPr>
          <w:noProof/>
          <w:lang w:eastAsia="pl-PL"/>
        </w:rPr>
        <w:drawing>
          <wp:inline distT="0" distB="0" distL="0" distR="0">
            <wp:extent cx="5399405" cy="3149600"/>
            <wp:effectExtent l="19050" t="0" r="0" b="0"/>
            <wp:docPr id="12" name="Obraz 11" descr="window_file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filetype_1.png"/>
                    <pic:cNvPicPr/>
                  </pic:nvPicPr>
                  <pic:blipFill>
                    <a:blip r:embed="rId28" cstate="print"/>
                    <a:stretch>
                      <a:fillRect/>
                    </a:stretch>
                  </pic:blipFill>
                  <pic:spPr>
                    <a:xfrm>
                      <a:off x="0" y="0"/>
                      <a:ext cx="5399405" cy="3149600"/>
                    </a:xfrm>
                    <a:prstGeom prst="rect">
                      <a:avLst/>
                    </a:prstGeom>
                  </pic:spPr>
                </pic:pic>
              </a:graphicData>
            </a:graphic>
          </wp:inline>
        </w:drawing>
      </w:r>
    </w:p>
    <w:p w:rsidR="004A2F1F" w:rsidRDefault="005A1204" w:rsidP="005A1204">
      <w:pPr>
        <w:pStyle w:val="Podpisrysunku"/>
      </w:pPr>
      <w:r>
        <w:t>Rys. 4.2. Okno wyboru typu pliku</w:t>
      </w:r>
    </w:p>
    <w:p w:rsidR="00FE3D11" w:rsidRDefault="00FE3D11" w:rsidP="00FE3D11">
      <w:pPr>
        <w:pStyle w:val="Akapit"/>
        <w:ind w:firstLine="0"/>
      </w:pPr>
    </w:p>
    <w:p w:rsidR="00082BCD" w:rsidRDefault="00082BCD" w:rsidP="0000570C">
      <w:pPr>
        <w:pStyle w:val="Akapit"/>
        <w:ind w:firstLine="0"/>
      </w:pPr>
      <w:r>
        <w:rPr>
          <w:noProof/>
          <w:lang w:eastAsia="pl-PL"/>
        </w:rPr>
        <w:lastRenderedPageBreak/>
        <w:drawing>
          <wp:inline distT="0" distB="0" distL="0" distR="0">
            <wp:extent cx="5399405" cy="3149600"/>
            <wp:effectExtent l="19050" t="0" r="0" b="0"/>
            <wp:docPr id="14" name="Obraz 13" descr="window_filetyp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filetype_2.png"/>
                    <pic:cNvPicPr/>
                  </pic:nvPicPr>
                  <pic:blipFill>
                    <a:blip r:embed="rId29" cstate="print"/>
                    <a:stretch>
                      <a:fillRect/>
                    </a:stretch>
                  </pic:blipFill>
                  <pic:spPr>
                    <a:xfrm>
                      <a:off x="0" y="0"/>
                      <a:ext cx="5399405" cy="3149600"/>
                    </a:xfrm>
                    <a:prstGeom prst="rect">
                      <a:avLst/>
                    </a:prstGeom>
                  </pic:spPr>
                </pic:pic>
              </a:graphicData>
            </a:graphic>
          </wp:inline>
        </w:drawing>
      </w:r>
    </w:p>
    <w:p w:rsidR="00082BCD" w:rsidRDefault="00082BCD" w:rsidP="00082BCD">
      <w:pPr>
        <w:pStyle w:val="Podpisrysunku"/>
      </w:pPr>
      <w:r>
        <w:t>Rys. 4.3. Wybór pojedynczej instancji</w:t>
      </w:r>
    </w:p>
    <w:p w:rsidR="00082BCD" w:rsidRDefault="00082BCD" w:rsidP="0000570C">
      <w:pPr>
        <w:pStyle w:val="Akapit"/>
        <w:ind w:firstLine="0"/>
      </w:pPr>
    </w:p>
    <w:p w:rsidR="000B25CC" w:rsidRDefault="005D7393" w:rsidP="00D118F1">
      <w:pPr>
        <w:pStyle w:val="Akapit"/>
      </w:pPr>
      <w:r>
        <w:t>Drugi sposób to automatyczne wygenerowanie danych. Parametry generowanych danych należy wprowadzić do pól [RYS]. A następnie wygenerować losowe dane (spełniające parametry) za pomocą jednego z 3 przycisków [RYS]. Każdy z nich generuje dane wg innego rozkładu (od lewej): jednostajnego, normalnego (Gaussa) oraz wykładniczego. Wygenerowane dane zostaną wyświetlone w polu [RYS]. Przyciski [RYS] umożliwiają uzyskanie konkretnej kolejności elementów (od lewej): losowej, rosnącej, malejącej.</w:t>
      </w:r>
    </w:p>
    <w:p w:rsidR="00F23982" w:rsidRPr="00F23982" w:rsidRDefault="00F23982" w:rsidP="00D118F1">
      <w:pPr>
        <w:pStyle w:val="Akapit"/>
      </w:pPr>
      <w:r>
        <w:t>Ostatni, trzeci sposób to ręczne wprowadzenie danych w polu [RYS].</w:t>
      </w:r>
      <w:r w:rsidR="000B25CC">
        <w:t xml:space="preserve"> Wprowadzone elementy muszą być liczbami całkowitymi – elementy nie spełniające tych warunków zostaną usunięte.</w:t>
      </w:r>
      <w:r w:rsidR="00F041D5">
        <w:t xml:space="preserve"> </w:t>
      </w:r>
      <w:r w:rsidR="00E10FA0">
        <w:t>M</w:t>
      </w:r>
      <w:r w:rsidR="00F041D5">
        <w:t xml:space="preserve">ożliwa jest </w:t>
      </w:r>
      <w:r w:rsidR="00E10FA0">
        <w:t xml:space="preserve">też </w:t>
      </w:r>
      <w:r w:rsidR="00F041D5">
        <w:t>edycja elementów uprzednio wygenerowanych bądź odczytanych z pliku. Umożliwia to zmianę pojedynczych elementów, itp.</w:t>
      </w:r>
    </w:p>
    <w:p w:rsidR="009D531C" w:rsidRDefault="006B4597" w:rsidP="00E10FA0">
      <w:pPr>
        <w:pStyle w:val="Akapit"/>
        <w:rPr>
          <w:rFonts w:eastAsiaTheme="minorEastAsia"/>
        </w:rPr>
      </w:pPr>
      <w:r>
        <w:t xml:space="preserve">Niezależnie od wybranej metody, każda zmiana elementów spowoduje wyświetlenie podglądu uzyskanej w ten sposób instancji [RYS], wraz z wartościami obliczonych dolnych ograniczeń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w:t>
      </w:r>
      <w:r w:rsidR="007E09AC">
        <w:rPr>
          <w:rFonts w:eastAsiaTheme="minorEastAsia"/>
        </w:rPr>
        <w:t xml:space="preserve"> Za pomocą przycisków [RYS] można zwinąć podgląd lub zapisać instancję do pliku graficznego.</w:t>
      </w:r>
      <w:r w:rsidR="00D81438">
        <w:rPr>
          <w:rFonts w:eastAsiaTheme="minorEastAsia"/>
        </w:rPr>
        <w:t xml:space="preserve"> Aby zapisać instancję do pliku, należy kliknąć przycisk [RYS]. Spowoduje to wyświetlenie sta</w:t>
      </w:r>
      <w:r w:rsidR="005558D7">
        <w:rPr>
          <w:rFonts w:eastAsiaTheme="minorEastAsia"/>
        </w:rPr>
        <w:t>ndardowego okna zapisu pliku, w </w:t>
      </w:r>
      <w:r w:rsidR="00D81438">
        <w:rPr>
          <w:rFonts w:eastAsiaTheme="minorEastAsia"/>
        </w:rPr>
        <w:t>którym należy wskazać lokalizację oraz nazwę pliku wyjściowego.</w:t>
      </w:r>
    </w:p>
    <w:p w:rsidR="005558D7" w:rsidRDefault="005558D7" w:rsidP="006B4597">
      <w:pPr>
        <w:pStyle w:val="Akapit"/>
        <w:ind w:firstLine="0"/>
      </w:pPr>
      <w:r>
        <w:rPr>
          <w:rFonts w:eastAsiaTheme="minorEastAsia"/>
        </w:rPr>
        <w:lastRenderedPageBreak/>
        <w:t>Przed rozpoczęciem prezentacji należy wybrać algorytmy, które zostaną zaprezentowane. Prezentacja działania jest możliwa tylko dla algorytmów z górnego rzędu. Możliwy jest wybór kilku algorytmów – dla każdego z nich zostanie utworzone osobne okno.</w:t>
      </w:r>
      <w:r w:rsidR="009C5F99">
        <w:rPr>
          <w:rFonts w:eastAsiaTheme="minorEastAsia"/>
        </w:rPr>
        <w:t xml:space="preserve"> Aby rozpocząć prezentację (lub wyświetlić wynik) należy kliknąć </w:t>
      </w:r>
      <w:r w:rsidR="0038055C">
        <w:rPr>
          <w:rFonts w:eastAsiaTheme="minorEastAsia"/>
        </w:rPr>
        <w:t xml:space="preserve">odpowiednio </w:t>
      </w:r>
      <w:r w:rsidR="009C5F99">
        <w:rPr>
          <w:rFonts w:eastAsiaTheme="minorEastAsia"/>
        </w:rPr>
        <w:t>przycisk [RYS] lub [RYS].</w:t>
      </w:r>
    </w:p>
    <w:p w:rsidR="00666C2F" w:rsidRDefault="00666C2F" w:rsidP="00666C2F">
      <w:pPr>
        <w:pStyle w:val="Akapit"/>
        <w:ind w:firstLine="0"/>
      </w:pPr>
    </w:p>
    <w:p w:rsidR="009D531C" w:rsidRDefault="00A5607D" w:rsidP="009D531C">
      <w:pPr>
        <w:pStyle w:val="Podrozdzia3"/>
      </w:pPr>
      <w:r>
        <w:t>4.2.2</w:t>
      </w:r>
      <w:r w:rsidR="009D531C">
        <w:t>.2</w:t>
      </w:r>
      <w:r w:rsidR="00510550">
        <w:t>.</w:t>
      </w:r>
      <w:r w:rsidR="009D531C">
        <w:t xml:space="preserve"> </w:t>
      </w:r>
      <w:r w:rsidR="00510550">
        <w:t>Prezentacja działania algorytmu</w:t>
      </w:r>
    </w:p>
    <w:p w:rsidR="00510550" w:rsidRDefault="000C70B4" w:rsidP="00510550">
      <w:pPr>
        <w:pStyle w:val="Akapit"/>
      </w:pPr>
      <w:r>
        <w:t>W przypadku wybrania prezentacji wyświetlone zostanie okno zaprezentowane na poniższym rysunku:</w:t>
      </w:r>
    </w:p>
    <w:p w:rsidR="000C70B4" w:rsidRDefault="000C70B4" w:rsidP="000C70B4">
      <w:pPr>
        <w:pStyle w:val="Akapit"/>
        <w:ind w:firstLine="0"/>
      </w:pPr>
    </w:p>
    <w:p w:rsidR="000C70B4" w:rsidRDefault="000C70B4" w:rsidP="000C70B4">
      <w:pPr>
        <w:pStyle w:val="Akapit"/>
        <w:ind w:firstLine="0"/>
        <w:jc w:val="center"/>
      </w:pPr>
      <w:r>
        <w:rPr>
          <w:noProof/>
          <w:lang w:eastAsia="pl-PL"/>
        </w:rPr>
        <w:drawing>
          <wp:inline distT="0" distB="0" distL="0" distR="0">
            <wp:extent cx="4572638" cy="3810531"/>
            <wp:effectExtent l="19050" t="0" r="0" b="0"/>
            <wp:docPr id="11" name="Obraz 10" descr="window_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presentation.PNG"/>
                    <pic:cNvPicPr/>
                  </pic:nvPicPr>
                  <pic:blipFill>
                    <a:blip r:embed="rId30" cstate="print"/>
                    <a:stretch>
                      <a:fillRect/>
                    </a:stretch>
                  </pic:blipFill>
                  <pic:spPr>
                    <a:xfrm>
                      <a:off x="0" y="0"/>
                      <a:ext cx="4572638" cy="3810531"/>
                    </a:xfrm>
                    <a:prstGeom prst="rect">
                      <a:avLst/>
                    </a:prstGeom>
                  </pic:spPr>
                </pic:pic>
              </a:graphicData>
            </a:graphic>
          </wp:inline>
        </w:drawing>
      </w:r>
    </w:p>
    <w:p w:rsidR="00666C2F" w:rsidRDefault="000C70B4" w:rsidP="000C70B4">
      <w:pPr>
        <w:pStyle w:val="Podpisrysunku"/>
      </w:pPr>
      <w:r>
        <w:t>Opis</w:t>
      </w:r>
    </w:p>
    <w:p w:rsidR="000C70B4" w:rsidRDefault="000C70B4" w:rsidP="00666C2F">
      <w:pPr>
        <w:pStyle w:val="Akapit"/>
        <w:ind w:firstLine="0"/>
      </w:pPr>
    </w:p>
    <w:p w:rsidR="000C70B4" w:rsidRDefault="000C70B4" w:rsidP="000C70B4">
      <w:pPr>
        <w:pStyle w:val="Akapit"/>
      </w:pPr>
      <w:r>
        <w:t>W</w:t>
      </w:r>
      <w:r w:rsidR="00DB3D43">
        <w:t xml:space="preserve"> górnej części ([RYS]) wyświetlany jest podgląd wszystkich elementów wraz z ich rozmiarami. Elementy, które już zostały wykorzystane są wyblakłe, natomiast aktualnie wybrany element pulsuje. Za pomocą przycisków na górnej belce możliwe jest zwinięcie podglądu lub zapisanie go do pliku graficznego.</w:t>
      </w:r>
    </w:p>
    <w:p w:rsidR="00DB3D43" w:rsidRDefault="00DB3D43" w:rsidP="000C70B4">
      <w:pPr>
        <w:pStyle w:val="Akapit"/>
      </w:pPr>
      <w:r>
        <w:lastRenderedPageBreak/>
        <w:t>W środkowej części umieszczono podgląd aktualnego stanu. Aktualnie wybrana skrzynka pulsuje. Przycisk w lewym górnym rogu umożliwia zapis do pliku graficznego.</w:t>
      </w:r>
    </w:p>
    <w:p w:rsidR="00DB3D43" w:rsidRDefault="00DB3D43" w:rsidP="000C70B4">
      <w:pPr>
        <w:pStyle w:val="Akapit"/>
      </w:pPr>
      <w:r>
        <w:t>Do sterowania przebiegiem prezentacji służy panel znajdujący się w prawej części okna ([RYS]). W jego górnej części umieszczono przyciski pozwalające wykonać następny krok algorytmu (przycisk „Dalej”) lub też przejść</w:t>
      </w:r>
      <w:r w:rsidR="003532B6">
        <w:t xml:space="preserve"> do końca algorytmu (przycisk „Do końca”). Poniżej przycisków wyświetlane są informacje dotyczące wykonywanych kroków.</w:t>
      </w:r>
    </w:p>
    <w:p w:rsidR="003532B6" w:rsidRPr="000C70B4" w:rsidRDefault="003532B6" w:rsidP="003532B6">
      <w:pPr>
        <w:pStyle w:val="Akapit"/>
        <w:ind w:firstLine="0"/>
      </w:pPr>
      <w:r>
        <w:t>Po zakończeniu algorytmu wyświetlone zostaną podstawowe statystyki.</w:t>
      </w:r>
    </w:p>
    <w:p w:rsidR="000C70B4" w:rsidRDefault="000C70B4" w:rsidP="00666C2F">
      <w:pPr>
        <w:pStyle w:val="Akapit"/>
        <w:ind w:firstLine="0"/>
      </w:pPr>
    </w:p>
    <w:p w:rsidR="009D531C" w:rsidRDefault="00A5607D" w:rsidP="00510550">
      <w:pPr>
        <w:pStyle w:val="Podrozdzia3"/>
      </w:pPr>
      <w:r>
        <w:t>4.2.2</w:t>
      </w:r>
      <w:r w:rsidR="00510550">
        <w:t>.3. Wyświetlanie wyniku</w:t>
      </w:r>
      <w:r w:rsidR="00197A2F">
        <w:t xml:space="preserve"> działania algorytmu</w:t>
      </w:r>
    </w:p>
    <w:p w:rsidR="00510550" w:rsidRDefault="00197A2F" w:rsidP="00510550">
      <w:pPr>
        <w:pStyle w:val="Akapit"/>
      </w:pPr>
      <w:r>
        <w:t>Okno wyświetlania wyniku działania algorytmu w stosunku do okna prezentacji (po zakończeniu algorytmu) różni się tylko dodatkową informacją nt. czasu działania algorytmu. Przedstawiono je na poniższym rysunku (podgląd elementów został zwinięty):</w:t>
      </w:r>
    </w:p>
    <w:p w:rsidR="000C70B4" w:rsidRDefault="000C70B4" w:rsidP="000C70B4">
      <w:pPr>
        <w:pStyle w:val="Akapit"/>
        <w:ind w:firstLine="0"/>
      </w:pPr>
    </w:p>
    <w:p w:rsidR="000C70B4" w:rsidRDefault="000C70B4" w:rsidP="000C70B4">
      <w:pPr>
        <w:pStyle w:val="Akapit"/>
        <w:ind w:firstLine="0"/>
        <w:jc w:val="center"/>
      </w:pPr>
      <w:r>
        <w:rPr>
          <w:noProof/>
          <w:lang w:eastAsia="pl-PL"/>
        </w:rPr>
        <w:lastRenderedPageBreak/>
        <w:drawing>
          <wp:inline distT="0" distB="0" distL="0" distR="0">
            <wp:extent cx="4572638" cy="3810531"/>
            <wp:effectExtent l="19050" t="0" r="0" b="0"/>
            <wp:docPr id="13" name="Obraz 12" descr="window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result.png"/>
                    <pic:cNvPicPr/>
                  </pic:nvPicPr>
                  <pic:blipFill>
                    <a:blip r:embed="rId31" cstate="print"/>
                    <a:stretch>
                      <a:fillRect/>
                    </a:stretch>
                  </pic:blipFill>
                  <pic:spPr>
                    <a:xfrm>
                      <a:off x="0" y="0"/>
                      <a:ext cx="4572638" cy="3810531"/>
                    </a:xfrm>
                    <a:prstGeom prst="rect">
                      <a:avLst/>
                    </a:prstGeom>
                  </pic:spPr>
                </pic:pic>
              </a:graphicData>
            </a:graphic>
          </wp:inline>
        </w:drawing>
      </w:r>
    </w:p>
    <w:p w:rsidR="009D531C" w:rsidRDefault="000C70B4" w:rsidP="000C70B4">
      <w:pPr>
        <w:pStyle w:val="Podpisrysunku"/>
      </w:pPr>
      <w:r>
        <w:t>Opis</w:t>
      </w:r>
    </w:p>
    <w:p w:rsidR="000C70B4" w:rsidRDefault="000C70B4" w:rsidP="009D531C">
      <w:pPr>
        <w:pStyle w:val="Akapit"/>
        <w:ind w:firstLine="0"/>
      </w:pPr>
    </w:p>
    <w:p w:rsidR="009D531C" w:rsidRDefault="00A5607D" w:rsidP="009D531C">
      <w:pPr>
        <w:pStyle w:val="Podrozdzia2"/>
      </w:pPr>
      <w:bookmarkStart w:id="41" w:name="_Toc303805540"/>
      <w:r>
        <w:t>4.2.3</w:t>
      </w:r>
      <w:r w:rsidR="009D531C">
        <w:t>. Moduł eksperymentu obliczeniowego</w:t>
      </w:r>
      <w:bookmarkEnd w:id="41"/>
    </w:p>
    <w:p w:rsidR="00666C2F" w:rsidRDefault="00B10220" w:rsidP="00CD5B5D">
      <w:pPr>
        <w:pStyle w:val="Akapit"/>
      </w:pPr>
      <w:r>
        <w:t>Moduł eksperymentu obliczeniowego</w:t>
      </w:r>
      <w:r w:rsidR="00CD5B5D">
        <w:t xml:space="preserve"> służy do porównywania algorytmów (lub badania pojedynczego algorytmu) dla zbiorów danych, spełniających określone parametry. Możliwe jest też sprawdzenie działania algorytmów dla pojedynczej instancji załadowanej z pliku</w:t>
      </w:r>
      <w:r w:rsidR="00B5287B">
        <w:t>. Widok modułu eksperymentu obliczeniowego przedstawiono na poniższym rysunku:</w:t>
      </w:r>
    </w:p>
    <w:p w:rsidR="00B5287B" w:rsidRDefault="00B5287B" w:rsidP="00B5287B">
      <w:pPr>
        <w:pStyle w:val="Akapit"/>
        <w:ind w:firstLine="0"/>
      </w:pPr>
    </w:p>
    <w:p w:rsidR="00B5287B" w:rsidRDefault="00B5287B" w:rsidP="00B5287B">
      <w:pPr>
        <w:pStyle w:val="Akapit"/>
        <w:ind w:firstLine="0"/>
        <w:rPr>
          <w:b/>
          <w:color w:val="FF0000"/>
        </w:rPr>
      </w:pPr>
      <w:r>
        <w:rPr>
          <w:b/>
          <w:noProof/>
          <w:color w:val="FF0000"/>
          <w:lang w:eastAsia="pl-PL"/>
        </w:rPr>
        <w:lastRenderedPageBreak/>
        <w:drawing>
          <wp:inline distT="0" distB="0" distL="0" distR="0">
            <wp:extent cx="5238096" cy="5009524"/>
            <wp:effectExtent l="19050" t="0" r="654" b="0"/>
            <wp:docPr id="19" name="Obraz 18" descr="window_main_experi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main_experiment.png"/>
                    <pic:cNvPicPr/>
                  </pic:nvPicPr>
                  <pic:blipFill>
                    <a:blip r:embed="rId32" cstate="print"/>
                    <a:stretch>
                      <a:fillRect/>
                    </a:stretch>
                  </pic:blipFill>
                  <pic:spPr>
                    <a:xfrm>
                      <a:off x="0" y="0"/>
                      <a:ext cx="5238096" cy="5009524"/>
                    </a:xfrm>
                    <a:prstGeom prst="rect">
                      <a:avLst/>
                    </a:prstGeom>
                  </pic:spPr>
                </pic:pic>
              </a:graphicData>
            </a:graphic>
          </wp:inline>
        </w:drawing>
      </w:r>
    </w:p>
    <w:p w:rsidR="00CD5B5D" w:rsidRDefault="00B5287B" w:rsidP="00B5287B">
      <w:pPr>
        <w:pStyle w:val="Podpisrysunku"/>
      </w:pPr>
      <w:r>
        <w:t>Opis</w:t>
      </w:r>
    </w:p>
    <w:p w:rsidR="00B5287B" w:rsidRPr="00CD5B5D" w:rsidRDefault="00B5287B" w:rsidP="00CD5B5D">
      <w:pPr>
        <w:pStyle w:val="Akapit"/>
        <w:ind w:firstLine="0"/>
        <w:rPr>
          <w:b/>
          <w:color w:val="FF0000"/>
        </w:rPr>
      </w:pPr>
    </w:p>
    <w:p w:rsidR="00934489" w:rsidRDefault="00A5607D" w:rsidP="00934489">
      <w:pPr>
        <w:pStyle w:val="Podrozdzia3"/>
      </w:pPr>
      <w:r>
        <w:t>4.2.3</w:t>
      </w:r>
      <w:r w:rsidR="00934489">
        <w:t>.1. Wprowadzanie parametrów eksperymentu</w:t>
      </w:r>
    </w:p>
    <w:p w:rsidR="00934489" w:rsidRDefault="0025052F" w:rsidP="001243E8">
      <w:pPr>
        <w:pStyle w:val="Akapit"/>
      </w:pPr>
      <w:r>
        <w:t xml:space="preserve">W przypadku testowania pojedynczej instancji załadowanej z pliku należy kliknąć przycisk [RYS] i załadować plik w sposób analogiczny do </w:t>
      </w:r>
      <w:r w:rsidR="00F628C2">
        <w:t>ładowania instancji</w:t>
      </w:r>
      <w:r>
        <w:t xml:space="preserve"> do</w:t>
      </w:r>
      <w:r w:rsidR="00F628C2">
        <w:t xml:space="preserve"> prezentacji (patrz: punkt 4.2.2.1.).</w:t>
      </w:r>
      <w:r>
        <w:t xml:space="preserve"> Następnie należy zaznaczyć opcję [RYS].</w:t>
      </w:r>
    </w:p>
    <w:p w:rsidR="001243E8" w:rsidRDefault="001243E8" w:rsidP="001243E8">
      <w:pPr>
        <w:pStyle w:val="Akapit"/>
        <w:ind w:firstLine="0"/>
        <w:rPr>
          <w:rFonts w:eastAsiaTheme="minorEastAsia"/>
        </w:rPr>
      </w:pPr>
      <w:r>
        <w:t>Możliwe jest też generowanie danych testowych „na bieżąco”, w trakcie trwania eksperymentu. Parametry generatora należy podać w górnej części okna ([RYS]).</w:t>
      </w:r>
      <w:r w:rsidR="000365CC">
        <w:t xml:space="preserve"> Pierwsza kolumna odpowiada za rozmiary generowanych instancji i liczbę powtórzeń obliczeń. Druga kolumna ustawień generatora odpowiada za rozmiar skrzynki i elementów. </w:t>
      </w:r>
      <w:r w:rsidR="00FB3573">
        <w:t xml:space="preserve">Będą one miały rozmiary z przedziału </w:t>
      </w:r>
      <m:oMath>
        <m:r>
          <w:rPr>
            <w:rFonts w:ascii="Cambria Math" w:hAnsi="Cambria Math"/>
          </w:rPr>
          <m:t>A</m:t>
        </m:r>
      </m:oMath>
      <w:r w:rsidR="00FB3573">
        <w:rPr>
          <w:rFonts w:eastAsiaTheme="minorEastAsia"/>
        </w:rPr>
        <w:t>-</w:t>
      </w:r>
      <m:oMath>
        <m:r>
          <w:rPr>
            <w:rFonts w:ascii="Cambria Math" w:eastAsiaTheme="minorEastAsia" w:hAnsi="Cambria Math"/>
          </w:rPr>
          <m:t>B</m:t>
        </m:r>
      </m:oMath>
      <w:r w:rsidR="00FB3573">
        <w:rPr>
          <w:rFonts w:eastAsiaTheme="minorEastAsia"/>
        </w:rPr>
        <w:t xml:space="preserve">, gdzie </w:t>
      </w:r>
      <m:oMath>
        <m:r>
          <w:rPr>
            <w:rFonts w:ascii="Cambria Math" w:eastAsiaTheme="minorEastAsia" w:hAnsi="Cambria Math"/>
          </w:rPr>
          <m:t>A</m:t>
        </m:r>
      </m:oMath>
      <w:r w:rsidR="00FB3573">
        <w:rPr>
          <w:rFonts w:eastAsiaTheme="minorEastAsia"/>
        </w:rPr>
        <w:t xml:space="preserve"> odpowiada rozmiarowi skrzynki pomnożonemu przez war</w:t>
      </w:r>
      <w:proofErr w:type="spellStart"/>
      <w:r w:rsidR="00FB3573">
        <w:rPr>
          <w:rFonts w:eastAsiaTheme="minorEastAsia"/>
        </w:rPr>
        <w:t>tość</w:t>
      </w:r>
      <w:proofErr w:type="spellEnd"/>
      <w:r w:rsidR="00FB3573">
        <w:rPr>
          <w:rFonts w:eastAsiaTheme="minorEastAsia"/>
        </w:rPr>
        <w:t xml:space="preserve"> wpisaną w polu [RYS], a </w:t>
      </w:r>
      <m:oMath>
        <m:r>
          <w:rPr>
            <w:rFonts w:ascii="Cambria Math" w:eastAsiaTheme="minorEastAsia" w:hAnsi="Cambria Math"/>
          </w:rPr>
          <m:t>B</m:t>
        </m:r>
      </m:oMath>
      <w:r w:rsidR="00FB3573">
        <w:rPr>
          <w:rFonts w:eastAsiaTheme="minorEastAsia"/>
        </w:rPr>
        <w:t xml:space="preserve"> rozmiarowi skrzynki pomnożonemu przez wartość wpisaną w polu [RYS]. Najmniejsza </w:t>
      </w:r>
      <w:r w:rsidR="00FB3573">
        <w:rPr>
          <w:rFonts w:eastAsiaTheme="minorEastAsia"/>
        </w:rPr>
        <w:lastRenderedPageBreak/>
        <w:t xml:space="preserve">wartość, jaką można wprowadzić do pola minimalnej wartości to </w:t>
      </w:r>
      <m:oMath>
        <m:r>
          <w:rPr>
            <w:rFonts w:ascii="Cambria Math" w:eastAsiaTheme="minorEastAsia" w:hAnsi="Cambria Math"/>
          </w:rPr>
          <m:t>0,00001</m:t>
        </m:r>
      </m:oMath>
      <w:r w:rsidR="00FB3573">
        <w:rPr>
          <w:rFonts w:eastAsiaTheme="minorEastAsia"/>
        </w:rPr>
        <w:t xml:space="preserve">, natomiast największa wartość pola maksymalnej wartości to </w:t>
      </w:r>
      <m:oMath>
        <m:r>
          <w:rPr>
            <w:rFonts w:ascii="Cambria Math" w:eastAsiaTheme="minorEastAsia" w:hAnsi="Cambria Math"/>
          </w:rPr>
          <m:t>1</m:t>
        </m:r>
      </m:oMath>
      <w:r w:rsidR="00FB3573">
        <w:rPr>
          <w:rFonts w:eastAsiaTheme="minorEastAsia"/>
        </w:rPr>
        <w:t>.</w:t>
      </w:r>
      <w:r w:rsidR="00B057C2">
        <w:rPr>
          <w:rFonts w:eastAsiaTheme="minorEastAsia"/>
        </w:rPr>
        <w:t xml:space="preserve"> Ostatnia kolumna ([RYS]) odpowiada za sposób losowania elementów (różne rozkłady prawdopodobieństwa). Możliwe jest wybranie kilku rozkładów.</w:t>
      </w:r>
    </w:p>
    <w:p w:rsidR="00666C2F" w:rsidRDefault="00E84A68" w:rsidP="00CD6C40">
      <w:pPr>
        <w:pStyle w:val="Akapit"/>
      </w:pPr>
      <w:r>
        <w:t xml:space="preserve">Niezależnie od tego źródła danych, przed rozpoczęciem </w:t>
      </w:r>
      <w:r w:rsidR="00CD6C40">
        <w:t>eksperymentu należy jeszcze dokonać wyboru testowanych algorytmów za pomocą pól wyboru ([RYS]), oraz tego, czy elementy mają być sortowane (możliwy jest wybór kilku opcji jednocześnie). Kliknięcie przycisku ([RYS]) spowoduje wyświetlenie okna postępu przebiegu eksperymentu, które opisano w kolejnym punkcie.</w:t>
      </w:r>
    </w:p>
    <w:p w:rsidR="00CD6C40" w:rsidRDefault="00CD6C40" w:rsidP="00CD6C40">
      <w:pPr>
        <w:pStyle w:val="Akapit"/>
        <w:ind w:firstLine="0"/>
      </w:pPr>
    </w:p>
    <w:p w:rsidR="00934489" w:rsidRDefault="00A5607D" w:rsidP="00934489">
      <w:pPr>
        <w:pStyle w:val="Podrozdzia3"/>
      </w:pPr>
      <w:r>
        <w:t>4.2.3</w:t>
      </w:r>
      <w:r w:rsidR="00934489">
        <w:t>.3. Śledzenie przebiegu eksperymentu</w:t>
      </w:r>
    </w:p>
    <w:p w:rsidR="006464BA" w:rsidRPr="00773005" w:rsidRDefault="00773005" w:rsidP="006464BA">
      <w:pPr>
        <w:pStyle w:val="Akapit"/>
      </w:pPr>
      <w:r>
        <w:t>Po uruchomieniu eksperymentu program wyświetli okno postępu przebiegu eksperymentu. Przedstawiono je na rysunku [RYS].</w:t>
      </w:r>
      <w:r w:rsidR="006464BA">
        <w:t xml:space="preserve"> Wyświetla ono informacje o aktualnie uruchomionym algorytmie i danych, na których działa </w:t>
      </w:r>
      <w:r w:rsidR="00CD6C40">
        <w:t xml:space="preserve">([RYS]) </w:t>
      </w:r>
      <w:r w:rsidR="006464BA">
        <w:t>oraz pasek, przedstawiający całkowity postęp przebiegu eksperymentu.</w:t>
      </w:r>
      <w:r w:rsidR="00CD6C40">
        <w:t xml:space="preserve"> W celu rozpoczęcia eksperymentu należy kliknąć przycisk „Start”. Kliknięcie przycisku „Przerwij” w trakcie ekspery</w:t>
      </w:r>
      <w:r w:rsidR="00976A2E">
        <w:t>mentu spowoduje jego przerwanie i powrót do głównego okna programu.</w:t>
      </w:r>
    </w:p>
    <w:p w:rsidR="00773005" w:rsidRDefault="00773005" w:rsidP="00773005">
      <w:pPr>
        <w:pStyle w:val="Akapit"/>
        <w:ind w:firstLine="0"/>
      </w:pPr>
    </w:p>
    <w:p w:rsidR="00773005" w:rsidRDefault="00773005" w:rsidP="001B25A4">
      <w:pPr>
        <w:pStyle w:val="Akapit"/>
        <w:ind w:firstLine="0"/>
        <w:jc w:val="center"/>
      </w:pPr>
      <w:r>
        <w:rPr>
          <w:noProof/>
          <w:lang w:eastAsia="pl-PL"/>
        </w:rPr>
        <w:drawing>
          <wp:inline distT="0" distB="0" distL="0" distR="0">
            <wp:extent cx="2857143" cy="2857143"/>
            <wp:effectExtent l="19050" t="0" r="357" b="0"/>
            <wp:docPr id="9" name="Obraz 8" descr="window_experiment_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experiment_progress.png"/>
                    <pic:cNvPicPr/>
                  </pic:nvPicPr>
                  <pic:blipFill>
                    <a:blip r:embed="rId33" cstate="print"/>
                    <a:stretch>
                      <a:fillRect/>
                    </a:stretch>
                  </pic:blipFill>
                  <pic:spPr>
                    <a:xfrm>
                      <a:off x="0" y="0"/>
                      <a:ext cx="2857143" cy="2857143"/>
                    </a:xfrm>
                    <a:prstGeom prst="rect">
                      <a:avLst/>
                    </a:prstGeom>
                  </pic:spPr>
                </pic:pic>
              </a:graphicData>
            </a:graphic>
          </wp:inline>
        </w:drawing>
      </w:r>
    </w:p>
    <w:p w:rsidR="00666C2F" w:rsidRDefault="001B25A4" w:rsidP="001B25A4">
      <w:pPr>
        <w:pStyle w:val="Podpisrysunku"/>
      </w:pPr>
      <w:r>
        <w:lastRenderedPageBreak/>
        <w:t>Rys. 4.2. Okno przebiegu eksperymentu</w:t>
      </w:r>
    </w:p>
    <w:p w:rsidR="001B25A4" w:rsidRDefault="001B25A4" w:rsidP="00666C2F">
      <w:pPr>
        <w:pStyle w:val="Akapit"/>
        <w:ind w:firstLine="0"/>
      </w:pPr>
    </w:p>
    <w:p w:rsidR="00934489" w:rsidRDefault="00A5607D" w:rsidP="00934489">
      <w:pPr>
        <w:pStyle w:val="Podrozdzia3"/>
      </w:pPr>
      <w:r>
        <w:t>4.2.3</w:t>
      </w:r>
      <w:r w:rsidR="00934489">
        <w:t>.4. Wyświetlanie wyników działania eksperymentu</w:t>
      </w:r>
    </w:p>
    <w:p w:rsidR="00934489" w:rsidRDefault="00F83C2B" w:rsidP="00934489">
      <w:pPr>
        <w:pStyle w:val="Akapit"/>
      </w:pPr>
      <w:r>
        <w:t>Po zakończeniu eksperymentu wyświetlan</w:t>
      </w:r>
      <w:r w:rsidR="005E69C9">
        <w:t>e jest okno prezentujące wyniki [RYS].</w:t>
      </w:r>
    </w:p>
    <w:p w:rsidR="005E69C9" w:rsidRDefault="005E69C9" w:rsidP="005E69C9">
      <w:pPr>
        <w:pStyle w:val="Akapit"/>
        <w:ind w:firstLine="0"/>
      </w:pPr>
    </w:p>
    <w:p w:rsidR="005E69C9" w:rsidRDefault="005E69C9" w:rsidP="005E69C9">
      <w:pPr>
        <w:pStyle w:val="Akapit"/>
        <w:ind w:firstLine="0"/>
      </w:pPr>
      <w:r>
        <w:rPr>
          <w:noProof/>
          <w:lang w:eastAsia="pl-PL"/>
        </w:rPr>
        <w:drawing>
          <wp:inline distT="0" distB="0" distL="0" distR="0">
            <wp:extent cx="5399405" cy="3592195"/>
            <wp:effectExtent l="19050" t="0" r="0" b="0"/>
            <wp:docPr id="10" name="Obraz 9" descr="window_experiment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experiment_result.png"/>
                    <pic:cNvPicPr/>
                  </pic:nvPicPr>
                  <pic:blipFill>
                    <a:blip r:embed="rId34" cstate="print"/>
                    <a:stretch>
                      <a:fillRect/>
                    </a:stretch>
                  </pic:blipFill>
                  <pic:spPr>
                    <a:xfrm>
                      <a:off x="0" y="0"/>
                      <a:ext cx="5399405" cy="3592195"/>
                    </a:xfrm>
                    <a:prstGeom prst="rect">
                      <a:avLst/>
                    </a:prstGeom>
                  </pic:spPr>
                </pic:pic>
              </a:graphicData>
            </a:graphic>
          </wp:inline>
        </w:drawing>
      </w:r>
    </w:p>
    <w:p w:rsidR="005E69C9" w:rsidRDefault="001B25A4" w:rsidP="001B25A4">
      <w:pPr>
        <w:pStyle w:val="Podpisrysunku"/>
      </w:pPr>
      <w:r>
        <w:t xml:space="preserve">Rys. 4.3. Okno prezentujące wynik </w:t>
      </w:r>
      <w:proofErr w:type="spellStart"/>
      <w:r>
        <w:t>aksperymentu</w:t>
      </w:r>
      <w:proofErr w:type="spellEnd"/>
    </w:p>
    <w:p w:rsidR="001B25A4" w:rsidRDefault="001B25A4" w:rsidP="005E69C9">
      <w:pPr>
        <w:pStyle w:val="Akapit"/>
        <w:ind w:firstLine="0"/>
      </w:pPr>
    </w:p>
    <w:p w:rsidR="003E5200" w:rsidRDefault="005E69C9" w:rsidP="005E69C9">
      <w:pPr>
        <w:pStyle w:val="Akapit"/>
      </w:pPr>
      <w:r>
        <w:t>Jest ono podzielone na 4 części. W centralnej części okna [RYS] wyświetlany jest wykres, pr</w:t>
      </w:r>
      <w:r w:rsidR="003E5200">
        <w:t>zedstawiający wyniki dla wybranych parametrów.</w:t>
      </w:r>
      <w:r w:rsidR="00F4477A">
        <w:t xml:space="preserve"> Jest on automatycznie skalowany w zależności od dostępnej przestrzeni.</w:t>
      </w:r>
      <w:r w:rsidR="007D7778">
        <w:t xml:space="preserve"> Konkretne wartości aktualnie prezentowanych danych są wyświetlane w postaci etykiet – w przypadku odpowiedniej ilości miejsca. Możliwe jest też sprawdzenie wartości poprzez najechanie kursorem myszy na wybrany słupek (na wykresie słupkowym) bądź też punkt (na wykresie liniowym i punktowym).</w:t>
      </w:r>
    </w:p>
    <w:p w:rsidR="005E69C9" w:rsidRDefault="003E5200" w:rsidP="003E5200">
      <w:pPr>
        <w:pStyle w:val="Akapit"/>
        <w:ind w:firstLine="0"/>
      </w:pPr>
      <w:r>
        <w:t xml:space="preserve">Wyboru parametrów wykresu dokonuje się za pomocą list wyboru oraz przycisków w górnej części okna [RYS]. Pierwsza lista [RYS] pozwala na wybór wyników </w:t>
      </w:r>
      <w:r>
        <w:lastRenderedPageBreak/>
        <w:t>pogrupowanych wg algorytmów, rozkładów danych czy sortowania danych. Możliw</w:t>
      </w:r>
      <w:r w:rsidR="00522E4F">
        <w:t xml:space="preserve">y jest też wybór grupowania wg </w:t>
      </w:r>
      <w:r>
        <w:t>par</w:t>
      </w:r>
      <w:r w:rsidR="00522E4F">
        <w:t>:</w:t>
      </w:r>
      <w:r>
        <w:t xml:space="preserve"> algorytm algorytm/rozkład, algorytm/sortowanie, rozkład/sortowanie. Umożliwia to zbadanie wpływy danych wejściowych na wyniki uzyskiwane przez zbiór algorytmów, itp. Druga lista wyboru [RYS]</w:t>
      </w:r>
      <w:r w:rsidR="005114F5">
        <w:t xml:space="preserve"> umożliwia wybór konkretnego parametru oceny:</w:t>
      </w:r>
    </w:p>
    <w:p w:rsidR="005114F5" w:rsidRDefault="005114F5" w:rsidP="005114F5">
      <w:pPr>
        <w:pStyle w:val="Akapit"/>
        <w:numPr>
          <w:ilvl w:val="0"/>
          <w:numId w:val="37"/>
        </w:numPr>
      </w:pPr>
      <w:r>
        <w:t>czas działania</w:t>
      </w:r>
    </w:p>
    <w:p w:rsidR="005114F5" w:rsidRDefault="005114F5" w:rsidP="005114F5">
      <w:pPr>
        <w:pStyle w:val="Akapit"/>
        <w:numPr>
          <w:ilvl w:val="0"/>
          <w:numId w:val="37"/>
        </w:numPr>
      </w:pPr>
      <w:r>
        <w:t>wynik</w:t>
      </w:r>
    </w:p>
    <w:p w:rsidR="005114F5" w:rsidRDefault="005114F5" w:rsidP="005114F5">
      <w:pPr>
        <w:pStyle w:val="Akapit"/>
        <w:numPr>
          <w:ilvl w:val="0"/>
          <w:numId w:val="37"/>
        </w:numPr>
      </w:pPr>
      <w:r>
        <w:t>oszacowanie jakości</w:t>
      </w:r>
      <w:r w:rsidR="00462B9C">
        <w:t xml:space="preserve"> – obliczane jako: </w:t>
      </w:r>
      <m:oMath>
        <m:f>
          <m:fPr>
            <m:ctrlPr>
              <w:rPr>
                <w:rFonts w:ascii="Cambria Math" w:hAnsi="Cambria Math"/>
                <w:i/>
              </w:rPr>
            </m:ctrlPr>
          </m:fPr>
          <m:num>
            <m:r>
              <w:rPr>
                <w:rFonts w:ascii="Cambria Math" w:hAnsi="Cambria Math"/>
              </w:rPr>
              <m:t>wynik</m:t>
            </m:r>
          </m:num>
          <m:den>
            <m:sSub>
              <m:sSubPr>
                <m:ctrlPr>
                  <w:rPr>
                    <w:rFonts w:ascii="Cambria Math" w:hAnsi="Cambria Math"/>
                    <w:i/>
                  </w:rPr>
                </m:ctrlPr>
              </m:sSubPr>
              <m:e>
                <m:r>
                  <w:rPr>
                    <w:rFonts w:ascii="Cambria Math" w:hAnsi="Cambria Math"/>
                  </w:rPr>
                  <m:t>L</m:t>
                </m:r>
              </m:e>
              <m:sub>
                <m:r>
                  <w:rPr>
                    <w:rFonts w:ascii="Cambria Math" w:hAnsi="Cambria Math"/>
                  </w:rPr>
                  <m:t>2</m:t>
                </m:r>
              </m:sub>
            </m:sSub>
          </m:den>
        </m:f>
      </m:oMath>
    </w:p>
    <w:p w:rsidR="005114F5" w:rsidRDefault="005114F5" w:rsidP="005114F5">
      <w:pPr>
        <w:pStyle w:val="Akapit"/>
        <w:numPr>
          <w:ilvl w:val="0"/>
          <w:numId w:val="37"/>
        </w:numPr>
      </w:pPr>
      <w:r>
        <w:t>oszacowanie błędu</w:t>
      </w:r>
      <w:r w:rsidR="00462B9C">
        <w:t xml:space="preserve"> – obliczane jako: </w:t>
      </w:r>
      <m:oMath>
        <m:f>
          <m:fPr>
            <m:ctrlPr>
              <w:rPr>
                <w:rFonts w:ascii="Cambria Math" w:hAnsi="Cambria Math"/>
                <w:i/>
              </w:rPr>
            </m:ctrlPr>
          </m:fPr>
          <m:num>
            <m:d>
              <m:dPr>
                <m:ctrlPr>
                  <w:rPr>
                    <w:rFonts w:ascii="Cambria Math" w:hAnsi="Cambria Math"/>
                    <w:i/>
                  </w:rPr>
                </m:ctrlPr>
              </m:dPr>
              <m:e>
                <m:r>
                  <w:rPr>
                    <w:rFonts w:ascii="Cambria Math" w:hAnsi="Cambria Math"/>
                  </w:rPr>
                  <m:t xml:space="preserve">wynik- </m:t>
                </m:r>
                <m:sSub>
                  <m:sSubPr>
                    <m:ctrlPr>
                      <w:rPr>
                        <w:rFonts w:ascii="Cambria Math" w:hAnsi="Cambria Math"/>
                        <w:i/>
                      </w:rPr>
                    </m:ctrlPr>
                  </m:sSubPr>
                  <m:e>
                    <m:r>
                      <w:rPr>
                        <w:rFonts w:ascii="Cambria Math" w:hAnsi="Cambria Math"/>
                      </w:rPr>
                      <m:t>L</m:t>
                    </m:r>
                  </m:e>
                  <m:sub>
                    <m:r>
                      <w:rPr>
                        <w:rFonts w:ascii="Cambria Math" w:hAnsi="Cambria Math"/>
                      </w:rPr>
                      <m:t>2</m:t>
                    </m:r>
                  </m:sub>
                </m:sSub>
              </m:e>
            </m:d>
          </m:num>
          <m:den>
            <m:sSub>
              <m:sSubPr>
                <m:ctrlPr>
                  <w:rPr>
                    <w:rFonts w:ascii="Cambria Math" w:hAnsi="Cambria Math"/>
                    <w:i/>
                  </w:rPr>
                </m:ctrlPr>
              </m:sSubPr>
              <m:e>
                <m:r>
                  <w:rPr>
                    <w:rFonts w:ascii="Cambria Math" w:hAnsi="Cambria Math"/>
                  </w:rPr>
                  <m:t>L</m:t>
                </m:r>
              </m:e>
              <m:sub>
                <m:r>
                  <w:rPr>
                    <w:rFonts w:ascii="Cambria Math" w:hAnsi="Cambria Math"/>
                  </w:rPr>
                  <m:t>2</m:t>
                </m:r>
              </m:sub>
            </m:sSub>
          </m:den>
        </m:f>
        <m:r>
          <w:rPr>
            <w:rFonts w:ascii="Cambria Math" w:hAnsi="Cambria Math"/>
          </w:rPr>
          <m:t>*100%</m:t>
        </m:r>
      </m:oMath>
    </w:p>
    <w:p w:rsidR="005114F5" w:rsidRDefault="005811CA" w:rsidP="005114F5">
      <w:pPr>
        <w:pStyle w:val="Akapit"/>
        <w:ind w:firstLine="0"/>
        <w:rPr>
          <w:rFonts w:eastAsiaTheme="minorEastAsia"/>
        </w:rPr>
      </w:pPr>
      <w:r>
        <w:t xml:space="preserve">Za pomocą przycisku [RYS] możliwa jest zmiana typu wykresu na słupkowy, liniowy lub punktowy. Przycisk [RYS] służy do zmiany skali (oś </w:t>
      </w:r>
      <m:oMath>
        <m:r>
          <w:rPr>
            <w:rFonts w:ascii="Cambria Math" w:hAnsi="Cambria Math"/>
          </w:rPr>
          <m:t>Y</m:t>
        </m:r>
      </m:oMath>
      <w:r>
        <w:rPr>
          <w:rFonts w:eastAsiaTheme="minorEastAsia"/>
        </w:rPr>
        <w:t>) na liniową lub logarytmiczną.</w:t>
      </w:r>
      <w:r w:rsidR="00385F9E">
        <w:rPr>
          <w:rFonts w:eastAsiaTheme="minorEastAsia"/>
        </w:rPr>
        <w:t xml:space="preserve"> Ostatni przycisk umożliwia zapis wykresu do pliku graficznego </w:t>
      </w:r>
      <w:r w:rsidR="00B54CDD">
        <w:rPr>
          <w:rFonts w:eastAsiaTheme="minorEastAsia"/>
        </w:rPr>
        <w:t>w </w:t>
      </w:r>
      <w:r w:rsidR="00385F9E">
        <w:rPr>
          <w:rFonts w:eastAsiaTheme="minorEastAsia"/>
        </w:rPr>
        <w:t>jednym z popularnych formatów.</w:t>
      </w:r>
    </w:p>
    <w:p w:rsidR="002D47AC" w:rsidRDefault="002D47AC" w:rsidP="002D47AC">
      <w:pPr>
        <w:pStyle w:val="Akapit"/>
      </w:pPr>
      <w:r>
        <w:t>W prawej części okna wyświetlana jest legenda. Umożliwia ona wybór serii danych wyświetlanych na wykresie</w:t>
      </w:r>
      <w:r w:rsidR="009F66DD">
        <w:t xml:space="preserve"> i w tabeli</w:t>
      </w:r>
      <w:r>
        <w:t>.</w:t>
      </w:r>
      <w:r w:rsidR="00A645A9">
        <w:t xml:space="preserve"> W zależności od wybranego parametru oceny [RYS] możliwy jest również wybór </w:t>
      </w:r>
      <w:r w:rsidR="00D80777">
        <w:t xml:space="preserve">kilku podstawowych </w:t>
      </w:r>
      <w:r w:rsidR="00A645A9">
        <w:t>funkcji obrazujących złożoność lub linii obrazujących poziom błędów heurystyk.</w:t>
      </w:r>
      <w:r w:rsidR="006178FB">
        <w:t xml:space="preserve"> W prawej górnej części legendy umieszczono również przycisk służący do jej zwijania.</w:t>
      </w:r>
    </w:p>
    <w:p w:rsidR="00F4477A" w:rsidRPr="00F4477A" w:rsidRDefault="00F4477A" w:rsidP="00F4477A">
      <w:pPr>
        <w:pStyle w:val="Akapit"/>
      </w:pPr>
      <w:r>
        <w:t>W dolnej części okna znajduje się tabela prezentują</w:t>
      </w:r>
      <w:r w:rsidR="009F66DD">
        <w:t xml:space="preserve">ca wyniki w postaci liczbowej. Podobnie jak w przypadku legendy, możliwe jest </w:t>
      </w:r>
      <w:r w:rsidR="008A22E5">
        <w:t>jej zwinięcie. Przyciski w </w:t>
      </w:r>
      <w:r w:rsidR="009F66DD">
        <w:t>prawej części służą do zapisu tabeli do pliku graficznego bądź też pliku przecinkowego (rozszerzenie .</w:t>
      </w:r>
      <w:proofErr w:type="spellStart"/>
      <w:r w:rsidR="009F66DD">
        <w:t>csv</w:t>
      </w:r>
      <w:proofErr w:type="spellEnd"/>
      <w:r w:rsidR="009F66DD">
        <w:t>), który można otworzyć np. w programie Excel.</w:t>
      </w:r>
    </w:p>
    <w:p w:rsidR="00666C2F" w:rsidRDefault="00666C2F" w:rsidP="00666C2F">
      <w:pPr>
        <w:pStyle w:val="Akapit"/>
        <w:ind w:firstLine="0"/>
      </w:pPr>
    </w:p>
    <w:p w:rsidR="006F3011" w:rsidRDefault="006F3011" w:rsidP="006F3011">
      <w:pPr>
        <w:pStyle w:val="Podrozdzia2"/>
      </w:pPr>
      <w:bookmarkStart w:id="42" w:name="_Toc303805541"/>
      <w:r>
        <w:t>4.2.4. Ustawienia</w:t>
      </w:r>
      <w:bookmarkEnd w:id="42"/>
    </w:p>
    <w:p w:rsidR="006F3011" w:rsidRDefault="0097603C" w:rsidP="0097603C">
      <w:pPr>
        <w:pStyle w:val="Akapit"/>
        <w:ind w:firstLine="0"/>
      </w:pPr>
      <w:r>
        <w:t>W oknie ustawień ([RYS]) możliwe jest wybranie kilku podstawowych opcji:</w:t>
      </w:r>
    </w:p>
    <w:p w:rsidR="0097603C" w:rsidRPr="0097603C" w:rsidRDefault="0097603C" w:rsidP="0097603C">
      <w:pPr>
        <w:pStyle w:val="Akapit"/>
        <w:numPr>
          <w:ilvl w:val="0"/>
          <w:numId w:val="40"/>
        </w:numPr>
      </w:pPr>
      <w:r>
        <w:rPr>
          <w:i/>
        </w:rPr>
        <w:lastRenderedPageBreak/>
        <w:t>skaluj rozmiary elementów przy wyświetlaniu</w:t>
      </w:r>
      <w:r w:rsidR="000164F8">
        <w:t xml:space="preserve"> – w przypadku wybrania tej opcji rozmiary elementów przy wyświetlaniu będą skalowane (tak aby wielkość skrzynki odpowiadała wartości 1)</w:t>
      </w:r>
    </w:p>
    <w:p w:rsidR="0097603C" w:rsidRPr="0097603C" w:rsidRDefault="0097603C" w:rsidP="0097603C">
      <w:pPr>
        <w:pStyle w:val="Akapit"/>
        <w:numPr>
          <w:ilvl w:val="0"/>
          <w:numId w:val="40"/>
        </w:numPr>
      </w:pPr>
      <w:r>
        <w:rPr>
          <w:i/>
        </w:rPr>
        <w:t>rozwijaj podgląd elementów (prezentacja)</w:t>
      </w:r>
      <w:r w:rsidR="000164F8">
        <w:t xml:space="preserve"> – określa czy po uruchomieniu prezentacji podgląd elementów ma być domyślnie rozwinięty</w:t>
      </w:r>
    </w:p>
    <w:p w:rsidR="0097603C" w:rsidRPr="0097603C" w:rsidRDefault="0097603C" w:rsidP="0097603C">
      <w:pPr>
        <w:pStyle w:val="Akapit"/>
        <w:numPr>
          <w:ilvl w:val="0"/>
          <w:numId w:val="40"/>
        </w:numPr>
      </w:pPr>
      <w:r>
        <w:rPr>
          <w:i/>
        </w:rPr>
        <w:t>rozwijaj podgląd elementów (wynik)</w:t>
      </w:r>
      <w:r w:rsidR="000164F8">
        <w:t xml:space="preserve"> – opcja o działaniu analogicznym do poprzedniej, jednak dla trybu wyświetlania wyniku</w:t>
      </w:r>
    </w:p>
    <w:p w:rsidR="0097603C" w:rsidRPr="0097603C" w:rsidRDefault="0097603C" w:rsidP="0097603C">
      <w:pPr>
        <w:pStyle w:val="Akapit"/>
        <w:numPr>
          <w:ilvl w:val="0"/>
          <w:numId w:val="40"/>
        </w:numPr>
      </w:pPr>
      <w:r>
        <w:rPr>
          <w:i/>
        </w:rPr>
        <w:t xml:space="preserve">rozwijaj </w:t>
      </w:r>
      <w:proofErr w:type="spellStart"/>
      <w:r>
        <w:rPr>
          <w:i/>
        </w:rPr>
        <w:t>sidebar</w:t>
      </w:r>
      <w:proofErr w:type="spellEnd"/>
      <w:r>
        <w:rPr>
          <w:i/>
        </w:rPr>
        <w:t xml:space="preserve"> opisujący prezentację (prezentacja)</w:t>
      </w:r>
      <w:r w:rsidR="000164F8">
        <w:t xml:space="preserve"> – określa czy panel boczny opisujący aktualne kroki algorytmu (w trybie prezentacji) ma być domyślnie rozwinięty</w:t>
      </w:r>
    </w:p>
    <w:p w:rsidR="0097603C" w:rsidRDefault="0097603C" w:rsidP="0097603C">
      <w:pPr>
        <w:pStyle w:val="Akapit"/>
        <w:numPr>
          <w:ilvl w:val="0"/>
          <w:numId w:val="40"/>
        </w:numPr>
      </w:pPr>
      <w:r>
        <w:rPr>
          <w:i/>
        </w:rPr>
        <w:t xml:space="preserve">rozwijaj </w:t>
      </w:r>
      <w:proofErr w:type="spellStart"/>
      <w:r>
        <w:rPr>
          <w:i/>
        </w:rPr>
        <w:t>sidebar</w:t>
      </w:r>
      <w:proofErr w:type="spellEnd"/>
      <w:r>
        <w:rPr>
          <w:i/>
        </w:rPr>
        <w:t xml:space="preserve"> ze statystykami (wynik)</w:t>
      </w:r>
      <w:r w:rsidR="000164F8">
        <w:t xml:space="preserve"> – opcja o działaniu analogicznym do poprzedniej, dotycząca jednak panelu bocznego w trybie  wyświetlania wyniku</w:t>
      </w:r>
    </w:p>
    <w:p w:rsidR="000164F8" w:rsidRDefault="000164F8" w:rsidP="000164F8">
      <w:pPr>
        <w:pStyle w:val="Akapit"/>
        <w:ind w:firstLine="0"/>
      </w:pPr>
      <w:r>
        <w:t>Okno z ustawieniami przedstawia poniższy rysunek:</w:t>
      </w:r>
    </w:p>
    <w:p w:rsidR="000164F8" w:rsidRPr="000164F8" w:rsidRDefault="000164F8" w:rsidP="000164F8">
      <w:pPr>
        <w:pStyle w:val="Akapit"/>
        <w:ind w:firstLine="0"/>
      </w:pPr>
    </w:p>
    <w:p w:rsidR="00451BD2" w:rsidRDefault="00451BD2" w:rsidP="00451BD2">
      <w:pPr>
        <w:pStyle w:val="Akapit"/>
        <w:ind w:firstLine="0"/>
      </w:pPr>
      <w:r>
        <w:rPr>
          <w:noProof/>
          <w:lang w:eastAsia="pl-PL"/>
        </w:rPr>
        <w:drawing>
          <wp:inline distT="0" distB="0" distL="0" distR="0">
            <wp:extent cx="5399405" cy="3910330"/>
            <wp:effectExtent l="19050" t="0" r="0" b="0"/>
            <wp:docPr id="15" name="Obraz 14" descr="window_main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main_settings.png"/>
                    <pic:cNvPicPr/>
                  </pic:nvPicPr>
                  <pic:blipFill>
                    <a:blip r:embed="rId35" cstate="print"/>
                    <a:stretch>
                      <a:fillRect/>
                    </a:stretch>
                  </pic:blipFill>
                  <pic:spPr>
                    <a:xfrm>
                      <a:off x="0" y="0"/>
                      <a:ext cx="5399405" cy="3910330"/>
                    </a:xfrm>
                    <a:prstGeom prst="rect">
                      <a:avLst/>
                    </a:prstGeom>
                  </pic:spPr>
                </pic:pic>
              </a:graphicData>
            </a:graphic>
          </wp:inline>
        </w:drawing>
      </w:r>
    </w:p>
    <w:p w:rsidR="00934489" w:rsidRDefault="00451BD2" w:rsidP="00451BD2">
      <w:pPr>
        <w:pStyle w:val="Podpisrysunku"/>
      </w:pPr>
      <w:r>
        <w:t xml:space="preserve">Rys. 4.4. Główne okno programu </w:t>
      </w:r>
      <w:r w:rsidR="00C76914">
        <w:t>–</w:t>
      </w:r>
      <w:r>
        <w:t xml:space="preserve"> ustawienia</w:t>
      </w:r>
    </w:p>
    <w:p w:rsidR="00C76914" w:rsidRDefault="00C76914" w:rsidP="00C76914">
      <w:pPr>
        <w:pStyle w:val="Podrozdzia1"/>
      </w:pPr>
      <w:bookmarkStart w:id="43" w:name="_Toc303805542"/>
      <w:r>
        <w:lastRenderedPageBreak/>
        <w:t>4.3. Dokumentacja techniczna</w:t>
      </w:r>
      <w:bookmarkEnd w:id="43"/>
    </w:p>
    <w:p w:rsidR="00C76914" w:rsidRDefault="00C76914" w:rsidP="00C76914">
      <w:pPr>
        <w:pStyle w:val="Akapit"/>
      </w:pPr>
      <w:r>
        <w:t>Opis</w:t>
      </w:r>
    </w:p>
    <w:p w:rsidR="006C00F2" w:rsidRDefault="006C00F2" w:rsidP="00AB51FE">
      <w:pPr>
        <w:pStyle w:val="Rozdzia"/>
        <w:sectPr w:rsidR="006C00F2" w:rsidSect="00AB51FE">
          <w:pgSz w:w="11906" w:h="16838"/>
          <w:pgMar w:top="1418" w:right="1418" w:bottom="1418" w:left="1985" w:header="709" w:footer="709" w:gutter="0"/>
          <w:cols w:space="708"/>
          <w:docGrid w:linePitch="360"/>
        </w:sectPr>
      </w:pPr>
    </w:p>
    <w:p w:rsidR="00AB51FE" w:rsidRDefault="00AB51FE" w:rsidP="00AB51FE">
      <w:pPr>
        <w:pStyle w:val="Rozdzia"/>
      </w:pPr>
      <w:bookmarkStart w:id="44" w:name="_Toc303805543"/>
      <w:r>
        <w:lastRenderedPageBreak/>
        <w:t>5. EKSPERYMENT OBLICZENIOWY</w:t>
      </w:r>
      <w:bookmarkEnd w:id="44"/>
    </w:p>
    <w:p w:rsidR="00AB51FE" w:rsidRPr="001537C9" w:rsidRDefault="001537C9" w:rsidP="00AB51FE">
      <w:pPr>
        <w:pStyle w:val="Akapit"/>
        <w:rPr>
          <w:color w:val="FF0000"/>
        </w:rPr>
      </w:pPr>
      <w:r w:rsidRPr="001537C9">
        <w:rPr>
          <w:color w:val="FF0000"/>
        </w:rPr>
        <w:t>Wyniki eksperymentu przeprowadzonego z użyciem systemu. Struktura rozdziału zależy od koncepcji eksperymentu np. dane testowe, efektywność czasowa algorytmów, jakość rozwiązań heurystycznych itp.</w:t>
      </w:r>
    </w:p>
    <w:p w:rsidR="003C6BDA" w:rsidRDefault="003C6BDA" w:rsidP="00AB51FE">
      <w:pPr>
        <w:pStyle w:val="Akapit"/>
        <w:ind w:firstLine="0"/>
        <w:sectPr w:rsidR="003C6BDA" w:rsidSect="00AB51FE">
          <w:pgSz w:w="11906" w:h="16838"/>
          <w:pgMar w:top="1418" w:right="1418" w:bottom="1418" w:left="1985" w:header="709" w:footer="709" w:gutter="0"/>
          <w:cols w:space="708"/>
          <w:docGrid w:linePitch="360"/>
        </w:sectPr>
      </w:pPr>
    </w:p>
    <w:p w:rsidR="00AB51FE" w:rsidRDefault="00AB51FE" w:rsidP="00AB51FE">
      <w:pPr>
        <w:pStyle w:val="Rozdzia"/>
      </w:pPr>
      <w:bookmarkStart w:id="45" w:name="_Toc303805544"/>
      <w:r>
        <w:lastRenderedPageBreak/>
        <w:t>6. PODSUMOWANIE</w:t>
      </w:r>
      <w:bookmarkEnd w:id="45"/>
    </w:p>
    <w:p w:rsidR="00AB51FE" w:rsidRPr="001537C9" w:rsidRDefault="001537C9" w:rsidP="00AB51FE">
      <w:pPr>
        <w:pStyle w:val="Akapit"/>
        <w:rPr>
          <w:color w:val="FF0000"/>
        </w:rPr>
      </w:pPr>
      <w:r w:rsidRPr="001537C9">
        <w:rPr>
          <w:color w:val="FF0000"/>
        </w:rPr>
        <w:t>Krótkie podsumowanie pracy (ok. 2 str.) .Powtórzenie co zostało zrobione. Można podkreślić zdobyte doświadczenie, powtórzyć najbardziej interesujące wnioski z eksperymentu,</w:t>
      </w:r>
    </w:p>
    <w:p w:rsidR="003C6BDA" w:rsidRDefault="003C6BDA" w:rsidP="00AB51FE">
      <w:pPr>
        <w:pStyle w:val="Rozdzia"/>
        <w:sectPr w:rsidR="003C6BDA" w:rsidSect="00AB51FE">
          <w:pgSz w:w="11906" w:h="16838"/>
          <w:pgMar w:top="1418" w:right="1418" w:bottom="1418" w:left="1985" w:header="709" w:footer="709" w:gutter="0"/>
          <w:cols w:space="708"/>
          <w:docGrid w:linePitch="360"/>
        </w:sectPr>
      </w:pPr>
    </w:p>
    <w:p w:rsidR="00AB51FE" w:rsidRDefault="00AB51FE" w:rsidP="00AB51FE">
      <w:pPr>
        <w:pStyle w:val="Rozdzia"/>
      </w:pPr>
      <w:bookmarkStart w:id="46" w:name="_Toc303805545"/>
      <w:r>
        <w:lastRenderedPageBreak/>
        <w:t>7. LITERATURA</w:t>
      </w:r>
      <w:bookmarkEnd w:id="46"/>
    </w:p>
    <w:p w:rsidR="00AB51FE" w:rsidRDefault="00AB51FE" w:rsidP="00AB51FE">
      <w:pPr>
        <w:pStyle w:val="Akapit"/>
      </w:pPr>
      <w:r>
        <w:t>Opis</w:t>
      </w:r>
    </w:p>
    <w:p w:rsidR="003C6BDA" w:rsidRDefault="003C6BDA" w:rsidP="00AB51FE">
      <w:pPr>
        <w:pStyle w:val="Rozdzia"/>
        <w:sectPr w:rsidR="003C6BDA" w:rsidSect="00AB51FE">
          <w:pgSz w:w="11906" w:h="16838"/>
          <w:pgMar w:top="1418" w:right="1418" w:bottom="1418" w:left="1985" w:header="709" w:footer="709" w:gutter="0"/>
          <w:cols w:space="708"/>
          <w:docGrid w:linePitch="360"/>
        </w:sectPr>
      </w:pPr>
    </w:p>
    <w:p w:rsidR="00AB51FE" w:rsidRDefault="00AB51FE" w:rsidP="00AB51FE">
      <w:pPr>
        <w:pStyle w:val="Rozdzia"/>
      </w:pPr>
      <w:bookmarkStart w:id="47" w:name="_Toc303805546"/>
      <w:r>
        <w:lastRenderedPageBreak/>
        <w:t>8. ZA</w:t>
      </w:r>
      <w:r w:rsidR="00156A59">
        <w:t>ŁĄCZNIKI</w:t>
      </w:r>
      <w:bookmarkEnd w:id="47"/>
    </w:p>
    <w:p w:rsidR="00AB51FE" w:rsidRDefault="00E27094" w:rsidP="00E27094">
      <w:pPr>
        <w:pStyle w:val="Akapit"/>
        <w:numPr>
          <w:ilvl w:val="0"/>
          <w:numId w:val="41"/>
        </w:numPr>
      </w:pPr>
      <w:r>
        <w:t>p</w:t>
      </w:r>
      <w:r w:rsidR="00181311">
        <w:t xml:space="preserve">łyta z programem, instalatorem, kodem źródłowym i pracą w wersji elektronicznej. </w:t>
      </w:r>
      <w:r w:rsidR="00181311">
        <w:rPr>
          <w:b/>
          <w:color w:val="FF0000"/>
        </w:rPr>
        <w:t>(instalator!!!)</w:t>
      </w:r>
    </w:p>
    <w:sectPr w:rsidR="00AB51FE" w:rsidSect="00AB51FE">
      <w:pgSz w:w="11906" w:h="16838"/>
      <w:pgMar w:top="1418" w:right="1418" w:bottom="1418"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7CB0" w:rsidRDefault="00527CB0" w:rsidP="00D335E7">
      <w:pPr>
        <w:spacing w:after="0" w:line="240" w:lineRule="auto"/>
      </w:pPr>
      <w:r>
        <w:separator/>
      </w:r>
    </w:p>
  </w:endnote>
  <w:endnote w:type="continuationSeparator" w:id="0">
    <w:p w:rsidR="00527CB0" w:rsidRDefault="00527CB0" w:rsidP="00D335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7CB0" w:rsidRDefault="00527CB0" w:rsidP="00D335E7">
      <w:pPr>
        <w:spacing w:after="0" w:line="240" w:lineRule="auto"/>
      </w:pPr>
      <w:r>
        <w:separator/>
      </w:r>
    </w:p>
  </w:footnote>
  <w:footnote w:type="continuationSeparator" w:id="0">
    <w:p w:rsidR="00527CB0" w:rsidRDefault="00527CB0" w:rsidP="00D335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7567"/>
    </w:tblGrid>
    <w:tr w:rsidR="00953DCF" w:rsidRPr="00620AF3" w:rsidTr="00D34F28">
      <w:tc>
        <w:tcPr>
          <w:tcW w:w="1152" w:type="dxa"/>
        </w:tcPr>
        <w:p w:rsidR="00953DCF" w:rsidRPr="00620AF3" w:rsidRDefault="00953DCF" w:rsidP="00D34F28">
          <w:pPr>
            <w:pStyle w:val="Nagwek"/>
            <w:jc w:val="right"/>
            <w:rPr>
              <w:rFonts w:ascii="Times New Roman" w:hAnsi="Times New Roman" w:cs="Times New Roman"/>
              <w:b/>
            </w:rPr>
          </w:pPr>
          <w:r w:rsidRPr="00620AF3">
            <w:rPr>
              <w:rFonts w:ascii="Times New Roman" w:hAnsi="Times New Roman" w:cs="Times New Roman"/>
            </w:rPr>
            <w:fldChar w:fldCharType="begin"/>
          </w:r>
          <w:r w:rsidRPr="00620AF3">
            <w:rPr>
              <w:rFonts w:ascii="Times New Roman" w:hAnsi="Times New Roman" w:cs="Times New Roman"/>
            </w:rPr>
            <w:instrText xml:space="preserve"> PAGE   \* MERGEFORMAT </w:instrText>
          </w:r>
          <w:r w:rsidRPr="00620AF3">
            <w:rPr>
              <w:rFonts w:ascii="Times New Roman" w:hAnsi="Times New Roman" w:cs="Times New Roman"/>
            </w:rPr>
            <w:fldChar w:fldCharType="separate"/>
          </w:r>
          <w:r w:rsidR="003710FD">
            <w:rPr>
              <w:rFonts w:ascii="Times New Roman" w:hAnsi="Times New Roman" w:cs="Times New Roman"/>
              <w:noProof/>
            </w:rPr>
            <w:t>6</w:t>
          </w:r>
          <w:r w:rsidRPr="00620AF3">
            <w:rPr>
              <w:rFonts w:ascii="Times New Roman" w:hAnsi="Times New Roman" w:cs="Times New Roman"/>
            </w:rPr>
            <w:fldChar w:fldCharType="end"/>
          </w:r>
        </w:p>
      </w:tc>
      <w:tc>
        <w:tcPr>
          <w:tcW w:w="0" w:type="auto"/>
          <w:noWrap/>
        </w:tcPr>
        <w:p w:rsidR="00953DCF" w:rsidRPr="00620AF3" w:rsidRDefault="00953DCF" w:rsidP="00D34F28">
          <w:pPr>
            <w:pStyle w:val="Nagwek"/>
            <w:rPr>
              <w:rFonts w:ascii="Times New Roman" w:hAnsi="Times New Roman" w:cs="Times New Roman"/>
              <w:b/>
            </w:rPr>
          </w:pPr>
          <w:r w:rsidRPr="00620AF3">
            <w:rPr>
              <w:rFonts w:ascii="Times New Roman" w:hAnsi="Times New Roman" w:cs="Times New Roman"/>
              <w:b/>
            </w:rPr>
            <w:t>Spis treści</w:t>
          </w:r>
        </w:p>
      </w:tc>
    </w:tr>
  </w:tbl>
  <w:p w:rsidR="00953DCF" w:rsidRDefault="00953DCF">
    <w:pPr>
      <w:pStyle w:val="Nagwek"/>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DCF" w:rsidRDefault="00953DCF" w:rsidP="00124F42">
    <w:pPr>
      <w:pStyle w:val="Nagwek"/>
      <w:jc w:val="right"/>
    </w:pPr>
    <w:fldSimple w:instr=" PAGE  \* Arabic  \* MERGEFORMAT ">
      <w:r w:rsidR="003710FD">
        <w:rPr>
          <w:noProof/>
        </w:rPr>
        <w:t>43</w:t>
      </w:r>
    </w:fldSimple>
  </w:p>
  <w:p w:rsidR="00953DCF" w:rsidRDefault="00953DCF" w:rsidP="00124F42">
    <w:pPr>
      <w:pStyle w:val="Nagwek"/>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DCF" w:rsidRDefault="00953DCF">
    <w:pPr>
      <w:pStyle w:val="Nagwek"/>
      <w:jc w:val="right"/>
    </w:pPr>
  </w:p>
  <w:p w:rsidR="00953DCF" w:rsidRPr="00FA544A" w:rsidRDefault="00953DCF" w:rsidP="00FA544A">
    <w:pPr>
      <w:pStyle w:val="Nagwek"/>
      <w:jc w:val="right"/>
      <w:rPr>
        <w:sz w:val="24"/>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DCF" w:rsidRPr="003E0E48" w:rsidRDefault="00953DCF" w:rsidP="00FA544A">
    <w:pPr>
      <w:pStyle w:val="Nagwek"/>
      <w:jc w:val="right"/>
      <w:rPr>
        <w:rFonts w:ascii="Times New Roman" w:hAnsi="Times New Roman" w:cs="Times New Roman"/>
      </w:rPr>
    </w:pPr>
    <w:r w:rsidRPr="003E0E48">
      <w:rPr>
        <w:rFonts w:ascii="Times New Roman" w:hAnsi="Times New Roman" w:cs="Times New Roman"/>
      </w:rPr>
      <w:fldChar w:fldCharType="begin"/>
    </w:r>
    <w:r w:rsidRPr="003E0E48">
      <w:rPr>
        <w:rFonts w:ascii="Times New Roman" w:hAnsi="Times New Roman" w:cs="Times New Roman"/>
      </w:rPr>
      <w:instrText xml:space="preserve"> PAGE  \* Arabic  \* MERGEFORMAT </w:instrText>
    </w:r>
    <w:r w:rsidRPr="003E0E48">
      <w:rPr>
        <w:rFonts w:ascii="Times New Roman" w:hAnsi="Times New Roman" w:cs="Times New Roman"/>
      </w:rPr>
      <w:fldChar w:fldCharType="separate"/>
    </w:r>
    <w:r w:rsidR="003710FD">
      <w:rPr>
        <w:rFonts w:ascii="Times New Roman" w:hAnsi="Times New Roman" w:cs="Times New Roman"/>
        <w:noProof/>
      </w:rPr>
      <w:t>5</w:t>
    </w:r>
    <w:r w:rsidRPr="003E0E48">
      <w:rPr>
        <w:rFonts w:ascii="Times New Roman" w:hAnsi="Times New Roman" w:cs="Times New Roman"/>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7567"/>
    </w:tblGrid>
    <w:tr w:rsidR="00953DCF">
      <w:tc>
        <w:tcPr>
          <w:tcW w:w="1152" w:type="dxa"/>
        </w:tcPr>
        <w:p w:rsidR="00953DCF" w:rsidRPr="00620AF3" w:rsidRDefault="00953DCF">
          <w:pPr>
            <w:pStyle w:val="Nagwek"/>
            <w:jc w:val="right"/>
            <w:rPr>
              <w:rFonts w:ascii="Times New Roman" w:hAnsi="Times New Roman" w:cs="Times New Roman"/>
              <w:b/>
            </w:rPr>
          </w:pPr>
          <w:r w:rsidRPr="00620AF3">
            <w:rPr>
              <w:rFonts w:ascii="Times New Roman" w:hAnsi="Times New Roman" w:cs="Times New Roman"/>
            </w:rPr>
            <w:fldChar w:fldCharType="begin"/>
          </w:r>
          <w:r w:rsidRPr="00620AF3">
            <w:rPr>
              <w:rFonts w:ascii="Times New Roman" w:hAnsi="Times New Roman" w:cs="Times New Roman"/>
            </w:rPr>
            <w:instrText xml:space="preserve"> PAGE   \* MERGEFORMAT </w:instrText>
          </w:r>
          <w:r w:rsidRPr="00620AF3">
            <w:rPr>
              <w:rFonts w:ascii="Times New Roman" w:hAnsi="Times New Roman" w:cs="Times New Roman"/>
            </w:rPr>
            <w:fldChar w:fldCharType="separate"/>
          </w:r>
          <w:r>
            <w:rPr>
              <w:rFonts w:ascii="Times New Roman" w:hAnsi="Times New Roman" w:cs="Times New Roman"/>
              <w:noProof/>
            </w:rPr>
            <w:t>6</w:t>
          </w:r>
          <w:r w:rsidRPr="00620AF3">
            <w:rPr>
              <w:rFonts w:ascii="Times New Roman" w:hAnsi="Times New Roman" w:cs="Times New Roman"/>
            </w:rPr>
            <w:fldChar w:fldCharType="end"/>
          </w:r>
        </w:p>
      </w:tc>
      <w:tc>
        <w:tcPr>
          <w:tcW w:w="0" w:type="auto"/>
          <w:noWrap/>
        </w:tcPr>
        <w:p w:rsidR="00953DCF" w:rsidRPr="00620AF3" w:rsidRDefault="00953DCF">
          <w:pPr>
            <w:pStyle w:val="Nagwek"/>
            <w:rPr>
              <w:rFonts w:ascii="Times New Roman" w:hAnsi="Times New Roman" w:cs="Times New Roman"/>
              <w:b/>
            </w:rPr>
          </w:pPr>
          <w:r w:rsidRPr="00620AF3">
            <w:rPr>
              <w:rFonts w:ascii="Times New Roman" w:hAnsi="Times New Roman" w:cs="Times New Roman"/>
              <w:b/>
            </w:rPr>
            <w:t>Wstęp</w:t>
          </w:r>
        </w:p>
      </w:tc>
    </w:tr>
  </w:tbl>
  <w:p w:rsidR="00953DCF" w:rsidRDefault="00953DCF">
    <w:pPr>
      <w:pStyle w:val="Nagwek"/>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8544412"/>
      <w:docPartObj>
        <w:docPartGallery w:val="Page Numbers (Top of Page)"/>
        <w:docPartUnique/>
      </w:docPartObj>
    </w:sdtPr>
    <w:sdtContent>
      <w:p w:rsidR="00953DCF" w:rsidRDefault="00953DCF">
        <w:pPr>
          <w:pStyle w:val="Nagwek"/>
          <w:jc w:val="right"/>
        </w:pPr>
        <w:fldSimple w:instr=" PAGE   \* MERGEFORMAT ">
          <w:r>
            <w:rPr>
              <w:noProof/>
            </w:rPr>
            <w:t>5</w:t>
          </w:r>
        </w:fldSimple>
      </w:p>
    </w:sdtContent>
  </w:sdt>
  <w:p w:rsidR="00953DCF" w:rsidRPr="00FA544A" w:rsidRDefault="00953DCF" w:rsidP="00FA544A">
    <w:pPr>
      <w:pStyle w:val="Nagwek"/>
      <w:jc w:val="right"/>
      <w:rPr>
        <w:sz w:val="24"/>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7567"/>
    </w:tblGrid>
    <w:tr w:rsidR="00953DCF">
      <w:tc>
        <w:tcPr>
          <w:tcW w:w="1152" w:type="dxa"/>
        </w:tcPr>
        <w:p w:rsidR="00953DCF" w:rsidRPr="00620AF3" w:rsidRDefault="00953DCF">
          <w:pPr>
            <w:pStyle w:val="Nagwek"/>
            <w:jc w:val="right"/>
            <w:rPr>
              <w:rFonts w:ascii="Times New Roman" w:hAnsi="Times New Roman" w:cs="Times New Roman"/>
              <w:b/>
            </w:rPr>
          </w:pPr>
          <w:r w:rsidRPr="00620AF3">
            <w:rPr>
              <w:rFonts w:ascii="Times New Roman" w:hAnsi="Times New Roman" w:cs="Times New Roman"/>
            </w:rPr>
            <w:fldChar w:fldCharType="begin"/>
          </w:r>
          <w:r w:rsidRPr="00620AF3">
            <w:rPr>
              <w:rFonts w:ascii="Times New Roman" w:hAnsi="Times New Roman" w:cs="Times New Roman"/>
            </w:rPr>
            <w:instrText xml:space="preserve"> PAGE   \* MERGEFORMAT </w:instrText>
          </w:r>
          <w:r w:rsidRPr="00620AF3">
            <w:rPr>
              <w:rFonts w:ascii="Times New Roman" w:hAnsi="Times New Roman" w:cs="Times New Roman"/>
            </w:rPr>
            <w:fldChar w:fldCharType="separate"/>
          </w:r>
          <w:r w:rsidR="003710FD">
            <w:rPr>
              <w:rFonts w:ascii="Times New Roman" w:hAnsi="Times New Roman" w:cs="Times New Roman"/>
              <w:noProof/>
            </w:rPr>
            <w:t>42</w:t>
          </w:r>
          <w:r w:rsidRPr="00620AF3">
            <w:rPr>
              <w:rFonts w:ascii="Times New Roman" w:hAnsi="Times New Roman" w:cs="Times New Roman"/>
            </w:rPr>
            <w:fldChar w:fldCharType="end"/>
          </w:r>
        </w:p>
      </w:tc>
      <w:tc>
        <w:tcPr>
          <w:tcW w:w="0" w:type="auto"/>
          <w:noWrap/>
        </w:tcPr>
        <w:p w:rsidR="00953DCF" w:rsidRPr="00620AF3" w:rsidRDefault="00953DCF">
          <w:pPr>
            <w:pStyle w:val="Nagwek"/>
            <w:rPr>
              <w:rFonts w:ascii="Times New Roman" w:hAnsi="Times New Roman" w:cs="Times New Roman"/>
              <w:b/>
            </w:rPr>
          </w:pPr>
          <w:r>
            <w:rPr>
              <w:rFonts w:ascii="Times New Roman" w:hAnsi="Times New Roman" w:cs="Times New Roman"/>
              <w:b/>
            </w:rPr>
            <w:t xml:space="preserve">Sieci </w:t>
          </w:r>
          <w:proofErr w:type="spellStart"/>
          <w:r>
            <w:rPr>
              <w:rFonts w:ascii="Times New Roman" w:hAnsi="Times New Roman" w:cs="Times New Roman"/>
              <w:b/>
            </w:rPr>
            <w:t>Petriego</w:t>
          </w:r>
          <w:proofErr w:type="spellEnd"/>
          <w:r>
            <w:rPr>
              <w:rFonts w:ascii="Times New Roman" w:hAnsi="Times New Roman" w:cs="Times New Roman"/>
              <w:b/>
            </w:rPr>
            <w:t xml:space="preserve"> – opis teoretyczny</w:t>
          </w:r>
        </w:p>
      </w:tc>
    </w:tr>
  </w:tbl>
  <w:p w:rsidR="00953DCF" w:rsidRDefault="00953DCF">
    <w:pPr>
      <w:pStyle w:val="Nagwek"/>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7567"/>
    </w:tblGrid>
    <w:tr w:rsidR="00953DCF" w:rsidRPr="00620AF3" w:rsidTr="00D34F28">
      <w:tc>
        <w:tcPr>
          <w:tcW w:w="1152" w:type="dxa"/>
        </w:tcPr>
        <w:p w:rsidR="00953DCF" w:rsidRPr="00620AF3" w:rsidRDefault="00953DCF" w:rsidP="00D34F28">
          <w:pPr>
            <w:pStyle w:val="Nagwek"/>
            <w:jc w:val="right"/>
            <w:rPr>
              <w:rFonts w:ascii="Times New Roman" w:hAnsi="Times New Roman" w:cs="Times New Roman"/>
              <w:b/>
            </w:rPr>
          </w:pPr>
          <w:r w:rsidRPr="00620AF3">
            <w:rPr>
              <w:rFonts w:ascii="Times New Roman" w:hAnsi="Times New Roman" w:cs="Times New Roman"/>
            </w:rPr>
            <w:fldChar w:fldCharType="begin"/>
          </w:r>
          <w:r w:rsidRPr="00620AF3">
            <w:rPr>
              <w:rFonts w:ascii="Times New Roman" w:hAnsi="Times New Roman" w:cs="Times New Roman"/>
            </w:rPr>
            <w:instrText xml:space="preserve"> PAGE   \* MERGEFORMAT </w:instrText>
          </w:r>
          <w:r w:rsidRPr="00620AF3">
            <w:rPr>
              <w:rFonts w:ascii="Times New Roman" w:hAnsi="Times New Roman" w:cs="Times New Roman"/>
            </w:rPr>
            <w:fldChar w:fldCharType="separate"/>
          </w:r>
          <w:r>
            <w:rPr>
              <w:rFonts w:ascii="Times New Roman" w:hAnsi="Times New Roman" w:cs="Times New Roman"/>
              <w:noProof/>
            </w:rPr>
            <w:t>42</w:t>
          </w:r>
          <w:r w:rsidRPr="00620AF3">
            <w:rPr>
              <w:rFonts w:ascii="Times New Roman" w:hAnsi="Times New Roman" w:cs="Times New Roman"/>
            </w:rPr>
            <w:fldChar w:fldCharType="end"/>
          </w:r>
        </w:p>
      </w:tc>
      <w:tc>
        <w:tcPr>
          <w:tcW w:w="0" w:type="auto"/>
          <w:noWrap/>
        </w:tcPr>
        <w:p w:rsidR="00953DCF" w:rsidRPr="00620AF3" w:rsidRDefault="00953DCF" w:rsidP="00D34F28">
          <w:pPr>
            <w:pStyle w:val="Nagwek"/>
            <w:rPr>
              <w:rFonts w:ascii="Times New Roman" w:hAnsi="Times New Roman" w:cs="Times New Roman"/>
              <w:b/>
            </w:rPr>
          </w:pPr>
          <w:r>
            <w:rPr>
              <w:rFonts w:ascii="Times New Roman" w:hAnsi="Times New Roman" w:cs="Times New Roman"/>
              <w:b/>
            </w:rPr>
            <w:t>Załączniki</w:t>
          </w:r>
        </w:p>
      </w:tc>
    </w:tr>
  </w:tbl>
  <w:p w:rsidR="00953DCF" w:rsidRPr="00047AC0" w:rsidRDefault="00953DCF" w:rsidP="00047AC0">
    <w:pPr>
      <w:pStyle w:val="Nagwek"/>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24B2F"/>
    <w:multiLevelType w:val="hybridMultilevel"/>
    <w:tmpl w:val="28742E2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7797035"/>
    <w:multiLevelType w:val="hybridMultilevel"/>
    <w:tmpl w:val="3F5AAB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A2A1B70"/>
    <w:multiLevelType w:val="hybridMultilevel"/>
    <w:tmpl w:val="8DD8FDF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ABC0215"/>
    <w:multiLevelType w:val="hybridMultilevel"/>
    <w:tmpl w:val="01C2C89A"/>
    <w:lvl w:ilvl="0" w:tplc="04150005">
      <w:start w:val="1"/>
      <w:numFmt w:val="bullet"/>
      <w:lvlText w:val=""/>
      <w:lvlJc w:val="left"/>
      <w:pPr>
        <w:ind w:left="1426" w:hanging="360"/>
      </w:pPr>
      <w:rPr>
        <w:rFonts w:ascii="Wingdings" w:hAnsi="Wingdings" w:hint="default"/>
      </w:rPr>
    </w:lvl>
    <w:lvl w:ilvl="1" w:tplc="04150003" w:tentative="1">
      <w:start w:val="1"/>
      <w:numFmt w:val="bullet"/>
      <w:lvlText w:val="o"/>
      <w:lvlJc w:val="left"/>
      <w:pPr>
        <w:ind w:left="2146" w:hanging="360"/>
      </w:pPr>
      <w:rPr>
        <w:rFonts w:ascii="Courier New" w:hAnsi="Courier New" w:cs="Courier New" w:hint="default"/>
      </w:rPr>
    </w:lvl>
    <w:lvl w:ilvl="2" w:tplc="04150005" w:tentative="1">
      <w:start w:val="1"/>
      <w:numFmt w:val="bullet"/>
      <w:lvlText w:val=""/>
      <w:lvlJc w:val="left"/>
      <w:pPr>
        <w:ind w:left="2866" w:hanging="360"/>
      </w:pPr>
      <w:rPr>
        <w:rFonts w:ascii="Wingdings" w:hAnsi="Wingdings" w:hint="default"/>
      </w:rPr>
    </w:lvl>
    <w:lvl w:ilvl="3" w:tplc="04150001" w:tentative="1">
      <w:start w:val="1"/>
      <w:numFmt w:val="bullet"/>
      <w:lvlText w:val=""/>
      <w:lvlJc w:val="left"/>
      <w:pPr>
        <w:ind w:left="3586" w:hanging="360"/>
      </w:pPr>
      <w:rPr>
        <w:rFonts w:ascii="Symbol" w:hAnsi="Symbol" w:hint="default"/>
      </w:rPr>
    </w:lvl>
    <w:lvl w:ilvl="4" w:tplc="04150003" w:tentative="1">
      <w:start w:val="1"/>
      <w:numFmt w:val="bullet"/>
      <w:lvlText w:val="o"/>
      <w:lvlJc w:val="left"/>
      <w:pPr>
        <w:ind w:left="4306" w:hanging="360"/>
      </w:pPr>
      <w:rPr>
        <w:rFonts w:ascii="Courier New" w:hAnsi="Courier New" w:cs="Courier New" w:hint="default"/>
      </w:rPr>
    </w:lvl>
    <w:lvl w:ilvl="5" w:tplc="04150005" w:tentative="1">
      <w:start w:val="1"/>
      <w:numFmt w:val="bullet"/>
      <w:lvlText w:val=""/>
      <w:lvlJc w:val="left"/>
      <w:pPr>
        <w:ind w:left="5026" w:hanging="360"/>
      </w:pPr>
      <w:rPr>
        <w:rFonts w:ascii="Wingdings" w:hAnsi="Wingdings" w:hint="default"/>
      </w:rPr>
    </w:lvl>
    <w:lvl w:ilvl="6" w:tplc="04150001" w:tentative="1">
      <w:start w:val="1"/>
      <w:numFmt w:val="bullet"/>
      <w:lvlText w:val=""/>
      <w:lvlJc w:val="left"/>
      <w:pPr>
        <w:ind w:left="5746" w:hanging="360"/>
      </w:pPr>
      <w:rPr>
        <w:rFonts w:ascii="Symbol" w:hAnsi="Symbol" w:hint="default"/>
      </w:rPr>
    </w:lvl>
    <w:lvl w:ilvl="7" w:tplc="04150003" w:tentative="1">
      <w:start w:val="1"/>
      <w:numFmt w:val="bullet"/>
      <w:lvlText w:val="o"/>
      <w:lvlJc w:val="left"/>
      <w:pPr>
        <w:ind w:left="6466" w:hanging="360"/>
      </w:pPr>
      <w:rPr>
        <w:rFonts w:ascii="Courier New" w:hAnsi="Courier New" w:cs="Courier New" w:hint="default"/>
      </w:rPr>
    </w:lvl>
    <w:lvl w:ilvl="8" w:tplc="04150005" w:tentative="1">
      <w:start w:val="1"/>
      <w:numFmt w:val="bullet"/>
      <w:lvlText w:val=""/>
      <w:lvlJc w:val="left"/>
      <w:pPr>
        <w:ind w:left="7186" w:hanging="360"/>
      </w:pPr>
      <w:rPr>
        <w:rFonts w:ascii="Wingdings" w:hAnsi="Wingdings" w:hint="default"/>
      </w:rPr>
    </w:lvl>
  </w:abstractNum>
  <w:abstractNum w:abstractNumId="4">
    <w:nsid w:val="0BC37B39"/>
    <w:multiLevelType w:val="hybridMultilevel"/>
    <w:tmpl w:val="FE1ACF80"/>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0EBF788B"/>
    <w:multiLevelType w:val="hybridMultilevel"/>
    <w:tmpl w:val="F96AF7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0075CF"/>
    <w:multiLevelType w:val="hybridMultilevel"/>
    <w:tmpl w:val="27D4426A"/>
    <w:lvl w:ilvl="0" w:tplc="08667F54">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nsid w:val="12614E70"/>
    <w:multiLevelType w:val="hybridMultilevel"/>
    <w:tmpl w:val="D144AED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13A263D8"/>
    <w:multiLevelType w:val="hybridMultilevel"/>
    <w:tmpl w:val="5B78873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18DE28B4"/>
    <w:multiLevelType w:val="hybridMultilevel"/>
    <w:tmpl w:val="969EB78A"/>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1B02545F"/>
    <w:multiLevelType w:val="hybridMultilevel"/>
    <w:tmpl w:val="A3BE1AB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1BAF30CB"/>
    <w:multiLevelType w:val="hybridMultilevel"/>
    <w:tmpl w:val="4C9A178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1E05629E"/>
    <w:multiLevelType w:val="hybridMultilevel"/>
    <w:tmpl w:val="3F5AAB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1FE82F48"/>
    <w:multiLevelType w:val="hybridMultilevel"/>
    <w:tmpl w:val="124407F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235D6289"/>
    <w:multiLevelType w:val="hybridMultilevel"/>
    <w:tmpl w:val="F5486CA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261E020D"/>
    <w:multiLevelType w:val="hybridMultilevel"/>
    <w:tmpl w:val="9D728A2C"/>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BD01487"/>
    <w:multiLevelType w:val="hybridMultilevel"/>
    <w:tmpl w:val="5B72A938"/>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320B07BF"/>
    <w:multiLevelType w:val="hybridMultilevel"/>
    <w:tmpl w:val="0B1235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342075DE"/>
    <w:multiLevelType w:val="hybridMultilevel"/>
    <w:tmpl w:val="36189F4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342D5125"/>
    <w:multiLevelType w:val="hybridMultilevel"/>
    <w:tmpl w:val="630AD66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36744602"/>
    <w:multiLevelType w:val="hybridMultilevel"/>
    <w:tmpl w:val="FDBE08D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3753215E"/>
    <w:multiLevelType w:val="hybridMultilevel"/>
    <w:tmpl w:val="910054E0"/>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3DDF594C"/>
    <w:multiLevelType w:val="hybridMultilevel"/>
    <w:tmpl w:val="EDF4446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3FE902B7"/>
    <w:multiLevelType w:val="hybridMultilevel"/>
    <w:tmpl w:val="AE14A7F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431A781E"/>
    <w:multiLevelType w:val="hybridMultilevel"/>
    <w:tmpl w:val="DD0CB31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44EF44C6"/>
    <w:multiLevelType w:val="hybridMultilevel"/>
    <w:tmpl w:val="6938172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492C6566"/>
    <w:multiLevelType w:val="hybridMultilevel"/>
    <w:tmpl w:val="B308AD7C"/>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4B442A7A"/>
    <w:multiLevelType w:val="hybridMultilevel"/>
    <w:tmpl w:val="AB206E5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4B554CF1"/>
    <w:multiLevelType w:val="multilevel"/>
    <w:tmpl w:val="85C8BE6A"/>
    <w:lvl w:ilvl="0">
      <w:start w:val="1"/>
      <w:numFmt w:val="decimal"/>
      <w:suff w:val="space"/>
      <w:lvlText w:val="%1)"/>
      <w:lvlJc w:val="left"/>
      <w:pPr>
        <w:ind w:left="714" w:hanging="357"/>
      </w:pPr>
      <w:rPr>
        <w:rFonts w:hint="default"/>
      </w:rPr>
    </w:lvl>
    <w:lvl w:ilvl="1">
      <w:start w:val="1"/>
      <w:numFmt w:val="decimal"/>
      <w:suff w:val="space"/>
      <w:lvlText w:val="%1.%2)"/>
      <w:lvlJc w:val="left"/>
      <w:pPr>
        <w:ind w:left="1071" w:hanging="357"/>
      </w:pPr>
      <w:rPr>
        <w:rFonts w:hint="default"/>
      </w:rPr>
    </w:lvl>
    <w:lvl w:ilvl="2">
      <w:start w:val="1"/>
      <w:numFmt w:val="decimal"/>
      <w:suff w:val="space"/>
      <w:lvlText w:val="%1.%2.%3)"/>
      <w:lvlJc w:val="left"/>
      <w:pPr>
        <w:ind w:left="1428" w:hanging="357"/>
      </w:pPr>
      <w:rPr>
        <w:rFonts w:hint="default"/>
      </w:rPr>
    </w:lvl>
    <w:lvl w:ilvl="3">
      <w:start w:val="1"/>
      <w:numFmt w:val="decimal"/>
      <w:lvlText w:val="(%4)"/>
      <w:lvlJc w:val="left"/>
      <w:pPr>
        <w:ind w:left="1785" w:hanging="357"/>
      </w:pPr>
      <w:rPr>
        <w:rFonts w:hint="default"/>
      </w:rPr>
    </w:lvl>
    <w:lvl w:ilvl="4">
      <w:start w:val="1"/>
      <w:numFmt w:val="lowerLetter"/>
      <w:lvlText w:val="(%5)"/>
      <w:lvlJc w:val="left"/>
      <w:pPr>
        <w:ind w:left="2142" w:hanging="357"/>
      </w:pPr>
      <w:rPr>
        <w:rFonts w:hint="default"/>
      </w:rPr>
    </w:lvl>
    <w:lvl w:ilvl="5">
      <w:start w:val="1"/>
      <w:numFmt w:val="lowerRoman"/>
      <w:lvlText w:val="(%6)"/>
      <w:lvlJc w:val="left"/>
      <w:pPr>
        <w:ind w:left="2499" w:hanging="357"/>
      </w:pPr>
      <w:rPr>
        <w:rFonts w:hint="default"/>
      </w:rPr>
    </w:lvl>
    <w:lvl w:ilvl="6">
      <w:start w:val="1"/>
      <w:numFmt w:val="decimal"/>
      <w:lvlText w:val="%7."/>
      <w:lvlJc w:val="left"/>
      <w:pPr>
        <w:ind w:left="2856" w:hanging="357"/>
      </w:pPr>
      <w:rPr>
        <w:rFonts w:hint="default"/>
      </w:rPr>
    </w:lvl>
    <w:lvl w:ilvl="7">
      <w:start w:val="1"/>
      <w:numFmt w:val="lowerLetter"/>
      <w:lvlText w:val="%8."/>
      <w:lvlJc w:val="left"/>
      <w:pPr>
        <w:ind w:left="3213" w:hanging="357"/>
      </w:pPr>
      <w:rPr>
        <w:rFonts w:hint="default"/>
      </w:rPr>
    </w:lvl>
    <w:lvl w:ilvl="8">
      <w:start w:val="1"/>
      <w:numFmt w:val="lowerRoman"/>
      <w:lvlText w:val="%9."/>
      <w:lvlJc w:val="left"/>
      <w:pPr>
        <w:ind w:left="3570" w:hanging="357"/>
      </w:pPr>
      <w:rPr>
        <w:rFonts w:hint="default"/>
      </w:rPr>
    </w:lvl>
  </w:abstractNum>
  <w:abstractNum w:abstractNumId="30">
    <w:nsid w:val="4C6173B7"/>
    <w:multiLevelType w:val="hybridMultilevel"/>
    <w:tmpl w:val="AD784C7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4CA048A9"/>
    <w:multiLevelType w:val="hybridMultilevel"/>
    <w:tmpl w:val="6BAE7F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D672557"/>
    <w:multiLevelType w:val="hybridMultilevel"/>
    <w:tmpl w:val="0B1235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521075A0"/>
    <w:multiLevelType w:val="hybridMultilevel"/>
    <w:tmpl w:val="ADC6363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595E446E"/>
    <w:multiLevelType w:val="hybridMultilevel"/>
    <w:tmpl w:val="06067B2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5C600841"/>
    <w:multiLevelType w:val="hybridMultilevel"/>
    <w:tmpl w:val="90C8DF9C"/>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nsid w:val="5C9F07D1"/>
    <w:multiLevelType w:val="hybridMultilevel"/>
    <w:tmpl w:val="2458963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5D0C4F56"/>
    <w:multiLevelType w:val="multilevel"/>
    <w:tmpl w:val="9CCEF86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nsid w:val="5EAE7553"/>
    <w:multiLevelType w:val="hybridMultilevel"/>
    <w:tmpl w:val="75CEDD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F3C4E44"/>
    <w:multiLevelType w:val="hybridMultilevel"/>
    <w:tmpl w:val="A7C0DB7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nsid w:val="61455516"/>
    <w:multiLevelType w:val="hybridMultilevel"/>
    <w:tmpl w:val="F0F6ADA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nsid w:val="673E0A23"/>
    <w:multiLevelType w:val="multilevel"/>
    <w:tmpl w:val="36BC1770"/>
    <w:styleLink w:val="Styl1"/>
    <w:lvl w:ilvl="0">
      <w:start w:val="1"/>
      <w:numFmt w:val="decimal"/>
      <w:lvlText w:val="%1)"/>
      <w:lvlJc w:val="left"/>
      <w:pPr>
        <w:ind w:left="714" w:hanging="357"/>
      </w:pPr>
      <w:rPr>
        <w:rFonts w:hint="default"/>
      </w:rPr>
    </w:lvl>
    <w:lvl w:ilvl="1">
      <w:start w:val="1"/>
      <w:numFmt w:val="lowerLetter"/>
      <w:lvlText w:val="%2)"/>
      <w:lvlJc w:val="left"/>
      <w:pPr>
        <w:ind w:left="1071" w:hanging="357"/>
      </w:pPr>
      <w:rPr>
        <w:rFonts w:hint="default"/>
      </w:rPr>
    </w:lvl>
    <w:lvl w:ilvl="2">
      <w:start w:val="1"/>
      <w:numFmt w:val="lowerRoman"/>
      <w:lvlText w:val="%3)"/>
      <w:lvlJc w:val="left"/>
      <w:pPr>
        <w:ind w:left="1428" w:hanging="357"/>
      </w:pPr>
      <w:rPr>
        <w:rFonts w:hint="default"/>
      </w:rPr>
    </w:lvl>
    <w:lvl w:ilvl="3">
      <w:start w:val="1"/>
      <w:numFmt w:val="decimal"/>
      <w:lvlText w:val="(%4)"/>
      <w:lvlJc w:val="left"/>
      <w:pPr>
        <w:ind w:left="1785" w:hanging="357"/>
      </w:pPr>
      <w:rPr>
        <w:rFonts w:hint="default"/>
      </w:rPr>
    </w:lvl>
    <w:lvl w:ilvl="4">
      <w:start w:val="1"/>
      <w:numFmt w:val="lowerLetter"/>
      <w:lvlText w:val="(%5)"/>
      <w:lvlJc w:val="left"/>
      <w:pPr>
        <w:ind w:left="2142" w:hanging="357"/>
      </w:pPr>
      <w:rPr>
        <w:rFonts w:hint="default"/>
      </w:rPr>
    </w:lvl>
    <w:lvl w:ilvl="5">
      <w:start w:val="1"/>
      <w:numFmt w:val="lowerRoman"/>
      <w:lvlText w:val="(%6)"/>
      <w:lvlJc w:val="left"/>
      <w:pPr>
        <w:ind w:left="2499" w:hanging="357"/>
      </w:pPr>
      <w:rPr>
        <w:rFonts w:hint="default"/>
      </w:rPr>
    </w:lvl>
    <w:lvl w:ilvl="6">
      <w:start w:val="1"/>
      <w:numFmt w:val="decimal"/>
      <w:lvlText w:val="%7."/>
      <w:lvlJc w:val="left"/>
      <w:pPr>
        <w:ind w:left="2856" w:hanging="357"/>
      </w:pPr>
      <w:rPr>
        <w:rFonts w:hint="default"/>
      </w:rPr>
    </w:lvl>
    <w:lvl w:ilvl="7">
      <w:start w:val="1"/>
      <w:numFmt w:val="lowerLetter"/>
      <w:lvlText w:val="%8."/>
      <w:lvlJc w:val="left"/>
      <w:pPr>
        <w:ind w:left="3213" w:hanging="357"/>
      </w:pPr>
      <w:rPr>
        <w:rFonts w:hint="default"/>
      </w:rPr>
    </w:lvl>
    <w:lvl w:ilvl="8">
      <w:start w:val="1"/>
      <w:numFmt w:val="lowerRoman"/>
      <w:lvlText w:val="%9."/>
      <w:lvlJc w:val="left"/>
      <w:pPr>
        <w:ind w:left="3570" w:hanging="357"/>
      </w:pPr>
      <w:rPr>
        <w:rFonts w:hint="default"/>
      </w:rPr>
    </w:lvl>
  </w:abstractNum>
  <w:abstractNum w:abstractNumId="42">
    <w:nsid w:val="68386896"/>
    <w:multiLevelType w:val="hybridMultilevel"/>
    <w:tmpl w:val="2584A3B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nsid w:val="68B23FD6"/>
    <w:multiLevelType w:val="hybridMultilevel"/>
    <w:tmpl w:val="3F5AAB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4">
    <w:nsid w:val="751C075B"/>
    <w:multiLevelType w:val="hybridMultilevel"/>
    <w:tmpl w:val="B15C900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5">
    <w:nsid w:val="776F1FEA"/>
    <w:multiLevelType w:val="hybridMultilevel"/>
    <w:tmpl w:val="1624CF1A"/>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nsid w:val="7B6A6253"/>
    <w:multiLevelType w:val="hybridMultilevel"/>
    <w:tmpl w:val="B1BCF770"/>
    <w:lvl w:ilvl="0" w:tplc="04150005">
      <w:start w:val="1"/>
      <w:numFmt w:val="bullet"/>
      <w:lvlText w:val=""/>
      <w:lvlJc w:val="left"/>
      <w:pPr>
        <w:ind w:left="630" w:hanging="360"/>
      </w:pPr>
      <w:rPr>
        <w:rFonts w:ascii="Wingdings" w:hAnsi="Wingdings" w:hint="default"/>
      </w:rPr>
    </w:lvl>
    <w:lvl w:ilvl="1" w:tplc="04150003" w:tentative="1">
      <w:start w:val="1"/>
      <w:numFmt w:val="bullet"/>
      <w:lvlText w:val="o"/>
      <w:lvlJc w:val="left"/>
      <w:pPr>
        <w:ind w:left="1350" w:hanging="360"/>
      </w:pPr>
      <w:rPr>
        <w:rFonts w:ascii="Courier New" w:hAnsi="Courier New" w:cs="Courier New" w:hint="default"/>
      </w:rPr>
    </w:lvl>
    <w:lvl w:ilvl="2" w:tplc="04150005" w:tentative="1">
      <w:start w:val="1"/>
      <w:numFmt w:val="bullet"/>
      <w:lvlText w:val=""/>
      <w:lvlJc w:val="left"/>
      <w:pPr>
        <w:ind w:left="2070" w:hanging="360"/>
      </w:pPr>
      <w:rPr>
        <w:rFonts w:ascii="Wingdings" w:hAnsi="Wingdings" w:hint="default"/>
      </w:rPr>
    </w:lvl>
    <w:lvl w:ilvl="3" w:tplc="04150001" w:tentative="1">
      <w:start w:val="1"/>
      <w:numFmt w:val="bullet"/>
      <w:lvlText w:val=""/>
      <w:lvlJc w:val="left"/>
      <w:pPr>
        <w:ind w:left="2790" w:hanging="360"/>
      </w:pPr>
      <w:rPr>
        <w:rFonts w:ascii="Symbol" w:hAnsi="Symbol" w:hint="default"/>
      </w:rPr>
    </w:lvl>
    <w:lvl w:ilvl="4" w:tplc="04150003" w:tentative="1">
      <w:start w:val="1"/>
      <w:numFmt w:val="bullet"/>
      <w:lvlText w:val="o"/>
      <w:lvlJc w:val="left"/>
      <w:pPr>
        <w:ind w:left="3510" w:hanging="360"/>
      </w:pPr>
      <w:rPr>
        <w:rFonts w:ascii="Courier New" w:hAnsi="Courier New" w:cs="Courier New" w:hint="default"/>
      </w:rPr>
    </w:lvl>
    <w:lvl w:ilvl="5" w:tplc="04150005" w:tentative="1">
      <w:start w:val="1"/>
      <w:numFmt w:val="bullet"/>
      <w:lvlText w:val=""/>
      <w:lvlJc w:val="left"/>
      <w:pPr>
        <w:ind w:left="4230" w:hanging="360"/>
      </w:pPr>
      <w:rPr>
        <w:rFonts w:ascii="Wingdings" w:hAnsi="Wingdings" w:hint="default"/>
      </w:rPr>
    </w:lvl>
    <w:lvl w:ilvl="6" w:tplc="04150001" w:tentative="1">
      <w:start w:val="1"/>
      <w:numFmt w:val="bullet"/>
      <w:lvlText w:val=""/>
      <w:lvlJc w:val="left"/>
      <w:pPr>
        <w:ind w:left="4950" w:hanging="360"/>
      </w:pPr>
      <w:rPr>
        <w:rFonts w:ascii="Symbol" w:hAnsi="Symbol" w:hint="default"/>
      </w:rPr>
    </w:lvl>
    <w:lvl w:ilvl="7" w:tplc="04150003" w:tentative="1">
      <w:start w:val="1"/>
      <w:numFmt w:val="bullet"/>
      <w:lvlText w:val="o"/>
      <w:lvlJc w:val="left"/>
      <w:pPr>
        <w:ind w:left="5670" w:hanging="360"/>
      </w:pPr>
      <w:rPr>
        <w:rFonts w:ascii="Courier New" w:hAnsi="Courier New" w:cs="Courier New" w:hint="default"/>
      </w:rPr>
    </w:lvl>
    <w:lvl w:ilvl="8" w:tplc="04150005" w:tentative="1">
      <w:start w:val="1"/>
      <w:numFmt w:val="bullet"/>
      <w:lvlText w:val=""/>
      <w:lvlJc w:val="left"/>
      <w:pPr>
        <w:ind w:left="6390" w:hanging="360"/>
      </w:pPr>
      <w:rPr>
        <w:rFonts w:ascii="Wingdings" w:hAnsi="Wingdings" w:hint="default"/>
      </w:rPr>
    </w:lvl>
  </w:abstractNum>
  <w:abstractNum w:abstractNumId="47">
    <w:nsid w:val="7BF41D9C"/>
    <w:multiLevelType w:val="hybridMultilevel"/>
    <w:tmpl w:val="65B8AAC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5"/>
  </w:num>
  <w:num w:numId="2">
    <w:abstractNumId w:val="27"/>
  </w:num>
  <w:num w:numId="3">
    <w:abstractNumId w:val="16"/>
  </w:num>
  <w:num w:numId="4">
    <w:abstractNumId w:val="12"/>
  </w:num>
  <w:num w:numId="5">
    <w:abstractNumId w:val="1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5"/>
  </w:num>
  <w:num w:numId="10">
    <w:abstractNumId w:val="17"/>
  </w:num>
  <w:num w:numId="11">
    <w:abstractNumId w:val="46"/>
  </w:num>
  <w:num w:numId="12">
    <w:abstractNumId w:val="41"/>
  </w:num>
  <w:num w:numId="13">
    <w:abstractNumId w:val="29"/>
  </w:num>
  <w:num w:numId="14">
    <w:abstractNumId w:val="28"/>
  </w:num>
  <w:num w:numId="15">
    <w:abstractNumId w:val="33"/>
  </w:num>
  <w:num w:numId="16">
    <w:abstractNumId w:val="9"/>
  </w:num>
  <w:num w:numId="17">
    <w:abstractNumId w:val="24"/>
  </w:num>
  <w:num w:numId="18">
    <w:abstractNumId w:val="45"/>
  </w:num>
  <w:num w:numId="19">
    <w:abstractNumId w:val="38"/>
  </w:num>
  <w:num w:numId="20">
    <w:abstractNumId w:val="21"/>
  </w:num>
  <w:num w:numId="21">
    <w:abstractNumId w:val="26"/>
  </w:num>
  <w:num w:numId="22">
    <w:abstractNumId w:val="34"/>
  </w:num>
  <w:num w:numId="23">
    <w:abstractNumId w:val="2"/>
  </w:num>
  <w:num w:numId="24">
    <w:abstractNumId w:val="47"/>
  </w:num>
  <w:num w:numId="25">
    <w:abstractNumId w:val="14"/>
  </w:num>
  <w:num w:numId="26">
    <w:abstractNumId w:val="44"/>
  </w:num>
  <w:num w:numId="27">
    <w:abstractNumId w:val="25"/>
  </w:num>
  <w:num w:numId="28">
    <w:abstractNumId w:val="35"/>
  </w:num>
  <w:num w:numId="29">
    <w:abstractNumId w:val="31"/>
  </w:num>
  <w:num w:numId="30">
    <w:abstractNumId w:val="37"/>
  </w:num>
  <w:num w:numId="31">
    <w:abstractNumId w:val="11"/>
  </w:num>
  <w:num w:numId="32">
    <w:abstractNumId w:val="1"/>
  </w:num>
  <w:num w:numId="33">
    <w:abstractNumId w:val="32"/>
  </w:num>
  <w:num w:numId="34">
    <w:abstractNumId w:val="18"/>
  </w:num>
  <w:num w:numId="35">
    <w:abstractNumId w:val="36"/>
  </w:num>
  <w:num w:numId="36">
    <w:abstractNumId w:val="3"/>
  </w:num>
  <w:num w:numId="37">
    <w:abstractNumId w:val="40"/>
  </w:num>
  <w:num w:numId="38">
    <w:abstractNumId w:val="19"/>
  </w:num>
  <w:num w:numId="39">
    <w:abstractNumId w:val="7"/>
  </w:num>
  <w:num w:numId="40">
    <w:abstractNumId w:val="42"/>
  </w:num>
  <w:num w:numId="41">
    <w:abstractNumId w:val="39"/>
  </w:num>
  <w:num w:numId="42">
    <w:abstractNumId w:val="4"/>
  </w:num>
  <w:num w:numId="43">
    <w:abstractNumId w:val="20"/>
  </w:num>
  <w:num w:numId="44">
    <w:abstractNumId w:val="23"/>
  </w:num>
  <w:num w:numId="45">
    <w:abstractNumId w:val="22"/>
  </w:num>
  <w:num w:numId="49">
    <w:abstractNumId w:val="13"/>
  </w:num>
  <w:num w:numId="50">
    <w:abstractNumId w:val="43"/>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defaultTabStop w:val="708"/>
  <w:hyphenationZone w:val="425"/>
  <w:evenAndOddHeaders/>
  <w:drawingGridHorizontalSpacing w:val="110"/>
  <w:displayHorizontalDrawingGridEvery w:val="2"/>
  <w:characterSpacingControl w:val="doNotCompress"/>
  <w:hdrShapeDefaults>
    <o:shapedefaults v:ext="edit" spidmax="36866"/>
  </w:hdrShapeDefaults>
  <w:footnotePr>
    <w:footnote w:id="-1"/>
    <w:footnote w:id="0"/>
  </w:footnotePr>
  <w:endnotePr>
    <w:endnote w:id="-1"/>
    <w:endnote w:id="0"/>
  </w:endnotePr>
  <w:compat/>
  <w:rsids>
    <w:rsidRoot w:val="00C63443"/>
    <w:rsid w:val="00001F31"/>
    <w:rsid w:val="00003D46"/>
    <w:rsid w:val="0000433B"/>
    <w:rsid w:val="0000570C"/>
    <w:rsid w:val="000164F8"/>
    <w:rsid w:val="000228AA"/>
    <w:rsid w:val="0002294C"/>
    <w:rsid w:val="00022B60"/>
    <w:rsid w:val="00023577"/>
    <w:rsid w:val="00026AC4"/>
    <w:rsid w:val="00032DDD"/>
    <w:rsid w:val="0003303A"/>
    <w:rsid w:val="000365CC"/>
    <w:rsid w:val="00042848"/>
    <w:rsid w:val="00047AC0"/>
    <w:rsid w:val="00052D10"/>
    <w:rsid w:val="00060D14"/>
    <w:rsid w:val="00065C7D"/>
    <w:rsid w:val="00074B97"/>
    <w:rsid w:val="00074F59"/>
    <w:rsid w:val="0007684E"/>
    <w:rsid w:val="00082BCD"/>
    <w:rsid w:val="00086A8F"/>
    <w:rsid w:val="000901A8"/>
    <w:rsid w:val="00094204"/>
    <w:rsid w:val="000945D2"/>
    <w:rsid w:val="000952CD"/>
    <w:rsid w:val="00096F86"/>
    <w:rsid w:val="000A280B"/>
    <w:rsid w:val="000A3FC3"/>
    <w:rsid w:val="000B25CC"/>
    <w:rsid w:val="000B2FB0"/>
    <w:rsid w:val="000B51B6"/>
    <w:rsid w:val="000C42F9"/>
    <w:rsid w:val="000C6535"/>
    <w:rsid w:val="000C70B4"/>
    <w:rsid w:val="000C7F8F"/>
    <w:rsid w:val="000D7521"/>
    <w:rsid w:val="000E41F1"/>
    <w:rsid w:val="000E7C24"/>
    <w:rsid w:val="000F38C0"/>
    <w:rsid w:val="000F440B"/>
    <w:rsid w:val="000F6C8A"/>
    <w:rsid w:val="000F7FD6"/>
    <w:rsid w:val="00110E06"/>
    <w:rsid w:val="00120485"/>
    <w:rsid w:val="00121DE7"/>
    <w:rsid w:val="001243E8"/>
    <w:rsid w:val="00124F42"/>
    <w:rsid w:val="001251FD"/>
    <w:rsid w:val="00125720"/>
    <w:rsid w:val="00126106"/>
    <w:rsid w:val="001266BF"/>
    <w:rsid w:val="00132184"/>
    <w:rsid w:val="0013278E"/>
    <w:rsid w:val="001363F0"/>
    <w:rsid w:val="00137E3C"/>
    <w:rsid w:val="00140E69"/>
    <w:rsid w:val="001477FD"/>
    <w:rsid w:val="001501FD"/>
    <w:rsid w:val="001537C9"/>
    <w:rsid w:val="00156830"/>
    <w:rsid w:val="00156A59"/>
    <w:rsid w:val="00160F24"/>
    <w:rsid w:val="00161574"/>
    <w:rsid w:val="00162047"/>
    <w:rsid w:val="00162C4C"/>
    <w:rsid w:val="00166391"/>
    <w:rsid w:val="00175512"/>
    <w:rsid w:val="00175D63"/>
    <w:rsid w:val="0018027A"/>
    <w:rsid w:val="001812EC"/>
    <w:rsid w:val="00181311"/>
    <w:rsid w:val="0018251D"/>
    <w:rsid w:val="0018633A"/>
    <w:rsid w:val="00186FB3"/>
    <w:rsid w:val="00197A2F"/>
    <w:rsid w:val="001A18F8"/>
    <w:rsid w:val="001A3ED2"/>
    <w:rsid w:val="001B2346"/>
    <w:rsid w:val="001B25A4"/>
    <w:rsid w:val="001B375A"/>
    <w:rsid w:val="001B4CE3"/>
    <w:rsid w:val="001B4E3F"/>
    <w:rsid w:val="001B5466"/>
    <w:rsid w:val="001C23FB"/>
    <w:rsid w:val="001C33E7"/>
    <w:rsid w:val="001C4813"/>
    <w:rsid w:val="001C50B2"/>
    <w:rsid w:val="001C72CD"/>
    <w:rsid w:val="001D0A9F"/>
    <w:rsid w:val="001D1284"/>
    <w:rsid w:val="001D1544"/>
    <w:rsid w:val="001D5096"/>
    <w:rsid w:val="001D74F3"/>
    <w:rsid w:val="001E074C"/>
    <w:rsid w:val="001E144D"/>
    <w:rsid w:val="001E2BD3"/>
    <w:rsid w:val="001E5545"/>
    <w:rsid w:val="001F7141"/>
    <w:rsid w:val="002033BF"/>
    <w:rsid w:val="00204045"/>
    <w:rsid w:val="00210D1A"/>
    <w:rsid w:val="00213A4A"/>
    <w:rsid w:val="00220F7F"/>
    <w:rsid w:val="00221347"/>
    <w:rsid w:val="00221D93"/>
    <w:rsid w:val="00223312"/>
    <w:rsid w:val="002273F5"/>
    <w:rsid w:val="0023421A"/>
    <w:rsid w:val="00235DD3"/>
    <w:rsid w:val="00235E2B"/>
    <w:rsid w:val="00237F2E"/>
    <w:rsid w:val="00241974"/>
    <w:rsid w:val="00246565"/>
    <w:rsid w:val="0025052F"/>
    <w:rsid w:val="00251E4C"/>
    <w:rsid w:val="002529EC"/>
    <w:rsid w:val="00255BF8"/>
    <w:rsid w:val="00256E36"/>
    <w:rsid w:val="00257FB7"/>
    <w:rsid w:val="0026065A"/>
    <w:rsid w:val="00262385"/>
    <w:rsid w:val="002629EF"/>
    <w:rsid w:val="00264686"/>
    <w:rsid w:val="002703BB"/>
    <w:rsid w:val="002830AA"/>
    <w:rsid w:val="00284A80"/>
    <w:rsid w:val="00284DE8"/>
    <w:rsid w:val="00285F85"/>
    <w:rsid w:val="0029232C"/>
    <w:rsid w:val="00294978"/>
    <w:rsid w:val="002A7880"/>
    <w:rsid w:val="002C233F"/>
    <w:rsid w:val="002D2263"/>
    <w:rsid w:val="002D325F"/>
    <w:rsid w:val="002D47AC"/>
    <w:rsid w:val="002D48A3"/>
    <w:rsid w:val="002D7F62"/>
    <w:rsid w:val="002E0093"/>
    <w:rsid w:val="002E3C90"/>
    <w:rsid w:val="002F4460"/>
    <w:rsid w:val="00300BED"/>
    <w:rsid w:val="003118DF"/>
    <w:rsid w:val="00331B88"/>
    <w:rsid w:val="003327DE"/>
    <w:rsid w:val="00337503"/>
    <w:rsid w:val="00340D43"/>
    <w:rsid w:val="0034291E"/>
    <w:rsid w:val="0034391C"/>
    <w:rsid w:val="0034445A"/>
    <w:rsid w:val="00345D0B"/>
    <w:rsid w:val="0034669D"/>
    <w:rsid w:val="00347322"/>
    <w:rsid w:val="003479C3"/>
    <w:rsid w:val="00352E3E"/>
    <w:rsid w:val="003532B6"/>
    <w:rsid w:val="003546EC"/>
    <w:rsid w:val="00357609"/>
    <w:rsid w:val="00362A91"/>
    <w:rsid w:val="00364E1C"/>
    <w:rsid w:val="003710FD"/>
    <w:rsid w:val="00374A62"/>
    <w:rsid w:val="00374E28"/>
    <w:rsid w:val="003761B1"/>
    <w:rsid w:val="0038055C"/>
    <w:rsid w:val="003828F1"/>
    <w:rsid w:val="003849BD"/>
    <w:rsid w:val="00385F9E"/>
    <w:rsid w:val="00391CE0"/>
    <w:rsid w:val="00393574"/>
    <w:rsid w:val="00395BA1"/>
    <w:rsid w:val="003978F7"/>
    <w:rsid w:val="003A3567"/>
    <w:rsid w:val="003A3C94"/>
    <w:rsid w:val="003A42E7"/>
    <w:rsid w:val="003A4631"/>
    <w:rsid w:val="003A4C42"/>
    <w:rsid w:val="003A4DA5"/>
    <w:rsid w:val="003A4E72"/>
    <w:rsid w:val="003A5D78"/>
    <w:rsid w:val="003A71F4"/>
    <w:rsid w:val="003B058B"/>
    <w:rsid w:val="003B2C5E"/>
    <w:rsid w:val="003C07BA"/>
    <w:rsid w:val="003C13DB"/>
    <w:rsid w:val="003C1B0E"/>
    <w:rsid w:val="003C6799"/>
    <w:rsid w:val="003C6BDA"/>
    <w:rsid w:val="003D0826"/>
    <w:rsid w:val="003D1A02"/>
    <w:rsid w:val="003D1B6C"/>
    <w:rsid w:val="003D7D38"/>
    <w:rsid w:val="003E0E48"/>
    <w:rsid w:val="003E26DE"/>
    <w:rsid w:val="003E5200"/>
    <w:rsid w:val="003E6285"/>
    <w:rsid w:val="003E6D86"/>
    <w:rsid w:val="003F3126"/>
    <w:rsid w:val="003F3CC4"/>
    <w:rsid w:val="003F46AE"/>
    <w:rsid w:val="00405949"/>
    <w:rsid w:val="00407B87"/>
    <w:rsid w:val="00411712"/>
    <w:rsid w:val="00413BA2"/>
    <w:rsid w:val="00420DFA"/>
    <w:rsid w:val="00421493"/>
    <w:rsid w:val="00427303"/>
    <w:rsid w:val="0043223B"/>
    <w:rsid w:val="00434AC7"/>
    <w:rsid w:val="00436B00"/>
    <w:rsid w:val="00442455"/>
    <w:rsid w:val="004446BF"/>
    <w:rsid w:val="00451BD2"/>
    <w:rsid w:val="00451BE7"/>
    <w:rsid w:val="00457937"/>
    <w:rsid w:val="00462B9C"/>
    <w:rsid w:val="00465122"/>
    <w:rsid w:val="00465FFD"/>
    <w:rsid w:val="00471649"/>
    <w:rsid w:val="004724AC"/>
    <w:rsid w:val="00473F8A"/>
    <w:rsid w:val="00493215"/>
    <w:rsid w:val="00494F5C"/>
    <w:rsid w:val="004A0577"/>
    <w:rsid w:val="004A2F1F"/>
    <w:rsid w:val="004A509C"/>
    <w:rsid w:val="004A5F7B"/>
    <w:rsid w:val="004B4C87"/>
    <w:rsid w:val="004B5EDE"/>
    <w:rsid w:val="004B6DF8"/>
    <w:rsid w:val="004C19C4"/>
    <w:rsid w:val="004C245D"/>
    <w:rsid w:val="004C6F4C"/>
    <w:rsid w:val="004C7102"/>
    <w:rsid w:val="004D2283"/>
    <w:rsid w:val="004D3B17"/>
    <w:rsid w:val="004D4B5C"/>
    <w:rsid w:val="004E23B9"/>
    <w:rsid w:val="004E4A09"/>
    <w:rsid w:val="004E7E4B"/>
    <w:rsid w:val="004F206D"/>
    <w:rsid w:val="004F32A8"/>
    <w:rsid w:val="004F439E"/>
    <w:rsid w:val="00501972"/>
    <w:rsid w:val="005041CE"/>
    <w:rsid w:val="005063AD"/>
    <w:rsid w:val="00510550"/>
    <w:rsid w:val="005114F5"/>
    <w:rsid w:val="005166C7"/>
    <w:rsid w:val="00522072"/>
    <w:rsid w:val="00522E4F"/>
    <w:rsid w:val="005241C8"/>
    <w:rsid w:val="00526572"/>
    <w:rsid w:val="00527CB0"/>
    <w:rsid w:val="0054163C"/>
    <w:rsid w:val="00553B43"/>
    <w:rsid w:val="0055470A"/>
    <w:rsid w:val="005558D7"/>
    <w:rsid w:val="00556EE1"/>
    <w:rsid w:val="00560282"/>
    <w:rsid w:val="00566E30"/>
    <w:rsid w:val="00571BC3"/>
    <w:rsid w:val="0057218F"/>
    <w:rsid w:val="00573E80"/>
    <w:rsid w:val="00574698"/>
    <w:rsid w:val="00580198"/>
    <w:rsid w:val="005811CA"/>
    <w:rsid w:val="005817DF"/>
    <w:rsid w:val="00582A76"/>
    <w:rsid w:val="00583C7B"/>
    <w:rsid w:val="00584221"/>
    <w:rsid w:val="00586E67"/>
    <w:rsid w:val="00596FB1"/>
    <w:rsid w:val="005A1204"/>
    <w:rsid w:val="005A5646"/>
    <w:rsid w:val="005A73F3"/>
    <w:rsid w:val="005B51FD"/>
    <w:rsid w:val="005C001B"/>
    <w:rsid w:val="005C7159"/>
    <w:rsid w:val="005C7726"/>
    <w:rsid w:val="005D0861"/>
    <w:rsid w:val="005D1350"/>
    <w:rsid w:val="005D1DC0"/>
    <w:rsid w:val="005D7393"/>
    <w:rsid w:val="005E1A20"/>
    <w:rsid w:val="005E1C5F"/>
    <w:rsid w:val="005E2520"/>
    <w:rsid w:val="005E69C9"/>
    <w:rsid w:val="005F3B06"/>
    <w:rsid w:val="005F785F"/>
    <w:rsid w:val="00602C8E"/>
    <w:rsid w:val="00604A8C"/>
    <w:rsid w:val="006077A9"/>
    <w:rsid w:val="006178FB"/>
    <w:rsid w:val="00620305"/>
    <w:rsid w:val="00620AF3"/>
    <w:rsid w:val="00621C1B"/>
    <w:rsid w:val="00622279"/>
    <w:rsid w:val="0062564B"/>
    <w:rsid w:val="0063085C"/>
    <w:rsid w:val="00634509"/>
    <w:rsid w:val="00637967"/>
    <w:rsid w:val="006426BE"/>
    <w:rsid w:val="00643006"/>
    <w:rsid w:val="006464BA"/>
    <w:rsid w:val="00653E2E"/>
    <w:rsid w:val="006548FC"/>
    <w:rsid w:val="006564FD"/>
    <w:rsid w:val="00660C1D"/>
    <w:rsid w:val="006615F9"/>
    <w:rsid w:val="00664161"/>
    <w:rsid w:val="006646EE"/>
    <w:rsid w:val="00666C2F"/>
    <w:rsid w:val="00667CFA"/>
    <w:rsid w:val="00692694"/>
    <w:rsid w:val="00694064"/>
    <w:rsid w:val="00695E1F"/>
    <w:rsid w:val="006A0471"/>
    <w:rsid w:val="006A12D1"/>
    <w:rsid w:val="006A37D6"/>
    <w:rsid w:val="006A3E4C"/>
    <w:rsid w:val="006A4771"/>
    <w:rsid w:val="006B1BCD"/>
    <w:rsid w:val="006B2D9B"/>
    <w:rsid w:val="006B4597"/>
    <w:rsid w:val="006B4AE7"/>
    <w:rsid w:val="006B5EAF"/>
    <w:rsid w:val="006C00F2"/>
    <w:rsid w:val="006D0D80"/>
    <w:rsid w:val="006D24E9"/>
    <w:rsid w:val="006E01C5"/>
    <w:rsid w:val="006E4E79"/>
    <w:rsid w:val="006E5E5F"/>
    <w:rsid w:val="006E7747"/>
    <w:rsid w:val="006F103D"/>
    <w:rsid w:val="006F3011"/>
    <w:rsid w:val="00700847"/>
    <w:rsid w:val="00704126"/>
    <w:rsid w:val="00705D90"/>
    <w:rsid w:val="00707C72"/>
    <w:rsid w:val="00710514"/>
    <w:rsid w:val="007127EA"/>
    <w:rsid w:val="00713A72"/>
    <w:rsid w:val="00715178"/>
    <w:rsid w:val="0072115B"/>
    <w:rsid w:val="007229CF"/>
    <w:rsid w:val="00725ACB"/>
    <w:rsid w:val="0074000A"/>
    <w:rsid w:val="0074105E"/>
    <w:rsid w:val="007415FE"/>
    <w:rsid w:val="00746A7A"/>
    <w:rsid w:val="007474E8"/>
    <w:rsid w:val="00756336"/>
    <w:rsid w:val="00760CD5"/>
    <w:rsid w:val="00762902"/>
    <w:rsid w:val="00767D84"/>
    <w:rsid w:val="00770978"/>
    <w:rsid w:val="00771074"/>
    <w:rsid w:val="00773005"/>
    <w:rsid w:val="007767AA"/>
    <w:rsid w:val="00777C47"/>
    <w:rsid w:val="00787808"/>
    <w:rsid w:val="00787DFD"/>
    <w:rsid w:val="00790954"/>
    <w:rsid w:val="00790A4B"/>
    <w:rsid w:val="007A149D"/>
    <w:rsid w:val="007A729C"/>
    <w:rsid w:val="007B2F55"/>
    <w:rsid w:val="007B50F3"/>
    <w:rsid w:val="007B6CC1"/>
    <w:rsid w:val="007B7232"/>
    <w:rsid w:val="007C764C"/>
    <w:rsid w:val="007D2632"/>
    <w:rsid w:val="007D4538"/>
    <w:rsid w:val="007D7778"/>
    <w:rsid w:val="007E0083"/>
    <w:rsid w:val="007E09AC"/>
    <w:rsid w:val="007E1D9F"/>
    <w:rsid w:val="007E2D41"/>
    <w:rsid w:val="007F03E5"/>
    <w:rsid w:val="007F1DAA"/>
    <w:rsid w:val="007F20F8"/>
    <w:rsid w:val="007F6FC8"/>
    <w:rsid w:val="00805A0B"/>
    <w:rsid w:val="00805E08"/>
    <w:rsid w:val="00807D9C"/>
    <w:rsid w:val="00811634"/>
    <w:rsid w:val="00811E7E"/>
    <w:rsid w:val="00814D09"/>
    <w:rsid w:val="00826295"/>
    <w:rsid w:val="0083742F"/>
    <w:rsid w:val="00845E02"/>
    <w:rsid w:val="00852BDC"/>
    <w:rsid w:val="008545EF"/>
    <w:rsid w:val="0085583C"/>
    <w:rsid w:val="0085644E"/>
    <w:rsid w:val="008576FE"/>
    <w:rsid w:val="00857DBA"/>
    <w:rsid w:val="008605B1"/>
    <w:rsid w:val="00860D1A"/>
    <w:rsid w:val="00861777"/>
    <w:rsid w:val="00862219"/>
    <w:rsid w:val="00870CFE"/>
    <w:rsid w:val="008777CD"/>
    <w:rsid w:val="008842D7"/>
    <w:rsid w:val="00887CAC"/>
    <w:rsid w:val="00894870"/>
    <w:rsid w:val="00894A32"/>
    <w:rsid w:val="0089623A"/>
    <w:rsid w:val="008A22E5"/>
    <w:rsid w:val="008A49B1"/>
    <w:rsid w:val="008A5C34"/>
    <w:rsid w:val="008A5FE8"/>
    <w:rsid w:val="008B2A0F"/>
    <w:rsid w:val="008B39A1"/>
    <w:rsid w:val="008C33C3"/>
    <w:rsid w:val="008C68EB"/>
    <w:rsid w:val="008D020F"/>
    <w:rsid w:val="008D061F"/>
    <w:rsid w:val="008D0620"/>
    <w:rsid w:val="008D245A"/>
    <w:rsid w:val="008D762D"/>
    <w:rsid w:val="008E16D7"/>
    <w:rsid w:val="008E4925"/>
    <w:rsid w:val="008E5289"/>
    <w:rsid w:val="008E7530"/>
    <w:rsid w:val="008F260C"/>
    <w:rsid w:val="008F26A2"/>
    <w:rsid w:val="008F2961"/>
    <w:rsid w:val="008F3660"/>
    <w:rsid w:val="008F4D94"/>
    <w:rsid w:val="00906971"/>
    <w:rsid w:val="00910E13"/>
    <w:rsid w:val="0092308E"/>
    <w:rsid w:val="0093247D"/>
    <w:rsid w:val="009343C9"/>
    <w:rsid w:val="00934489"/>
    <w:rsid w:val="00935F85"/>
    <w:rsid w:val="00941F03"/>
    <w:rsid w:val="0094269D"/>
    <w:rsid w:val="00947BF0"/>
    <w:rsid w:val="00953DCF"/>
    <w:rsid w:val="00965FC8"/>
    <w:rsid w:val="00966556"/>
    <w:rsid w:val="00971C6B"/>
    <w:rsid w:val="00972FB4"/>
    <w:rsid w:val="00974277"/>
    <w:rsid w:val="0097434F"/>
    <w:rsid w:val="0097603C"/>
    <w:rsid w:val="00976A2E"/>
    <w:rsid w:val="00976C0D"/>
    <w:rsid w:val="00981400"/>
    <w:rsid w:val="00983336"/>
    <w:rsid w:val="009864F8"/>
    <w:rsid w:val="00993A57"/>
    <w:rsid w:val="009967F2"/>
    <w:rsid w:val="009A28D9"/>
    <w:rsid w:val="009B1406"/>
    <w:rsid w:val="009B1926"/>
    <w:rsid w:val="009B2B9D"/>
    <w:rsid w:val="009B4352"/>
    <w:rsid w:val="009B5C7F"/>
    <w:rsid w:val="009B617D"/>
    <w:rsid w:val="009C0C53"/>
    <w:rsid w:val="009C24D9"/>
    <w:rsid w:val="009C4883"/>
    <w:rsid w:val="009C5F99"/>
    <w:rsid w:val="009D531C"/>
    <w:rsid w:val="009E5F83"/>
    <w:rsid w:val="009F6140"/>
    <w:rsid w:val="009F66DD"/>
    <w:rsid w:val="009F7CF2"/>
    <w:rsid w:val="00A001B7"/>
    <w:rsid w:val="00A04D01"/>
    <w:rsid w:val="00A053C5"/>
    <w:rsid w:val="00A064B8"/>
    <w:rsid w:val="00A06658"/>
    <w:rsid w:val="00A07084"/>
    <w:rsid w:val="00A10E00"/>
    <w:rsid w:val="00A13999"/>
    <w:rsid w:val="00A13D23"/>
    <w:rsid w:val="00A14569"/>
    <w:rsid w:val="00A22DA0"/>
    <w:rsid w:val="00A42DCA"/>
    <w:rsid w:val="00A4311E"/>
    <w:rsid w:val="00A47A7B"/>
    <w:rsid w:val="00A5607D"/>
    <w:rsid w:val="00A64147"/>
    <w:rsid w:val="00A645A9"/>
    <w:rsid w:val="00A7032A"/>
    <w:rsid w:val="00A70BBD"/>
    <w:rsid w:val="00A72DEB"/>
    <w:rsid w:val="00A73E0C"/>
    <w:rsid w:val="00A810CF"/>
    <w:rsid w:val="00A83131"/>
    <w:rsid w:val="00A84FC5"/>
    <w:rsid w:val="00A930DF"/>
    <w:rsid w:val="00A9615F"/>
    <w:rsid w:val="00A968EE"/>
    <w:rsid w:val="00AA08E3"/>
    <w:rsid w:val="00AA452F"/>
    <w:rsid w:val="00AB409E"/>
    <w:rsid w:val="00AB51FE"/>
    <w:rsid w:val="00AB5E05"/>
    <w:rsid w:val="00AC44B1"/>
    <w:rsid w:val="00AC56CF"/>
    <w:rsid w:val="00AC684C"/>
    <w:rsid w:val="00AD13FB"/>
    <w:rsid w:val="00AD6B42"/>
    <w:rsid w:val="00AE583F"/>
    <w:rsid w:val="00AF55AE"/>
    <w:rsid w:val="00B00E3C"/>
    <w:rsid w:val="00B057C2"/>
    <w:rsid w:val="00B10220"/>
    <w:rsid w:val="00B13998"/>
    <w:rsid w:val="00B13D1B"/>
    <w:rsid w:val="00B14A3A"/>
    <w:rsid w:val="00B154BA"/>
    <w:rsid w:val="00B1740D"/>
    <w:rsid w:val="00B17D56"/>
    <w:rsid w:val="00B24CC7"/>
    <w:rsid w:val="00B30086"/>
    <w:rsid w:val="00B3060F"/>
    <w:rsid w:val="00B3758D"/>
    <w:rsid w:val="00B4238C"/>
    <w:rsid w:val="00B51EEF"/>
    <w:rsid w:val="00B52337"/>
    <w:rsid w:val="00B5287B"/>
    <w:rsid w:val="00B53460"/>
    <w:rsid w:val="00B5430E"/>
    <w:rsid w:val="00B54CDD"/>
    <w:rsid w:val="00B54D47"/>
    <w:rsid w:val="00B60B72"/>
    <w:rsid w:val="00B64C69"/>
    <w:rsid w:val="00B656F4"/>
    <w:rsid w:val="00B72541"/>
    <w:rsid w:val="00B81D7F"/>
    <w:rsid w:val="00B82ED9"/>
    <w:rsid w:val="00B83083"/>
    <w:rsid w:val="00B847AF"/>
    <w:rsid w:val="00BB0E18"/>
    <w:rsid w:val="00BB53DD"/>
    <w:rsid w:val="00BB5B4A"/>
    <w:rsid w:val="00BB6473"/>
    <w:rsid w:val="00BB75F4"/>
    <w:rsid w:val="00BC14BF"/>
    <w:rsid w:val="00BD067C"/>
    <w:rsid w:val="00BD32AF"/>
    <w:rsid w:val="00BD3725"/>
    <w:rsid w:val="00BE4B71"/>
    <w:rsid w:val="00BE6C9C"/>
    <w:rsid w:val="00BF00D0"/>
    <w:rsid w:val="00BF54D4"/>
    <w:rsid w:val="00BF6622"/>
    <w:rsid w:val="00C019F6"/>
    <w:rsid w:val="00C03264"/>
    <w:rsid w:val="00C036B8"/>
    <w:rsid w:val="00C059C2"/>
    <w:rsid w:val="00C10D6C"/>
    <w:rsid w:val="00C1499B"/>
    <w:rsid w:val="00C20B11"/>
    <w:rsid w:val="00C20FBB"/>
    <w:rsid w:val="00C21F4D"/>
    <w:rsid w:val="00C22EC7"/>
    <w:rsid w:val="00C31B68"/>
    <w:rsid w:val="00C36C33"/>
    <w:rsid w:val="00C41A12"/>
    <w:rsid w:val="00C525B0"/>
    <w:rsid w:val="00C53093"/>
    <w:rsid w:val="00C548FB"/>
    <w:rsid w:val="00C615C1"/>
    <w:rsid w:val="00C61AB1"/>
    <w:rsid w:val="00C63443"/>
    <w:rsid w:val="00C65152"/>
    <w:rsid w:val="00C706F2"/>
    <w:rsid w:val="00C71F8A"/>
    <w:rsid w:val="00C74987"/>
    <w:rsid w:val="00C75B88"/>
    <w:rsid w:val="00C76914"/>
    <w:rsid w:val="00C83636"/>
    <w:rsid w:val="00C83848"/>
    <w:rsid w:val="00C924E9"/>
    <w:rsid w:val="00C970D7"/>
    <w:rsid w:val="00CA57AC"/>
    <w:rsid w:val="00CB31D5"/>
    <w:rsid w:val="00CB4CB8"/>
    <w:rsid w:val="00CD455E"/>
    <w:rsid w:val="00CD5B5D"/>
    <w:rsid w:val="00CD6340"/>
    <w:rsid w:val="00CD6C40"/>
    <w:rsid w:val="00CE0D52"/>
    <w:rsid w:val="00CE2E30"/>
    <w:rsid w:val="00CE2F17"/>
    <w:rsid w:val="00CE3EBA"/>
    <w:rsid w:val="00CE7CF2"/>
    <w:rsid w:val="00CF3420"/>
    <w:rsid w:val="00D03655"/>
    <w:rsid w:val="00D03B28"/>
    <w:rsid w:val="00D10449"/>
    <w:rsid w:val="00D118F1"/>
    <w:rsid w:val="00D135EC"/>
    <w:rsid w:val="00D24863"/>
    <w:rsid w:val="00D328E0"/>
    <w:rsid w:val="00D335E7"/>
    <w:rsid w:val="00D34F28"/>
    <w:rsid w:val="00D42340"/>
    <w:rsid w:val="00D445B7"/>
    <w:rsid w:val="00D450D3"/>
    <w:rsid w:val="00D54EC8"/>
    <w:rsid w:val="00D55FDA"/>
    <w:rsid w:val="00D57B7B"/>
    <w:rsid w:val="00D67AB1"/>
    <w:rsid w:val="00D7737E"/>
    <w:rsid w:val="00D80777"/>
    <w:rsid w:val="00D81438"/>
    <w:rsid w:val="00D851BF"/>
    <w:rsid w:val="00D910F5"/>
    <w:rsid w:val="00D91914"/>
    <w:rsid w:val="00D936AC"/>
    <w:rsid w:val="00D95A65"/>
    <w:rsid w:val="00DA1FFE"/>
    <w:rsid w:val="00DA338F"/>
    <w:rsid w:val="00DA39D3"/>
    <w:rsid w:val="00DA7E02"/>
    <w:rsid w:val="00DB0C4C"/>
    <w:rsid w:val="00DB0F58"/>
    <w:rsid w:val="00DB3D43"/>
    <w:rsid w:val="00DB41AD"/>
    <w:rsid w:val="00DB57AF"/>
    <w:rsid w:val="00DC1ABB"/>
    <w:rsid w:val="00DC6AB6"/>
    <w:rsid w:val="00DD1941"/>
    <w:rsid w:val="00DD1C9A"/>
    <w:rsid w:val="00DD2DD0"/>
    <w:rsid w:val="00DD55F6"/>
    <w:rsid w:val="00DE3FA5"/>
    <w:rsid w:val="00DE439D"/>
    <w:rsid w:val="00DE62E4"/>
    <w:rsid w:val="00DE6FC2"/>
    <w:rsid w:val="00DF0253"/>
    <w:rsid w:val="00DF2ED7"/>
    <w:rsid w:val="00DF7D72"/>
    <w:rsid w:val="00E0122C"/>
    <w:rsid w:val="00E04D7F"/>
    <w:rsid w:val="00E059EE"/>
    <w:rsid w:val="00E068A2"/>
    <w:rsid w:val="00E1053D"/>
    <w:rsid w:val="00E1056C"/>
    <w:rsid w:val="00E10FA0"/>
    <w:rsid w:val="00E11AEB"/>
    <w:rsid w:val="00E13CD1"/>
    <w:rsid w:val="00E17D71"/>
    <w:rsid w:val="00E20B9A"/>
    <w:rsid w:val="00E22FAF"/>
    <w:rsid w:val="00E2417B"/>
    <w:rsid w:val="00E256AE"/>
    <w:rsid w:val="00E27094"/>
    <w:rsid w:val="00E2712B"/>
    <w:rsid w:val="00E350AB"/>
    <w:rsid w:val="00E4258C"/>
    <w:rsid w:val="00E474B6"/>
    <w:rsid w:val="00E512DD"/>
    <w:rsid w:val="00E51A6A"/>
    <w:rsid w:val="00E51BEA"/>
    <w:rsid w:val="00E54CDF"/>
    <w:rsid w:val="00E63B94"/>
    <w:rsid w:val="00E642DB"/>
    <w:rsid w:val="00E64774"/>
    <w:rsid w:val="00E80569"/>
    <w:rsid w:val="00E822A5"/>
    <w:rsid w:val="00E83B49"/>
    <w:rsid w:val="00E8424E"/>
    <w:rsid w:val="00E84A68"/>
    <w:rsid w:val="00E916BD"/>
    <w:rsid w:val="00E946D0"/>
    <w:rsid w:val="00E94F35"/>
    <w:rsid w:val="00E9614C"/>
    <w:rsid w:val="00E96DC1"/>
    <w:rsid w:val="00EA149F"/>
    <w:rsid w:val="00EA7EC2"/>
    <w:rsid w:val="00EB2D65"/>
    <w:rsid w:val="00EB31C3"/>
    <w:rsid w:val="00EB5FA9"/>
    <w:rsid w:val="00EB7C3F"/>
    <w:rsid w:val="00EC1041"/>
    <w:rsid w:val="00EC32B6"/>
    <w:rsid w:val="00EC6BB3"/>
    <w:rsid w:val="00EE27DC"/>
    <w:rsid w:val="00EE39DD"/>
    <w:rsid w:val="00EE4B81"/>
    <w:rsid w:val="00EE5362"/>
    <w:rsid w:val="00EF33B9"/>
    <w:rsid w:val="00EF558D"/>
    <w:rsid w:val="00EF5596"/>
    <w:rsid w:val="00F01F45"/>
    <w:rsid w:val="00F041D5"/>
    <w:rsid w:val="00F07533"/>
    <w:rsid w:val="00F07886"/>
    <w:rsid w:val="00F14287"/>
    <w:rsid w:val="00F1443A"/>
    <w:rsid w:val="00F14AC2"/>
    <w:rsid w:val="00F1530A"/>
    <w:rsid w:val="00F1570B"/>
    <w:rsid w:val="00F2303C"/>
    <w:rsid w:val="00F23670"/>
    <w:rsid w:val="00F23982"/>
    <w:rsid w:val="00F2741D"/>
    <w:rsid w:val="00F30AC6"/>
    <w:rsid w:val="00F31F1F"/>
    <w:rsid w:val="00F34622"/>
    <w:rsid w:val="00F348F5"/>
    <w:rsid w:val="00F34928"/>
    <w:rsid w:val="00F436C8"/>
    <w:rsid w:val="00F43BEC"/>
    <w:rsid w:val="00F4477A"/>
    <w:rsid w:val="00F46FA2"/>
    <w:rsid w:val="00F601FD"/>
    <w:rsid w:val="00F628C2"/>
    <w:rsid w:val="00F63469"/>
    <w:rsid w:val="00F65608"/>
    <w:rsid w:val="00F65B4B"/>
    <w:rsid w:val="00F66343"/>
    <w:rsid w:val="00F7018C"/>
    <w:rsid w:val="00F71B9B"/>
    <w:rsid w:val="00F76A50"/>
    <w:rsid w:val="00F800A7"/>
    <w:rsid w:val="00F83C2B"/>
    <w:rsid w:val="00F90BB4"/>
    <w:rsid w:val="00F927CA"/>
    <w:rsid w:val="00FA01A8"/>
    <w:rsid w:val="00FA06B8"/>
    <w:rsid w:val="00FA37AF"/>
    <w:rsid w:val="00FA544A"/>
    <w:rsid w:val="00FA70E9"/>
    <w:rsid w:val="00FB3573"/>
    <w:rsid w:val="00FB5B7C"/>
    <w:rsid w:val="00FC07E3"/>
    <w:rsid w:val="00FC2551"/>
    <w:rsid w:val="00FC586D"/>
    <w:rsid w:val="00FC6B7E"/>
    <w:rsid w:val="00FD06C1"/>
    <w:rsid w:val="00FD15A7"/>
    <w:rsid w:val="00FD19C2"/>
    <w:rsid w:val="00FD3A9B"/>
    <w:rsid w:val="00FD7EBA"/>
    <w:rsid w:val="00FE3D11"/>
    <w:rsid w:val="00FE535A"/>
    <w:rsid w:val="00FE6BEA"/>
    <w:rsid w:val="00FE7D31"/>
    <w:rsid w:val="00FF2A6C"/>
    <w:rsid w:val="00FF579C"/>
    <w:rsid w:val="00FF6C43"/>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7886"/>
  </w:style>
  <w:style w:type="paragraph" w:styleId="Nagwek1">
    <w:name w:val="heading 1"/>
    <w:basedOn w:val="Normalny"/>
    <w:next w:val="Normalny"/>
    <w:link w:val="Nagwek1Znak"/>
    <w:uiPriority w:val="9"/>
    <w:qFormat/>
    <w:rsid w:val="003A71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qFormat/>
    <w:rsid w:val="00887C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887C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63443"/>
    <w:pPr>
      <w:ind w:left="720"/>
      <w:contextualSpacing/>
    </w:pPr>
  </w:style>
  <w:style w:type="paragraph" w:styleId="Tekstdymka">
    <w:name w:val="Balloon Text"/>
    <w:basedOn w:val="Normalny"/>
    <w:link w:val="TekstdymkaZnak"/>
    <w:uiPriority w:val="99"/>
    <w:semiHidden/>
    <w:unhideWhenUsed/>
    <w:rsid w:val="007F20F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F20F8"/>
    <w:rPr>
      <w:rFonts w:ascii="Tahoma" w:hAnsi="Tahoma" w:cs="Tahoma"/>
      <w:sz w:val="16"/>
      <w:szCs w:val="16"/>
    </w:rPr>
  </w:style>
  <w:style w:type="paragraph" w:customStyle="1" w:styleId="Rozdzia">
    <w:name w:val="Rozdział"/>
    <w:basedOn w:val="Normalny"/>
    <w:link w:val="RozdziaChar"/>
    <w:qFormat/>
    <w:rsid w:val="002273F5"/>
    <w:pPr>
      <w:spacing w:line="360" w:lineRule="auto"/>
      <w:jc w:val="both"/>
    </w:pPr>
    <w:rPr>
      <w:rFonts w:ascii="Times New Roman" w:hAnsi="Times New Roman" w:cs="Times New Roman"/>
      <w:b/>
      <w:caps/>
      <w:sz w:val="32"/>
    </w:rPr>
  </w:style>
  <w:style w:type="paragraph" w:customStyle="1" w:styleId="Podrozdzia1">
    <w:name w:val="Podrozdział 1"/>
    <w:basedOn w:val="Normalny"/>
    <w:link w:val="Podrozdzia1Char"/>
    <w:qFormat/>
    <w:rsid w:val="002273F5"/>
    <w:pPr>
      <w:spacing w:line="360" w:lineRule="auto"/>
      <w:jc w:val="both"/>
    </w:pPr>
    <w:rPr>
      <w:rFonts w:ascii="Times New Roman" w:hAnsi="Times New Roman" w:cs="Times New Roman"/>
      <w:b/>
      <w:sz w:val="28"/>
      <w:szCs w:val="28"/>
    </w:rPr>
  </w:style>
  <w:style w:type="character" w:customStyle="1" w:styleId="RozdziaChar">
    <w:name w:val="Rozdział Char"/>
    <w:basedOn w:val="Domylnaczcionkaakapitu"/>
    <w:link w:val="Rozdzia"/>
    <w:rsid w:val="002273F5"/>
    <w:rPr>
      <w:rFonts w:ascii="Times New Roman" w:hAnsi="Times New Roman" w:cs="Times New Roman"/>
      <w:b/>
      <w:caps/>
      <w:sz w:val="32"/>
    </w:rPr>
  </w:style>
  <w:style w:type="paragraph" w:customStyle="1" w:styleId="Podrozdzia2">
    <w:name w:val="Podrozdział 2"/>
    <w:basedOn w:val="Normalny"/>
    <w:link w:val="Podrozdzia2Char"/>
    <w:qFormat/>
    <w:rsid w:val="002273F5"/>
    <w:pPr>
      <w:spacing w:line="360" w:lineRule="auto"/>
      <w:jc w:val="both"/>
    </w:pPr>
    <w:rPr>
      <w:rFonts w:ascii="Times New Roman" w:hAnsi="Times New Roman" w:cs="Times New Roman"/>
      <w:b/>
      <w:sz w:val="24"/>
    </w:rPr>
  </w:style>
  <w:style w:type="character" w:customStyle="1" w:styleId="Podrozdzia1Char">
    <w:name w:val="Podrozdział 1 Char"/>
    <w:basedOn w:val="Domylnaczcionkaakapitu"/>
    <w:link w:val="Podrozdzia1"/>
    <w:rsid w:val="002273F5"/>
    <w:rPr>
      <w:rFonts w:ascii="Times New Roman" w:hAnsi="Times New Roman" w:cs="Times New Roman"/>
      <w:b/>
      <w:sz w:val="28"/>
      <w:szCs w:val="28"/>
    </w:rPr>
  </w:style>
  <w:style w:type="paragraph" w:customStyle="1" w:styleId="Podrozdzia3">
    <w:name w:val="Podrozdział 3"/>
    <w:basedOn w:val="Normalny"/>
    <w:link w:val="Podrozdzia3Char"/>
    <w:qFormat/>
    <w:rsid w:val="00CE3EBA"/>
    <w:pPr>
      <w:spacing w:line="360" w:lineRule="auto"/>
      <w:jc w:val="both"/>
    </w:pPr>
    <w:rPr>
      <w:rFonts w:ascii="Times New Roman" w:hAnsi="Times New Roman" w:cs="Times New Roman"/>
      <w:b/>
      <w:sz w:val="24"/>
    </w:rPr>
  </w:style>
  <w:style w:type="character" w:customStyle="1" w:styleId="Podrozdzia2Char">
    <w:name w:val="Podrozdział 2 Char"/>
    <w:basedOn w:val="Domylnaczcionkaakapitu"/>
    <w:link w:val="Podrozdzia2"/>
    <w:rsid w:val="002273F5"/>
    <w:rPr>
      <w:rFonts w:ascii="Times New Roman" w:hAnsi="Times New Roman" w:cs="Times New Roman"/>
      <w:b/>
      <w:sz w:val="24"/>
    </w:rPr>
  </w:style>
  <w:style w:type="paragraph" w:customStyle="1" w:styleId="Akapit">
    <w:name w:val="Akapit"/>
    <w:basedOn w:val="Normalny"/>
    <w:link w:val="AkapitChar"/>
    <w:qFormat/>
    <w:rsid w:val="00AD13FB"/>
    <w:pPr>
      <w:spacing w:line="360" w:lineRule="auto"/>
      <w:ind w:firstLine="706"/>
      <w:jc w:val="both"/>
    </w:pPr>
    <w:rPr>
      <w:rFonts w:ascii="Times New Roman" w:hAnsi="Times New Roman" w:cs="Times New Roman"/>
      <w:sz w:val="24"/>
    </w:rPr>
  </w:style>
  <w:style w:type="character" w:customStyle="1" w:styleId="Podrozdzia3Char">
    <w:name w:val="Podrozdział 3 Char"/>
    <w:basedOn w:val="Domylnaczcionkaakapitu"/>
    <w:link w:val="Podrozdzia3"/>
    <w:rsid w:val="00CE3EBA"/>
    <w:rPr>
      <w:rFonts w:ascii="Times New Roman" w:hAnsi="Times New Roman" w:cs="Times New Roman"/>
      <w:b/>
      <w:sz w:val="24"/>
    </w:rPr>
  </w:style>
  <w:style w:type="paragraph" w:customStyle="1" w:styleId="Normalny1">
    <w:name w:val="Normalny1"/>
    <w:basedOn w:val="Normalny"/>
    <w:link w:val="NormalnyChar"/>
    <w:qFormat/>
    <w:rsid w:val="007D4538"/>
    <w:pPr>
      <w:jc w:val="both"/>
    </w:pPr>
    <w:rPr>
      <w:rFonts w:ascii="Times New Roman" w:hAnsi="Times New Roman" w:cs="Times New Roman"/>
      <w:sz w:val="24"/>
    </w:rPr>
  </w:style>
  <w:style w:type="character" w:customStyle="1" w:styleId="AkapitChar">
    <w:name w:val="Akapit Char"/>
    <w:basedOn w:val="Domylnaczcionkaakapitu"/>
    <w:link w:val="Akapit"/>
    <w:rsid w:val="00AD13FB"/>
    <w:rPr>
      <w:rFonts w:ascii="Times New Roman" w:hAnsi="Times New Roman" w:cs="Times New Roman"/>
      <w:sz w:val="24"/>
    </w:rPr>
  </w:style>
  <w:style w:type="paragraph" w:customStyle="1" w:styleId="Podpisrysunku">
    <w:name w:val="Podpis rysunku"/>
    <w:basedOn w:val="Normalny1"/>
    <w:link w:val="PodpisrysunkuChar"/>
    <w:qFormat/>
    <w:rsid w:val="00584221"/>
    <w:pPr>
      <w:spacing w:before="120" w:after="0"/>
      <w:jc w:val="center"/>
    </w:pPr>
    <w:rPr>
      <w:i/>
      <w:sz w:val="20"/>
    </w:rPr>
  </w:style>
  <w:style w:type="character" w:customStyle="1" w:styleId="NormalnyChar">
    <w:name w:val="Normalny Char"/>
    <w:basedOn w:val="Domylnaczcionkaakapitu"/>
    <w:link w:val="Normalny1"/>
    <w:rsid w:val="007D4538"/>
    <w:rPr>
      <w:rFonts w:ascii="Times New Roman" w:hAnsi="Times New Roman" w:cs="Times New Roman"/>
      <w:sz w:val="24"/>
    </w:rPr>
  </w:style>
  <w:style w:type="table" w:styleId="Tabela-Siatka">
    <w:name w:val="Table Grid"/>
    <w:basedOn w:val="Standardowy"/>
    <w:uiPriority w:val="59"/>
    <w:rsid w:val="00D423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odpisrysunkuChar">
    <w:name w:val="Podpis rysunku Char"/>
    <w:basedOn w:val="AkapitChar"/>
    <w:link w:val="Podpisrysunku"/>
    <w:rsid w:val="00584221"/>
    <w:rPr>
      <w:i/>
      <w:sz w:val="20"/>
    </w:rPr>
  </w:style>
  <w:style w:type="paragraph" w:styleId="Nagwek">
    <w:name w:val="header"/>
    <w:basedOn w:val="Normalny"/>
    <w:link w:val="NagwekZnak"/>
    <w:uiPriority w:val="99"/>
    <w:unhideWhenUsed/>
    <w:rsid w:val="00D335E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335E7"/>
  </w:style>
  <w:style w:type="paragraph" w:styleId="Stopka">
    <w:name w:val="footer"/>
    <w:basedOn w:val="Normalny"/>
    <w:link w:val="StopkaZnak"/>
    <w:uiPriority w:val="99"/>
    <w:unhideWhenUsed/>
    <w:rsid w:val="00D335E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335E7"/>
  </w:style>
  <w:style w:type="character" w:styleId="Tekstzastpczy">
    <w:name w:val="Placeholder Text"/>
    <w:basedOn w:val="Domylnaczcionkaakapitu"/>
    <w:uiPriority w:val="99"/>
    <w:semiHidden/>
    <w:rsid w:val="00FA37AF"/>
    <w:rPr>
      <w:color w:val="808080"/>
    </w:rPr>
  </w:style>
  <w:style w:type="numbering" w:customStyle="1" w:styleId="Styl1">
    <w:name w:val="Styl1"/>
    <w:uiPriority w:val="99"/>
    <w:rsid w:val="00EB31C3"/>
    <w:pPr>
      <w:numPr>
        <w:numId w:val="12"/>
      </w:numPr>
    </w:pPr>
  </w:style>
  <w:style w:type="paragraph" w:customStyle="1" w:styleId="Kod">
    <w:name w:val="Kod"/>
    <w:basedOn w:val="Akapit"/>
    <w:link w:val="KodZnak"/>
    <w:qFormat/>
    <w:rsid w:val="002033BF"/>
    <w:pPr>
      <w:ind w:firstLine="0"/>
    </w:pPr>
    <w:rPr>
      <w:rFonts w:ascii="Consolas" w:hAnsi="Consolas" w:cs="Consolas"/>
    </w:rPr>
  </w:style>
  <w:style w:type="character" w:customStyle="1" w:styleId="KodZnak">
    <w:name w:val="Kod Znak"/>
    <w:basedOn w:val="AkapitChar"/>
    <w:link w:val="Kod"/>
    <w:rsid w:val="002033BF"/>
    <w:rPr>
      <w:rFonts w:ascii="Consolas" w:hAnsi="Consolas" w:cs="Consolas"/>
    </w:rPr>
  </w:style>
  <w:style w:type="paragraph" w:styleId="Plandokumentu">
    <w:name w:val="Document Map"/>
    <w:basedOn w:val="Normalny"/>
    <w:link w:val="PlandokumentuZnak"/>
    <w:uiPriority w:val="99"/>
    <w:semiHidden/>
    <w:unhideWhenUsed/>
    <w:rsid w:val="0062564B"/>
    <w:pPr>
      <w:spacing w:after="0" w:line="240" w:lineRule="auto"/>
    </w:pPr>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62564B"/>
    <w:rPr>
      <w:rFonts w:ascii="Tahoma" w:hAnsi="Tahoma" w:cs="Tahoma"/>
      <w:sz w:val="16"/>
      <w:szCs w:val="16"/>
    </w:rPr>
  </w:style>
  <w:style w:type="character" w:styleId="Uwydatnienie">
    <w:name w:val="Emphasis"/>
    <w:basedOn w:val="Domylnaczcionkaakapitu"/>
    <w:uiPriority w:val="20"/>
    <w:qFormat/>
    <w:rsid w:val="001B5466"/>
    <w:rPr>
      <w:i/>
      <w:iCs/>
    </w:rPr>
  </w:style>
  <w:style w:type="character" w:customStyle="1" w:styleId="Nagwek1Znak">
    <w:name w:val="Nagłówek 1 Znak"/>
    <w:basedOn w:val="Domylnaczcionkaakapitu"/>
    <w:link w:val="Nagwek1"/>
    <w:uiPriority w:val="9"/>
    <w:rsid w:val="003A71F4"/>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semiHidden/>
    <w:unhideWhenUsed/>
    <w:qFormat/>
    <w:rsid w:val="003A71F4"/>
    <w:pPr>
      <w:outlineLvl w:val="9"/>
    </w:pPr>
  </w:style>
  <w:style w:type="paragraph" w:styleId="Spistreci2">
    <w:name w:val="toc 2"/>
    <w:basedOn w:val="Normalny"/>
    <w:next w:val="Normalny"/>
    <w:autoRedefine/>
    <w:uiPriority w:val="39"/>
    <w:unhideWhenUsed/>
    <w:qFormat/>
    <w:rsid w:val="003A71F4"/>
    <w:pPr>
      <w:spacing w:after="100"/>
      <w:ind w:left="220"/>
    </w:pPr>
    <w:rPr>
      <w:rFonts w:eastAsiaTheme="minorEastAsia"/>
    </w:rPr>
  </w:style>
  <w:style w:type="paragraph" w:styleId="Spistreci1">
    <w:name w:val="toc 1"/>
    <w:basedOn w:val="Normalny"/>
    <w:next w:val="Normalny"/>
    <w:autoRedefine/>
    <w:uiPriority w:val="39"/>
    <w:unhideWhenUsed/>
    <w:qFormat/>
    <w:rsid w:val="003A71F4"/>
    <w:pPr>
      <w:spacing w:after="100"/>
    </w:pPr>
    <w:rPr>
      <w:rFonts w:eastAsiaTheme="minorEastAsia"/>
    </w:rPr>
  </w:style>
  <w:style w:type="paragraph" w:styleId="Spistreci3">
    <w:name w:val="toc 3"/>
    <w:basedOn w:val="Normalny"/>
    <w:next w:val="Normalny"/>
    <w:autoRedefine/>
    <w:uiPriority w:val="39"/>
    <w:unhideWhenUsed/>
    <w:qFormat/>
    <w:rsid w:val="003A71F4"/>
    <w:pPr>
      <w:spacing w:after="100"/>
      <w:ind w:left="440"/>
    </w:pPr>
    <w:rPr>
      <w:rFonts w:eastAsiaTheme="minorEastAsia"/>
    </w:rPr>
  </w:style>
  <w:style w:type="character" w:customStyle="1" w:styleId="Nagwek2Znak">
    <w:name w:val="Nagłówek 2 Znak"/>
    <w:basedOn w:val="Domylnaczcionkaakapitu"/>
    <w:link w:val="Nagwek2"/>
    <w:uiPriority w:val="9"/>
    <w:semiHidden/>
    <w:rsid w:val="00887CAC"/>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semiHidden/>
    <w:rsid w:val="00887CAC"/>
    <w:rPr>
      <w:rFonts w:asciiTheme="majorHAnsi" w:eastAsiaTheme="majorEastAsia" w:hAnsiTheme="majorHAnsi" w:cstheme="majorBidi"/>
      <w:b/>
      <w:bCs/>
      <w:color w:val="4F81BD" w:themeColor="accent1"/>
    </w:rPr>
  </w:style>
  <w:style w:type="character" w:styleId="Hipercze">
    <w:name w:val="Hyperlink"/>
    <w:basedOn w:val="Domylnaczcionkaakapitu"/>
    <w:uiPriority w:val="99"/>
    <w:unhideWhenUsed/>
    <w:rsid w:val="00887CAC"/>
    <w:rPr>
      <w:color w:val="0000FF" w:themeColor="hyperlink"/>
      <w:u w:val="single"/>
    </w:rPr>
  </w:style>
  <w:style w:type="paragraph" w:styleId="Poprawka">
    <w:name w:val="Revision"/>
    <w:hidden/>
    <w:uiPriority w:val="99"/>
    <w:semiHidden/>
    <w:rsid w:val="0054163C"/>
    <w:pPr>
      <w:spacing w:after="0" w:line="240" w:lineRule="auto"/>
    </w:pPr>
  </w:style>
</w:styles>
</file>

<file path=word/webSettings.xml><?xml version="1.0" encoding="utf-8"?>
<w:webSettings xmlns:r="http://schemas.openxmlformats.org/officeDocument/2006/relationships" xmlns:w="http://schemas.openxmlformats.org/wordprocessingml/2006/main">
  <w:divs>
    <w:div w:id="207797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image" Target="media/image18.png"/><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header" Target="header8.xml"/><Relationship Id="rId32" Type="http://schemas.openxmlformats.org/officeDocument/2006/relationships/image" Target="media/image16.pn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eader" Target="header7.xm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D2F03"/>
    <w:rsid w:val="008D2F0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8D2F03"/>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A1A36-9E72-4051-A375-6F8886E8E6D3}">
  <ds:schemaRefs>
    <ds:schemaRef ds:uri="http://schemas.openxmlformats.org/officeDocument/2006/bibliography"/>
  </ds:schemaRefs>
</ds:datastoreItem>
</file>

<file path=customXml/itemProps2.xml><?xml version="1.0" encoding="utf-8"?>
<ds:datastoreItem xmlns:ds="http://schemas.openxmlformats.org/officeDocument/2006/customXml" ds:itemID="{06085479-EE62-440E-A761-0C28ECB81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10262</TotalTime>
  <Pages>43</Pages>
  <Words>4918</Words>
  <Characters>29514</Characters>
  <Application>Microsoft Office Word</Application>
  <DocSecurity>0</DocSecurity>
  <Lines>245</Lines>
  <Paragraphs>68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Marcin</dc:creator>
  <cp:lastModifiedBy>Marcin</cp:lastModifiedBy>
  <cp:revision>238</cp:revision>
  <cp:lastPrinted>2010-02-06T08:36:00Z</cp:lastPrinted>
  <dcterms:created xsi:type="dcterms:W3CDTF">2010-02-06T11:16:00Z</dcterms:created>
  <dcterms:modified xsi:type="dcterms:W3CDTF">2011-09-14T21:16:00Z</dcterms:modified>
</cp:coreProperties>
</file>