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bookmarkStart w:id="4" w:name="_Toc306682914"/>
      <w:r w:rsidRPr="00AE583F">
        <w:lastRenderedPageBreak/>
        <w:t>KARTA PRACY DYPLOMOWEJ</w:t>
      </w:r>
      <w:bookmarkEnd w:id="0"/>
      <w:bookmarkEnd w:id="1"/>
      <w:bookmarkEnd w:id="2"/>
      <w:bookmarkEnd w:id="3"/>
      <w:bookmarkEnd w:id="4"/>
    </w:p>
    <w:p w:rsidR="00124F42" w:rsidRDefault="00124F42" w:rsidP="00124F42">
      <w:pPr>
        <w:pStyle w:val="Akapit"/>
        <w:ind w:firstLine="0"/>
      </w:pPr>
      <w:bookmarkStart w:id="5"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6" w:name="_Toc304507915"/>
      <w:bookmarkStart w:id="7" w:name="_Toc305517438"/>
      <w:bookmarkStart w:id="8" w:name="_Toc305518334"/>
      <w:bookmarkStart w:id="9" w:name="_Toc306682915"/>
      <w:r w:rsidRPr="008F2961">
        <w:lastRenderedPageBreak/>
        <w:t>SPIS TREŚCI</w:t>
      </w:r>
      <w:bookmarkEnd w:id="5"/>
      <w:bookmarkEnd w:id="6"/>
      <w:bookmarkEnd w:id="7"/>
      <w:bookmarkEnd w:id="8"/>
      <w:bookmarkEnd w:id="9"/>
    </w:p>
    <w:p w:rsidR="002D0E69" w:rsidRDefault="00AF19A9">
      <w:pPr>
        <w:pStyle w:val="Spistreci1"/>
        <w:tabs>
          <w:tab w:val="right" w:leader="dot" w:pos="8493"/>
        </w:tabs>
        <w:rPr>
          <w:noProof/>
          <w:lang w:eastAsia="pl-PL"/>
        </w:rPr>
      </w:pPr>
      <w:r w:rsidRPr="00AF19A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F19A9">
        <w:rPr>
          <w:rFonts w:ascii="Times New Roman" w:hAnsi="Times New Roman" w:cs="Times New Roman"/>
          <w:sz w:val="24"/>
          <w:szCs w:val="24"/>
        </w:rPr>
        <w:fldChar w:fldCharType="separate"/>
      </w:r>
      <w:hyperlink w:anchor="_Toc306682914" w:history="1">
        <w:r w:rsidR="002D0E69" w:rsidRPr="00030B04">
          <w:rPr>
            <w:rStyle w:val="Hipercze"/>
            <w:noProof/>
          </w:rPr>
          <w:t>KARTA PRACY DYPLOMOWEJ</w:t>
        </w:r>
        <w:r w:rsidR="002D0E69">
          <w:rPr>
            <w:noProof/>
            <w:webHidden/>
          </w:rPr>
          <w:tab/>
        </w:r>
        <w:r w:rsidR="002D0E69">
          <w:rPr>
            <w:noProof/>
            <w:webHidden/>
          </w:rPr>
          <w:fldChar w:fldCharType="begin"/>
        </w:r>
        <w:r w:rsidR="002D0E69">
          <w:rPr>
            <w:noProof/>
            <w:webHidden/>
          </w:rPr>
          <w:instrText xml:space="preserve"> PAGEREF _Toc306682914 \h </w:instrText>
        </w:r>
        <w:r w:rsidR="002D0E69">
          <w:rPr>
            <w:noProof/>
            <w:webHidden/>
          </w:rPr>
        </w:r>
        <w:r w:rsidR="002D0E69">
          <w:rPr>
            <w:noProof/>
            <w:webHidden/>
          </w:rPr>
          <w:fldChar w:fldCharType="separate"/>
        </w:r>
        <w:r w:rsidR="002D0E69">
          <w:rPr>
            <w:noProof/>
            <w:webHidden/>
          </w:rPr>
          <w:t>3</w:t>
        </w:r>
        <w:r w:rsidR="002D0E69">
          <w:rPr>
            <w:noProof/>
            <w:webHidden/>
          </w:rPr>
          <w:fldChar w:fldCharType="end"/>
        </w:r>
      </w:hyperlink>
    </w:p>
    <w:p w:rsidR="002D0E69" w:rsidRDefault="002D0E69">
      <w:pPr>
        <w:pStyle w:val="Spistreci1"/>
        <w:tabs>
          <w:tab w:val="right" w:leader="dot" w:pos="8493"/>
        </w:tabs>
        <w:rPr>
          <w:noProof/>
          <w:lang w:eastAsia="pl-PL"/>
        </w:rPr>
      </w:pPr>
      <w:hyperlink w:anchor="_Toc306682915" w:history="1">
        <w:r w:rsidRPr="00030B04">
          <w:rPr>
            <w:rStyle w:val="Hipercze"/>
            <w:noProof/>
          </w:rPr>
          <w:t>SPIS TREŚCI</w:t>
        </w:r>
        <w:r>
          <w:rPr>
            <w:noProof/>
            <w:webHidden/>
          </w:rPr>
          <w:tab/>
        </w:r>
        <w:r>
          <w:rPr>
            <w:noProof/>
            <w:webHidden/>
          </w:rPr>
          <w:fldChar w:fldCharType="begin"/>
        </w:r>
        <w:r>
          <w:rPr>
            <w:noProof/>
            <w:webHidden/>
          </w:rPr>
          <w:instrText xml:space="preserve"> PAGEREF _Toc306682915 \h </w:instrText>
        </w:r>
        <w:r>
          <w:rPr>
            <w:noProof/>
            <w:webHidden/>
          </w:rPr>
        </w:r>
        <w:r>
          <w:rPr>
            <w:noProof/>
            <w:webHidden/>
          </w:rPr>
          <w:fldChar w:fldCharType="separate"/>
        </w:r>
        <w:r>
          <w:rPr>
            <w:noProof/>
            <w:webHidden/>
          </w:rPr>
          <w:t>5</w:t>
        </w:r>
        <w:r>
          <w:rPr>
            <w:noProof/>
            <w:webHidden/>
          </w:rPr>
          <w:fldChar w:fldCharType="end"/>
        </w:r>
      </w:hyperlink>
    </w:p>
    <w:p w:rsidR="002D0E69" w:rsidRDefault="002D0E69">
      <w:pPr>
        <w:pStyle w:val="Spistreci1"/>
        <w:tabs>
          <w:tab w:val="right" w:leader="dot" w:pos="8493"/>
        </w:tabs>
        <w:rPr>
          <w:noProof/>
          <w:lang w:eastAsia="pl-PL"/>
        </w:rPr>
      </w:pPr>
      <w:hyperlink w:anchor="_Toc306682916" w:history="1">
        <w:r w:rsidRPr="00030B04">
          <w:rPr>
            <w:rStyle w:val="Hipercze"/>
            <w:noProof/>
          </w:rPr>
          <w:t>1. WSTĘP</w:t>
        </w:r>
        <w:r>
          <w:rPr>
            <w:noProof/>
            <w:webHidden/>
          </w:rPr>
          <w:tab/>
        </w:r>
        <w:r>
          <w:rPr>
            <w:noProof/>
            <w:webHidden/>
          </w:rPr>
          <w:fldChar w:fldCharType="begin"/>
        </w:r>
        <w:r>
          <w:rPr>
            <w:noProof/>
            <w:webHidden/>
          </w:rPr>
          <w:instrText xml:space="preserve"> PAGEREF _Toc306682916 \h </w:instrText>
        </w:r>
        <w:r>
          <w:rPr>
            <w:noProof/>
            <w:webHidden/>
          </w:rPr>
        </w:r>
        <w:r>
          <w:rPr>
            <w:noProof/>
            <w:webHidden/>
          </w:rPr>
          <w:fldChar w:fldCharType="separate"/>
        </w:r>
        <w:r>
          <w:rPr>
            <w:noProof/>
            <w:webHidden/>
          </w:rPr>
          <w:t>7</w:t>
        </w:r>
        <w:r>
          <w:rPr>
            <w:noProof/>
            <w:webHidden/>
          </w:rPr>
          <w:fldChar w:fldCharType="end"/>
        </w:r>
      </w:hyperlink>
    </w:p>
    <w:p w:rsidR="002D0E69" w:rsidRDefault="002D0E69">
      <w:pPr>
        <w:pStyle w:val="Spistreci2"/>
        <w:tabs>
          <w:tab w:val="right" w:leader="dot" w:pos="8493"/>
        </w:tabs>
        <w:rPr>
          <w:noProof/>
          <w:lang w:eastAsia="pl-PL"/>
        </w:rPr>
      </w:pPr>
      <w:hyperlink w:anchor="_Toc306682917" w:history="1">
        <w:r w:rsidRPr="00030B04">
          <w:rPr>
            <w:rStyle w:val="Hipercze"/>
            <w:noProof/>
          </w:rPr>
          <w:t>1.1. Cel i zakres pracy</w:t>
        </w:r>
        <w:r>
          <w:rPr>
            <w:noProof/>
            <w:webHidden/>
          </w:rPr>
          <w:tab/>
        </w:r>
        <w:r>
          <w:rPr>
            <w:noProof/>
            <w:webHidden/>
          </w:rPr>
          <w:fldChar w:fldCharType="begin"/>
        </w:r>
        <w:r>
          <w:rPr>
            <w:noProof/>
            <w:webHidden/>
          </w:rPr>
          <w:instrText xml:space="preserve"> PAGEREF _Toc306682917 \h </w:instrText>
        </w:r>
        <w:r>
          <w:rPr>
            <w:noProof/>
            <w:webHidden/>
          </w:rPr>
        </w:r>
        <w:r>
          <w:rPr>
            <w:noProof/>
            <w:webHidden/>
          </w:rPr>
          <w:fldChar w:fldCharType="separate"/>
        </w:r>
        <w:r>
          <w:rPr>
            <w:noProof/>
            <w:webHidden/>
          </w:rPr>
          <w:t>8</w:t>
        </w:r>
        <w:r>
          <w:rPr>
            <w:noProof/>
            <w:webHidden/>
          </w:rPr>
          <w:fldChar w:fldCharType="end"/>
        </w:r>
      </w:hyperlink>
    </w:p>
    <w:p w:rsidR="002D0E69" w:rsidRDefault="002D0E69">
      <w:pPr>
        <w:pStyle w:val="Spistreci1"/>
        <w:tabs>
          <w:tab w:val="right" w:leader="dot" w:pos="8493"/>
        </w:tabs>
        <w:rPr>
          <w:noProof/>
          <w:lang w:eastAsia="pl-PL"/>
        </w:rPr>
      </w:pPr>
      <w:hyperlink w:anchor="_Toc306682918" w:history="1">
        <w:r w:rsidRPr="00030B04">
          <w:rPr>
            <w:rStyle w:val="Hipercze"/>
            <w:noProof/>
          </w:rPr>
          <w:t>2. PROBLEM PAKOWANIA</w:t>
        </w:r>
        <w:r>
          <w:rPr>
            <w:noProof/>
            <w:webHidden/>
          </w:rPr>
          <w:tab/>
        </w:r>
        <w:r>
          <w:rPr>
            <w:noProof/>
            <w:webHidden/>
          </w:rPr>
          <w:fldChar w:fldCharType="begin"/>
        </w:r>
        <w:r>
          <w:rPr>
            <w:noProof/>
            <w:webHidden/>
          </w:rPr>
          <w:instrText xml:space="preserve"> PAGEREF _Toc306682918 \h </w:instrText>
        </w:r>
        <w:r>
          <w:rPr>
            <w:noProof/>
            <w:webHidden/>
          </w:rPr>
        </w:r>
        <w:r>
          <w:rPr>
            <w:noProof/>
            <w:webHidden/>
          </w:rPr>
          <w:fldChar w:fldCharType="separate"/>
        </w:r>
        <w:r>
          <w:rPr>
            <w:noProof/>
            <w:webHidden/>
          </w:rPr>
          <w:t>10</w:t>
        </w:r>
        <w:r>
          <w:rPr>
            <w:noProof/>
            <w:webHidden/>
          </w:rPr>
          <w:fldChar w:fldCharType="end"/>
        </w:r>
      </w:hyperlink>
    </w:p>
    <w:p w:rsidR="002D0E69" w:rsidRDefault="002D0E69">
      <w:pPr>
        <w:pStyle w:val="Spistreci2"/>
        <w:tabs>
          <w:tab w:val="right" w:leader="dot" w:pos="8493"/>
        </w:tabs>
        <w:rPr>
          <w:noProof/>
          <w:lang w:eastAsia="pl-PL"/>
        </w:rPr>
      </w:pPr>
      <w:hyperlink w:anchor="_Toc306682919" w:history="1">
        <w:r w:rsidRPr="00030B04">
          <w:rPr>
            <w:rStyle w:val="Hipercze"/>
            <w:noProof/>
          </w:rPr>
          <w:t>2.1. Sformułowanie problemu pakowania</w:t>
        </w:r>
        <w:r>
          <w:rPr>
            <w:noProof/>
            <w:webHidden/>
          </w:rPr>
          <w:tab/>
        </w:r>
        <w:r>
          <w:rPr>
            <w:noProof/>
            <w:webHidden/>
          </w:rPr>
          <w:fldChar w:fldCharType="begin"/>
        </w:r>
        <w:r>
          <w:rPr>
            <w:noProof/>
            <w:webHidden/>
          </w:rPr>
          <w:instrText xml:space="preserve"> PAGEREF _Toc306682919 \h </w:instrText>
        </w:r>
        <w:r>
          <w:rPr>
            <w:noProof/>
            <w:webHidden/>
          </w:rPr>
        </w:r>
        <w:r>
          <w:rPr>
            <w:noProof/>
            <w:webHidden/>
          </w:rPr>
          <w:fldChar w:fldCharType="separate"/>
        </w:r>
        <w:r>
          <w:rPr>
            <w:noProof/>
            <w:webHidden/>
          </w:rPr>
          <w:t>10</w:t>
        </w:r>
        <w:r>
          <w:rPr>
            <w:noProof/>
            <w:webHidden/>
          </w:rPr>
          <w:fldChar w:fldCharType="end"/>
        </w:r>
      </w:hyperlink>
    </w:p>
    <w:p w:rsidR="002D0E69" w:rsidRDefault="002D0E69">
      <w:pPr>
        <w:pStyle w:val="Spistreci2"/>
        <w:tabs>
          <w:tab w:val="right" w:leader="dot" w:pos="8493"/>
        </w:tabs>
        <w:rPr>
          <w:noProof/>
          <w:lang w:eastAsia="pl-PL"/>
        </w:rPr>
      </w:pPr>
      <w:hyperlink w:anchor="_Toc306682920" w:history="1">
        <w:r w:rsidRPr="00030B04">
          <w:rPr>
            <w:rStyle w:val="Hipercze"/>
            <w:noProof/>
          </w:rPr>
          <w:t>2.2. Dowód NP-trudności</w:t>
        </w:r>
        <w:r>
          <w:rPr>
            <w:noProof/>
            <w:webHidden/>
          </w:rPr>
          <w:tab/>
        </w:r>
        <w:r>
          <w:rPr>
            <w:noProof/>
            <w:webHidden/>
          </w:rPr>
          <w:fldChar w:fldCharType="begin"/>
        </w:r>
        <w:r>
          <w:rPr>
            <w:noProof/>
            <w:webHidden/>
          </w:rPr>
          <w:instrText xml:space="preserve"> PAGEREF _Toc306682920 \h </w:instrText>
        </w:r>
        <w:r>
          <w:rPr>
            <w:noProof/>
            <w:webHidden/>
          </w:rPr>
        </w:r>
        <w:r>
          <w:rPr>
            <w:noProof/>
            <w:webHidden/>
          </w:rPr>
          <w:fldChar w:fldCharType="separate"/>
        </w:r>
        <w:r>
          <w:rPr>
            <w:noProof/>
            <w:webHidden/>
          </w:rPr>
          <w:t>14</w:t>
        </w:r>
        <w:r>
          <w:rPr>
            <w:noProof/>
            <w:webHidden/>
          </w:rPr>
          <w:fldChar w:fldCharType="end"/>
        </w:r>
      </w:hyperlink>
    </w:p>
    <w:p w:rsidR="002D0E69" w:rsidRDefault="002D0E69">
      <w:pPr>
        <w:pStyle w:val="Spistreci2"/>
        <w:tabs>
          <w:tab w:val="right" w:leader="dot" w:pos="8493"/>
        </w:tabs>
        <w:rPr>
          <w:noProof/>
          <w:lang w:eastAsia="pl-PL"/>
        </w:rPr>
      </w:pPr>
      <w:hyperlink w:anchor="_Toc306682921" w:history="1">
        <w:r w:rsidRPr="00030B04">
          <w:rPr>
            <w:rStyle w:val="Hipercze"/>
            <w:noProof/>
          </w:rPr>
          <w:t>2.3. Przegląd literatury</w:t>
        </w:r>
        <w:r>
          <w:rPr>
            <w:noProof/>
            <w:webHidden/>
          </w:rPr>
          <w:tab/>
        </w:r>
        <w:r>
          <w:rPr>
            <w:noProof/>
            <w:webHidden/>
          </w:rPr>
          <w:fldChar w:fldCharType="begin"/>
        </w:r>
        <w:r>
          <w:rPr>
            <w:noProof/>
            <w:webHidden/>
          </w:rPr>
          <w:instrText xml:space="preserve"> PAGEREF _Toc306682921 \h </w:instrText>
        </w:r>
        <w:r>
          <w:rPr>
            <w:noProof/>
            <w:webHidden/>
          </w:rPr>
        </w:r>
        <w:r>
          <w:rPr>
            <w:noProof/>
            <w:webHidden/>
          </w:rPr>
          <w:fldChar w:fldCharType="separate"/>
        </w:r>
        <w:r>
          <w:rPr>
            <w:noProof/>
            <w:webHidden/>
          </w:rPr>
          <w:t>15</w:t>
        </w:r>
        <w:r>
          <w:rPr>
            <w:noProof/>
            <w:webHidden/>
          </w:rPr>
          <w:fldChar w:fldCharType="end"/>
        </w:r>
      </w:hyperlink>
    </w:p>
    <w:p w:rsidR="002D0E69" w:rsidRDefault="002D0E69">
      <w:pPr>
        <w:pStyle w:val="Spistreci1"/>
        <w:tabs>
          <w:tab w:val="right" w:leader="dot" w:pos="8493"/>
        </w:tabs>
        <w:rPr>
          <w:noProof/>
          <w:lang w:eastAsia="pl-PL"/>
        </w:rPr>
      </w:pPr>
      <w:hyperlink w:anchor="_Toc306682922" w:history="1">
        <w:r w:rsidRPr="00030B04">
          <w:rPr>
            <w:rStyle w:val="Hipercze"/>
            <w:noProof/>
          </w:rPr>
          <w:t>3. ALGORYTMY</w:t>
        </w:r>
        <w:r>
          <w:rPr>
            <w:noProof/>
            <w:webHidden/>
          </w:rPr>
          <w:tab/>
        </w:r>
        <w:r>
          <w:rPr>
            <w:noProof/>
            <w:webHidden/>
          </w:rPr>
          <w:fldChar w:fldCharType="begin"/>
        </w:r>
        <w:r>
          <w:rPr>
            <w:noProof/>
            <w:webHidden/>
          </w:rPr>
          <w:instrText xml:space="preserve"> PAGEREF _Toc306682922 \h </w:instrText>
        </w:r>
        <w:r>
          <w:rPr>
            <w:noProof/>
            <w:webHidden/>
          </w:rPr>
        </w:r>
        <w:r>
          <w:rPr>
            <w:noProof/>
            <w:webHidden/>
          </w:rPr>
          <w:fldChar w:fldCharType="separate"/>
        </w:r>
        <w:r>
          <w:rPr>
            <w:noProof/>
            <w:webHidden/>
          </w:rPr>
          <w:t>17</w:t>
        </w:r>
        <w:r>
          <w:rPr>
            <w:noProof/>
            <w:webHidden/>
          </w:rPr>
          <w:fldChar w:fldCharType="end"/>
        </w:r>
      </w:hyperlink>
    </w:p>
    <w:p w:rsidR="002D0E69" w:rsidRDefault="002D0E69">
      <w:pPr>
        <w:pStyle w:val="Spistreci2"/>
        <w:tabs>
          <w:tab w:val="right" w:leader="dot" w:pos="8493"/>
        </w:tabs>
        <w:rPr>
          <w:noProof/>
          <w:lang w:eastAsia="pl-PL"/>
        </w:rPr>
      </w:pPr>
      <w:hyperlink w:anchor="_Toc306682923" w:history="1">
        <w:r w:rsidRPr="00030B04">
          <w:rPr>
            <w:rStyle w:val="Hipercze"/>
            <w:noProof/>
          </w:rPr>
          <w:t>3.1. Wstęp</w:t>
        </w:r>
        <w:r>
          <w:rPr>
            <w:noProof/>
            <w:webHidden/>
          </w:rPr>
          <w:tab/>
        </w:r>
        <w:r>
          <w:rPr>
            <w:noProof/>
            <w:webHidden/>
          </w:rPr>
          <w:fldChar w:fldCharType="begin"/>
        </w:r>
        <w:r>
          <w:rPr>
            <w:noProof/>
            <w:webHidden/>
          </w:rPr>
          <w:instrText xml:space="preserve"> PAGEREF _Toc306682923 \h </w:instrText>
        </w:r>
        <w:r>
          <w:rPr>
            <w:noProof/>
            <w:webHidden/>
          </w:rPr>
        </w:r>
        <w:r>
          <w:rPr>
            <w:noProof/>
            <w:webHidden/>
          </w:rPr>
          <w:fldChar w:fldCharType="separate"/>
        </w:r>
        <w:r>
          <w:rPr>
            <w:noProof/>
            <w:webHidden/>
          </w:rPr>
          <w:t>17</w:t>
        </w:r>
        <w:r>
          <w:rPr>
            <w:noProof/>
            <w:webHidden/>
          </w:rPr>
          <w:fldChar w:fldCharType="end"/>
        </w:r>
      </w:hyperlink>
    </w:p>
    <w:p w:rsidR="002D0E69" w:rsidRDefault="002D0E69">
      <w:pPr>
        <w:pStyle w:val="Spistreci2"/>
        <w:tabs>
          <w:tab w:val="right" w:leader="dot" w:pos="8493"/>
        </w:tabs>
        <w:rPr>
          <w:noProof/>
          <w:lang w:eastAsia="pl-PL"/>
        </w:rPr>
      </w:pPr>
      <w:hyperlink w:anchor="_Toc306682924" w:history="1">
        <w:r w:rsidRPr="00030B04">
          <w:rPr>
            <w:rStyle w:val="Hipercze"/>
            <w:noProof/>
          </w:rPr>
          <w:t>3.2. Dolne ograniczenia</w:t>
        </w:r>
        <w:r>
          <w:rPr>
            <w:noProof/>
            <w:webHidden/>
          </w:rPr>
          <w:tab/>
        </w:r>
        <w:r>
          <w:rPr>
            <w:noProof/>
            <w:webHidden/>
          </w:rPr>
          <w:fldChar w:fldCharType="begin"/>
        </w:r>
        <w:r>
          <w:rPr>
            <w:noProof/>
            <w:webHidden/>
          </w:rPr>
          <w:instrText xml:space="preserve"> PAGEREF _Toc306682924 \h </w:instrText>
        </w:r>
        <w:r>
          <w:rPr>
            <w:noProof/>
            <w:webHidden/>
          </w:rPr>
        </w:r>
        <w:r>
          <w:rPr>
            <w:noProof/>
            <w:webHidden/>
          </w:rPr>
          <w:fldChar w:fldCharType="separate"/>
        </w:r>
        <w:r>
          <w:rPr>
            <w:noProof/>
            <w:webHidden/>
          </w:rPr>
          <w:t>18</w:t>
        </w:r>
        <w:r>
          <w:rPr>
            <w:noProof/>
            <w:webHidden/>
          </w:rPr>
          <w:fldChar w:fldCharType="end"/>
        </w:r>
      </w:hyperlink>
    </w:p>
    <w:p w:rsidR="002D0E69" w:rsidRDefault="002D0E69">
      <w:pPr>
        <w:pStyle w:val="Spistreci2"/>
        <w:tabs>
          <w:tab w:val="right" w:leader="dot" w:pos="8493"/>
        </w:tabs>
        <w:rPr>
          <w:noProof/>
          <w:lang w:eastAsia="pl-PL"/>
        </w:rPr>
      </w:pPr>
      <w:hyperlink w:anchor="_Toc306682925" w:history="1">
        <w:r w:rsidRPr="00030B04">
          <w:rPr>
            <w:rStyle w:val="Hipercze"/>
            <w:noProof/>
          </w:rPr>
          <w:t>3.3. Algorytm dokładny</w:t>
        </w:r>
        <w:r>
          <w:rPr>
            <w:noProof/>
            <w:webHidden/>
          </w:rPr>
          <w:tab/>
        </w:r>
        <w:r>
          <w:rPr>
            <w:noProof/>
            <w:webHidden/>
          </w:rPr>
          <w:fldChar w:fldCharType="begin"/>
        </w:r>
        <w:r>
          <w:rPr>
            <w:noProof/>
            <w:webHidden/>
          </w:rPr>
          <w:instrText xml:space="preserve"> PAGEREF _Toc306682925 \h </w:instrText>
        </w:r>
        <w:r>
          <w:rPr>
            <w:noProof/>
            <w:webHidden/>
          </w:rPr>
        </w:r>
        <w:r>
          <w:rPr>
            <w:noProof/>
            <w:webHidden/>
          </w:rPr>
          <w:fldChar w:fldCharType="separate"/>
        </w:r>
        <w:r>
          <w:rPr>
            <w:noProof/>
            <w:webHidden/>
          </w:rPr>
          <w:t>20</w:t>
        </w:r>
        <w:r>
          <w:rPr>
            <w:noProof/>
            <w:webHidden/>
          </w:rPr>
          <w:fldChar w:fldCharType="end"/>
        </w:r>
      </w:hyperlink>
    </w:p>
    <w:p w:rsidR="002D0E69" w:rsidRDefault="002D0E69">
      <w:pPr>
        <w:pStyle w:val="Spistreci2"/>
        <w:tabs>
          <w:tab w:val="right" w:leader="dot" w:pos="8493"/>
        </w:tabs>
        <w:rPr>
          <w:noProof/>
          <w:lang w:eastAsia="pl-PL"/>
        </w:rPr>
      </w:pPr>
      <w:hyperlink w:anchor="_Toc306682926" w:history="1">
        <w:r w:rsidRPr="00030B04">
          <w:rPr>
            <w:rStyle w:val="Hipercze"/>
            <w:noProof/>
          </w:rPr>
          <w:t>3.4. Algorytmy listowe</w:t>
        </w:r>
        <w:r>
          <w:rPr>
            <w:noProof/>
            <w:webHidden/>
          </w:rPr>
          <w:tab/>
        </w:r>
        <w:r>
          <w:rPr>
            <w:noProof/>
            <w:webHidden/>
          </w:rPr>
          <w:fldChar w:fldCharType="begin"/>
        </w:r>
        <w:r>
          <w:rPr>
            <w:noProof/>
            <w:webHidden/>
          </w:rPr>
          <w:instrText xml:space="preserve"> PAGEREF _Toc306682926 \h </w:instrText>
        </w:r>
        <w:r>
          <w:rPr>
            <w:noProof/>
            <w:webHidden/>
          </w:rPr>
        </w:r>
        <w:r>
          <w:rPr>
            <w:noProof/>
            <w:webHidden/>
          </w:rPr>
          <w:fldChar w:fldCharType="separate"/>
        </w:r>
        <w:r>
          <w:rPr>
            <w:noProof/>
            <w:webHidden/>
          </w:rPr>
          <w:t>23</w:t>
        </w:r>
        <w:r>
          <w:rPr>
            <w:noProof/>
            <w:webHidden/>
          </w:rPr>
          <w:fldChar w:fldCharType="end"/>
        </w:r>
      </w:hyperlink>
    </w:p>
    <w:p w:rsidR="002D0E69" w:rsidRDefault="002D0E69">
      <w:pPr>
        <w:pStyle w:val="Spistreci3"/>
        <w:tabs>
          <w:tab w:val="right" w:leader="dot" w:pos="8493"/>
        </w:tabs>
        <w:rPr>
          <w:noProof/>
          <w:lang w:eastAsia="pl-PL"/>
        </w:rPr>
      </w:pPr>
      <w:hyperlink w:anchor="_Toc306682927" w:history="1">
        <w:r w:rsidRPr="00030B04">
          <w:rPr>
            <w:rStyle w:val="Hipercze"/>
            <w:noProof/>
          </w:rPr>
          <w:t>3.4.1. Algorytm następnego d</w:t>
        </w:r>
        <w:r w:rsidRPr="00030B04">
          <w:rPr>
            <w:rStyle w:val="Hipercze"/>
            <w:noProof/>
          </w:rPr>
          <w:t>o</w:t>
        </w:r>
        <w:r w:rsidRPr="00030B04">
          <w:rPr>
            <w:rStyle w:val="Hipercze"/>
            <w:noProof/>
          </w:rPr>
          <w:t xml:space="preserve">pasowania (ang. </w:t>
        </w:r>
        <w:r w:rsidRPr="00030B04">
          <w:rPr>
            <w:rStyle w:val="Hipercze"/>
            <w:i/>
            <w:noProof/>
          </w:rPr>
          <w:t>Next-Fit</w:t>
        </w:r>
        <w:r w:rsidRPr="00030B04">
          <w:rPr>
            <w:rStyle w:val="Hipercze"/>
            <w:noProof/>
          </w:rPr>
          <w:t>)</w:t>
        </w:r>
        <w:r>
          <w:rPr>
            <w:noProof/>
            <w:webHidden/>
          </w:rPr>
          <w:tab/>
        </w:r>
        <w:r>
          <w:rPr>
            <w:noProof/>
            <w:webHidden/>
          </w:rPr>
          <w:fldChar w:fldCharType="begin"/>
        </w:r>
        <w:r>
          <w:rPr>
            <w:noProof/>
            <w:webHidden/>
          </w:rPr>
          <w:instrText xml:space="preserve"> PAGEREF _Toc306682927 \h </w:instrText>
        </w:r>
        <w:r>
          <w:rPr>
            <w:noProof/>
            <w:webHidden/>
          </w:rPr>
        </w:r>
        <w:r>
          <w:rPr>
            <w:noProof/>
            <w:webHidden/>
          </w:rPr>
          <w:fldChar w:fldCharType="separate"/>
        </w:r>
        <w:r>
          <w:rPr>
            <w:noProof/>
            <w:webHidden/>
          </w:rPr>
          <w:t>24</w:t>
        </w:r>
        <w:r>
          <w:rPr>
            <w:noProof/>
            <w:webHidden/>
          </w:rPr>
          <w:fldChar w:fldCharType="end"/>
        </w:r>
      </w:hyperlink>
    </w:p>
    <w:p w:rsidR="002D0E69" w:rsidRDefault="002D0E69">
      <w:pPr>
        <w:pStyle w:val="Spistreci3"/>
        <w:tabs>
          <w:tab w:val="right" w:leader="dot" w:pos="8493"/>
        </w:tabs>
        <w:rPr>
          <w:noProof/>
          <w:lang w:eastAsia="pl-PL"/>
        </w:rPr>
      </w:pPr>
      <w:hyperlink w:anchor="_Toc306682928" w:history="1">
        <w:r w:rsidRPr="00030B04">
          <w:rPr>
            <w:rStyle w:val="Hipercze"/>
            <w:noProof/>
          </w:rPr>
          <w:t xml:space="preserve">3.4.2. Algorytm pierwszego dopasowania (ang. </w:t>
        </w:r>
        <w:r w:rsidRPr="00030B04">
          <w:rPr>
            <w:rStyle w:val="Hipercze"/>
            <w:i/>
            <w:noProof/>
          </w:rPr>
          <w:t>First-Fit</w:t>
        </w:r>
        <w:r w:rsidRPr="00030B04">
          <w:rPr>
            <w:rStyle w:val="Hipercze"/>
            <w:noProof/>
          </w:rPr>
          <w:t>)</w:t>
        </w:r>
        <w:r>
          <w:rPr>
            <w:noProof/>
            <w:webHidden/>
          </w:rPr>
          <w:tab/>
        </w:r>
        <w:r>
          <w:rPr>
            <w:noProof/>
            <w:webHidden/>
          </w:rPr>
          <w:fldChar w:fldCharType="begin"/>
        </w:r>
        <w:r>
          <w:rPr>
            <w:noProof/>
            <w:webHidden/>
          </w:rPr>
          <w:instrText xml:space="preserve"> PAGEREF _Toc306682928 \h </w:instrText>
        </w:r>
        <w:r>
          <w:rPr>
            <w:noProof/>
            <w:webHidden/>
          </w:rPr>
        </w:r>
        <w:r>
          <w:rPr>
            <w:noProof/>
            <w:webHidden/>
          </w:rPr>
          <w:fldChar w:fldCharType="separate"/>
        </w:r>
        <w:r>
          <w:rPr>
            <w:noProof/>
            <w:webHidden/>
          </w:rPr>
          <w:t>25</w:t>
        </w:r>
        <w:r>
          <w:rPr>
            <w:noProof/>
            <w:webHidden/>
          </w:rPr>
          <w:fldChar w:fldCharType="end"/>
        </w:r>
      </w:hyperlink>
    </w:p>
    <w:p w:rsidR="002D0E69" w:rsidRDefault="002D0E69">
      <w:pPr>
        <w:pStyle w:val="Spistreci3"/>
        <w:tabs>
          <w:tab w:val="right" w:leader="dot" w:pos="8493"/>
        </w:tabs>
        <w:rPr>
          <w:noProof/>
          <w:lang w:eastAsia="pl-PL"/>
        </w:rPr>
      </w:pPr>
      <w:hyperlink w:anchor="_Toc306682929" w:history="1">
        <w:r w:rsidRPr="00030B04">
          <w:rPr>
            <w:rStyle w:val="Hipercze"/>
            <w:noProof/>
          </w:rPr>
          <w:t xml:space="preserve">3.4.3. Algorytm najlepszego dopasowania (ang. </w:t>
        </w:r>
        <w:r w:rsidRPr="00030B04">
          <w:rPr>
            <w:rStyle w:val="Hipercze"/>
            <w:i/>
            <w:noProof/>
          </w:rPr>
          <w:t>Best-Fit</w:t>
        </w:r>
        <w:r w:rsidRPr="00030B04">
          <w:rPr>
            <w:rStyle w:val="Hipercze"/>
            <w:noProof/>
          </w:rPr>
          <w:t>)</w:t>
        </w:r>
        <w:r>
          <w:rPr>
            <w:noProof/>
            <w:webHidden/>
          </w:rPr>
          <w:tab/>
        </w:r>
        <w:r>
          <w:rPr>
            <w:noProof/>
            <w:webHidden/>
          </w:rPr>
          <w:fldChar w:fldCharType="begin"/>
        </w:r>
        <w:r>
          <w:rPr>
            <w:noProof/>
            <w:webHidden/>
          </w:rPr>
          <w:instrText xml:space="preserve"> PAGEREF _Toc306682929 \h </w:instrText>
        </w:r>
        <w:r>
          <w:rPr>
            <w:noProof/>
            <w:webHidden/>
          </w:rPr>
        </w:r>
        <w:r>
          <w:rPr>
            <w:noProof/>
            <w:webHidden/>
          </w:rPr>
          <w:fldChar w:fldCharType="separate"/>
        </w:r>
        <w:r>
          <w:rPr>
            <w:noProof/>
            <w:webHidden/>
          </w:rPr>
          <w:t>27</w:t>
        </w:r>
        <w:r>
          <w:rPr>
            <w:noProof/>
            <w:webHidden/>
          </w:rPr>
          <w:fldChar w:fldCharType="end"/>
        </w:r>
      </w:hyperlink>
    </w:p>
    <w:p w:rsidR="002D0E69" w:rsidRDefault="002D0E69">
      <w:pPr>
        <w:pStyle w:val="Spistreci3"/>
        <w:tabs>
          <w:tab w:val="right" w:leader="dot" w:pos="8493"/>
        </w:tabs>
        <w:rPr>
          <w:noProof/>
          <w:lang w:eastAsia="pl-PL"/>
        </w:rPr>
      </w:pPr>
      <w:hyperlink w:anchor="_Toc306682930" w:history="1">
        <w:r w:rsidRPr="00030B04">
          <w:rPr>
            <w:rStyle w:val="Hipercze"/>
            <w:noProof/>
          </w:rPr>
          <w:t xml:space="preserve">3.4.4. Algorytm pierwszego dopasowania z sortowaniem (ang. </w:t>
        </w:r>
        <w:r w:rsidRPr="00030B04">
          <w:rPr>
            <w:rStyle w:val="Hipercze"/>
            <w:i/>
            <w:noProof/>
          </w:rPr>
          <w:t>First-Fit Decreasing</w:t>
        </w:r>
        <w:r w:rsidRPr="00030B04">
          <w:rPr>
            <w:rStyle w:val="Hipercze"/>
            <w:noProof/>
          </w:rPr>
          <w:t>)</w:t>
        </w:r>
        <w:r>
          <w:rPr>
            <w:noProof/>
            <w:webHidden/>
          </w:rPr>
          <w:tab/>
        </w:r>
        <w:r>
          <w:rPr>
            <w:noProof/>
            <w:webHidden/>
          </w:rPr>
          <w:fldChar w:fldCharType="begin"/>
        </w:r>
        <w:r>
          <w:rPr>
            <w:noProof/>
            <w:webHidden/>
          </w:rPr>
          <w:instrText xml:space="preserve"> PAGEREF _Toc306682930 \h </w:instrText>
        </w:r>
        <w:r>
          <w:rPr>
            <w:noProof/>
            <w:webHidden/>
          </w:rPr>
        </w:r>
        <w:r>
          <w:rPr>
            <w:noProof/>
            <w:webHidden/>
          </w:rPr>
          <w:fldChar w:fldCharType="separate"/>
        </w:r>
        <w:r>
          <w:rPr>
            <w:noProof/>
            <w:webHidden/>
          </w:rPr>
          <w:t>28</w:t>
        </w:r>
        <w:r>
          <w:rPr>
            <w:noProof/>
            <w:webHidden/>
          </w:rPr>
          <w:fldChar w:fldCharType="end"/>
        </w:r>
      </w:hyperlink>
    </w:p>
    <w:p w:rsidR="002D0E69" w:rsidRDefault="002D0E69">
      <w:pPr>
        <w:pStyle w:val="Spistreci3"/>
        <w:tabs>
          <w:tab w:val="right" w:leader="dot" w:pos="8493"/>
        </w:tabs>
        <w:rPr>
          <w:noProof/>
          <w:lang w:eastAsia="pl-PL"/>
        </w:rPr>
      </w:pPr>
      <w:hyperlink w:anchor="_Toc306682931" w:history="1">
        <w:r w:rsidRPr="00030B04">
          <w:rPr>
            <w:rStyle w:val="Hipercze"/>
            <w:noProof/>
          </w:rPr>
          <w:t xml:space="preserve">3.4.5. Algorytm najlepszego dopasowania z sortowaniem (ang. </w:t>
        </w:r>
        <w:r w:rsidRPr="00030B04">
          <w:rPr>
            <w:rStyle w:val="Hipercze"/>
            <w:i/>
            <w:noProof/>
          </w:rPr>
          <w:t>Best-Fit Decreasing</w:t>
        </w:r>
        <w:r w:rsidRPr="00030B04">
          <w:rPr>
            <w:rStyle w:val="Hipercze"/>
            <w:noProof/>
          </w:rPr>
          <w:t>)</w:t>
        </w:r>
        <w:r>
          <w:rPr>
            <w:noProof/>
            <w:webHidden/>
          </w:rPr>
          <w:tab/>
        </w:r>
        <w:r>
          <w:rPr>
            <w:noProof/>
            <w:webHidden/>
          </w:rPr>
          <w:fldChar w:fldCharType="begin"/>
        </w:r>
        <w:r>
          <w:rPr>
            <w:noProof/>
            <w:webHidden/>
          </w:rPr>
          <w:instrText xml:space="preserve"> PAGEREF _Toc306682931 \h </w:instrText>
        </w:r>
        <w:r>
          <w:rPr>
            <w:noProof/>
            <w:webHidden/>
          </w:rPr>
        </w:r>
        <w:r>
          <w:rPr>
            <w:noProof/>
            <w:webHidden/>
          </w:rPr>
          <w:fldChar w:fldCharType="separate"/>
        </w:r>
        <w:r>
          <w:rPr>
            <w:noProof/>
            <w:webHidden/>
          </w:rPr>
          <w:t>29</w:t>
        </w:r>
        <w:r>
          <w:rPr>
            <w:noProof/>
            <w:webHidden/>
          </w:rPr>
          <w:fldChar w:fldCharType="end"/>
        </w:r>
      </w:hyperlink>
    </w:p>
    <w:p w:rsidR="002D0E69" w:rsidRDefault="002D0E69">
      <w:pPr>
        <w:pStyle w:val="Spistreci3"/>
        <w:tabs>
          <w:tab w:val="right" w:leader="dot" w:pos="8493"/>
        </w:tabs>
        <w:rPr>
          <w:noProof/>
          <w:lang w:eastAsia="pl-PL"/>
        </w:rPr>
      </w:pPr>
      <w:hyperlink w:anchor="_Toc306682932" w:history="1">
        <w:r w:rsidRPr="00030B04">
          <w:rPr>
            <w:rStyle w:val="Hipercze"/>
            <w:noProof/>
          </w:rPr>
          <w:t xml:space="preserve">3.4.6. Algorytm losowego dopasowania (ang. </w:t>
        </w:r>
        <w:r w:rsidRPr="00030B04">
          <w:rPr>
            <w:rStyle w:val="Hipercze"/>
            <w:i/>
            <w:noProof/>
          </w:rPr>
          <w:t>Random-Fit</w:t>
        </w:r>
        <w:r w:rsidRPr="00030B04">
          <w:rPr>
            <w:rStyle w:val="Hipercze"/>
            <w:noProof/>
          </w:rPr>
          <w:t>)</w:t>
        </w:r>
        <w:r>
          <w:rPr>
            <w:noProof/>
            <w:webHidden/>
          </w:rPr>
          <w:tab/>
        </w:r>
        <w:r>
          <w:rPr>
            <w:noProof/>
            <w:webHidden/>
          </w:rPr>
          <w:fldChar w:fldCharType="begin"/>
        </w:r>
        <w:r>
          <w:rPr>
            <w:noProof/>
            <w:webHidden/>
          </w:rPr>
          <w:instrText xml:space="preserve"> PAGEREF _Toc306682932 \h </w:instrText>
        </w:r>
        <w:r>
          <w:rPr>
            <w:noProof/>
            <w:webHidden/>
          </w:rPr>
        </w:r>
        <w:r>
          <w:rPr>
            <w:noProof/>
            <w:webHidden/>
          </w:rPr>
          <w:fldChar w:fldCharType="separate"/>
        </w:r>
        <w:r>
          <w:rPr>
            <w:noProof/>
            <w:webHidden/>
          </w:rPr>
          <w:t>30</w:t>
        </w:r>
        <w:r>
          <w:rPr>
            <w:noProof/>
            <w:webHidden/>
          </w:rPr>
          <w:fldChar w:fldCharType="end"/>
        </w:r>
      </w:hyperlink>
    </w:p>
    <w:p w:rsidR="002D0E69" w:rsidRDefault="002D0E69">
      <w:pPr>
        <w:pStyle w:val="Spistreci2"/>
        <w:tabs>
          <w:tab w:val="right" w:leader="dot" w:pos="8493"/>
        </w:tabs>
        <w:rPr>
          <w:noProof/>
          <w:lang w:eastAsia="pl-PL"/>
        </w:rPr>
      </w:pPr>
      <w:hyperlink w:anchor="_Toc306682933" w:history="1">
        <w:r w:rsidRPr="00030B04">
          <w:rPr>
            <w:rStyle w:val="Hipercze"/>
            <w:noProof/>
          </w:rPr>
          <w:t>3.5. Algorytm redukcji</w:t>
        </w:r>
        <w:r>
          <w:rPr>
            <w:noProof/>
            <w:webHidden/>
          </w:rPr>
          <w:tab/>
        </w:r>
        <w:r>
          <w:rPr>
            <w:noProof/>
            <w:webHidden/>
          </w:rPr>
          <w:fldChar w:fldCharType="begin"/>
        </w:r>
        <w:r>
          <w:rPr>
            <w:noProof/>
            <w:webHidden/>
          </w:rPr>
          <w:instrText xml:space="preserve"> PAGEREF _Toc306682933 \h </w:instrText>
        </w:r>
        <w:r>
          <w:rPr>
            <w:noProof/>
            <w:webHidden/>
          </w:rPr>
        </w:r>
        <w:r>
          <w:rPr>
            <w:noProof/>
            <w:webHidden/>
          </w:rPr>
          <w:fldChar w:fldCharType="separate"/>
        </w:r>
        <w:r>
          <w:rPr>
            <w:noProof/>
            <w:webHidden/>
          </w:rPr>
          <w:t>31</w:t>
        </w:r>
        <w:r>
          <w:rPr>
            <w:noProof/>
            <w:webHidden/>
          </w:rPr>
          <w:fldChar w:fldCharType="end"/>
        </w:r>
      </w:hyperlink>
    </w:p>
    <w:p w:rsidR="002D0E69" w:rsidRDefault="002D0E69">
      <w:pPr>
        <w:pStyle w:val="Spistreci2"/>
        <w:tabs>
          <w:tab w:val="right" w:leader="dot" w:pos="8493"/>
        </w:tabs>
        <w:rPr>
          <w:noProof/>
          <w:lang w:eastAsia="pl-PL"/>
        </w:rPr>
      </w:pPr>
      <w:hyperlink w:anchor="_Toc306682934" w:history="1">
        <w:r w:rsidRPr="00030B04">
          <w:rPr>
            <w:rStyle w:val="Hipercze"/>
            <w:noProof/>
          </w:rPr>
          <w:t>3.6. Asymptotyczny schemat aproksymacyjny</w:t>
        </w:r>
        <w:r>
          <w:rPr>
            <w:noProof/>
            <w:webHidden/>
          </w:rPr>
          <w:tab/>
        </w:r>
        <w:r>
          <w:rPr>
            <w:noProof/>
            <w:webHidden/>
          </w:rPr>
          <w:fldChar w:fldCharType="begin"/>
        </w:r>
        <w:r>
          <w:rPr>
            <w:noProof/>
            <w:webHidden/>
          </w:rPr>
          <w:instrText xml:space="preserve"> PAGEREF _Toc306682934 \h </w:instrText>
        </w:r>
        <w:r>
          <w:rPr>
            <w:noProof/>
            <w:webHidden/>
          </w:rPr>
        </w:r>
        <w:r>
          <w:rPr>
            <w:noProof/>
            <w:webHidden/>
          </w:rPr>
          <w:fldChar w:fldCharType="separate"/>
        </w:r>
        <w:r>
          <w:rPr>
            <w:noProof/>
            <w:webHidden/>
          </w:rPr>
          <w:t>34</w:t>
        </w:r>
        <w:r>
          <w:rPr>
            <w:noProof/>
            <w:webHidden/>
          </w:rPr>
          <w:fldChar w:fldCharType="end"/>
        </w:r>
      </w:hyperlink>
    </w:p>
    <w:p w:rsidR="002D0E69" w:rsidRDefault="002D0E69">
      <w:pPr>
        <w:pStyle w:val="Spistreci2"/>
        <w:tabs>
          <w:tab w:val="right" w:leader="dot" w:pos="8493"/>
        </w:tabs>
        <w:rPr>
          <w:noProof/>
          <w:lang w:eastAsia="pl-PL"/>
        </w:rPr>
      </w:pPr>
      <w:hyperlink w:anchor="_Toc306682935" w:history="1">
        <w:r w:rsidRPr="00030B04">
          <w:rPr>
            <w:rStyle w:val="Hipercze"/>
            <w:noProof/>
          </w:rPr>
          <w:t>3.7. Algorytm następnego dopasowania z dodatkową optymalizacją</w:t>
        </w:r>
        <w:r>
          <w:rPr>
            <w:noProof/>
            <w:webHidden/>
          </w:rPr>
          <w:tab/>
        </w:r>
        <w:r>
          <w:rPr>
            <w:noProof/>
            <w:webHidden/>
          </w:rPr>
          <w:fldChar w:fldCharType="begin"/>
        </w:r>
        <w:r>
          <w:rPr>
            <w:noProof/>
            <w:webHidden/>
          </w:rPr>
          <w:instrText xml:space="preserve"> PAGEREF _Toc306682935 \h </w:instrText>
        </w:r>
        <w:r>
          <w:rPr>
            <w:noProof/>
            <w:webHidden/>
          </w:rPr>
        </w:r>
        <w:r>
          <w:rPr>
            <w:noProof/>
            <w:webHidden/>
          </w:rPr>
          <w:fldChar w:fldCharType="separate"/>
        </w:r>
        <w:r>
          <w:rPr>
            <w:noProof/>
            <w:webHidden/>
          </w:rPr>
          <w:t>38</w:t>
        </w:r>
        <w:r>
          <w:rPr>
            <w:noProof/>
            <w:webHidden/>
          </w:rPr>
          <w:fldChar w:fldCharType="end"/>
        </w:r>
      </w:hyperlink>
    </w:p>
    <w:p w:rsidR="002D0E69" w:rsidRDefault="002D0E69">
      <w:pPr>
        <w:pStyle w:val="Spistreci1"/>
        <w:tabs>
          <w:tab w:val="right" w:leader="dot" w:pos="8493"/>
        </w:tabs>
        <w:rPr>
          <w:noProof/>
          <w:lang w:eastAsia="pl-PL"/>
        </w:rPr>
      </w:pPr>
      <w:hyperlink w:anchor="_Toc306682936" w:history="1">
        <w:r w:rsidRPr="00030B04">
          <w:rPr>
            <w:rStyle w:val="Hipercze"/>
            <w:noProof/>
          </w:rPr>
          <w:t>4. IMPLEMENTACJA</w:t>
        </w:r>
        <w:r>
          <w:rPr>
            <w:noProof/>
            <w:webHidden/>
          </w:rPr>
          <w:tab/>
        </w:r>
        <w:r>
          <w:rPr>
            <w:noProof/>
            <w:webHidden/>
          </w:rPr>
          <w:fldChar w:fldCharType="begin"/>
        </w:r>
        <w:r>
          <w:rPr>
            <w:noProof/>
            <w:webHidden/>
          </w:rPr>
          <w:instrText xml:space="preserve"> PAGEREF _Toc306682936 \h </w:instrText>
        </w:r>
        <w:r>
          <w:rPr>
            <w:noProof/>
            <w:webHidden/>
          </w:rPr>
        </w:r>
        <w:r>
          <w:rPr>
            <w:noProof/>
            <w:webHidden/>
          </w:rPr>
          <w:fldChar w:fldCharType="separate"/>
        </w:r>
        <w:r>
          <w:rPr>
            <w:noProof/>
            <w:webHidden/>
          </w:rPr>
          <w:t>40</w:t>
        </w:r>
        <w:r>
          <w:rPr>
            <w:noProof/>
            <w:webHidden/>
          </w:rPr>
          <w:fldChar w:fldCharType="end"/>
        </w:r>
      </w:hyperlink>
    </w:p>
    <w:p w:rsidR="002D0E69" w:rsidRDefault="002D0E69">
      <w:pPr>
        <w:pStyle w:val="Spistreci2"/>
        <w:tabs>
          <w:tab w:val="right" w:leader="dot" w:pos="8493"/>
        </w:tabs>
        <w:rPr>
          <w:noProof/>
          <w:lang w:eastAsia="pl-PL"/>
        </w:rPr>
      </w:pPr>
      <w:hyperlink w:anchor="_Toc306682937" w:history="1">
        <w:r w:rsidRPr="00030B04">
          <w:rPr>
            <w:rStyle w:val="Hipercze"/>
            <w:noProof/>
          </w:rPr>
          <w:t>4.1. Opis systemu</w:t>
        </w:r>
        <w:r>
          <w:rPr>
            <w:noProof/>
            <w:webHidden/>
          </w:rPr>
          <w:tab/>
        </w:r>
        <w:r>
          <w:rPr>
            <w:noProof/>
            <w:webHidden/>
          </w:rPr>
          <w:fldChar w:fldCharType="begin"/>
        </w:r>
        <w:r>
          <w:rPr>
            <w:noProof/>
            <w:webHidden/>
          </w:rPr>
          <w:instrText xml:space="preserve"> PAGEREF _Toc306682937 \h </w:instrText>
        </w:r>
        <w:r>
          <w:rPr>
            <w:noProof/>
            <w:webHidden/>
          </w:rPr>
        </w:r>
        <w:r>
          <w:rPr>
            <w:noProof/>
            <w:webHidden/>
          </w:rPr>
          <w:fldChar w:fldCharType="separate"/>
        </w:r>
        <w:r>
          <w:rPr>
            <w:noProof/>
            <w:webHidden/>
          </w:rPr>
          <w:t>40</w:t>
        </w:r>
        <w:r>
          <w:rPr>
            <w:noProof/>
            <w:webHidden/>
          </w:rPr>
          <w:fldChar w:fldCharType="end"/>
        </w:r>
      </w:hyperlink>
    </w:p>
    <w:p w:rsidR="002D0E69" w:rsidRDefault="002D0E69">
      <w:pPr>
        <w:pStyle w:val="Spistreci3"/>
        <w:tabs>
          <w:tab w:val="right" w:leader="dot" w:pos="8493"/>
        </w:tabs>
        <w:rPr>
          <w:noProof/>
          <w:lang w:eastAsia="pl-PL"/>
        </w:rPr>
      </w:pPr>
      <w:hyperlink w:anchor="_Toc306682938" w:history="1">
        <w:r w:rsidRPr="00030B04">
          <w:rPr>
            <w:rStyle w:val="Hipercze"/>
            <w:noProof/>
          </w:rPr>
          <w:t>4.1.1. Architektura</w:t>
        </w:r>
        <w:r>
          <w:rPr>
            <w:noProof/>
            <w:webHidden/>
          </w:rPr>
          <w:tab/>
        </w:r>
        <w:r>
          <w:rPr>
            <w:noProof/>
            <w:webHidden/>
          </w:rPr>
          <w:fldChar w:fldCharType="begin"/>
        </w:r>
        <w:r>
          <w:rPr>
            <w:noProof/>
            <w:webHidden/>
          </w:rPr>
          <w:instrText xml:space="preserve"> PAGEREF _Toc306682938 \h </w:instrText>
        </w:r>
        <w:r>
          <w:rPr>
            <w:noProof/>
            <w:webHidden/>
          </w:rPr>
        </w:r>
        <w:r>
          <w:rPr>
            <w:noProof/>
            <w:webHidden/>
          </w:rPr>
          <w:fldChar w:fldCharType="separate"/>
        </w:r>
        <w:r>
          <w:rPr>
            <w:noProof/>
            <w:webHidden/>
          </w:rPr>
          <w:t>40</w:t>
        </w:r>
        <w:r>
          <w:rPr>
            <w:noProof/>
            <w:webHidden/>
          </w:rPr>
          <w:fldChar w:fldCharType="end"/>
        </w:r>
      </w:hyperlink>
    </w:p>
    <w:p w:rsidR="002D0E69" w:rsidRDefault="002D0E69">
      <w:pPr>
        <w:pStyle w:val="Spistreci3"/>
        <w:tabs>
          <w:tab w:val="right" w:leader="dot" w:pos="8493"/>
        </w:tabs>
        <w:rPr>
          <w:noProof/>
          <w:lang w:eastAsia="pl-PL"/>
        </w:rPr>
      </w:pPr>
      <w:hyperlink w:anchor="_Toc306682939" w:history="1">
        <w:r w:rsidRPr="00030B04">
          <w:rPr>
            <w:rStyle w:val="Hipercze"/>
            <w:noProof/>
          </w:rPr>
          <w:t>4.1.2. Wymagania funkcjonalne i pozafunkcjonalne</w:t>
        </w:r>
        <w:r>
          <w:rPr>
            <w:noProof/>
            <w:webHidden/>
          </w:rPr>
          <w:tab/>
        </w:r>
        <w:r>
          <w:rPr>
            <w:noProof/>
            <w:webHidden/>
          </w:rPr>
          <w:fldChar w:fldCharType="begin"/>
        </w:r>
        <w:r>
          <w:rPr>
            <w:noProof/>
            <w:webHidden/>
          </w:rPr>
          <w:instrText xml:space="preserve"> PAGEREF _Toc306682939 \h </w:instrText>
        </w:r>
        <w:r>
          <w:rPr>
            <w:noProof/>
            <w:webHidden/>
          </w:rPr>
        </w:r>
        <w:r>
          <w:rPr>
            <w:noProof/>
            <w:webHidden/>
          </w:rPr>
          <w:fldChar w:fldCharType="separate"/>
        </w:r>
        <w:r>
          <w:rPr>
            <w:noProof/>
            <w:webHidden/>
          </w:rPr>
          <w:t>42</w:t>
        </w:r>
        <w:r>
          <w:rPr>
            <w:noProof/>
            <w:webHidden/>
          </w:rPr>
          <w:fldChar w:fldCharType="end"/>
        </w:r>
      </w:hyperlink>
    </w:p>
    <w:p w:rsidR="002D0E69" w:rsidRDefault="002D0E69">
      <w:pPr>
        <w:pStyle w:val="Spistreci3"/>
        <w:tabs>
          <w:tab w:val="right" w:leader="dot" w:pos="8493"/>
        </w:tabs>
        <w:rPr>
          <w:noProof/>
          <w:lang w:eastAsia="pl-PL"/>
        </w:rPr>
      </w:pPr>
      <w:hyperlink w:anchor="_Toc306682940" w:history="1">
        <w:r w:rsidRPr="00030B04">
          <w:rPr>
            <w:rStyle w:val="Hipercze"/>
            <w:noProof/>
          </w:rPr>
          <w:t>4.1.3. Wymagania sprzętowe i systemowe</w:t>
        </w:r>
        <w:r>
          <w:rPr>
            <w:noProof/>
            <w:webHidden/>
          </w:rPr>
          <w:tab/>
        </w:r>
        <w:r>
          <w:rPr>
            <w:noProof/>
            <w:webHidden/>
          </w:rPr>
          <w:fldChar w:fldCharType="begin"/>
        </w:r>
        <w:r>
          <w:rPr>
            <w:noProof/>
            <w:webHidden/>
          </w:rPr>
          <w:instrText xml:space="preserve"> PAGEREF _Toc306682940 \h </w:instrText>
        </w:r>
        <w:r>
          <w:rPr>
            <w:noProof/>
            <w:webHidden/>
          </w:rPr>
        </w:r>
        <w:r>
          <w:rPr>
            <w:noProof/>
            <w:webHidden/>
          </w:rPr>
          <w:fldChar w:fldCharType="separate"/>
        </w:r>
        <w:r>
          <w:rPr>
            <w:noProof/>
            <w:webHidden/>
          </w:rPr>
          <w:t>43</w:t>
        </w:r>
        <w:r>
          <w:rPr>
            <w:noProof/>
            <w:webHidden/>
          </w:rPr>
          <w:fldChar w:fldCharType="end"/>
        </w:r>
      </w:hyperlink>
    </w:p>
    <w:p w:rsidR="002D0E69" w:rsidRDefault="002D0E69">
      <w:pPr>
        <w:pStyle w:val="Spistreci2"/>
        <w:tabs>
          <w:tab w:val="right" w:leader="dot" w:pos="8493"/>
        </w:tabs>
        <w:rPr>
          <w:noProof/>
          <w:lang w:eastAsia="pl-PL"/>
        </w:rPr>
      </w:pPr>
      <w:hyperlink w:anchor="_Toc306682941" w:history="1">
        <w:r w:rsidRPr="00030B04">
          <w:rPr>
            <w:rStyle w:val="Hipercze"/>
            <w:noProof/>
          </w:rPr>
          <w:t>4.2. Dokumentacja użytkownika</w:t>
        </w:r>
        <w:r>
          <w:rPr>
            <w:noProof/>
            <w:webHidden/>
          </w:rPr>
          <w:tab/>
        </w:r>
        <w:r>
          <w:rPr>
            <w:noProof/>
            <w:webHidden/>
          </w:rPr>
          <w:fldChar w:fldCharType="begin"/>
        </w:r>
        <w:r>
          <w:rPr>
            <w:noProof/>
            <w:webHidden/>
          </w:rPr>
          <w:instrText xml:space="preserve"> PAGEREF _Toc306682941 \h </w:instrText>
        </w:r>
        <w:r>
          <w:rPr>
            <w:noProof/>
            <w:webHidden/>
          </w:rPr>
        </w:r>
        <w:r>
          <w:rPr>
            <w:noProof/>
            <w:webHidden/>
          </w:rPr>
          <w:fldChar w:fldCharType="separate"/>
        </w:r>
        <w:r>
          <w:rPr>
            <w:noProof/>
            <w:webHidden/>
          </w:rPr>
          <w:t>43</w:t>
        </w:r>
        <w:r>
          <w:rPr>
            <w:noProof/>
            <w:webHidden/>
          </w:rPr>
          <w:fldChar w:fldCharType="end"/>
        </w:r>
      </w:hyperlink>
    </w:p>
    <w:p w:rsidR="002D0E69" w:rsidRDefault="002D0E69">
      <w:pPr>
        <w:pStyle w:val="Spistreci3"/>
        <w:tabs>
          <w:tab w:val="right" w:leader="dot" w:pos="8493"/>
        </w:tabs>
        <w:rPr>
          <w:noProof/>
          <w:lang w:eastAsia="pl-PL"/>
        </w:rPr>
      </w:pPr>
      <w:hyperlink w:anchor="_Toc306682942" w:history="1">
        <w:r w:rsidRPr="00030B04">
          <w:rPr>
            <w:rStyle w:val="Hipercze"/>
            <w:noProof/>
          </w:rPr>
          <w:t>4.2.1. Główne okno aplikacji</w:t>
        </w:r>
        <w:r>
          <w:rPr>
            <w:noProof/>
            <w:webHidden/>
          </w:rPr>
          <w:tab/>
        </w:r>
        <w:r>
          <w:rPr>
            <w:noProof/>
            <w:webHidden/>
          </w:rPr>
          <w:fldChar w:fldCharType="begin"/>
        </w:r>
        <w:r>
          <w:rPr>
            <w:noProof/>
            <w:webHidden/>
          </w:rPr>
          <w:instrText xml:space="preserve"> PAGEREF _Toc306682942 \h </w:instrText>
        </w:r>
        <w:r>
          <w:rPr>
            <w:noProof/>
            <w:webHidden/>
          </w:rPr>
        </w:r>
        <w:r>
          <w:rPr>
            <w:noProof/>
            <w:webHidden/>
          </w:rPr>
          <w:fldChar w:fldCharType="separate"/>
        </w:r>
        <w:r>
          <w:rPr>
            <w:noProof/>
            <w:webHidden/>
          </w:rPr>
          <w:t>43</w:t>
        </w:r>
        <w:r>
          <w:rPr>
            <w:noProof/>
            <w:webHidden/>
          </w:rPr>
          <w:fldChar w:fldCharType="end"/>
        </w:r>
      </w:hyperlink>
    </w:p>
    <w:p w:rsidR="002D0E69" w:rsidRDefault="002D0E69">
      <w:pPr>
        <w:pStyle w:val="Spistreci3"/>
        <w:tabs>
          <w:tab w:val="right" w:leader="dot" w:pos="8493"/>
        </w:tabs>
        <w:rPr>
          <w:noProof/>
          <w:lang w:eastAsia="pl-PL"/>
        </w:rPr>
      </w:pPr>
      <w:hyperlink w:anchor="_Toc306682943" w:history="1">
        <w:r w:rsidRPr="00030B04">
          <w:rPr>
            <w:rStyle w:val="Hipercze"/>
            <w:noProof/>
          </w:rPr>
          <w:t>4.2.2. Moduł wizualizacji</w:t>
        </w:r>
        <w:r>
          <w:rPr>
            <w:noProof/>
            <w:webHidden/>
          </w:rPr>
          <w:tab/>
        </w:r>
        <w:r>
          <w:rPr>
            <w:noProof/>
            <w:webHidden/>
          </w:rPr>
          <w:fldChar w:fldCharType="begin"/>
        </w:r>
        <w:r>
          <w:rPr>
            <w:noProof/>
            <w:webHidden/>
          </w:rPr>
          <w:instrText xml:space="preserve"> PAGEREF _Toc306682943 \h </w:instrText>
        </w:r>
        <w:r>
          <w:rPr>
            <w:noProof/>
            <w:webHidden/>
          </w:rPr>
        </w:r>
        <w:r>
          <w:rPr>
            <w:noProof/>
            <w:webHidden/>
          </w:rPr>
          <w:fldChar w:fldCharType="separate"/>
        </w:r>
        <w:r>
          <w:rPr>
            <w:noProof/>
            <w:webHidden/>
          </w:rPr>
          <w:t>44</w:t>
        </w:r>
        <w:r>
          <w:rPr>
            <w:noProof/>
            <w:webHidden/>
          </w:rPr>
          <w:fldChar w:fldCharType="end"/>
        </w:r>
      </w:hyperlink>
    </w:p>
    <w:p w:rsidR="002D0E69" w:rsidRDefault="002D0E69">
      <w:pPr>
        <w:pStyle w:val="Spistreci3"/>
        <w:tabs>
          <w:tab w:val="right" w:leader="dot" w:pos="8493"/>
        </w:tabs>
        <w:rPr>
          <w:noProof/>
          <w:lang w:eastAsia="pl-PL"/>
        </w:rPr>
      </w:pPr>
      <w:hyperlink w:anchor="_Toc306682944" w:history="1">
        <w:r w:rsidRPr="00030B04">
          <w:rPr>
            <w:rStyle w:val="Hipercze"/>
            <w:noProof/>
          </w:rPr>
          <w:t>4.2.3. Moduł eksperymentu obliczeniowego</w:t>
        </w:r>
        <w:r>
          <w:rPr>
            <w:noProof/>
            <w:webHidden/>
          </w:rPr>
          <w:tab/>
        </w:r>
        <w:r>
          <w:rPr>
            <w:noProof/>
            <w:webHidden/>
          </w:rPr>
          <w:fldChar w:fldCharType="begin"/>
        </w:r>
        <w:r>
          <w:rPr>
            <w:noProof/>
            <w:webHidden/>
          </w:rPr>
          <w:instrText xml:space="preserve"> PAGEREF _Toc306682944 \h </w:instrText>
        </w:r>
        <w:r>
          <w:rPr>
            <w:noProof/>
            <w:webHidden/>
          </w:rPr>
        </w:r>
        <w:r>
          <w:rPr>
            <w:noProof/>
            <w:webHidden/>
          </w:rPr>
          <w:fldChar w:fldCharType="separate"/>
        </w:r>
        <w:r>
          <w:rPr>
            <w:noProof/>
            <w:webHidden/>
          </w:rPr>
          <w:t>49</w:t>
        </w:r>
        <w:r>
          <w:rPr>
            <w:noProof/>
            <w:webHidden/>
          </w:rPr>
          <w:fldChar w:fldCharType="end"/>
        </w:r>
      </w:hyperlink>
    </w:p>
    <w:p w:rsidR="002D0E69" w:rsidRDefault="002D0E69">
      <w:pPr>
        <w:pStyle w:val="Spistreci3"/>
        <w:tabs>
          <w:tab w:val="right" w:leader="dot" w:pos="8493"/>
        </w:tabs>
        <w:rPr>
          <w:noProof/>
          <w:lang w:eastAsia="pl-PL"/>
        </w:rPr>
      </w:pPr>
      <w:hyperlink w:anchor="_Toc306682945" w:history="1">
        <w:r w:rsidRPr="00030B04">
          <w:rPr>
            <w:rStyle w:val="Hipercze"/>
            <w:noProof/>
          </w:rPr>
          <w:t>4.2.4. Konfiguracja programu</w:t>
        </w:r>
        <w:r>
          <w:rPr>
            <w:noProof/>
            <w:webHidden/>
          </w:rPr>
          <w:tab/>
        </w:r>
        <w:r>
          <w:rPr>
            <w:noProof/>
            <w:webHidden/>
          </w:rPr>
          <w:fldChar w:fldCharType="begin"/>
        </w:r>
        <w:r>
          <w:rPr>
            <w:noProof/>
            <w:webHidden/>
          </w:rPr>
          <w:instrText xml:space="preserve"> PAGEREF _Toc306682945 \h </w:instrText>
        </w:r>
        <w:r>
          <w:rPr>
            <w:noProof/>
            <w:webHidden/>
          </w:rPr>
        </w:r>
        <w:r>
          <w:rPr>
            <w:noProof/>
            <w:webHidden/>
          </w:rPr>
          <w:fldChar w:fldCharType="separate"/>
        </w:r>
        <w:r>
          <w:rPr>
            <w:noProof/>
            <w:webHidden/>
          </w:rPr>
          <w:t>53</w:t>
        </w:r>
        <w:r>
          <w:rPr>
            <w:noProof/>
            <w:webHidden/>
          </w:rPr>
          <w:fldChar w:fldCharType="end"/>
        </w:r>
      </w:hyperlink>
    </w:p>
    <w:p w:rsidR="002D0E69" w:rsidRDefault="002D0E69">
      <w:pPr>
        <w:pStyle w:val="Spistreci2"/>
        <w:tabs>
          <w:tab w:val="right" w:leader="dot" w:pos="8493"/>
        </w:tabs>
        <w:rPr>
          <w:noProof/>
          <w:lang w:eastAsia="pl-PL"/>
        </w:rPr>
      </w:pPr>
      <w:hyperlink w:anchor="_Toc306682946" w:history="1">
        <w:r w:rsidRPr="00030B04">
          <w:rPr>
            <w:rStyle w:val="Hipercze"/>
            <w:noProof/>
          </w:rPr>
          <w:t>4.3. Dokumentacja techniczna</w:t>
        </w:r>
        <w:r>
          <w:rPr>
            <w:noProof/>
            <w:webHidden/>
          </w:rPr>
          <w:tab/>
        </w:r>
        <w:r>
          <w:rPr>
            <w:noProof/>
            <w:webHidden/>
          </w:rPr>
          <w:fldChar w:fldCharType="begin"/>
        </w:r>
        <w:r>
          <w:rPr>
            <w:noProof/>
            <w:webHidden/>
          </w:rPr>
          <w:instrText xml:space="preserve"> PAGEREF _Toc306682946 \h </w:instrText>
        </w:r>
        <w:r>
          <w:rPr>
            <w:noProof/>
            <w:webHidden/>
          </w:rPr>
        </w:r>
        <w:r>
          <w:rPr>
            <w:noProof/>
            <w:webHidden/>
          </w:rPr>
          <w:fldChar w:fldCharType="separate"/>
        </w:r>
        <w:r>
          <w:rPr>
            <w:noProof/>
            <w:webHidden/>
          </w:rPr>
          <w:t>55</w:t>
        </w:r>
        <w:r>
          <w:rPr>
            <w:noProof/>
            <w:webHidden/>
          </w:rPr>
          <w:fldChar w:fldCharType="end"/>
        </w:r>
      </w:hyperlink>
    </w:p>
    <w:p w:rsidR="002D0E69" w:rsidRDefault="002D0E69">
      <w:pPr>
        <w:pStyle w:val="Spistreci3"/>
        <w:tabs>
          <w:tab w:val="right" w:leader="dot" w:pos="8493"/>
        </w:tabs>
        <w:rPr>
          <w:noProof/>
          <w:lang w:eastAsia="pl-PL"/>
        </w:rPr>
      </w:pPr>
      <w:hyperlink w:anchor="_Toc306682947" w:history="1">
        <w:r w:rsidRPr="00030B04">
          <w:rPr>
            <w:rStyle w:val="Hipercze"/>
            <w:noProof/>
          </w:rPr>
          <w:t>4.3.1. Struktura klas – instancja problemu, pudełko, element</w:t>
        </w:r>
        <w:r>
          <w:rPr>
            <w:noProof/>
            <w:webHidden/>
          </w:rPr>
          <w:tab/>
        </w:r>
        <w:r>
          <w:rPr>
            <w:noProof/>
            <w:webHidden/>
          </w:rPr>
          <w:fldChar w:fldCharType="begin"/>
        </w:r>
        <w:r>
          <w:rPr>
            <w:noProof/>
            <w:webHidden/>
          </w:rPr>
          <w:instrText xml:space="preserve"> PAGEREF _Toc306682947 \h </w:instrText>
        </w:r>
        <w:r>
          <w:rPr>
            <w:noProof/>
            <w:webHidden/>
          </w:rPr>
        </w:r>
        <w:r>
          <w:rPr>
            <w:noProof/>
            <w:webHidden/>
          </w:rPr>
          <w:fldChar w:fldCharType="separate"/>
        </w:r>
        <w:r>
          <w:rPr>
            <w:noProof/>
            <w:webHidden/>
          </w:rPr>
          <w:t>55</w:t>
        </w:r>
        <w:r>
          <w:rPr>
            <w:noProof/>
            <w:webHidden/>
          </w:rPr>
          <w:fldChar w:fldCharType="end"/>
        </w:r>
      </w:hyperlink>
    </w:p>
    <w:p w:rsidR="002D0E69" w:rsidRDefault="002D0E69">
      <w:pPr>
        <w:pStyle w:val="Spistreci3"/>
        <w:tabs>
          <w:tab w:val="right" w:leader="dot" w:pos="8493"/>
        </w:tabs>
        <w:rPr>
          <w:noProof/>
          <w:lang w:eastAsia="pl-PL"/>
        </w:rPr>
      </w:pPr>
      <w:hyperlink w:anchor="_Toc306682948" w:history="1">
        <w:r w:rsidRPr="00030B04">
          <w:rPr>
            <w:rStyle w:val="Hipercze"/>
            <w:noProof/>
          </w:rPr>
          <w:t>4.3.2. Struktura klas – algorytmy</w:t>
        </w:r>
        <w:r>
          <w:rPr>
            <w:noProof/>
            <w:webHidden/>
          </w:rPr>
          <w:tab/>
        </w:r>
        <w:r>
          <w:rPr>
            <w:noProof/>
            <w:webHidden/>
          </w:rPr>
          <w:fldChar w:fldCharType="begin"/>
        </w:r>
        <w:r>
          <w:rPr>
            <w:noProof/>
            <w:webHidden/>
          </w:rPr>
          <w:instrText xml:space="preserve"> PAGEREF _Toc306682948 \h </w:instrText>
        </w:r>
        <w:r>
          <w:rPr>
            <w:noProof/>
            <w:webHidden/>
          </w:rPr>
        </w:r>
        <w:r>
          <w:rPr>
            <w:noProof/>
            <w:webHidden/>
          </w:rPr>
          <w:fldChar w:fldCharType="separate"/>
        </w:r>
        <w:r>
          <w:rPr>
            <w:noProof/>
            <w:webHidden/>
          </w:rPr>
          <w:t>56</w:t>
        </w:r>
        <w:r>
          <w:rPr>
            <w:noProof/>
            <w:webHidden/>
          </w:rPr>
          <w:fldChar w:fldCharType="end"/>
        </w:r>
      </w:hyperlink>
    </w:p>
    <w:p w:rsidR="002D0E69" w:rsidRDefault="002D0E69">
      <w:pPr>
        <w:pStyle w:val="Spistreci3"/>
        <w:tabs>
          <w:tab w:val="right" w:leader="dot" w:pos="8493"/>
        </w:tabs>
        <w:rPr>
          <w:noProof/>
          <w:lang w:eastAsia="pl-PL"/>
        </w:rPr>
      </w:pPr>
      <w:hyperlink w:anchor="_Toc306682949" w:history="1">
        <w:r w:rsidRPr="00030B04">
          <w:rPr>
            <w:rStyle w:val="Hipercze"/>
            <w:noProof/>
          </w:rPr>
          <w:t>4.3.3. Struktura klas – generator</w:t>
        </w:r>
        <w:r>
          <w:rPr>
            <w:noProof/>
            <w:webHidden/>
          </w:rPr>
          <w:tab/>
        </w:r>
        <w:r>
          <w:rPr>
            <w:noProof/>
            <w:webHidden/>
          </w:rPr>
          <w:fldChar w:fldCharType="begin"/>
        </w:r>
        <w:r>
          <w:rPr>
            <w:noProof/>
            <w:webHidden/>
          </w:rPr>
          <w:instrText xml:space="preserve"> PAGEREF _Toc306682949 \h </w:instrText>
        </w:r>
        <w:r>
          <w:rPr>
            <w:noProof/>
            <w:webHidden/>
          </w:rPr>
        </w:r>
        <w:r>
          <w:rPr>
            <w:noProof/>
            <w:webHidden/>
          </w:rPr>
          <w:fldChar w:fldCharType="separate"/>
        </w:r>
        <w:r>
          <w:rPr>
            <w:noProof/>
            <w:webHidden/>
          </w:rPr>
          <w:t>57</w:t>
        </w:r>
        <w:r>
          <w:rPr>
            <w:noProof/>
            <w:webHidden/>
          </w:rPr>
          <w:fldChar w:fldCharType="end"/>
        </w:r>
      </w:hyperlink>
    </w:p>
    <w:p w:rsidR="002D0E69" w:rsidRDefault="002D0E69">
      <w:pPr>
        <w:pStyle w:val="Spistreci3"/>
        <w:tabs>
          <w:tab w:val="right" w:leader="dot" w:pos="8493"/>
        </w:tabs>
        <w:rPr>
          <w:noProof/>
          <w:lang w:eastAsia="pl-PL"/>
        </w:rPr>
      </w:pPr>
      <w:hyperlink w:anchor="_Toc306682950" w:history="1">
        <w:r w:rsidRPr="00030B04">
          <w:rPr>
            <w:rStyle w:val="Hipercze"/>
            <w:noProof/>
          </w:rPr>
          <w:t>4.3.4. Struktura klas – eksperyment</w:t>
        </w:r>
        <w:r>
          <w:rPr>
            <w:noProof/>
            <w:webHidden/>
          </w:rPr>
          <w:tab/>
        </w:r>
        <w:r>
          <w:rPr>
            <w:noProof/>
            <w:webHidden/>
          </w:rPr>
          <w:fldChar w:fldCharType="begin"/>
        </w:r>
        <w:r>
          <w:rPr>
            <w:noProof/>
            <w:webHidden/>
          </w:rPr>
          <w:instrText xml:space="preserve"> PAGEREF _Toc306682950 \h </w:instrText>
        </w:r>
        <w:r>
          <w:rPr>
            <w:noProof/>
            <w:webHidden/>
          </w:rPr>
        </w:r>
        <w:r>
          <w:rPr>
            <w:noProof/>
            <w:webHidden/>
          </w:rPr>
          <w:fldChar w:fldCharType="separate"/>
        </w:r>
        <w:r>
          <w:rPr>
            <w:noProof/>
            <w:webHidden/>
          </w:rPr>
          <w:t>58</w:t>
        </w:r>
        <w:r>
          <w:rPr>
            <w:noProof/>
            <w:webHidden/>
          </w:rPr>
          <w:fldChar w:fldCharType="end"/>
        </w:r>
      </w:hyperlink>
    </w:p>
    <w:p w:rsidR="002D0E69" w:rsidRDefault="002D0E69">
      <w:pPr>
        <w:pStyle w:val="Spistreci3"/>
        <w:tabs>
          <w:tab w:val="right" w:leader="dot" w:pos="8493"/>
        </w:tabs>
        <w:rPr>
          <w:noProof/>
          <w:lang w:eastAsia="pl-PL"/>
        </w:rPr>
      </w:pPr>
      <w:hyperlink w:anchor="_Toc306682951" w:history="1">
        <w:r w:rsidRPr="00030B04">
          <w:rPr>
            <w:rStyle w:val="Hipercze"/>
            <w:noProof/>
          </w:rPr>
          <w:t>4.3.5. Obsługiwane formaty plików</w:t>
        </w:r>
        <w:r>
          <w:rPr>
            <w:noProof/>
            <w:webHidden/>
          </w:rPr>
          <w:tab/>
        </w:r>
        <w:r>
          <w:rPr>
            <w:noProof/>
            <w:webHidden/>
          </w:rPr>
          <w:fldChar w:fldCharType="begin"/>
        </w:r>
        <w:r>
          <w:rPr>
            <w:noProof/>
            <w:webHidden/>
          </w:rPr>
          <w:instrText xml:space="preserve"> PAGEREF _Toc306682951 \h </w:instrText>
        </w:r>
        <w:r>
          <w:rPr>
            <w:noProof/>
            <w:webHidden/>
          </w:rPr>
        </w:r>
        <w:r>
          <w:rPr>
            <w:noProof/>
            <w:webHidden/>
          </w:rPr>
          <w:fldChar w:fldCharType="separate"/>
        </w:r>
        <w:r>
          <w:rPr>
            <w:noProof/>
            <w:webHidden/>
          </w:rPr>
          <w:t>59</w:t>
        </w:r>
        <w:r>
          <w:rPr>
            <w:noProof/>
            <w:webHidden/>
          </w:rPr>
          <w:fldChar w:fldCharType="end"/>
        </w:r>
      </w:hyperlink>
    </w:p>
    <w:p w:rsidR="002D0E69" w:rsidRDefault="002D0E69">
      <w:pPr>
        <w:pStyle w:val="Spistreci1"/>
        <w:tabs>
          <w:tab w:val="right" w:leader="dot" w:pos="8493"/>
        </w:tabs>
        <w:rPr>
          <w:noProof/>
          <w:lang w:eastAsia="pl-PL"/>
        </w:rPr>
      </w:pPr>
      <w:hyperlink w:anchor="_Toc306682952" w:history="1">
        <w:r w:rsidRPr="00030B04">
          <w:rPr>
            <w:rStyle w:val="Hipercze"/>
            <w:noProof/>
          </w:rPr>
          <w:t>5. EKSPERYMENT OBLICZENIOWY</w:t>
        </w:r>
        <w:r>
          <w:rPr>
            <w:noProof/>
            <w:webHidden/>
          </w:rPr>
          <w:tab/>
        </w:r>
        <w:r>
          <w:rPr>
            <w:noProof/>
            <w:webHidden/>
          </w:rPr>
          <w:fldChar w:fldCharType="begin"/>
        </w:r>
        <w:r>
          <w:rPr>
            <w:noProof/>
            <w:webHidden/>
          </w:rPr>
          <w:instrText xml:space="preserve"> PAGEREF _Toc306682952 \h </w:instrText>
        </w:r>
        <w:r>
          <w:rPr>
            <w:noProof/>
            <w:webHidden/>
          </w:rPr>
        </w:r>
        <w:r>
          <w:rPr>
            <w:noProof/>
            <w:webHidden/>
          </w:rPr>
          <w:fldChar w:fldCharType="separate"/>
        </w:r>
        <w:r>
          <w:rPr>
            <w:noProof/>
            <w:webHidden/>
          </w:rPr>
          <w:t>62</w:t>
        </w:r>
        <w:r>
          <w:rPr>
            <w:noProof/>
            <w:webHidden/>
          </w:rPr>
          <w:fldChar w:fldCharType="end"/>
        </w:r>
      </w:hyperlink>
    </w:p>
    <w:p w:rsidR="002D0E69" w:rsidRDefault="002D0E69">
      <w:pPr>
        <w:pStyle w:val="Spistreci2"/>
        <w:tabs>
          <w:tab w:val="right" w:leader="dot" w:pos="8493"/>
        </w:tabs>
        <w:rPr>
          <w:noProof/>
          <w:lang w:eastAsia="pl-PL"/>
        </w:rPr>
      </w:pPr>
      <w:hyperlink w:anchor="_Toc306682953" w:history="1">
        <w:r w:rsidRPr="00030B04">
          <w:rPr>
            <w:rStyle w:val="Hipercze"/>
            <w:noProof/>
          </w:rPr>
          <w:t>5.1. Heurystyki listowe</w:t>
        </w:r>
        <w:r>
          <w:rPr>
            <w:noProof/>
            <w:webHidden/>
          </w:rPr>
          <w:tab/>
        </w:r>
        <w:r>
          <w:rPr>
            <w:noProof/>
            <w:webHidden/>
          </w:rPr>
          <w:fldChar w:fldCharType="begin"/>
        </w:r>
        <w:r>
          <w:rPr>
            <w:noProof/>
            <w:webHidden/>
          </w:rPr>
          <w:instrText xml:space="preserve"> PAGEREF _Toc306682953 \h </w:instrText>
        </w:r>
        <w:r>
          <w:rPr>
            <w:noProof/>
            <w:webHidden/>
          </w:rPr>
        </w:r>
        <w:r>
          <w:rPr>
            <w:noProof/>
            <w:webHidden/>
          </w:rPr>
          <w:fldChar w:fldCharType="separate"/>
        </w:r>
        <w:r>
          <w:rPr>
            <w:noProof/>
            <w:webHidden/>
          </w:rPr>
          <w:t>62</w:t>
        </w:r>
        <w:r>
          <w:rPr>
            <w:noProof/>
            <w:webHidden/>
          </w:rPr>
          <w:fldChar w:fldCharType="end"/>
        </w:r>
      </w:hyperlink>
    </w:p>
    <w:p w:rsidR="002D0E69" w:rsidRDefault="002D0E69">
      <w:pPr>
        <w:pStyle w:val="Spistreci3"/>
        <w:tabs>
          <w:tab w:val="right" w:leader="dot" w:pos="8493"/>
        </w:tabs>
        <w:rPr>
          <w:noProof/>
          <w:lang w:eastAsia="pl-PL"/>
        </w:rPr>
      </w:pPr>
      <w:hyperlink w:anchor="_Toc306682954" w:history="1">
        <w:r w:rsidRPr="00030B04">
          <w:rPr>
            <w:rStyle w:val="Hipercze"/>
            <w:noProof/>
          </w:rPr>
          <w:t>5.1.1. Wpływ danych na efektywność algorytmów</w:t>
        </w:r>
        <w:r>
          <w:rPr>
            <w:noProof/>
            <w:webHidden/>
          </w:rPr>
          <w:tab/>
        </w:r>
        <w:r>
          <w:rPr>
            <w:noProof/>
            <w:webHidden/>
          </w:rPr>
          <w:fldChar w:fldCharType="begin"/>
        </w:r>
        <w:r>
          <w:rPr>
            <w:noProof/>
            <w:webHidden/>
          </w:rPr>
          <w:instrText xml:space="preserve"> PAGEREF _Toc306682954 \h </w:instrText>
        </w:r>
        <w:r>
          <w:rPr>
            <w:noProof/>
            <w:webHidden/>
          </w:rPr>
        </w:r>
        <w:r>
          <w:rPr>
            <w:noProof/>
            <w:webHidden/>
          </w:rPr>
          <w:fldChar w:fldCharType="separate"/>
        </w:r>
        <w:r>
          <w:rPr>
            <w:noProof/>
            <w:webHidden/>
          </w:rPr>
          <w:t>65</w:t>
        </w:r>
        <w:r>
          <w:rPr>
            <w:noProof/>
            <w:webHidden/>
          </w:rPr>
          <w:fldChar w:fldCharType="end"/>
        </w:r>
      </w:hyperlink>
    </w:p>
    <w:p w:rsidR="002D0E69" w:rsidRDefault="002D0E69">
      <w:pPr>
        <w:pStyle w:val="Spistreci2"/>
        <w:tabs>
          <w:tab w:val="right" w:leader="dot" w:pos="8493"/>
        </w:tabs>
        <w:rPr>
          <w:noProof/>
          <w:lang w:eastAsia="pl-PL"/>
        </w:rPr>
      </w:pPr>
      <w:hyperlink w:anchor="_Toc306682955" w:history="1">
        <w:r w:rsidRPr="00030B04">
          <w:rPr>
            <w:rStyle w:val="Hipercze"/>
            <w:noProof/>
          </w:rPr>
          <w:t>5.2. Asymptotyczny schemat aproksymacyjny</w:t>
        </w:r>
        <w:r>
          <w:rPr>
            <w:noProof/>
            <w:webHidden/>
          </w:rPr>
          <w:tab/>
        </w:r>
        <w:r>
          <w:rPr>
            <w:noProof/>
            <w:webHidden/>
          </w:rPr>
          <w:fldChar w:fldCharType="begin"/>
        </w:r>
        <w:r>
          <w:rPr>
            <w:noProof/>
            <w:webHidden/>
          </w:rPr>
          <w:instrText xml:space="preserve"> PAGEREF _Toc306682955 \h </w:instrText>
        </w:r>
        <w:r>
          <w:rPr>
            <w:noProof/>
            <w:webHidden/>
          </w:rPr>
        </w:r>
        <w:r>
          <w:rPr>
            <w:noProof/>
            <w:webHidden/>
          </w:rPr>
          <w:fldChar w:fldCharType="separate"/>
        </w:r>
        <w:r>
          <w:rPr>
            <w:noProof/>
            <w:webHidden/>
          </w:rPr>
          <w:t>68</w:t>
        </w:r>
        <w:r>
          <w:rPr>
            <w:noProof/>
            <w:webHidden/>
          </w:rPr>
          <w:fldChar w:fldCharType="end"/>
        </w:r>
      </w:hyperlink>
    </w:p>
    <w:p w:rsidR="002D0E69" w:rsidRDefault="002D0E69">
      <w:pPr>
        <w:pStyle w:val="Spistreci2"/>
        <w:tabs>
          <w:tab w:val="right" w:leader="dot" w:pos="8493"/>
        </w:tabs>
        <w:rPr>
          <w:noProof/>
          <w:lang w:eastAsia="pl-PL"/>
        </w:rPr>
      </w:pPr>
      <w:hyperlink w:anchor="_Toc306682956" w:history="1">
        <w:r w:rsidRPr="00030B04">
          <w:rPr>
            <w:rStyle w:val="Hipercze"/>
            <w:noProof/>
          </w:rPr>
          <w:t>5.3. Porównanie różnych typów algorytmów</w:t>
        </w:r>
        <w:r>
          <w:rPr>
            <w:noProof/>
            <w:webHidden/>
          </w:rPr>
          <w:tab/>
        </w:r>
        <w:r>
          <w:rPr>
            <w:noProof/>
            <w:webHidden/>
          </w:rPr>
          <w:fldChar w:fldCharType="begin"/>
        </w:r>
        <w:r>
          <w:rPr>
            <w:noProof/>
            <w:webHidden/>
          </w:rPr>
          <w:instrText xml:space="preserve"> PAGEREF _Toc306682956 \h </w:instrText>
        </w:r>
        <w:r>
          <w:rPr>
            <w:noProof/>
            <w:webHidden/>
          </w:rPr>
        </w:r>
        <w:r>
          <w:rPr>
            <w:noProof/>
            <w:webHidden/>
          </w:rPr>
          <w:fldChar w:fldCharType="separate"/>
        </w:r>
        <w:r>
          <w:rPr>
            <w:noProof/>
            <w:webHidden/>
          </w:rPr>
          <w:t>70</w:t>
        </w:r>
        <w:r>
          <w:rPr>
            <w:noProof/>
            <w:webHidden/>
          </w:rPr>
          <w:fldChar w:fldCharType="end"/>
        </w:r>
      </w:hyperlink>
    </w:p>
    <w:p w:rsidR="002D0E69" w:rsidRDefault="002D0E69">
      <w:pPr>
        <w:pStyle w:val="Spistreci1"/>
        <w:tabs>
          <w:tab w:val="right" w:leader="dot" w:pos="8493"/>
        </w:tabs>
        <w:rPr>
          <w:noProof/>
          <w:lang w:eastAsia="pl-PL"/>
        </w:rPr>
      </w:pPr>
      <w:hyperlink w:anchor="_Toc306682957" w:history="1">
        <w:r w:rsidRPr="00030B04">
          <w:rPr>
            <w:rStyle w:val="Hipercze"/>
            <w:noProof/>
          </w:rPr>
          <w:t>6. PODSUMOWANIE</w:t>
        </w:r>
        <w:r>
          <w:rPr>
            <w:noProof/>
            <w:webHidden/>
          </w:rPr>
          <w:tab/>
        </w:r>
        <w:r>
          <w:rPr>
            <w:noProof/>
            <w:webHidden/>
          </w:rPr>
          <w:fldChar w:fldCharType="begin"/>
        </w:r>
        <w:r>
          <w:rPr>
            <w:noProof/>
            <w:webHidden/>
          </w:rPr>
          <w:instrText xml:space="preserve"> PAGEREF _Toc306682957 \h </w:instrText>
        </w:r>
        <w:r>
          <w:rPr>
            <w:noProof/>
            <w:webHidden/>
          </w:rPr>
        </w:r>
        <w:r>
          <w:rPr>
            <w:noProof/>
            <w:webHidden/>
          </w:rPr>
          <w:fldChar w:fldCharType="separate"/>
        </w:r>
        <w:r>
          <w:rPr>
            <w:noProof/>
            <w:webHidden/>
          </w:rPr>
          <w:t>73</w:t>
        </w:r>
        <w:r>
          <w:rPr>
            <w:noProof/>
            <w:webHidden/>
          </w:rPr>
          <w:fldChar w:fldCharType="end"/>
        </w:r>
      </w:hyperlink>
    </w:p>
    <w:p w:rsidR="002D0E69" w:rsidRDefault="002D0E69">
      <w:pPr>
        <w:pStyle w:val="Spistreci1"/>
        <w:tabs>
          <w:tab w:val="right" w:leader="dot" w:pos="8493"/>
        </w:tabs>
        <w:rPr>
          <w:noProof/>
          <w:lang w:eastAsia="pl-PL"/>
        </w:rPr>
      </w:pPr>
      <w:hyperlink w:anchor="_Toc306682958" w:history="1">
        <w:r w:rsidRPr="00030B04">
          <w:rPr>
            <w:rStyle w:val="Hipercze"/>
            <w:noProof/>
          </w:rPr>
          <w:t>LITERATURA</w:t>
        </w:r>
        <w:r>
          <w:rPr>
            <w:noProof/>
            <w:webHidden/>
          </w:rPr>
          <w:tab/>
        </w:r>
        <w:r>
          <w:rPr>
            <w:noProof/>
            <w:webHidden/>
          </w:rPr>
          <w:fldChar w:fldCharType="begin"/>
        </w:r>
        <w:r>
          <w:rPr>
            <w:noProof/>
            <w:webHidden/>
          </w:rPr>
          <w:instrText xml:space="preserve"> PAGEREF _Toc306682958 \h </w:instrText>
        </w:r>
        <w:r>
          <w:rPr>
            <w:noProof/>
            <w:webHidden/>
          </w:rPr>
        </w:r>
        <w:r>
          <w:rPr>
            <w:noProof/>
            <w:webHidden/>
          </w:rPr>
          <w:fldChar w:fldCharType="separate"/>
        </w:r>
        <w:r>
          <w:rPr>
            <w:noProof/>
            <w:webHidden/>
          </w:rPr>
          <w:t>75</w:t>
        </w:r>
        <w:r>
          <w:rPr>
            <w:noProof/>
            <w:webHidden/>
          </w:rPr>
          <w:fldChar w:fldCharType="end"/>
        </w:r>
      </w:hyperlink>
    </w:p>
    <w:p w:rsidR="002D0E69" w:rsidRDefault="002D0E69">
      <w:pPr>
        <w:pStyle w:val="Spistreci1"/>
        <w:tabs>
          <w:tab w:val="right" w:leader="dot" w:pos="8493"/>
        </w:tabs>
        <w:rPr>
          <w:noProof/>
          <w:lang w:eastAsia="pl-PL"/>
        </w:rPr>
      </w:pPr>
      <w:hyperlink w:anchor="_Toc306682959" w:history="1">
        <w:r w:rsidRPr="00030B04">
          <w:rPr>
            <w:rStyle w:val="Hipercze"/>
            <w:noProof/>
          </w:rPr>
          <w:t>ZAŁĄCZNIKI</w:t>
        </w:r>
        <w:r>
          <w:rPr>
            <w:noProof/>
            <w:webHidden/>
          </w:rPr>
          <w:tab/>
        </w:r>
        <w:r>
          <w:rPr>
            <w:noProof/>
            <w:webHidden/>
          </w:rPr>
          <w:fldChar w:fldCharType="begin"/>
        </w:r>
        <w:r>
          <w:rPr>
            <w:noProof/>
            <w:webHidden/>
          </w:rPr>
          <w:instrText xml:space="preserve"> PAGEREF _Toc306682959 \h </w:instrText>
        </w:r>
        <w:r>
          <w:rPr>
            <w:noProof/>
            <w:webHidden/>
          </w:rPr>
        </w:r>
        <w:r>
          <w:rPr>
            <w:noProof/>
            <w:webHidden/>
          </w:rPr>
          <w:fldChar w:fldCharType="separate"/>
        </w:r>
        <w:r>
          <w:rPr>
            <w:noProof/>
            <w:webHidden/>
          </w:rPr>
          <w:t>76</w:t>
        </w:r>
        <w:r>
          <w:rPr>
            <w:noProof/>
            <w:webHidden/>
          </w:rPr>
          <w:fldChar w:fldCharType="end"/>
        </w:r>
      </w:hyperlink>
    </w:p>
    <w:p w:rsidR="003A71F4" w:rsidRDefault="00AF19A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10" w:name="_Toc252360952"/>
      <w:bookmarkStart w:id="11" w:name="_Toc306682916"/>
      <w:r w:rsidRPr="00AE583F">
        <w:lastRenderedPageBreak/>
        <w:t>1. WSTĘP</w:t>
      </w:r>
      <w:bookmarkEnd w:id="10"/>
      <w:bookmarkEnd w:id="11"/>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2" w:name="_Toc306682917"/>
      <w:r>
        <w:t>1.1. Cel i zakres pracy</w:t>
      </w:r>
      <w:bookmarkEnd w:id="12"/>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3" w:name="_Toc252360954"/>
      <w:bookmarkStart w:id="14" w:name="_Toc306682918"/>
      <w:r>
        <w:lastRenderedPageBreak/>
        <w:t>2</w:t>
      </w:r>
      <w:r w:rsidR="00C63443" w:rsidRPr="00AE583F">
        <w:t xml:space="preserve">. </w:t>
      </w:r>
      <w:bookmarkEnd w:id="13"/>
      <w:r w:rsidR="003546EC">
        <w:t>PROBLEM PAKOWANIA</w:t>
      </w:r>
      <w:bookmarkEnd w:id="14"/>
    </w:p>
    <w:p w:rsidR="00C22EC7" w:rsidRDefault="00D34F28" w:rsidP="0062564B">
      <w:pPr>
        <w:pStyle w:val="Podrozdzia1"/>
        <w:outlineLvl w:val="0"/>
      </w:pPr>
      <w:bookmarkStart w:id="15" w:name="_Toc252360955"/>
      <w:bookmarkStart w:id="16" w:name="_Toc306682919"/>
      <w:r>
        <w:t>2</w:t>
      </w:r>
      <w:r w:rsidR="00C22EC7">
        <w:t>.1</w:t>
      </w:r>
      <w:r w:rsidR="00B51EEF">
        <w:t>.</w:t>
      </w:r>
      <w:r w:rsidR="00C22EC7">
        <w:t xml:space="preserve"> </w:t>
      </w:r>
      <w:bookmarkEnd w:id="15"/>
      <w:r>
        <w:t>Sformułowanie problemu</w:t>
      </w:r>
      <w:r w:rsidR="00930B2E">
        <w:t xml:space="preserve"> pakowania</w:t>
      </w:r>
      <w:bookmarkEnd w:id="16"/>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Dany jest zbiór</w:t>
      </w:r>
      <w:r w:rsidR="008774F5">
        <w:rPr>
          <w:i/>
        </w:rPr>
        <w:t xml:space="preserve"> </w:t>
      </w:r>
      <m:oMath>
        <m:r>
          <w:rPr>
            <w:rFonts w:ascii="Cambria Math" w:hAnsi="Cambria Math"/>
          </w:rPr>
          <m:t>N</m:t>
        </m:r>
      </m:oMath>
      <w:r w:rsidR="008774F5">
        <w:rPr>
          <w:rFonts w:eastAsiaTheme="minorEastAsia"/>
          <w:i/>
        </w:rPr>
        <w:t xml:space="preserve"> składający się z</w:t>
      </w:r>
      <w:r>
        <w:rPr>
          <w:i/>
        </w:rPr>
        <w:t xml:space="preserve">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F19A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F19A9"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m:t>
                  </m:r>
                  <m:r>
                    <w:rPr>
                      <w:rFonts w:ascii="Cambria Math" w:hAnsi="Cambria Math"/>
                    </w:rPr>
                    <m:t>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w:t>
      </w:r>
      <w:r w:rsidR="002775BC">
        <w:t>nich</w:t>
      </w:r>
      <w:r>
        <w:t xml:space="preserve">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7" w:name="_Toc252360956"/>
      <w:bookmarkStart w:id="18" w:name="_Toc306682920"/>
      <w:r>
        <w:t>2</w:t>
      </w:r>
      <w:r w:rsidR="00C22EC7" w:rsidRPr="00C22EC7">
        <w:t>.</w:t>
      </w:r>
      <w:r w:rsidR="001C50B2">
        <w:t>2</w:t>
      </w:r>
      <w:r w:rsidR="00B51EEF">
        <w:t>.</w:t>
      </w:r>
      <w:r w:rsidR="00C22EC7" w:rsidRPr="00C22EC7">
        <w:t xml:space="preserve"> </w:t>
      </w:r>
      <w:r>
        <w:t xml:space="preserve">Dowód </w:t>
      </w:r>
      <w:proofErr w:type="spellStart"/>
      <w:r>
        <w:t>NP-</w:t>
      </w:r>
      <w:bookmarkEnd w:id="17"/>
      <w:r w:rsidR="009D0AFD">
        <w:t>trudności</w:t>
      </w:r>
      <w:bookmarkEnd w:id="18"/>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w:t>
      </w:r>
      <w:r w:rsidR="00C03495">
        <w:t>GARE 1979</w:t>
      </w:r>
      <w:r w:rsidR="009D0AFD">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w:t>
      </w:r>
      <w:r w:rsidR="00C03495">
        <w:t>GARE 1979</w:t>
      </w:r>
      <w:r w:rsidR="002677C1">
        <w:t>]</w:t>
      </w:r>
      <w:r w:rsidR="00C03495">
        <w:t>, [PAPA 1982]</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F19A9"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9" w:name="_Toc252360957"/>
      <w:bookmarkStart w:id="20" w:name="_Toc306682921"/>
      <w:r>
        <w:t>2</w:t>
      </w:r>
      <w:r w:rsidR="00B51EEF">
        <w:t xml:space="preserve">.3. </w:t>
      </w:r>
      <w:r>
        <w:t>Przegląd literatury</w:t>
      </w:r>
      <w:bookmarkEnd w:id="19"/>
      <w:bookmarkEnd w:id="20"/>
    </w:p>
    <w:p w:rsidR="006D11FB" w:rsidRDefault="006D11FB" w:rsidP="00887646">
      <w:pPr>
        <w:pStyle w:val="Akapit"/>
      </w:pPr>
      <w:r>
        <w:t xml:space="preserve">Problem pakowania pojawił się w literaturze kilka dekad temu (lata siedemdziesiąte). Od tego czasu powstało wiele publikacji na ten temat, przedstawiających  różne </w:t>
      </w:r>
      <w:r w:rsidR="007C2FAC">
        <w:t>sposoby rozwiązania problemu pakowania.</w:t>
      </w:r>
    </w:p>
    <w:p w:rsidR="007C2FAC" w:rsidRDefault="007C2FAC" w:rsidP="00887646">
      <w:pPr>
        <w:pStyle w:val="Akapit"/>
      </w:pPr>
      <w:r>
        <w:t>Jeden z pierwszych algorytmów dokładnych został zaproponowan</w:t>
      </w:r>
      <w:r w:rsidR="00462F37">
        <w:t xml:space="preserve">y przez </w:t>
      </w:r>
      <w:proofErr w:type="spellStart"/>
      <w:r w:rsidR="00462F37">
        <w:t>Eilona</w:t>
      </w:r>
      <w:proofErr w:type="spellEnd"/>
      <w:r w:rsidR="00462F37">
        <w:t xml:space="preserve"> i </w:t>
      </w:r>
      <w:proofErr w:type="spellStart"/>
      <w:r w:rsidR="00462F37">
        <w:t>Christofidesa</w:t>
      </w:r>
      <w:proofErr w:type="spellEnd"/>
      <w:r w:rsidR="00462F37">
        <w:t xml:space="preserve"> [EILO </w:t>
      </w:r>
      <w:r>
        <w:t>1971</w:t>
      </w:r>
      <w:r w:rsidR="00462F37">
        <w:t>]</w:t>
      </w:r>
      <w:r>
        <w:t>. Inny algorytm dokładny</w:t>
      </w:r>
      <w:r w:rsidR="00462F37">
        <w:t xml:space="preserve"> zaproponowali </w:t>
      </w:r>
      <w:proofErr w:type="spellStart"/>
      <w:r w:rsidR="00462F37">
        <w:t>Martello</w:t>
      </w:r>
      <w:proofErr w:type="spellEnd"/>
      <w:r w:rsidR="00462F37">
        <w:t xml:space="preserve"> i </w:t>
      </w:r>
      <w:proofErr w:type="spellStart"/>
      <w:r w:rsidR="00462F37">
        <w:t>Toth</w:t>
      </w:r>
      <w:proofErr w:type="spellEnd"/>
      <w:r w:rsidR="00462F37">
        <w:t xml:space="preserve"> [MART </w:t>
      </w:r>
      <w:r>
        <w:t>1990</w:t>
      </w:r>
      <w:r w:rsidR="00462F37">
        <w:t>]</w:t>
      </w:r>
      <w:r>
        <w:t>. Poza algorytmem dokładnym zaproponowali oni również nowe dolne ograniczenia oraz procedurę redukcji, które wykorzystywał do zmniejszenia przestrzeni poszukiwań.</w:t>
      </w:r>
    </w:p>
    <w:p w:rsidR="00462F37" w:rsidRDefault="00462F37" w:rsidP="00887646">
      <w:pPr>
        <w:pStyle w:val="Akapit"/>
      </w:pPr>
      <w:r>
        <w:rPr>
          <w:rFonts w:eastAsiaTheme="minorEastAsia"/>
        </w:rPr>
        <w:t xml:space="preserve">Inny algorytm dokładny został zaprezentowany przez </w:t>
      </w:r>
      <w:proofErr w:type="spellStart"/>
      <w:r>
        <w:rPr>
          <w:rFonts w:eastAsiaTheme="minorEastAsia"/>
        </w:rPr>
        <w:t>Fukanagę</w:t>
      </w:r>
      <w:proofErr w:type="spellEnd"/>
      <w:r>
        <w:rPr>
          <w:rFonts w:eastAsiaTheme="minorEastAsia"/>
        </w:rPr>
        <w:t xml:space="preserve"> i </w:t>
      </w:r>
      <w:proofErr w:type="spellStart"/>
      <w:r>
        <w:rPr>
          <w:rFonts w:eastAsiaTheme="minorEastAsia"/>
        </w:rPr>
        <w:t>Korfa</w:t>
      </w:r>
      <w:proofErr w:type="spellEnd"/>
      <w:r>
        <w:rPr>
          <w:rFonts w:eastAsiaTheme="minorEastAsia"/>
        </w:rPr>
        <w:t xml:space="preserve"> [FUKA 2007]. W odróżnieniu od poprzednich algorytmów, autorzy proponują rozwiązanie przeszukujące przestrzeń możliwych sposobów wypełnienia pudełek (a nie miejsc, w których można umieścić pojedynczy element).</w:t>
      </w:r>
    </w:p>
    <w:p w:rsidR="00F07533" w:rsidRDefault="00D0118F" w:rsidP="00D47662">
      <w:pPr>
        <w:pStyle w:val="Akapit"/>
        <w:rPr>
          <w:szCs w:val="24"/>
        </w:rPr>
      </w:pPr>
      <w:r>
        <w:t>W 1981</w:t>
      </w:r>
      <w:r w:rsidR="007C2FAC">
        <w:t xml:space="preserve"> Fernandez de la Vega i </w:t>
      </w:r>
      <w:proofErr w:type="spellStart"/>
      <w:r w:rsidR="007C2FAC" w:rsidRPr="007C2FAC">
        <w:t>Lueker</w:t>
      </w:r>
      <w:proofErr w:type="spellEnd"/>
      <w:r w:rsidR="007C2FAC">
        <w:t xml:space="preserve"> w swojej pracy przedstawili </w:t>
      </w:r>
      <w:r w:rsidR="00462F37">
        <w:t>wielomianowy schemat aproksymacji (</w:t>
      </w:r>
      <w:r w:rsidR="00462F37" w:rsidRPr="00462F37">
        <w:t xml:space="preserve">ang. </w:t>
      </w:r>
      <w:proofErr w:type="spellStart"/>
      <w:r w:rsidR="00462F37">
        <w:rPr>
          <w:i/>
        </w:rPr>
        <w:t>p</w:t>
      </w:r>
      <w:r w:rsidR="00462F37" w:rsidRPr="00462F37">
        <w:rPr>
          <w:i/>
        </w:rPr>
        <w:t>olynomial-time</w:t>
      </w:r>
      <w:proofErr w:type="spellEnd"/>
      <w:r w:rsidR="00462F37" w:rsidRPr="00462F37">
        <w:rPr>
          <w:i/>
        </w:rPr>
        <w:t xml:space="preserve"> </w:t>
      </w:r>
      <w:proofErr w:type="spellStart"/>
      <w:r w:rsidR="00462F37" w:rsidRPr="00462F37">
        <w:rPr>
          <w:i/>
        </w:rPr>
        <w:t>approximation</w:t>
      </w:r>
      <w:proofErr w:type="spellEnd"/>
      <w:r w:rsidR="00462F37" w:rsidRPr="00462F37">
        <w:rPr>
          <w:i/>
        </w:rPr>
        <w:t xml:space="preserve"> </w:t>
      </w:r>
      <w:proofErr w:type="spellStart"/>
      <w:r w:rsidR="00462F37" w:rsidRPr="00462F37">
        <w:rPr>
          <w:i/>
        </w:rPr>
        <w:t>scheme</w:t>
      </w:r>
      <w:proofErr w:type="spellEnd"/>
      <w:r>
        <w:t xml:space="preserve">, </w:t>
      </w:r>
      <w:r>
        <w:lastRenderedPageBreak/>
        <w:t>w </w:t>
      </w:r>
      <w:r w:rsidR="00462F37" w:rsidRPr="00462F37">
        <w:t>skrócie PTAS</w:t>
      </w:r>
      <w:r w:rsidR="00462F37">
        <w:t>)</w:t>
      </w:r>
      <w:r>
        <w:t xml:space="preserve"> [FERN 1981</w:t>
      </w:r>
      <w:r w:rsidR="00462F37">
        <w:t>]. Powstało również wiele metod heurystycznych</w:t>
      </w:r>
      <w:r w:rsidR="00D47662">
        <w:t xml:space="preserve">. </w:t>
      </w:r>
      <w:r>
        <w:t>Naj</w:t>
      </w:r>
      <w:r w:rsidR="00462F37">
        <w:t>popularniejsze z nich to algorytmy listowe, często wykorzystywane w pracach.</w:t>
      </w:r>
      <w:r w:rsidR="00D47662">
        <w:rPr>
          <w:szCs w:val="24"/>
        </w:rPr>
        <w:t xml:space="preserve"> </w:t>
      </w: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21" w:name="_Toc252360970"/>
      <w:bookmarkStart w:id="22" w:name="_Toc306682922"/>
      <w:r>
        <w:lastRenderedPageBreak/>
        <w:t>3</w:t>
      </w:r>
      <w:r w:rsidR="00566E30" w:rsidRPr="00AE583F">
        <w:t xml:space="preserve">. </w:t>
      </w:r>
      <w:bookmarkEnd w:id="21"/>
      <w:r>
        <w:t>ALGORYTMY</w:t>
      </w:r>
      <w:bookmarkEnd w:id="22"/>
    </w:p>
    <w:p w:rsidR="00983336" w:rsidRDefault="00983336" w:rsidP="00983336">
      <w:pPr>
        <w:pStyle w:val="Podrozdzia1"/>
      </w:pPr>
      <w:bookmarkStart w:id="23" w:name="_Toc306682923"/>
      <w:r>
        <w:t>3.1. Wstęp</w:t>
      </w:r>
      <w:bookmarkEnd w:id="23"/>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 xml:space="preserve">z algorytmów listowych poprzez wykorzystanie algorytmu </w:t>
      </w:r>
      <w:r w:rsidR="00B27686">
        <w:t>redukcji</w:t>
      </w:r>
      <w:r w:rsidR="00217C81">
        <w:t>.</w:t>
      </w:r>
    </w:p>
    <w:p w:rsidR="00B27686" w:rsidRPr="00FB5902" w:rsidRDefault="00B27686" w:rsidP="00B27686">
      <w:pPr>
        <w:pStyle w:val="Akapit"/>
        <w:ind w:firstLine="0"/>
      </w:pPr>
    </w:p>
    <w:p w:rsidR="00566E30" w:rsidRDefault="001C50B2" w:rsidP="0062564B">
      <w:pPr>
        <w:pStyle w:val="Podrozdzia1"/>
        <w:outlineLvl w:val="0"/>
      </w:pPr>
      <w:bookmarkStart w:id="24" w:name="_Toc252360971"/>
      <w:bookmarkStart w:id="25" w:name="_Toc306682924"/>
      <w:r>
        <w:t>3</w:t>
      </w:r>
      <w:r w:rsidR="00983336">
        <w:t>.2</w:t>
      </w:r>
      <w:r w:rsidR="00566E30" w:rsidRPr="00AE583F">
        <w:t xml:space="preserve">. </w:t>
      </w:r>
      <w:bookmarkEnd w:id="24"/>
      <w:r>
        <w:t>Dolne ograniczenia</w:t>
      </w:r>
      <w:bookmarkEnd w:id="25"/>
    </w:p>
    <w:p w:rsidR="00FC0A05" w:rsidRPr="00FC0A05" w:rsidRDefault="00FC0A05" w:rsidP="00CE7CF2">
      <w:pPr>
        <w:pStyle w:val="Akapit"/>
      </w:pPr>
      <w:r>
        <w:t xml:space="preserve">Ze względu na to, że w większości przypadków optymalne rozwiązanie problemu pakowania nie jest znane, w celu oszacowania jakości uzyskiwanych rozwiązań stosuje się dolne ograniczenia. Poza tym są one wykorzystywane również w niektórych algorytmach, np. w metodzie podziału i ograniczeń (ang. </w:t>
      </w:r>
      <w:proofErr w:type="spellStart"/>
      <w:r>
        <w:rPr>
          <w:i/>
        </w:rPr>
        <w:t>Branch</w:t>
      </w:r>
      <w:proofErr w:type="spellEnd"/>
      <w:r>
        <w:rPr>
          <w:i/>
        </w:rPr>
        <w:t xml:space="preserve"> &amp; </w:t>
      </w:r>
      <w:proofErr w:type="spellStart"/>
      <w:r>
        <w:rPr>
          <w:i/>
        </w:rPr>
        <w:t>Bound</w:t>
      </w:r>
      <w:proofErr w:type="spellEnd"/>
      <w:r>
        <w:t>).</w:t>
      </w:r>
    </w:p>
    <w:p w:rsidR="00CE7CF2" w:rsidRDefault="00CE7CF2" w:rsidP="00CE7CF2">
      <w:pPr>
        <w:pStyle w:val="Akapit"/>
        <w:rPr>
          <w:rFonts w:eastAsiaTheme="minorEastAsia"/>
        </w:rPr>
      </w:pPr>
      <w:r>
        <w:t>W omawianym systemie zaimplementowano 2 dolne og</w:t>
      </w:r>
      <w:r w:rsidR="005371C8">
        <w:t>raniczenia</w:t>
      </w:r>
      <w:r w:rsidR="00206112">
        <w:t xml:space="preserve"> wartości funkcji kryterialnej problemu pakowania</w:t>
      </w:r>
      <w:r w:rsidR="005371C8">
        <w:t>,</w:t>
      </w:r>
      <w:r w:rsidR="00995079">
        <w:t xml:space="preserve"> znane z literatury </w:t>
      </w:r>
      <w:r w:rsidR="005371C8">
        <w:t>[MART 1990</w:t>
      </w:r>
      <w:r w:rsidR="00FC0A05">
        <w:t>]. Pierwsze z </w:t>
      </w:r>
      <w:r>
        <w:t xml:space="preserve">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w:t>
      </w:r>
      <w:r w:rsidR="002775BC">
        <w:rPr>
          <w:rFonts w:eastAsiaTheme="minorEastAsia"/>
        </w:rPr>
        <w:t>pudełka</w:t>
      </w:r>
      <w:r>
        <w:rPr>
          <w:rFonts w:eastAsiaTheme="minorEastAsia"/>
        </w:rPr>
        <w:t>:</w:t>
      </w:r>
    </w:p>
    <w:p w:rsidR="00CE7CF2" w:rsidRDefault="00AF19A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w:t>
      </w:r>
      <w:r w:rsidR="008774F5">
        <w:rPr>
          <w:rFonts w:eastAsiaTheme="minorEastAsia"/>
        </w:rPr>
        <w:t>j wartości funkcji kryterialnej</w:t>
      </w:r>
      <w:r w:rsidR="003978F7">
        <w:rPr>
          <w:rFonts w:eastAsiaTheme="minorEastAsia"/>
        </w:rPr>
        <w:t>.</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zdefiniowane jest jako:</w:t>
      </w:r>
    </w:p>
    <w:p w:rsidR="003978F7" w:rsidRDefault="00AF19A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F19A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8774F5" w:rsidP="00156830">
      <w:pPr>
        <w:pStyle w:val="Akapit"/>
        <w:ind w:firstLine="0"/>
        <w:rPr>
          <w:rFonts w:eastAsiaTheme="minorEastAsia"/>
        </w:rPr>
      </w:pPr>
      <w:r>
        <w:rPr>
          <w:rFonts w:eastAsiaTheme="minorEastAsia"/>
        </w:rPr>
        <w:t xml:space="preserve">oraz parametru </w:t>
      </w:r>
      <m:oMath>
        <m:r>
          <w:rPr>
            <w:rFonts w:ascii="Cambria Math" w:eastAsiaTheme="minorEastAsia" w:hAnsi="Cambria Math"/>
          </w:rPr>
          <m:t>α</m:t>
        </m:r>
      </m:oMath>
      <w:r>
        <w:rPr>
          <w:rFonts w:eastAsiaTheme="minorEastAsia"/>
        </w:rPr>
        <w:t xml:space="preserve"> jako</w:t>
      </w:r>
      <w:r w:rsidR="004B6DF8">
        <w:rPr>
          <w:rFonts w:eastAsiaTheme="minorEastAsia"/>
        </w:rPr>
        <w:t>:</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Default="004B6DF8" w:rsidP="00156830">
      <w:pPr>
        <w:pStyle w:val="Akapit"/>
        <w:ind w:firstLine="0"/>
        <w:rPr>
          <w:rFonts w:eastAsiaTheme="minorEastAsia"/>
        </w:rPr>
      </w:pPr>
      <w:proofErr w:type="spellStart"/>
      <w:r>
        <w:rPr>
          <w:rFonts w:eastAsiaTheme="minorEastAsia"/>
        </w:rPr>
        <w:lastRenderedPageBreak/>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w:t>
      </w:r>
      <w:r w:rsidR="008774F5">
        <w:rPr>
          <w:rFonts w:eastAsiaTheme="minorEastAsia"/>
        </w:rPr>
        <w:t xml:space="preserve"> w celu wyznaczenia wartości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w:t>
      </w:r>
      <w:r w:rsidR="008774F5">
        <w:rPr>
          <w:rFonts w:eastAsiaTheme="minorEastAsia"/>
        </w:rPr>
        <w:t xml:space="preserve"> wartości </w:t>
      </w:r>
      <m:oMath>
        <m:r>
          <w:rPr>
            <w:rFonts w:ascii="Cambria Math" w:eastAsiaTheme="minorEastAsia" w:hAnsi="Cambria Math"/>
          </w:rPr>
          <m:t>α</m:t>
        </m:r>
      </m:oMath>
      <w:r w:rsidR="008774F5">
        <w:rPr>
          <w:rFonts w:eastAsiaTheme="minorEastAsia"/>
        </w:rPr>
        <w:t xml:space="preserve"> równych </w:t>
      </w:r>
      <w:r>
        <w:rPr>
          <w:rFonts w:eastAsiaTheme="minorEastAsia"/>
        </w:rPr>
        <w:t>unikaln</w:t>
      </w:r>
      <w:r w:rsidR="008774F5">
        <w:rPr>
          <w:rFonts w:eastAsiaTheme="minorEastAsia"/>
        </w:rPr>
        <w:t>ym</w:t>
      </w:r>
      <w:r>
        <w:rPr>
          <w:rFonts w:eastAsiaTheme="minorEastAsia"/>
        </w:rPr>
        <w:t xml:space="preserve"> wartości</w:t>
      </w:r>
      <w:r w:rsidR="008774F5">
        <w:rPr>
          <w:rFonts w:eastAsiaTheme="minorEastAsia"/>
        </w:rPr>
        <w:t>om</w:t>
      </w:r>
      <w:r>
        <w:rPr>
          <w:rFonts w:eastAsiaTheme="minorEastAsia"/>
        </w:rPr>
        <w:t xml:space="preserve">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sidR="008774F5">
        <w:rPr>
          <w:rFonts w:eastAsiaTheme="minorEastAsia"/>
        </w:rPr>
        <w:t xml:space="preserve"> (</w:t>
      </w:r>
      <m:oMath>
        <m:r>
          <w:rPr>
            <w:rFonts w:ascii="Cambria Math" w:eastAsiaTheme="minorEastAsia" w:hAnsi="Cambria Math"/>
          </w:rPr>
          <m:t>j=1,…,n</m:t>
        </m:r>
      </m:oMath>
      <w:r w:rsidR="008774F5">
        <w:rPr>
          <w:rFonts w:eastAsiaTheme="minorEastAsia"/>
        </w:rPr>
        <w:t>)</w:t>
      </w:r>
      <w:r>
        <w:rPr>
          <w:rFonts w:eastAsiaTheme="minorEastAsia"/>
        </w:rPr>
        <w:t>, posortowanych malejąco. Ponadto, często nie trzeba przeprowadzać obliczeń dla wszystkich wartości</w:t>
      </w:r>
      <w:r w:rsidR="008774F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spełniających podaną nierówność.</w:t>
      </w:r>
      <w:r w:rsidR="00B27686">
        <w:rPr>
          <w:rFonts w:eastAsiaTheme="minorEastAsia"/>
        </w:rPr>
        <w:t xml:space="preserve"> Obliczenia można przerwać gdy spełniona będzie nierówność:</w:t>
      </w:r>
    </w:p>
    <w:p w:rsidR="00B27686" w:rsidRDefault="00B428F0" w:rsidP="00156830">
      <w:pPr>
        <w:pStyle w:val="Akapit"/>
        <w:ind w:firstLine="0"/>
        <w:rPr>
          <w:rFonts w:eastAsiaTheme="minorEastAsia"/>
        </w:rPr>
      </w:pPr>
      <m:oMathPara>
        <m:oMath>
          <m: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B27686" w:rsidRDefault="00B27686" w:rsidP="00156830">
      <w:pPr>
        <w:pStyle w:val="Akapit"/>
        <w:ind w:firstLine="0"/>
        <w:rPr>
          <w:rFonts w:eastAsiaTheme="minorEastAsia"/>
        </w:rPr>
      </w:pPr>
      <w:r>
        <w:rPr>
          <w:rFonts w:eastAsiaTheme="minorEastAsia"/>
        </w:rPr>
        <w:t xml:space="preserve">gdzie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oznacza największą wartość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Pr>
          <w:rFonts w:eastAsiaTheme="minorEastAsia"/>
        </w:rPr>
        <w:t xml:space="preserve"> obliczoną do tej pory, a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eastAsiaTheme="minorEastAsia"/>
        </w:rPr>
        <w:t xml:space="preserve"> zdefiniowane jest jako:</w:t>
      </w:r>
    </w:p>
    <w:p w:rsidR="00B27686" w:rsidRPr="00156830" w:rsidRDefault="00B27686" w:rsidP="00156830">
      <w:pPr>
        <w:pStyle w:val="Akapit"/>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=min</m:t>
          </m:r>
          <m:d>
            <m:dPr>
              <m:begChr m:val="{"/>
              <m:endChr m:val="}"/>
              <m:ctrlPr>
                <w:rPr>
                  <w:rFonts w:ascii="Cambria Math" w:eastAsiaTheme="minorEastAsia" w:hAnsi="Cambria Math"/>
                  <w:i/>
                </w:rPr>
              </m:ctrlPr>
            </m:dPr>
            <m:e>
              <m:r>
                <w:rPr>
                  <w:rFonts w:ascii="Cambria Math" w:eastAsiaTheme="minorEastAsia" w:hAnsi="Cambria Math"/>
                </w:rPr>
                <m:t>j∈N: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oMath>
      </m:oMathPara>
    </w:p>
    <w:p w:rsidR="00B27686" w:rsidRDefault="00B27686" w:rsidP="00B27686">
      <w:pPr>
        <w:pStyle w:val="Akapit"/>
        <w:ind w:firstLine="0"/>
      </w:pPr>
      <w:r>
        <w:t>Przykład:</w:t>
      </w:r>
    </w:p>
    <w:p w:rsidR="00B27686" w:rsidRDefault="00B27686" w:rsidP="00B27686">
      <w:pPr>
        <w:pStyle w:val="Akapit"/>
        <w:ind w:firstLine="0"/>
      </w:pPr>
      <w:r>
        <w:t xml:space="preserve">Poniżej przedstawiono obliczenia dolnych ograniczeń dla przykładowej instancji problemu pakowania. Składa się ona z 11 elementów; wielkość </w:t>
      </w:r>
      <w:r w:rsidR="002775BC">
        <w:t>pudełka</w:t>
      </w:r>
      <w:r>
        <w:t xml:space="preserve"> – 10. Przedstawiono ją na rysunku 3.1.</w:t>
      </w:r>
      <w:r w:rsidR="00E008C1">
        <w:t xml:space="preserve"> Poszczególne prostokąty reprezentują pojedyncze elementy. Liczby wewnątrz prostokątów odpowiadają rozmiarom elementów.</w:t>
      </w:r>
    </w:p>
    <w:p w:rsidR="00B27686" w:rsidRPr="003A4E72" w:rsidRDefault="00B27686" w:rsidP="00B27686">
      <w:pPr>
        <w:pStyle w:val="Akapit"/>
        <w:ind w:firstLine="0"/>
        <w:jc w:val="center"/>
      </w:pPr>
      <w:r>
        <w:rPr>
          <w:noProof/>
          <w:lang w:eastAsia="pl-PL"/>
        </w:rPr>
        <w:drawing>
          <wp:inline distT="0" distB="0" distL="0" distR="0">
            <wp:extent cx="5292498" cy="887095"/>
            <wp:effectExtent l="19050" t="0" r="3402" b="0"/>
            <wp:docPr id="13"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B27686" w:rsidRDefault="00B27686" w:rsidP="00B27686">
      <w:pPr>
        <w:pStyle w:val="Podpisrysunku"/>
      </w:pPr>
      <w:r>
        <w:t>Rys. 3.1 Przykładowa instancja problemu</w:t>
      </w:r>
    </w:p>
    <w:p w:rsidR="00B27686" w:rsidRDefault="00B27686" w:rsidP="00B27686">
      <w:pPr>
        <w:pStyle w:val="Akapit"/>
        <w:ind w:firstLine="0"/>
      </w:pPr>
    </w:p>
    <w:p w:rsidR="00B428F0" w:rsidRPr="00983336" w:rsidRDefault="00B428F0" w:rsidP="00B27686">
      <w:pPr>
        <w:pStyle w:val="Akapit"/>
        <w:ind w:firstLine="0"/>
      </w:pPr>
      <w:r>
        <w:t xml:space="preserve">W celu skrócenia zapisu przedstawiono tylko główne obliczenia, pomijając wyznaczanie zbiorów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3</m:t>
            </m:r>
          </m:sub>
        </m:sSub>
      </m:oMath>
      <w:r>
        <w:rPr>
          <w:rFonts w:eastAsiaTheme="minorEastAsia"/>
        </w:rPr>
        <w:t>, itp.</w:t>
      </w:r>
    </w:p>
    <w:p w:rsidR="009214AB" w:rsidRDefault="009214AB" w:rsidP="00B27686">
      <w:pPr>
        <w:pStyle w:val="Akapit"/>
        <w:ind w:firstLine="0"/>
      </w:pPr>
      <w:r>
        <w:t>Po posortowaniu elementów otrzymujemy zbiór danych wejściowych:</w:t>
      </w:r>
    </w:p>
    <w:p w:rsidR="009214AB" w:rsidRDefault="009214AB" w:rsidP="00B27686">
      <w:pPr>
        <w:pStyle w:val="Akapit"/>
        <w:ind w:firstLine="0"/>
        <w:rPr>
          <w:rFonts w:eastAsiaTheme="minorEastAsia"/>
        </w:rPr>
      </w:pPr>
      <m:oMath>
        <m:r>
          <w:rPr>
            <w:rFonts w:ascii="Cambria Math" w:eastAsiaTheme="minorEastAsia" w:hAnsi="Cambria Math"/>
          </w:rPr>
          <m:t>n=11</m:t>
        </m:r>
      </m:oMath>
      <w:r>
        <w:rPr>
          <w:rFonts w:eastAsiaTheme="minorEastAsia"/>
        </w:rPr>
        <w:t xml:space="preserve">, </w:t>
      </w:r>
      <m:oMath>
        <m:r>
          <w:rPr>
            <w:rFonts w:ascii="Cambria Math" w:eastAsiaTheme="minorEastAsia" w:hAnsi="Cambria Math"/>
          </w:rPr>
          <m:t>c=10</m:t>
        </m:r>
      </m:oMath>
      <w:r>
        <w:rPr>
          <w:rFonts w:eastAsiaTheme="minorEastAsia"/>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7,6,5,4,4,3,3,3,2,2,1</m:t>
            </m:r>
          </m:e>
        </m:d>
      </m:oMath>
      <w:r w:rsidR="00B428F0">
        <w:rPr>
          <w:rFonts w:eastAsiaTheme="minorEastAsia"/>
        </w:rPr>
        <w:t xml:space="preserve">, </w:t>
      </w:r>
      <m:oMath>
        <m:r>
          <w:rPr>
            <w:rFonts w:ascii="Cambria Math" w:eastAsiaTheme="minorEastAsia" w:hAnsi="Cambria Math"/>
          </w:rPr>
          <m:t>α∈</m:t>
        </m:r>
        <m:d>
          <m:dPr>
            <m:begChr m:val="{"/>
            <m:endChr m:val="}"/>
            <m:ctrlPr>
              <w:rPr>
                <w:rFonts w:ascii="Cambria Math" w:eastAsiaTheme="minorEastAsia" w:hAnsi="Cambria Math"/>
                <w:i/>
              </w:rPr>
            </m:ctrlPr>
          </m:dPr>
          <m:e>
            <m:r>
              <w:rPr>
                <w:rFonts w:ascii="Cambria Math" w:eastAsiaTheme="minorEastAsia" w:hAnsi="Cambria Math"/>
              </w:rPr>
              <m:t>5,4,3,2,1</m:t>
            </m:r>
          </m:e>
        </m:d>
      </m:oMath>
    </w:p>
    <w:p w:rsidR="00B428F0" w:rsidRDefault="009214AB" w:rsidP="00B428F0">
      <w:pPr>
        <w:pStyle w:val="Akapit"/>
        <w:ind w:firstLine="0"/>
        <w:rPr>
          <w:rFonts w:eastAsiaTheme="minorEastAsia"/>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m:t>
                  </m:r>
                </m:den>
              </m:f>
            </m:e>
          </m:d>
          <m:r>
            <w:rPr>
              <w:rFonts w:ascii="Cambria Math" w:eastAsiaTheme="minorEastAsia" w:hAnsi="Cambria Math"/>
            </w:rPr>
            <m:t>=4</m:t>
          </m:r>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5</m:t>
              </m:r>
            </m:e>
          </m:d>
          <m:r>
            <w:rPr>
              <w:rFonts w:ascii="Cambria Math" w:hAnsi="Cambria Math"/>
            </w:rPr>
            <m:t>=2+0+max</m:t>
          </m:r>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5-0</m:t>
                      </m:r>
                    </m:num>
                    <m:den>
                      <m:r>
                        <w:rPr>
                          <w:rFonts w:ascii="Cambria Math" w:hAnsi="Cambria Math"/>
                        </w:rPr>
                        <m:t>10</m:t>
                      </m:r>
                    </m:den>
                  </m:f>
                </m:e>
              </m:d>
            </m:e>
          </m:d>
          <m:r>
            <w:rPr>
              <w:rFonts w:ascii="Cambria Math" w:hAnsi="Cambria Math"/>
            </w:rPr>
            <m:t>=3</m:t>
          </m:r>
          <m: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=2+0+</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27-0</m:t>
                  </m:r>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4</m:t>
              </m:r>
            </m:e>
          </m:d>
          <m:r>
            <w:rPr>
              <w:rFonts w:ascii="Cambria Math" w:hAnsi="Cambria Math"/>
            </w:rPr>
            <m:t>=1+1+</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13-</m:t>
                          </m:r>
                          <m:d>
                            <m:dPr>
                              <m:ctrlPr>
                                <w:rPr>
                                  <w:rFonts w:ascii="Cambria Math" w:hAnsi="Cambria Math"/>
                                  <w:i/>
                                </w:rPr>
                              </m:ctrlPr>
                            </m:dPr>
                            <m:e>
                              <m:r>
                                <w:rPr>
                                  <w:rFonts w:ascii="Cambria Math" w:hAnsi="Cambria Math"/>
                                </w:rPr>
                                <m:t>10-6</m:t>
                              </m:r>
                            </m:e>
                          </m:d>
                        </m:num>
                        <m:den>
                          <m:r>
                            <w:rPr>
                              <w:rFonts w:ascii="Cambria Math" w:hAnsi="Cambria Math"/>
                            </w:rPr>
                            <m:t>10</m:t>
                          </m:r>
                        </m:den>
                      </m:f>
                    </m:e>
                  </m:d>
                </m:e>
              </m:d>
              <m:ctrlPr>
                <w:rPr>
                  <w:rFonts w:ascii="Cambria Math" w:hAnsi="Cambria Math"/>
                  <w:i/>
                </w:rPr>
              </m:ctrlPr>
            </m:e>
          </m:func>
          <m:r>
            <w:rPr>
              <w:rFonts w:ascii="Cambria Math" w:hAnsi="Cambria Math"/>
            </w:rPr>
            <m:t xml:space="preserve">=3 </m:t>
          </m:r>
          <m: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=1+1+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m:t>
                  </m:r>
                  <m:d>
                    <m:dPr>
                      <m:ctrlPr>
                        <w:rPr>
                          <w:rFonts w:ascii="Cambria Math" w:eastAsiaTheme="minorEastAsia" w:hAnsi="Cambria Math"/>
                          <w:i/>
                        </w:rPr>
                      </m:ctrlPr>
                    </m:dPr>
                    <m:e>
                      <m:r>
                        <w:rPr>
                          <w:rFonts w:ascii="Cambria Math" w:eastAsiaTheme="minorEastAsia" w:hAnsi="Cambria Math"/>
                        </w:rPr>
                        <m:t>10-6</m:t>
                      </m:r>
                    </m:e>
                  </m:d>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3</m:t>
              </m:r>
            </m:e>
          </m:d>
          <m:r>
            <w:rPr>
              <w:rFonts w:ascii="Cambria Math" w:hAnsi="Cambria Math"/>
            </w:rPr>
            <m:t>=0+2+</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22-</m:t>
                          </m:r>
                          <m:d>
                            <m:dPr>
                              <m:ctrlPr>
                                <w:rPr>
                                  <w:rFonts w:ascii="Cambria Math" w:hAnsi="Cambria Math"/>
                                  <w:i/>
                                </w:rPr>
                              </m:ctrlPr>
                            </m:dPr>
                            <m:e>
                              <m:r>
                                <w:rPr>
                                  <w:rFonts w:ascii="Cambria Math" w:hAnsi="Cambria Math"/>
                                </w:rPr>
                                <m:t>20-13</m:t>
                              </m:r>
                            </m:e>
                          </m:d>
                        </m:num>
                        <m:den>
                          <m:r>
                            <w:rPr>
                              <w:rFonts w:ascii="Cambria Math" w:hAnsi="Cambria Math"/>
                            </w:rPr>
                            <m:t>10</m:t>
                          </m:r>
                        </m:den>
                      </m:f>
                    </m:e>
                  </m:d>
                </m:e>
              </m:d>
              <m:ctrlPr>
                <w:rPr>
                  <w:rFonts w:ascii="Cambria Math" w:hAnsi="Cambria Math"/>
                  <w:i/>
                </w:rPr>
              </m:ctrlPr>
            </m:e>
          </m:func>
          <m:r>
            <w:rPr>
              <w:rFonts w:ascii="Cambria Math" w:hAnsi="Cambria Math"/>
            </w:rPr>
            <m:t>=4</m:t>
          </m:r>
          <m:r>
            <w:rPr>
              <w:rFonts w:ascii="Cambria Math" w:hAnsi="Cambria Math"/>
            </w:rPr>
            <w:br/>
          </m:r>
        </m:oMath>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=4</m:t>
          </m:r>
          <m:r>
            <w:rPr>
              <w:rFonts w:ascii="Cambria Math" w:eastAsiaTheme="minorEastAsia" w:hAnsi="Cambria Math"/>
            </w:rPr>
            <w:br/>
          </m:r>
        </m:oMath>
        <m:oMath>
          <m:r>
            <w:rPr>
              <w:rFonts w:ascii="Cambria Math" w:eastAsiaTheme="minorEastAsia" w:hAnsi="Cambria Math"/>
            </w:rPr>
            <m:t>L'=0+1+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27-(20-13)</m:t>
                  </m:r>
                </m:num>
                <m:den>
                  <m:r>
                    <w:rPr>
                      <w:rFonts w:ascii="Cambria Math" w:eastAsiaTheme="minorEastAsia" w:hAnsi="Cambria Math"/>
                    </w:rPr>
                    <m:t>10</m:t>
                  </m:r>
                </m:den>
              </m:f>
            </m:e>
          </m:d>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911EAA" w:rsidRDefault="00911EAA" w:rsidP="0027768A">
      <w:pPr>
        <w:pStyle w:val="Akapit"/>
        <w:ind w:firstLine="0"/>
        <w:rPr>
          <w:rFonts w:eastAsiaTheme="minorEastAsia"/>
        </w:rPr>
      </w:pPr>
    </w:p>
    <w:p w:rsidR="0027768A" w:rsidRDefault="0027768A" w:rsidP="0027768A">
      <w:pPr>
        <w:pStyle w:val="Akapit"/>
        <w:ind w:firstLine="0"/>
        <w:rPr>
          <w:rFonts w:eastAsiaTheme="minorEastAsia"/>
        </w:rPr>
      </w:pPr>
      <w:r>
        <w:rPr>
          <w:rFonts w:eastAsiaTheme="minorEastAsia"/>
        </w:rPr>
        <w:t xml:space="preserve">W związku z tym, że obliczona wartość </w:t>
      </w:r>
      <m:oMath>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można zakończyć obliczenia i przyjmując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=4</m:t>
        </m:r>
      </m:oMath>
      <w:r>
        <w:rPr>
          <w:rFonts w:eastAsiaTheme="minorEastAsia"/>
        </w:rPr>
        <w:t>.</w:t>
      </w:r>
    </w:p>
    <w:p w:rsidR="001C50B2" w:rsidRDefault="001C50B2" w:rsidP="001C50B2">
      <w:pPr>
        <w:pStyle w:val="Akapit"/>
        <w:ind w:firstLine="0"/>
      </w:pPr>
    </w:p>
    <w:p w:rsidR="001C50B2" w:rsidRDefault="00983336" w:rsidP="001C50B2">
      <w:pPr>
        <w:pStyle w:val="Podrozdzia1"/>
      </w:pPr>
      <w:bookmarkStart w:id="26" w:name="_Toc306682925"/>
      <w:r>
        <w:t>3.3</w:t>
      </w:r>
      <w:r w:rsidR="001C50B2">
        <w:t xml:space="preserve">. Algorytm </w:t>
      </w:r>
      <w:r w:rsidR="00B72541">
        <w:t>dokładny</w:t>
      </w:r>
      <w:bookmarkEnd w:id="26"/>
    </w:p>
    <w:p w:rsidR="00B72541" w:rsidRDefault="003852C0" w:rsidP="00B72541">
      <w:pPr>
        <w:pStyle w:val="Akapit"/>
      </w:pPr>
      <w:r>
        <w:t xml:space="preserve">Zaimplementowany w bibliotece </w:t>
      </w:r>
      <w:proofErr w:type="spellStart"/>
      <w:r>
        <w:rPr>
          <w:i/>
        </w:rPr>
        <w:t>Bin</w:t>
      </w:r>
      <w:proofErr w:type="spellEnd"/>
      <w:r>
        <w:rPr>
          <w:i/>
        </w:rPr>
        <w:t xml:space="preserve"> </w:t>
      </w:r>
      <w:proofErr w:type="spellStart"/>
      <w:r>
        <w:rPr>
          <w:i/>
        </w:rPr>
        <w:t>Packing</w:t>
      </w:r>
      <w:proofErr w:type="spellEnd"/>
      <w:r w:rsidR="00434AC7">
        <w:t xml:space="preserve"> algorytm dokładny opiera się na metodzie podziału i ograniczeń </w:t>
      </w:r>
      <w:r w:rsidR="004A4974">
        <w:t>[BŁAŻ 1982]</w:t>
      </w:r>
      <w:r w:rsidR="00434AC7">
        <w:t xml:space="preserve"> i stanowi zmodyfikowaną wersję algorytmu dokładnego </w:t>
      </w:r>
      <w:r w:rsidR="005371C8">
        <w:t>opisanego w [MART 1990</w:t>
      </w:r>
      <w:r w:rsidR="009D29D7">
        <w:t>]. W </w:t>
      </w:r>
      <w:r w:rsidR="00434AC7">
        <w:t>pierwszym kroku elementy są sortowane wg malejących rozmiarów.</w:t>
      </w:r>
      <w:r w:rsidR="009D29D7">
        <w:t xml:space="preserve"> Przebieg obliczeń można zilustrować za pomocą drzewa przeszukiwań problemu</w:t>
      </w:r>
      <w:r w:rsidR="00DA39D3">
        <w:t>.</w:t>
      </w:r>
      <w:r w:rsidR="009D29D7">
        <w:t xml:space="preserve"> W poszczególnych krokach następuje podział problemu reprezentowany przez węzły drzewa.</w:t>
      </w:r>
      <w:r w:rsidR="00DA39D3">
        <w:t xml:space="preserve">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w:t>
      </w:r>
      <w:r w:rsidR="002775BC">
        <w:t>pudełkach</w:t>
      </w:r>
      <w:r w:rsidR="00DA39D3">
        <w:t xml:space="preserve">, w których jest wystarczająca ilość miejsca aby go pomieścić oraz w </w:t>
      </w:r>
      <w:r w:rsidR="002775BC">
        <w:t>jednym, nowym</w:t>
      </w:r>
      <w:r w:rsidR="00DA39D3">
        <w:t xml:space="preserve"> </w:t>
      </w:r>
      <w:r w:rsidR="002775BC">
        <w:t>pudełku</w:t>
      </w:r>
      <w:r w:rsidR="00DA39D3">
        <w:t>.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1C596E">
        <w:t xml:space="preserve"> Liczba elementów tego rozwiązania wyznacza górne ograniczenie </w:t>
      </w:r>
      <m:oMath>
        <m:acc>
          <m:accPr>
            <m:chr m:val="̅"/>
            <m:ctrlPr>
              <w:rPr>
                <w:rFonts w:ascii="Cambria Math" w:hAnsi="Cambria Math"/>
                <w:i/>
              </w:rPr>
            </m:ctrlPr>
          </m:accPr>
          <m:e>
            <m:r>
              <w:rPr>
                <w:rFonts w:ascii="Cambria Math" w:hAnsi="Cambria Math"/>
              </w:rPr>
              <m:t>z</m:t>
            </m:r>
          </m:e>
        </m:acc>
      </m:oMath>
      <w:r w:rsidR="001C596E">
        <w:rPr>
          <w:rFonts w:eastAsiaTheme="minorEastAsia"/>
        </w:rPr>
        <w:t>.</w:t>
      </w:r>
      <w:r w:rsidR="00762902">
        <w:t xml:space="preserve"> W omawianym algorytmie stosuje się 2 rodzaje odcięć. Pierwsze z nich pomija gałęz</w:t>
      </w:r>
      <w:r w:rsidR="002775BC">
        <w:t>ie umieszczające element w nowym</w:t>
      </w:r>
      <w:r w:rsidR="00762902">
        <w:t xml:space="preserve"> </w:t>
      </w:r>
      <w:r w:rsidR="002775BC">
        <w:t>pudełku</w:t>
      </w:r>
      <w:r w:rsidR="00762902">
        <w:t xml:space="preserve">, dla których </w:t>
      </w:r>
      <w:r w:rsidR="00762902">
        <w:lastRenderedPageBreak/>
        <w:t xml:space="preserve">aktualna liczba </w:t>
      </w:r>
      <w:r w:rsidR="002775BC">
        <w:t>pudełek</w:t>
      </w:r>
      <w:r w:rsidR="00762902">
        <w:t xml:space="preserve"> wynosi </w:t>
      </w:r>
      <m:oMath>
        <m:acc>
          <m:accPr>
            <m:chr m:val="̅"/>
            <m:ctrlPr>
              <w:rPr>
                <w:rFonts w:ascii="Cambria Math" w:hAnsi="Cambria Math"/>
                <w:i/>
              </w:rPr>
            </m:ctrlPr>
          </m:accPr>
          <m:e>
            <m:r>
              <w:rPr>
                <w:rFonts w:ascii="Cambria Math" w:hAnsi="Cambria Math"/>
              </w:rPr>
              <m:t>z</m:t>
            </m:r>
          </m:e>
        </m:acc>
      </m:oMath>
      <w:r w:rsidR="00762902">
        <w:rPr>
          <w:rFonts w:eastAsiaTheme="minorEastAsia"/>
        </w:rPr>
        <w:t xml:space="preserve"> lub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-1</m:t>
        </m:r>
      </m:oMath>
      <w:r w:rsidR="00762902">
        <w:rPr>
          <w:rFonts w:eastAsiaTheme="minorEastAsia"/>
        </w:rPr>
        <w:t xml:space="preserve"> (w tym przypadku dodanie nowe</w:t>
      </w:r>
      <w:r w:rsidR="002775BC">
        <w:rPr>
          <w:rFonts w:eastAsiaTheme="minorEastAsia"/>
        </w:rPr>
        <w:t>go</w:t>
      </w:r>
      <w:r w:rsidR="00762902">
        <w:rPr>
          <w:rFonts w:eastAsiaTheme="minorEastAsia"/>
        </w:rPr>
        <w:t xml:space="preserve"> </w:t>
      </w:r>
      <w:r w:rsidR="002775BC">
        <w:rPr>
          <w:rFonts w:eastAsiaTheme="minorEastAsia"/>
        </w:rPr>
        <w:t>pudełka</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8E0EDF">
        <w:rPr>
          <w:rFonts w:eastAsiaTheme="minorEastAsia"/>
        </w:rPr>
        <w:t xml:space="preserve"> [MART 1990]</w:t>
      </w:r>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w:t>
      </w:r>
      <w:r w:rsidR="008E0EDF">
        <w:rPr>
          <w:rFonts w:eastAsiaTheme="minorEastAsia"/>
        </w:rPr>
        <w:t xml:space="preserve"> Oznacza to bowiem, że przeszukując daną gałąź możemy znaleźć rozwiązanie co najwyżej tak samo dobre jak przeszukując gałąź, dla której obliczona wartość dolnego ograniczenia była niższa.</w:t>
      </w:r>
      <w:r w:rsidR="00A001B7">
        <w:rPr>
          <w:rFonts w:eastAsiaTheme="minorEastAsia"/>
        </w:rPr>
        <w:t xml:space="preserve">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sidR="001C596E">
        <w:rPr>
          <w:rFonts w:eastAsiaTheme="minorEastAsia"/>
        </w:rPr>
        <w:t xml:space="preserve"> zostają zakończone, gdyż oznacza to znalezienie rozwiązania optymalnego.</w:t>
      </w:r>
    </w:p>
    <w:p w:rsidR="001C596E" w:rsidRPr="001C596E" w:rsidRDefault="001C596E" w:rsidP="001C596E">
      <w:pPr>
        <w:pStyle w:val="Akapit"/>
      </w:pPr>
      <w:r>
        <w:t xml:space="preserve">Modyfikacja w stosunku do oryginalnego algorytmu przedstawionego przez </w:t>
      </w:r>
      <w:proofErr w:type="spellStart"/>
      <w:r>
        <w:t>Martello</w:t>
      </w:r>
      <w:proofErr w:type="spellEnd"/>
      <w:r>
        <w:t xml:space="preserve"> i </w:t>
      </w:r>
      <w:proofErr w:type="spellStart"/>
      <w:r>
        <w:t>Totha</w:t>
      </w:r>
      <w:proofErr w:type="spellEnd"/>
      <w:r>
        <w:t xml:space="preserve"> polega na pominięciu wykorzystania tzw. kryterium dominacji.</w:t>
      </w:r>
    </w:p>
    <w:p w:rsidR="00746A7A" w:rsidRDefault="00B96F97" w:rsidP="00BF54D4">
      <w:pPr>
        <w:pStyle w:val="Akapit"/>
        <w:ind w:firstLine="0"/>
        <w:rPr>
          <w:rFonts w:eastAsiaTheme="minorEastAsia"/>
        </w:rPr>
      </w:pPr>
      <w:r>
        <w:rPr>
          <w:rFonts w:eastAsiaTheme="minorEastAsia"/>
        </w:rPr>
        <w:t>Na rysunku 3.3</w:t>
      </w:r>
      <w:r w:rsidR="00C924E9">
        <w:rPr>
          <w:rFonts w:eastAsiaTheme="minorEastAsia"/>
        </w:rPr>
        <w:t>.</w:t>
      </w:r>
      <w:r w:rsidR="00746A7A">
        <w:rPr>
          <w:rFonts w:eastAsiaTheme="minorEastAsia"/>
        </w:rPr>
        <w:t xml:space="preserve"> przedstawiono drzewo</w:t>
      </w:r>
      <w:r w:rsidR="006E5497">
        <w:rPr>
          <w:rFonts w:eastAsiaTheme="minorEastAsia"/>
        </w:rPr>
        <w:t xml:space="preserve"> przeszukiwań problemu</w:t>
      </w:r>
      <w:r w:rsidR="00746A7A">
        <w:rPr>
          <w:rFonts w:eastAsiaTheme="minorEastAsia"/>
        </w:rPr>
        <w:t xml:space="preserve"> dla przykładowej instancji z poniższego rysunku</w:t>
      </w:r>
      <w:r w:rsidR="008E0EDF">
        <w:rPr>
          <w:rFonts w:eastAsiaTheme="minorEastAsia"/>
        </w:rPr>
        <w:t xml:space="preserve"> (rozmiar pudełka to 10)</w:t>
      </w:r>
      <w:r w:rsidR="00746A7A">
        <w:rPr>
          <w:rFonts w:eastAsiaTheme="minorEastAsia"/>
        </w:rPr>
        <w:t>.</w:t>
      </w: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584493" w:rsidRPr="00584493" w:rsidRDefault="00584493" w:rsidP="00584493">
      <w:pPr>
        <w:pStyle w:val="Akapit"/>
        <w:ind w:firstLine="0"/>
      </w:pPr>
      <w:r>
        <w:t>Liczby obok poszczególnych węzłów przedstawiają kolejność ich generowania. Wartości</w:t>
      </w:r>
      <w:r w:rsidR="007848D9">
        <w:t xml:space="preserve"> dolnych ograniczeń zostały pominięte, ponieważ drzewo przeszukiwań problemu nie zawiera żadnego węzła, dla którego znaleziono wartość dolnego ograniczenia niższą niż obliczona na początku działania algorytmu.</w:t>
      </w:r>
    </w:p>
    <w:p w:rsidR="00746A7A" w:rsidRPr="00746A7A" w:rsidRDefault="00584493" w:rsidP="00746A7A">
      <w:pPr>
        <w:pStyle w:val="Akapit"/>
        <w:ind w:firstLine="0"/>
        <w:jc w:val="center"/>
      </w:pPr>
      <w:r>
        <w:rPr>
          <w:noProof/>
          <w:lang w:eastAsia="pl-PL"/>
        </w:rPr>
        <w:lastRenderedPageBreak/>
        <w:pict>
          <v:rect id="_x0000_s1089" style="position:absolute;left:0;text-align:left;margin-left:334.85pt;margin-top:587.45pt;width:36.75pt;height:13.65pt;z-index:251721728;v-text-anchor:middle" stroked="f">
            <v:textbox style="mso-fit-shape-to-text:t" inset="0,0,0,0">
              <w:txbxContent>
                <w:p w:rsidR="006D11FB" w:rsidRDefault="006D11FB" w:rsidP="00584493">
                  <w:pPr>
                    <w:spacing w:after="0" w:line="240" w:lineRule="auto"/>
                  </w:pPr>
                  <m:oMathPara>
                    <m:oMath>
                      <m:acc>
                        <m:accPr>
                          <m:chr m:val="̅"/>
                          <m:ctrlPr>
                            <w:rPr>
                              <w:rFonts w:ascii="Cambria Math" w:hAnsi="Cambria Math"/>
                              <w:i/>
                            </w:rPr>
                          </m:ctrlPr>
                        </m:accPr>
                        <m:e>
                          <m:r>
                            <w:rPr>
                              <w:rFonts w:ascii="Cambria Math" w:hAnsi="Cambria Math"/>
                            </w:rPr>
                            <m:t>z</m:t>
                          </m:r>
                        </m:e>
                      </m:acc>
                      <m:r>
                        <w:rPr>
                          <w:rFonts w:ascii="Cambria Math" w:hAnsi="Cambria Math"/>
                        </w:rPr>
                        <m:t>=2</m:t>
                      </m:r>
                    </m:oMath>
                  </m:oMathPara>
                </w:p>
              </w:txbxContent>
            </v:textbox>
          </v:rect>
        </w:pict>
      </w:r>
      <w:r>
        <w:rPr>
          <w:noProof/>
          <w:lang w:eastAsia="pl-PL"/>
        </w:rPr>
        <w:pict>
          <v:rect id="_x0000_s1088" style="position:absolute;left:0;text-align:left;margin-left:96.95pt;margin-top:587.45pt;width:36.75pt;height:13.65pt;z-index:251720704;v-text-anchor:middle" stroked="f">
            <v:textbox style="mso-fit-shape-to-text:t" inset="0,0,0,0">
              <w:txbxContent>
                <w:p w:rsidR="006D11FB" w:rsidRDefault="006D11FB" w:rsidP="00584493">
                  <w:pPr>
                    <w:spacing w:after="0" w:line="240" w:lineRule="auto"/>
                  </w:pPr>
                  <m:oMathPara>
                    <m:oMath>
                      <m:acc>
                        <m:accPr>
                          <m:chr m:val="̅"/>
                          <m:ctrlPr>
                            <w:rPr>
                              <w:rFonts w:ascii="Cambria Math" w:hAnsi="Cambria Math"/>
                              <w:i/>
                            </w:rPr>
                          </m:ctrlPr>
                        </m:accPr>
                        <m:e>
                          <m:r>
                            <w:rPr>
                              <w:rFonts w:ascii="Cambria Math" w:hAnsi="Cambria Math"/>
                            </w:rPr>
                            <m:t>z</m:t>
                          </m:r>
                        </m:e>
                      </m:acc>
                      <m:r>
                        <w:rPr>
                          <w:rFonts w:ascii="Cambria Math" w:hAnsi="Cambria Math"/>
                        </w:rPr>
                        <m:t>=3</m:t>
                      </m:r>
                    </m:oMath>
                  </m:oMathPara>
                </w:p>
              </w:txbxContent>
            </v:textbox>
          </v:rect>
        </w:pict>
      </w:r>
      <w:r w:rsidR="00746A7A">
        <w:rPr>
          <w:noProof/>
          <w:lang w:eastAsia="pl-PL"/>
        </w:rPr>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584493" w:rsidRDefault="00584493" w:rsidP="00746A7A">
      <w:pPr>
        <w:pStyle w:val="Podpisrysunku"/>
      </w:pP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Pr="007848D9" w:rsidRDefault="007848D9" w:rsidP="007848D9">
      <w:pPr>
        <w:pStyle w:val="Akapit"/>
      </w:pPr>
      <w:r>
        <w:lastRenderedPageBreak/>
        <w:t xml:space="preserve">W krokach 1-6 algorytm znajduje pierwsze poprawne rozwiązanie, odpowiadające rozwiązaniu problemu metodą </w:t>
      </w:r>
      <w:r>
        <w:rPr>
          <w:i/>
        </w:rPr>
        <w:t xml:space="preserve">First-Fit </w:t>
      </w:r>
      <w:proofErr w:type="spellStart"/>
      <w:r>
        <w:rPr>
          <w:i/>
        </w:rPr>
        <w:t>Decreasing</w:t>
      </w:r>
      <w:proofErr w:type="spellEnd"/>
      <w:r>
        <w:t>.</w:t>
      </w:r>
      <w:r w:rsidR="00D665D3">
        <w:t xml:space="preserve"> Przeszukiwanie jest kontynuowane ze względu na wartość dolnych ograniczeń niższą od liczby pudełek w uzyskanym rozwiązaniu. Dla węzłów 3-5 drugi węzeł (umieszczający dodawany element w osobnym pudełku) nie jest generowany, ponieważ uzyskane w ten sposób rozwiązanie nie mogło by być lepsze od aktualnego (składałoby się z przynajmniej  3 pudełek). W kolejnych krokach (7-10) uzyskiwane jest drugie rozwiązanie. W tym przypadku liczba pudełek odpowiada wartości najmniejszego dolnego ograniczenia</w:t>
      </w:r>
      <w:r w:rsidR="00201BF1">
        <w:t>, więc algorytm jest przerywany. W związku z tym kolejne węzły nie są generowane.</w:t>
      </w:r>
    </w:p>
    <w:p w:rsidR="00746A7A" w:rsidRDefault="00746A7A" w:rsidP="00746A7A">
      <w:pPr>
        <w:pStyle w:val="Akapit"/>
      </w:pPr>
      <w:r>
        <w:t>Dla instancji testowej</w:t>
      </w:r>
      <w:r w:rsidR="00F3060B">
        <w:t xml:space="preserve"> z rys. 3.1.</w:t>
      </w:r>
      <w:r>
        <w:t xml:space="preserve"> algorytm daje (oczywiście) rozwiązanie optymalne, składające się z 4 </w:t>
      </w:r>
      <w:r w:rsidR="002775BC">
        <w:t>pudełek</w:t>
      </w:r>
      <w:r>
        <w:t>:</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7" w:name="_Toc306682926"/>
      <w:r>
        <w:t>3.4</w:t>
      </w:r>
      <w:r w:rsidR="001C50B2">
        <w:t>. Algorytmy listowe</w:t>
      </w:r>
      <w:bookmarkEnd w:id="27"/>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Pr="00085DC8" w:rsidRDefault="00085DC8" w:rsidP="00085DC8">
      <w:pPr>
        <w:pStyle w:val="Akapit"/>
        <w:ind w:firstLine="0"/>
        <w:rPr>
          <w:b/>
        </w:rPr>
      </w:pPr>
      <w:r>
        <w:rPr>
          <w:b/>
        </w:rPr>
        <w:lastRenderedPageBreak/>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F19A9"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8" w:name="_Toc252360972"/>
      <w:bookmarkStart w:id="29" w:name="_Toc306682927"/>
      <w:r>
        <w:t>3</w:t>
      </w:r>
      <w:r w:rsidR="00566E30" w:rsidRPr="00AE583F">
        <w:t>.</w:t>
      </w:r>
      <w:r w:rsidR="00983336">
        <w:t>4</w:t>
      </w:r>
      <w:r w:rsidR="00566E30" w:rsidRPr="00AE583F">
        <w:t xml:space="preserve">.1. </w:t>
      </w:r>
      <w:bookmarkEnd w:id="28"/>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9"/>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w:t>
      </w:r>
      <w:r w:rsidR="002F6A15">
        <w:rPr>
          <w:rFonts w:eastAsiaTheme="minorEastAsia"/>
        </w:rPr>
        <w:t>suma</w:t>
      </w:r>
      <w:r>
        <w:rPr>
          <w:rFonts w:eastAsiaTheme="minorEastAsia"/>
        </w:rPr>
        <w:t xml:space="preserve"> elementów znajdujących się w aktualnie wybranym (</w:t>
      </w:r>
      <m:oMath>
        <m:r>
          <w:rPr>
            <w:rFonts w:ascii="Cambria Math" w:eastAsiaTheme="minorEastAsia" w:hAnsi="Cambria Math"/>
          </w:rPr>
          <m:t>k</m:t>
        </m:r>
      </m:oMath>
      <w:r>
        <w:rPr>
          <w:rFonts w:eastAsiaTheme="minorEastAsia"/>
        </w:rPr>
        <w:t>-t</w:t>
      </w:r>
      <w:proofErr w:type="spellStart"/>
      <w:r>
        <w:rPr>
          <w:rFonts w:eastAsiaTheme="minorEastAsia"/>
        </w:rPr>
        <w:t>ym</w:t>
      </w:r>
      <w:proofErr w:type="spellEnd"/>
      <w:r>
        <w:rPr>
          <w:rFonts w:eastAsiaTheme="minorEastAsia"/>
        </w:rPr>
        <w:t>)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lastRenderedPageBreak/>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30" w:name="_Toc306682928"/>
      <w:r>
        <w:t>3.4</w:t>
      </w:r>
      <w:r w:rsidR="001C50B2">
        <w:t>.2. Algorytm pierwszego dopasowania</w:t>
      </w:r>
      <w:r w:rsidR="006A3E4C">
        <w:t xml:space="preserve"> (ang. </w:t>
      </w:r>
      <w:r w:rsidR="006A3E4C">
        <w:rPr>
          <w:i/>
        </w:rPr>
        <w:t>First-Fit</w:t>
      </w:r>
      <w:r w:rsidR="006A3E4C">
        <w:t>)</w:t>
      </w:r>
      <w:bookmarkEnd w:id="30"/>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t>
      </w:r>
      <w:r w:rsidR="004A509C">
        <w:lastRenderedPageBreak/>
        <w:t>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3F6A4E"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w:t>
      </w:r>
      <w:proofErr w:type="spellStart"/>
      <w:r w:rsidR="00BF12F3">
        <w:rPr>
          <w:rFonts w:eastAsiaTheme="minorEastAsia"/>
        </w:rPr>
        <w:t>j-tym</w:t>
      </w:r>
      <w:proofErr w:type="spellEnd"/>
      <w:r w:rsidR="00BF12F3">
        <w:rPr>
          <w:rFonts w:eastAsiaTheme="minorEastAsia"/>
        </w:rPr>
        <w:t xml:space="preserve">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w:t>
      </w:r>
      <w:r w:rsidR="002775BC">
        <w:rPr>
          <w:rFonts w:eastAsiaTheme="minorEastAsia"/>
        </w:rPr>
        <w:t>pudełek</w:t>
      </w:r>
      <w:r>
        <w:rPr>
          <w:rFonts w:eastAsiaTheme="minorEastAsia"/>
        </w:rPr>
        <w:t xml:space="preserve">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xml:space="preserve">, przeszukującą dodane </w:t>
      </w:r>
      <w:r w:rsidR="002775BC">
        <w:rPr>
          <w:rFonts w:eastAsiaTheme="minorEastAsia"/>
        </w:rPr>
        <w:t>pudełka</w:t>
      </w:r>
      <w:r w:rsidR="00596FB1">
        <w:rPr>
          <w:rFonts w:eastAsiaTheme="minorEastAsia"/>
        </w:rPr>
        <w:t xml:space="preserve">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w:t>
      </w:r>
      <w:r w:rsidR="00F3060B">
        <w:rPr>
          <w:rFonts w:eastAsiaTheme="minorEastAsia"/>
        </w:rPr>
        <w:t xml:space="preserve"> z rys. 3.1.</w:t>
      </w:r>
      <w:r>
        <w:rPr>
          <w:rFonts w:eastAsiaTheme="minorEastAsia"/>
        </w:rPr>
        <w:t xml:space="preserve"> to 5</w:t>
      </w:r>
      <w:r w:rsidR="00F3060B">
        <w:rPr>
          <w:rFonts w:eastAsiaTheme="minorEastAsia"/>
        </w:rPr>
        <w:t xml:space="preserve"> pudełek</w:t>
      </w:r>
      <w:r>
        <w:rPr>
          <w:rFonts w:eastAsiaTheme="minorEastAsia"/>
        </w:rPr>
        <w:t>. Przedstawiono to na poniższym rysunku:</w:t>
      </w:r>
    </w:p>
    <w:p w:rsidR="00E04D7F" w:rsidRPr="00E04D7F" w:rsidRDefault="00E04D7F" w:rsidP="00E04D7F">
      <w:pPr>
        <w:pStyle w:val="Akapit"/>
        <w:ind w:firstLine="0"/>
        <w:jc w:val="center"/>
      </w:pPr>
      <w:r>
        <w:rPr>
          <w:noProof/>
          <w:lang w:eastAsia="pl-PL"/>
        </w:rPr>
        <w:lastRenderedPageBreak/>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2B2941" w:rsidRPr="004A509C" w:rsidRDefault="002B2941" w:rsidP="001C50B2">
      <w:pPr>
        <w:pStyle w:val="Akapit"/>
        <w:ind w:firstLine="0"/>
      </w:pPr>
    </w:p>
    <w:p w:rsidR="001C50B2" w:rsidRPr="005041CE" w:rsidRDefault="00983336" w:rsidP="001C50B2">
      <w:pPr>
        <w:pStyle w:val="Podrozdzia2"/>
      </w:pPr>
      <w:bookmarkStart w:id="31" w:name="_Toc306682929"/>
      <w:r>
        <w:t>3.4</w:t>
      </w:r>
      <w:r w:rsidR="001C50B2">
        <w:t>.3. Algorytm najlepszego dopasowania</w:t>
      </w:r>
      <w:r w:rsidR="006A3E4C">
        <w:t xml:space="preserve"> (ang. </w:t>
      </w:r>
      <w:r w:rsidR="006A3E4C" w:rsidRPr="005041CE">
        <w:rPr>
          <w:i/>
        </w:rPr>
        <w:t>Best-Fit</w:t>
      </w:r>
      <w:r w:rsidR="006A3E4C" w:rsidRPr="005041CE">
        <w:t>)</w:t>
      </w:r>
      <w:bookmarkEnd w:id="31"/>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246E37"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m:rPr>
            <m:sty m:val="p"/>
          </m:rP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m:rPr>
            <m:sty m:val="p"/>
          </m:rPr>
          <w:rPr>
            <w:rFonts w:ascii="Cambria Math" w:eastAsiaTheme="minorEastAsia" w:hAnsi="Cambria Math"/>
          </w:rPr>
          <m:t>j</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t>4.</w:t>
      </w:r>
      <w:r w:rsidRPr="00173BCE">
        <w:rPr>
          <w:rFonts w:eastAsiaTheme="minorEastAsia"/>
        </w:rPr>
        <w:t xml:space="preserve"> </w:t>
      </w:r>
      <w:r w:rsidR="003F51B3" w:rsidRPr="00173BCE">
        <w:rPr>
          <w:rFonts w:eastAsiaTheme="minorEastAsia"/>
        </w:rPr>
        <w:t xml:space="preserve">oblicz wartość </w:t>
      </w:r>
      <m:oMath>
        <m:r>
          <m:rPr>
            <m:sty m:val="p"/>
          </m:rPr>
          <w:rPr>
            <w:rFonts w:ascii="Cambria Math" w:eastAsiaTheme="minorEastAsia" w:hAnsi="Cambria Math"/>
          </w:rPr>
          <m:t>k</m:t>
        </m:r>
      </m:oMath>
      <w:r w:rsidR="003F51B3" w:rsidRPr="00173BCE">
        <w:rPr>
          <w:rFonts w:eastAsiaTheme="minorEastAsia"/>
        </w:rPr>
        <w:t xml:space="preserve">, gdzie: </w:t>
      </w:r>
      <m:oMath>
        <m:r>
          <m:rPr>
            <m:sty m:val="p"/>
          </m:rPr>
          <w:rPr>
            <w:rFonts w:ascii="Cambria Math" w:eastAsiaTheme="minorEastAsia" w:hAnsi="Cambria Math"/>
          </w:rPr>
          <m:t>k=min</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=max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e>
            </m:d>
          </m:e>
        </m:d>
      </m:oMath>
      <w:r w:rsidR="008F51A5" w:rsidRPr="00173BCE">
        <w:rPr>
          <w:rFonts w:eastAsiaTheme="minorEastAsia"/>
        </w:rPr>
        <w:t xml:space="preserve">, </w:t>
      </w:r>
      <m:oMath>
        <m:r>
          <m:rPr>
            <m:sty m:val="p"/>
          </m:rPr>
          <w:rPr>
            <w:rFonts w:ascii="Cambria Math" w:eastAsiaTheme="minorEastAsia" w:hAnsi="Cambria Math"/>
          </w:rPr>
          <m:t>j=1,…,m</m:t>
        </m:r>
      </m:oMath>
      <w:r w:rsidR="008F51A5" w:rsidRPr="00173BCE">
        <w:rPr>
          <w:rFonts w:eastAsiaTheme="minorEastAsia"/>
        </w:rPr>
        <w:t xml:space="preserve"> oraz </w:t>
      </w:r>
      <m:oMath>
        <m:r>
          <m:rPr>
            <m:sty m:val="p"/>
          </m:rP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lastRenderedPageBreak/>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F2303C" w:rsidRDefault="00F2303C" w:rsidP="00F2303C">
      <w:pPr>
        <w:pStyle w:val="Akapit"/>
        <w:rPr>
          <w:rFonts w:eastAsiaTheme="minorEastAsia"/>
        </w:rPr>
      </w:pPr>
      <w:r>
        <w:rPr>
          <w:rFonts w:eastAsiaTheme="minorEastAsia"/>
        </w:rPr>
        <w:t>Rozwiązanie dla instancji testowej</w:t>
      </w:r>
      <w:r w:rsidR="00F3060B">
        <w:rPr>
          <w:rFonts w:eastAsiaTheme="minorEastAsia"/>
        </w:rPr>
        <w:t xml:space="preserve"> (rys. 3.1.)</w:t>
      </w:r>
      <w:r>
        <w:rPr>
          <w:rFonts w:eastAsiaTheme="minorEastAsia"/>
        </w:rPr>
        <w:t xml:space="preserve"> przedstawiono poniżej. Uzyskany wynik </w:t>
      </w:r>
      <w:r w:rsidR="00F3060B">
        <w:rPr>
          <w:rFonts w:eastAsiaTheme="minorEastAsia"/>
        </w:rPr>
        <w:t xml:space="preserve">składa się z </w:t>
      </w:r>
      <w:r>
        <w:rPr>
          <w:rFonts w:eastAsiaTheme="minorEastAsia"/>
        </w:rPr>
        <w:t>5</w:t>
      </w:r>
      <w:r w:rsidR="00F3060B">
        <w:rPr>
          <w:rFonts w:eastAsiaTheme="minorEastAsia"/>
        </w:rPr>
        <w:t xml:space="preserve"> pudełek</w:t>
      </w:r>
      <w:r>
        <w:rPr>
          <w:rFonts w:eastAsiaTheme="minorEastAsia"/>
        </w:rPr>
        <w:t>.</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2" w:name="_Toc306682930"/>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2"/>
    </w:p>
    <w:p w:rsidR="007474E8" w:rsidRDefault="007474E8" w:rsidP="007474E8">
      <w:pPr>
        <w:pStyle w:val="Akapit"/>
      </w:pPr>
      <w:r w:rsidRPr="007474E8">
        <w:t xml:space="preserve">Wszystkie opisane do tej pory algorytmy </w:t>
      </w:r>
      <w:r>
        <w:t xml:space="preserve">posiadają wspólną cechę – elementy są umieszczane w </w:t>
      </w:r>
      <w:r w:rsidR="002775BC">
        <w:t>pudełkach</w:t>
      </w:r>
      <w:r>
        <w:t xml:space="preserve"> wg kolejności </w:t>
      </w:r>
      <w:r w:rsidR="00AD4920">
        <w:t>ich występowania w instancji wejściowej</w:t>
      </w:r>
      <w:r>
        <w:t xml:space="preserve">. Zaletą takiego podejścia jest brak konieczności znajomości wszystkich elementów </w:t>
      </w:r>
      <w:r w:rsidR="004D40F3">
        <w:rPr>
          <w:i/>
        </w:rPr>
        <w:t>a </w:t>
      </w:r>
      <w:r>
        <w:rPr>
          <w:i/>
        </w:rPr>
        <w:t>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EA7C2F" w:rsidP="000E7C24">
      <w:pPr>
        <w:pStyle w:val="Akapit"/>
        <w:ind w:firstLine="0"/>
      </w:pPr>
      <w:r>
        <w:lastRenderedPageBreak/>
        <w:t xml:space="preserve">Algorytm </w:t>
      </w:r>
      <w:r>
        <w:rPr>
          <w:i/>
        </w:rPr>
        <w:t xml:space="preserve">First-Fit </w:t>
      </w:r>
      <w:proofErr w:type="spellStart"/>
      <w:r>
        <w:rPr>
          <w:i/>
        </w:rPr>
        <w:t>Decreasing</w:t>
      </w:r>
      <w:proofErr w:type="spellEnd"/>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7838EE" w:rsidP="00C53093">
      <w:pPr>
        <w:pStyle w:val="Akapit"/>
      </w:pPr>
      <w:r>
        <w:tab/>
        <w:t>Dla instancji problemu pakowania z rys. 3.1.</w:t>
      </w:r>
      <w:r w:rsidR="00C53093">
        <w:t xml:space="preserve"> </w:t>
      </w:r>
      <w:r w:rsidR="00C53093">
        <w:rPr>
          <w:i/>
        </w:rPr>
        <w:t>FFD</w:t>
      </w:r>
      <w:r w:rsidR="00C53093">
        <w:t xml:space="preserve"> daje rozwiązanie optymalne, odpowiadające 4 </w:t>
      </w:r>
      <w:r>
        <w:t>pudełkom</w:t>
      </w:r>
      <w:r w:rsidR="00C53093">
        <w:t>:</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3" w:name="_Toc306682931"/>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3"/>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4D40F3" w:rsidRDefault="004D40F3" w:rsidP="00022B60">
      <w:pPr>
        <w:pStyle w:val="Akapit"/>
        <w:ind w:firstLine="0"/>
      </w:pPr>
    </w:p>
    <w:p w:rsidR="00022B60" w:rsidRDefault="00CE2065" w:rsidP="00022B60">
      <w:pPr>
        <w:pStyle w:val="Akapit"/>
        <w:ind w:firstLine="0"/>
      </w:pPr>
      <w:r>
        <w:lastRenderedPageBreak/>
        <w:t xml:space="preserve">Algorytm </w:t>
      </w:r>
      <w:r>
        <w:rPr>
          <w:i/>
        </w:rPr>
        <w:t xml:space="preserve">Best-Fit </w:t>
      </w:r>
      <w:proofErr w:type="spellStart"/>
      <w:r>
        <w:rPr>
          <w:i/>
        </w:rPr>
        <w:t>Decreasing</w:t>
      </w:r>
      <w:proofErr w:type="spellEnd"/>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2B2941" w:rsidRPr="004D40F3" w:rsidRDefault="000901A8" w:rsidP="004D40F3">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0901A8" w:rsidRDefault="000901A8" w:rsidP="000901A8">
      <w:pPr>
        <w:pStyle w:val="Akapit"/>
      </w:pPr>
      <w:r>
        <w:t>Również w tym przypadku dla instancji</w:t>
      </w:r>
      <w:r w:rsidR="007838EE">
        <w:t xml:space="preserve"> z rys. 3.1.</w:t>
      </w:r>
      <w:r>
        <w:t xml:space="preserve">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4" w:name="_Toc306682932"/>
      <w:r>
        <w:t>3.4</w:t>
      </w:r>
      <w:r w:rsidR="001C50B2">
        <w:t>.6. Algorytm losowego dopasowania</w:t>
      </w:r>
      <w:r w:rsidR="00AB5E05">
        <w:t xml:space="preserve"> (ang. </w:t>
      </w:r>
      <w:r w:rsidR="00AB5E05">
        <w:rPr>
          <w:i/>
        </w:rPr>
        <w:t>Random-Fit</w:t>
      </w:r>
      <w:r w:rsidR="00AB5E05">
        <w:t>)</w:t>
      </w:r>
      <w:bookmarkEnd w:id="34"/>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w:t>
      </w:r>
      <w:r w:rsidR="002775BC">
        <w:t>losowane jest jedno</w:t>
      </w:r>
      <w:r>
        <w:t xml:space="preserve"> z </w:t>
      </w:r>
      <w:r w:rsidR="002775BC">
        <w:t>pudełek</w:t>
      </w:r>
      <w:r>
        <w:t xml:space="preserve">, w których element się zmieści (lista takich </w:t>
      </w:r>
      <w:r w:rsidR="002775BC">
        <w:t>pudełek</w:t>
      </w:r>
      <w:r>
        <w:t xml:space="preserve"> jest uprzednio tworzona). Element zosta</w:t>
      </w:r>
      <w:r w:rsidR="002775BC">
        <w:t>je umieszczony w wylosowanym</w:t>
      </w:r>
      <w:r>
        <w:t xml:space="preserve"> </w:t>
      </w:r>
      <w:r w:rsidR="002775BC">
        <w:t>pudełku</w:t>
      </w:r>
      <w:r>
        <w:t xml:space="preserve"> (lub w </w:t>
      </w:r>
      <w:r w:rsidR="002775BC">
        <w:t>nowym</w:t>
      </w:r>
      <w:r>
        <w:t xml:space="preserve"> – jeżeli w żadnej się nie mieści).</w:t>
      </w:r>
      <w:r w:rsidR="00705D90">
        <w:t xml:space="preserve"> Dzięki tworzeniu listy </w:t>
      </w:r>
      <w:r w:rsidR="002775BC">
        <w:t>pudełek</w:t>
      </w:r>
      <w:r w:rsidR="00705D90">
        <w:t xml:space="preserve">, algorytm zawsze wykorzystuje </w:t>
      </w:r>
      <w:r w:rsidR="002775BC">
        <w:t xml:space="preserve">wolne </w:t>
      </w:r>
      <w:r w:rsidR="00705D90">
        <w:t>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r w:rsidR="002F6A15">
        <w:rPr>
          <w:rFonts w:eastAsiaTheme="minorEastAsia"/>
        </w:rPr>
        <w:t>7</w:t>
      </w:r>
    </w:p>
    <w:p w:rsidR="00173BCE" w:rsidRDefault="00173BCE" w:rsidP="00705D90">
      <w:pPr>
        <w:pStyle w:val="Akapit"/>
        <w:ind w:firstLine="0"/>
        <w:rPr>
          <w:rFonts w:eastAsiaTheme="minorEastAsia"/>
        </w:rPr>
      </w:pPr>
      <w:r w:rsidRPr="00560332">
        <w:rPr>
          <w:b/>
        </w:rPr>
        <w:lastRenderedPageBreak/>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j</m:t>
                </m:r>
              </m:sub>
            </m:sSub>
            <m:r>
              <m:rPr>
                <m:sty m:val="p"/>
              </m:rPr>
              <w:rPr>
                <w:rFonts w:ascii="Cambria Math" w:eastAsiaTheme="minorEastAsia" w:hAnsi="Cambria Math"/>
              </w:rPr>
              <m:t>=1</m:t>
            </m:r>
          </m:e>
        </m:d>
      </m:oMath>
      <w:r w:rsidR="00560332" w:rsidRPr="00173BCE">
        <w:rPr>
          <w:rFonts w:eastAsiaTheme="minorEastAsia"/>
        </w:rPr>
        <w:t xml:space="preserve">, </w:t>
      </w:r>
      <m:oMath>
        <m:r>
          <m:rPr>
            <m:sty m:val="p"/>
          </m:rP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t>7</w:t>
      </w:r>
      <w:r w:rsidRPr="00173BCE">
        <w:rPr>
          <w:rFonts w:eastAsiaTheme="minorEastAsia"/>
          <w:b/>
        </w:rPr>
        <w:t>.</w:t>
      </w:r>
      <w:r w:rsidRPr="00173BCE">
        <w:rPr>
          <w:rFonts w:eastAsiaTheme="minorEastAsia"/>
        </w:rPr>
        <w:t xml:space="preserve"> umieść </w:t>
      </w:r>
      <m:oMath>
        <m:r>
          <m:rPr>
            <m:sty m:val="p"/>
          </m:rPr>
          <w:rPr>
            <w:rFonts w:ascii="Cambria Math" w:eastAsiaTheme="minorEastAsia" w:hAnsi="Cambria Math"/>
          </w:rPr>
          <m:t>i</m:t>
        </m:r>
      </m:oMath>
      <w:r w:rsidRPr="00173BCE">
        <w:rPr>
          <w:rFonts w:eastAsiaTheme="minorEastAsia"/>
        </w:rPr>
        <w:t xml:space="preserve">-ty element w </w:t>
      </w:r>
      <m:oMath>
        <m:r>
          <m:rPr>
            <m:sty m:val="p"/>
          </m:rP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w:t>
      </w:r>
      <w:r w:rsidR="002775BC">
        <w:t>pudełka</w:t>
      </w:r>
      <w:r w:rsidR="00AA08E3">
        <w:t>.</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w:t>
      </w:r>
      <w:r w:rsidR="007838EE">
        <w:t xml:space="preserve"> (rys. 3.1.)</w:t>
      </w:r>
      <w:r>
        <w:t xml:space="preserve">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5" w:name="_Toc306682933"/>
      <w:r>
        <w:t>3.5</w:t>
      </w:r>
      <w:r w:rsidR="001C50B2">
        <w:t>. A</w:t>
      </w:r>
      <w:r w:rsidR="00A61D3C">
        <w:t>lgorytm redukcji</w:t>
      </w:r>
      <w:bookmarkEnd w:id="35"/>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w:t>
      </w:r>
      <w:r w:rsidR="002775BC">
        <w:t>pudełku</w:t>
      </w:r>
      <w:r w:rsidR="00124F37">
        <w:t xml:space="preserve">. Jest to działanie zorientowane na element (ang. </w:t>
      </w:r>
      <w:proofErr w:type="spellStart"/>
      <w:r w:rsidR="00124F37">
        <w:rPr>
          <w:i/>
        </w:rPr>
        <w:t>item-oriented</w:t>
      </w:r>
      <w:proofErr w:type="spellEnd"/>
      <w:r w:rsidR="00124F37">
        <w:t>).</w:t>
      </w:r>
    </w:p>
    <w:p w:rsidR="00B92FC9" w:rsidRDefault="007822DA" w:rsidP="00B92FC9">
      <w:pPr>
        <w:pStyle w:val="Akapit"/>
        <w:ind w:firstLine="0"/>
      </w:pPr>
      <w:r>
        <w:lastRenderedPageBreak/>
        <w:t xml:space="preserve">Działanie algorytmu redukcji jest zorientowane na </w:t>
      </w:r>
      <w:r w:rsidR="002775BC">
        <w:t>pudełko</w:t>
      </w:r>
      <w:r>
        <w:t xml:space="preserve">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w:t>
      </w:r>
      <w:r w:rsidR="00B92FC9">
        <w:t>pudełka</w:t>
      </w:r>
      <w:r w:rsidR="00582A76">
        <w:t>, złożonego z co najwyżej 3 elementów, takiego, że dominuje o</w:t>
      </w:r>
      <w:r w:rsidR="00124F37">
        <w:t>no wszystkie pozostałe (</w:t>
      </w:r>
      <w:r w:rsidR="00582A76">
        <w:t>co naj</w:t>
      </w:r>
      <w:r w:rsidR="00124F37">
        <w:t>wyżej 3-elementowe) wypełnienia.</w:t>
      </w:r>
      <w:r w:rsidR="00B92FC9">
        <w:t xml:space="preserve"> Relacja dominacji pozwala porównywać ze sobą 2 dane wypełnienia, tj. określić, które z nich jest wyższej jakości. Relację tę można zdefiniować następująco [FUKA 2007]:</w:t>
      </w:r>
    </w:p>
    <w:p w:rsidR="00B92FC9" w:rsidRDefault="00B92FC9" w:rsidP="00B92FC9">
      <w:pPr>
        <w:pStyle w:val="Akapit"/>
        <w:ind w:firstLine="0"/>
        <w:rPr>
          <w:rFonts w:eastAsiaTheme="minorEastAsia"/>
          <w:i/>
        </w:rPr>
      </w:pPr>
      <w:r>
        <w:rPr>
          <w:b/>
        </w:rPr>
        <w:t>Relacja</w:t>
      </w:r>
      <w:r w:rsidRPr="00C12DC3">
        <w:rPr>
          <w:b/>
        </w:rPr>
        <w:t xml:space="preserve"> </w:t>
      </w:r>
      <w:r>
        <w:rPr>
          <w:b/>
        </w:rPr>
        <w:t>dominacji</w:t>
      </w:r>
      <w:r w:rsidRPr="00C12DC3">
        <w:rPr>
          <w:b/>
        </w:rPr>
        <w:t>:</w:t>
      </w:r>
      <w:r w:rsidRPr="00C12DC3">
        <w:rPr>
          <w:i/>
        </w:rPr>
        <w:t xml:space="preserve"> Dla dwóch danych dopuszczalnych (poprawnych) sposobów wypełnienia </w:t>
      </w:r>
      <w:r w:rsidR="002775BC">
        <w:rPr>
          <w:i/>
        </w:rPr>
        <w:t>pudełek</w:t>
      </w:r>
      <w:r w:rsidRPr="00C12DC3">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w:t>
      </w:r>
      <w:r w:rsidRPr="00C12DC3">
        <w:rPr>
          <w:rFonts w:eastAsiaTheme="minorEastAsia"/>
          <w:b/>
          <w:i/>
        </w:rPr>
        <w:t>dominuje</w:t>
      </w:r>
      <w:r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jeżeli wartość optymalnego rozwiązania które można uzyskać wykorzystując wypełnienie </w:t>
      </w:r>
      <w:r w:rsidR="002775BC">
        <w:rPr>
          <w:rFonts w:eastAsiaTheme="minorEastAsia"/>
          <w:i/>
        </w:rPr>
        <w:t>pudełka</w:t>
      </w:r>
      <w:r w:rsidRPr="00C12DC3">
        <w:rPr>
          <w:rFonts w:eastAsiaTheme="minorEastAsia"/>
          <w:i/>
        </w:rPr>
        <w:t xml:space="preserve"> w</w:t>
      </w:r>
      <w:r>
        <w:rPr>
          <w:rFonts w:eastAsiaTheme="minorEastAsia"/>
          <w:i/>
        </w:rPr>
        <w:t> </w:t>
      </w:r>
      <w:r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jest </w:t>
      </w:r>
      <w:r w:rsidRPr="00C12DC3">
        <w:rPr>
          <w:rFonts w:eastAsiaTheme="minorEastAsia"/>
          <w:b/>
          <w:i/>
        </w:rPr>
        <w:t>nie gorsza</w:t>
      </w:r>
      <w:r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2775BC">
        <w:rPr>
          <w:rFonts w:eastAsiaTheme="minorEastAsia"/>
          <w:i/>
        </w:rPr>
        <w:t xml:space="preserve"> dla tego</w:t>
      </w:r>
      <w:r w:rsidRPr="00C12DC3">
        <w:rPr>
          <w:rFonts w:eastAsiaTheme="minorEastAsia"/>
          <w:i/>
        </w:rPr>
        <w:t xml:space="preserve"> same</w:t>
      </w:r>
      <w:r w:rsidR="002775BC">
        <w:rPr>
          <w:rFonts w:eastAsiaTheme="minorEastAsia"/>
          <w:i/>
        </w:rPr>
        <w:t>go</w:t>
      </w:r>
      <w:r w:rsidRPr="00C12DC3">
        <w:rPr>
          <w:rFonts w:eastAsiaTheme="minorEastAsia"/>
          <w:i/>
        </w:rPr>
        <w:t xml:space="preserve"> </w:t>
      </w:r>
      <w:r w:rsidR="002775BC">
        <w:rPr>
          <w:rFonts w:eastAsiaTheme="minorEastAsia"/>
          <w:i/>
        </w:rPr>
        <w:t>pudełka</w:t>
      </w:r>
      <w:r w:rsidRPr="00C12DC3">
        <w:rPr>
          <w:rFonts w:eastAsiaTheme="minorEastAsia"/>
          <w:i/>
        </w:rPr>
        <w:t>.</w:t>
      </w:r>
    </w:p>
    <w:p w:rsidR="00B92FC9" w:rsidRDefault="00B92FC9" w:rsidP="00B92FC9">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dla problemu pakowania, m.in. zaproponowane przez </w:t>
      </w:r>
      <w:proofErr w:type="spellStart"/>
      <w:r>
        <w:t>Martello</w:t>
      </w:r>
      <w:proofErr w:type="spellEnd"/>
      <w:r>
        <w:t xml:space="preserve"> i </w:t>
      </w:r>
      <w:proofErr w:type="spellStart"/>
      <w:r>
        <w:t>Totha</w:t>
      </w:r>
      <w:proofErr w:type="spellEnd"/>
      <w:r>
        <w:t xml:space="preserve"> [MART 1990] (i stosowane w procedurze redukcji):</w:t>
      </w:r>
    </w:p>
    <w:p w:rsidR="00B92FC9" w:rsidRPr="00C12DC3" w:rsidRDefault="00B92FC9" w:rsidP="00B92FC9">
      <w:pPr>
        <w:pStyle w:val="Akapit"/>
        <w:ind w:firstLine="0"/>
        <w:rPr>
          <w:i/>
        </w:rPr>
      </w:pPr>
      <w:r>
        <w:rPr>
          <w:b/>
        </w:rPr>
        <w:t>Kryterium dominacji</w:t>
      </w:r>
      <w:r w:rsidRPr="00C12DC3">
        <w:rPr>
          <w:b/>
        </w:rPr>
        <w:t>:</w:t>
      </w:r>
      <w:r w:rsidRPr="00C12DC3">
        <w:rPr>
          <w:i/>
        </w:rPr>
        <w:t xml:space="preserve"> 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w:t>
      </w:r>
      <w:r w:rsidR="002775BC">
        <w:rPr>
          <w:rFonts w:eastAsiaTheme="minorEastAsia"/>
          <w:i/>
        </w:rPr>
        <w:t>pudełek</w:t>
      </w:r>
      <w:r w:rsidRPr="00C12DC3">
        <w:rPr>
          <w:rFonts w:eastAsiaTheme="minorEastAsia"/>
          <w:i/>
        </w:rPr>
        <w:t xml:space="preserve">. </w:t>
      </w:r>
      <m:oMath>
        <m:r>
          <w:rPr>
            <w:rFonts w:ascii="Cambria Math" w:eastAsiaTheme="minorEastAsia" w:hAnsi="Cambria Math"/>
          </w:rPr>
          <m:t>A</m:t>
        </m:r>
      </m:oMath>
      <w:r>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Pr="00C12DC3">
        <w:rPr>
          <w:rFonts w:eastAsiaTheme="minorEastAsia"/>
          <w:i/>
        </w:rPr>
        <w:t xml:space="preserve"> jeżeli </w:t>
      </w:r>
      <m:oMath>
        <m:r>
          <w:rPr>
            <w:rFonts w:ascii="Cambria Math" w:eastAsiaTheme="minorEastAsia" w:hAnsi="Cambria Math"/>
          </w:rPr>
          <m:t>B</m:t>
        </m:r>
      </m:oMath>
      <w:r w:rsidRPr="00C12DC3">
        <w:rPr>
          <w:rFonts w:eastAsiaTheme="minorEastAsia"/>
          <w:i/>
        </w:rPr>
        <w:t xml:space="preserve"> można podzielić na </w:t>
      </w:r>
      <m:oMath>
        <m:r>
          <w:rPr>
            <w:rFonts w:ascii="Cambria Math" w:eastAsiaTheme="minorEastAsia" w:hAnsi="Cambria Math"/>
          </w:rPr>
          <m:t>i</m:t>
        </m:r>
      </m:oMath>
      <w:r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C12DC3">
        <w:rPr>
          <w:rFonts w:eastAsiaTheme="minorEastAsia"/>
          <w:i/>
        </w:rPr>
        <w:t xml:space="preserve"> takich, że każdemu podzbiorowi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jest mnie</w:t>
      </w:r>
      <w:proofErr w:type="spellStart"/>
      <w:r w:rsidRPr="00C12DC3">
        <w:rPr>
          <w:rFonts w:eastAsiaTheme="minorEastAsia"/>
          <w:i/>
        </w:rPr>
        <w:t>jsza</w:t>
      </w:r>
      <w:proofErr w:type="spellEnd"/>
      <w:r w:rsidRPr="00C12DC3">
        <w:rPr>
          <w:rFonts w:eastAsiaTheme="minorEastAsia"/>
          <w:i/>
        </w:rPr>
        <w:t xml:space="preserve"> lub równa niż waga (rozmiar) elementu</w:t>
      </w:r>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Pr="00C12DC3">
        <w:rPr>
          <w:rFonts w:eastAsiaTheme="minorEastAsia"/>
          <w:i/>
        </w:rPr>
        <w:t>.</w:t>
      </w:r>
    </w:p>
    <w:p w:rsidR="00B92FC9" w:rsidRDefault="00B92FC9" w:rsidP="00B92FC9">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w:t>
      </w:r>
      <w:r w:rsidR="002775BC">
        <w:rPr>
          <w:rFonts w:eastAsiaTheme="minorEastAsia"/>
        </w:rPr>
        <w:t>pudełek</w:t>
      </w:r>
      <w:r>
        <w:rPr>
          <w:rFonts w:eastAsiaTheme="minorEastAsia"/>
        </w:rPr>
        <w:t xml:space="preserve">,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B92FC9" w:rsidRDefault="00B92FC9" w:rsidP="00B92FC9">
      <w:pPr>
        <w:pStyle w:val="Akapit"/>
        <w:ind w:firstLine="0"/>
        <w:rPr>
          <w:rFonts w:eastAsiaTheme="minorEastAsia"/>
        </w:rPr>
      </w:pPr>
    </w:p>
    <w:p w:rsidR="00B92FC9" w:rsidRDefault="00B92FC9" w:rsidP="00B92FC9">
      <w:pPr>
        <w:pStyle w:val="Akapit"/>
        <w:ind w:firstLine="0"/>
        <w:rPr>
          <w:rFonts w:eastAsiaTheme="minorEastAsia"/>
        </w:rPr>
      </w:pPr>
      <w:r>
        <w:rPr>
          <w:rFonts w:eastAsiaTheme="minorEastAsia"/>
        </w:rPr>
        <w:t>Przykład:</w:t>
      </w:r>
    </w:p>
    <w:p w:rsidR="00B92FC9" w:rsidRDefault="00B92FC9" w:rsidP="00B92FC9">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B92FC9" w:rsidRDefault="00B92FC9" w:rsidP="00B92FC9">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w:t>
      </w:r>
      <w:r w:rsidR="002775BC">
        <w:rPr>
          <w:rFonts w:eastAsiaTheme="minorEastAsia"/>
        </w:rPr>
        <w:t>pudełku odpowiadającemu</w:t>
      </w:r>
      <w:r>
        <w:rPr>
          <w:rFonts w:eastAsiaTheme="minorEastAsia"/>
        </w:rPr>
        <w:t xml:space="preserve">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B92FC9" w:rsidRDefault="00B92FC9" w:rsidP="007822DA">
      <w:pPr>
        <w:pStyle w:val="Akapit"/>
        <w:ind w:firstLine="0"/>
        <w:rPr>
          <w:b/>
          <w:color w:val="FF0000"/>
        </w:rPr>
      </w:pPr>
    </w:p>
    <w:p w:rsidR="00BB3547" w:rsidRPr="00BB3547" w:rsidRDefault="00BB3547" w:rsidP="00BB3547">
      <w:pPr>
        <w:pStyle w:val="Akapit"/>
      </w:pPr>
      <w:r>
        <w:t xml:space="preserve">Wynikiem działania procedury redukcji jest wektor </w:t>
      </w:r>
      <m:oMath>
        <m:acc>
          <m:accPr>
            <m:chr m:val="̅"/>
            <m:ctrlPr>
              <w:rPr>
                <w:rFonts w:ascii="Cambria Math" w:hAnsi="Cambria Math"/>
                <w:i/>
              </w:rPr>
            </m:ctrlPr>
          </m:accPr>
          <m:e>
            <m:r>
              <w:rPr>
                <w:rFonts w:ascii="Cambria Math" w:hAnsi="Cambria Math"/>
              </w:rPr>
              <m:t>b</m:t>
            </m:r>
          </m:e>
        </m:acc>
      </m:oMath>
      <w:r>
        <w:rPr>
          <w:rFonts w:eastAsiaTheme="minorEastAsia"/>
        </w:rPr>
        <w:t xml:space="preserve">, złożony z </w:t>
      </w:r>
      <m:oMath>
        <m:r>
          <w:rPr>
            <w:rFonts w:ascii="Cambria Math" w:eastAsiaTheme="minorEastAsia" w:hAnsi="Cambria Math"/>
          </w:rPr>
          <m:t>n</m:t>
        </m:r>
      </m:oMath>
      <w:r>
        <w:rPr>
          <w:rFonts w:eastAsiaTheme="minorEastAsia"/>
        </w:rPr>
        <w:t xml:space="preserve"> elementów. Dla każdego </w:t>
      </w:r>
      <m:oMath>
        <m:r>
          <w:rPr>
            <w:rFonts w:ascii="Cambria Math" w:eastAsiaTheme="minorEastAsia" w:hAnsi="Cambria Math"/>
          </w:rPr>
          <m:t>i=1,…,n</m:t>
        </m:r>
      </m:oMath>
      <w:r>
        <w:rPr>
          <w:rFonts w:eastAsiaTheme="minorEastAsia"/>
        </w:rPr>
        <w:t xml:space="preserve"> element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zawiera numer </w:t>
      </w:r>
      <w:r w:rsidR="002775BC">
        <w:rPr>
          <w:rFonts w:eastAsiaTheme="minorEastAsia"/>
        </w:rPr>
        <w:t>pudełka, w którym</w:t>
      </w:r>
      <w:r>
        <w:rPr>
          <w:rFonts w:eastAsiaTheme="minorEastAsia"/>
        </w:rPr>
        <w:t xml:space="preserve"> należy umieścić</w:t>
      </w:r>
      <w:r w:rsidR="002C1CD0">
        <w:rPr>
          <w:rFonts w:eastAsiaTheme="minorEastAsia"/>
        </w:rPr>
        <w:t xml:space="preserve"> </w:t>
      </w:r>
      <m:oMath>
        <m:r>
          <w:rPr>
            <w:rFonts w:ascii="Cambria Math" w:eastAsiaTheme="minorEastAsia" w:hAnsi="Cambria Math"/>
          </w:rPr>
          <m:t>i</m:t>
        </m:r>
      </m:oMath>
      <w:r w:rsidR="002C1CD0">
        <w:rPr>
          <w:rFonts w:eastAsiaTheme="minorEastAsia"/>
        </w:rPr>
        <w:t>-ty element.</w:t>
      </w:r>
    </w:p>
    <w:p w:rsidR="00582A76" w:rsidRPr="008B25FE" w:rsidRDefault="00582A76" w:rsidP="003C6BDA">
      <w:pPr>
        <w:pStyle w:val="Akapit"/>
      </w:pPr>
      <w:r>
        <w:t>Algorytm</w:t>
      </w:r>
      <w:r w:rsidR="00A61D3C">
        <w:t xml:space="preserve"> redukcji</w:t>
      </w:r>
      <w:r>
        <w:t xml:space="preserve"> znajduje </w:t>
      </w:r>
      <w:r w:rsidR="00A61D3C">
        <w:t xml:space="preserve">dla </w:t>
      </w:r>
      <w:r w:rsidR="007822DA">
        <w:t xml:space="preserve">wszystkich </w:t>
      </w:r>
      <w:r w:rsidR="00A61D3C">
        <w:t>pozostałych elementów</w:t>
      </w:r>
      <w:r w:rsidR="00B92FC9">
        <w:t xml:space="preserve"> wypełnienia dominujące wszystkie pozostałe</w:t>
      </w:r>
      <w:r w:rsidR="00A61D3C">
        <w:t>, a </w:t>
      </w:r>
      <w:r>
        <w:t>następnie dodaje je do</w:t>
      </w:r>
      <w:r w:rsidR="00A61D3C">
        <w:t xml:space="preserve"> aktualnego</w:t>
      </w:r>
      <w:r>
        <w:t xml:space="preserve"> rozwiązania. Kolejny krok to usunięcie wykorzystanych</w:t>
      </w:r>
      <w:r w:rsidR="00B92FC9">
        <w:t xml:space="preserve"> w ten sposób</w:t>
      </w:r>
      <w:r>
        <w:t xml:space="preserve"> elementów z</w:t>
      </w:r>
      <w:r w:rsidR="006D3DF6">
        <w:t xml:space="preserve"> listy</w:t>
      </w:r>
      <w:r w:rsidR="007822DA">
        <w:t xml:space="preserve"> tych, które pozostały</w:t>
      </w:r>
      <w:r>
        <w:t>.</w:t>
      </w:r>
      <w:r w:rsidR="00B92FC9">
        <w:t xml:space="preserve"> W celu ponownego wykorzystania procedury redukcji dodatkowo</w:t>
      </w:r>
      <w:r w:rsidR="007822DA">
        <w:t xml:space="preserve"> u</w:t>
      </w:r>
      <w:r>
        <w:t>suwany jest także najmniejszy element</w:t>
      </w:r>
      <w:r w:rsidR="00B92FC9">
        <w:t xml:space="preserve"> (jest on zapamiętywany na osobnej liście</w:t>
      </w:r>
      <w:r w:rsidR="0036657A">
        <w:t>) – pozwala to na kontynuowanie działania w przypadku, gdy procedura redukcji nie znajdzie wypełnień, dominujących pozostałe. C</w:t>
      </w:r>
      <w:r>
        <w:t>ała procedura jest powtarzana aż do zużycia wszystkich elementów.</w:t>
      </w:r>
      <w:r w:rsidR="00B92FC9">
        <w:t xml:space="preserve"> </w:t>
      </w:r>
      <w:r>
        <w:t>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2F6A15" w:rsidRDefault="002F6A15" w:rsidP="00704126">
      <w:pPr>
        <w:pStyle w:val="Akapit"/>
        <w:ind w:firstLine="0"/>
        <w:rPr>
          <w:rFonts w:eastAsiaTheme="minorEastAsia"/>
        </w:rPr>
      </w:pPr>
      <m:oMath>
        <m:r>
          <w:rPr>
            <w:rFonts w:ascii="Cambria Math" w:hAnsi="Cambria Math"/>
          </w:rPr>
          <m:t>P</m:t>
        </m:r>
      </m:oMath>
      <w:r>
        <w:rPr>
          <w:rFonts w:eastAsiaTheme="minorEastAsia"/>
        </w:rPr>
        <w:t xml:space="preserve"> – lista elementów, jeszcze nie wykorzystanych przez algorytm</w:t>
      </w:r>
    </w:p>
    <w:p w:rsidR="006160E6" w:rsidRPr="006160E6" w:rsidRDefault="002F6A15" w:rsidP="00704126">
      <w:pPr>
        <w:pStyle w:val="Akapit"/>
        <w:ind w:firstLine="0"/>
        <w:rPr>
          <w:rFonts w:eastAsiaTheme="minorEastAsia"/>
        </w:rPr>
      </w:pPr>
      <m:oMath>
        <m:r>
          <w:rPr>
            <w:rFonts w:ascii="Cambria Math" w:hAnsi="Cambria Math"/>
          </w:rPr>
          <m:t>L</m:t>
        </m:r>
      </m:oMath>
      <w:r>
        <w:rPr>
          <w:rFonts w:eastAsiaTheme="minorEastAsia"/>
        </w:rPr>
        <w:t xml:space="preserve"> – lista elementów usuwanych jako najmniejsze po każdym wywołaniu procedury redukcji</w:t>
      </w:r>
    </w:p>
    <w:p w:rsidR="002F6A15" w:rsidRDefault="002F6A15" w:rsidP="00704126">
      <w:pPr>
        <w:pStyle w:val="Akapit"/>
        <w:ind w:firstLine="0"/>
      </w:pPr>
    </w:p>
    <w:p w:rsidR="002F6A15" w:rsidRDefault="002F6A15" w:rsidP="002F6A15">
      <w:pPr>
        <w:pStyle w:val="Akapit"/>
        <w:ind w:firstLine="0"/>
      </w:pPr>
      <w:r w:rsidRPr="00560332">
        <w:rPr>
          <w:b/>
        </w:rPr>
        <w:t>1.</w:t>
      </w:r>
      <w:r>
        <w:t xml:space="preserve"> </w:t>
      </w:r>
      <m:oMath>
        <m:r>
          <w:rPr>
            <w:rFonts w:ascii="Cambria Math" w:hAnsi="Cambria Math"/>
          </w:rPr>
          <m:t>P=N</m:t>
        </m:r>
      </m:oMath>
      <w:r>
        <w:rPr>
          <w:rFonts w:eastAsiaTheme="minorEastAsia"/>
        </w:rPr>
        <w:t xml:space="preserve">, </w:t>
      </w:r>
      <m:oMath>
        <m:r>
          <w:rPr>
            <w:rFonts w:ascii="Cambria Math" w:eastAsiaTheme="minorEastAsia" w:hAnsi="Cambria Math"/>
          </w:rPr>
          <m:t>L=∅</m:t>
        </m:r>
      </m:oMath>
    </w:p>
    <w:p w:rsidR="002F6A15" w:rsidRDefault="002F6A15" w:rsidP="002F6A15">
      <w:pPr>
        <w:pStyle w:val="Akapit"/>
        <w:ind w:firstLine="0"/>
        <w:rPr>
          <w:rFonts w:eastAsiaTheme="minorEastAsia"/>
        </w:rPr>
      </w:pPr>
      <w:r w:rsidRPr="002F6A15">
        <w:rPr>
          <w:b/>
        </w:rPr>
        <w:t xml:space="preserve">2. </w:t>
      </w:r>
      <w:r>
        <w:t xml:space="preserve">dopóki </w:t>
      </w:r>
      <m:oMath>
        <m:r>
          <w:rPr>
            <w:rFonts w:ascii="Cambria Math" w:hAnsi="Cambria Math"/>
          </w:rPr>
          <m:t>P≠∅</m:t>
        </m:r>
      </m:oMath>
      <w:r>
        <w:t xml:space="preserve"> powtarzaj</w:t>
      </w:r>
      <w:r>
        <w:rPr>
          <w:rFonts w:eastAsiaTheme="minorEastAsia"/>
        </w:rPr>
        <w:t xml:space="preserve"> kroki 3 – </w:t>
      </w:r>
      <w:r w:rsidR="006160E6">
        <w:rPr>
          <w:rFonts w:eastAsiaTheme="minorEastAsia"/>
        </w:rPr>
        <w:t>5</w:t>
      </w:r>
    </w:p>
    <w:p w:rsidR="002F6A15" w:rsidRDefault="002F6A15" w:rsidP="006160E6">
      <w:pPr>
        <w:pStyle w:val="Akapit"/>
        <w:ind w:left="284" w:firstLine="0"/>
        <w:rPr>
          <w:rFonts w:eastAsiaTheme="minorEastAsia"/>
        </w:rPr>
      </w:pPr>
      <w:r w:rsidRPr="006160E6">
        <w:rPr>
          <w:rFonts w:eastAsiaTheme="minorEastAsia"/>
          <w:b/>
        </w:rPr>
        <w:t>3.</w:t>
      </w:r>
      <w:r>
        <w:rPr>
          <w:rFonts w:eastAsiaTheme="minorEastAsia"/>
        </w:rPr>
        <w:t xml:space="preserve"> stosując procedurę redukcji znajdź</w:t>
      </w:r>
      <w:r w:rsidR="006160E6">
        <w:rPr>
          <w:rFonts w:eastAsiaTheme="minorEastAsia"/>
        </w:rPr>
        <w:t xml:space="preserve"> wypełnienia pudełek, złożone z elementów listy </w:t>
      </w:r>
      <m:oMath>
        <m:r>
          <w:rPr>
            <w:rFonts w:ascii="Cambria Math" w:eastAsiaTheme="minorEastAsia" w:hAnsi="Cambria Math"/>
          </w:rPr>
          <m:t>P</m:t>
        </m:r>
      </m:oMath>
      <w:r w:rsidR="006160E6">
        <w:rPr>
          <w:rFonts w:eastAsiaTheme="minorEastAsia"/>
        </w:rPr>
        <w:t>, dominujące inne wypełnienia</w:t>
      </w:r>
      <w:r w:rsidR="002C1CD0">
        <w:rPr>
          <w:rFonts w:eastAsiaTheme="minorEastAsia"/>
        </w:rPr>
        <w:t xml:space="preserve"> (w postaci wektora </w:t>
      </w:r>
      <m:oMath>
        <m:acc>
          <m:accPr>
            <m:chr m:val="̅"/>
            <m:ctrlPr>
              <w:rPr>
                <w:rFonts w:ascii="Cambria Math" w:eastAsiaTheme="minorEastAsia" w:hAnsi="Cambria Math"/>
                <w:i/>
              </w:rPr>
            </m:ctrlPr>
          </m:accPr>
          <m:e>
            <m:r>
              <w:rPr>
                <w:rFonts w:ascii="Cambria Math" w:eastAsiaTheme="minorEastAsia" w:hAnsi="Cambria Math"/>
              </w:rPr>
              <m:t>b</m:t>
            </m:r>
          </m:e>
        </m:acc>
      </m:oMath>
      <w:r w:rsidR="002C1CD0">
        <w:rPr>
          <w:rFonts w:eastAsiaTheme="minorEastAsia"/>
        </w:rPr>
        <w:t>)</w:t>
      </w:r>
    </w:p>
    <w:p w:rsidR="002C1CD0" w:rsidRDefault="002C1CD0" w:rsidP="006160E6">
      <w:pPr>
        <w:pStyle w:val="Akapit"/>
        <w:ind w:left="284" w:firstLine="0"/>
        <w:rPr>
          <w:rFonts w:eastAsiaTheme="minorEastAsia"/>
        </w:rPr>
      </w:pPr>
      <w:r>
        <w:rPr>
          <w:rFonts w:eastAsiaTheme="minorEastAsia"/>
          <w:b/>
        </w:rPr>
        <w:t>4.</w:t>
      </w:r>
      <w:r>
        <w:rPr>
          <w:rFonts w:eastAsiaTheme="minorEastAsia"/>
        </w:rPr>
        <w:t xml:space="preserve"> dla każdego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wykonaj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r>
          <w:rPr>
            <w:rFonts w:ascii="Cambria Math" w:eastAsiaTheme="minorEastAsia" w:hAnsi="Cambria Math"/>
          </w:rPr>
          <m:t>P=P\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Pr>
          <w:rFonts w:eastAsiaTheme="minorEastAsia"/>
        </w:rPr>
        <w:t xml:space="preserve">, </w:t>
      </w:r>
      <m:oMath>
        <m:r>
          <w:rPr>
            <w:rFonts w:ascii="Cambria Math" w:eastAsiaTheme="minorEastAsia" w:hAnsi="Cambria Math"/>
          </w:rPr>
          <m:t>i=1,…,n</m:t>
        </m:r>
      </m:oMath>
    </w:p>
    <w:p w:rsidR="006160E6" w:rsidRDefault="006160E6" w:rsidP="006160E6">
      <w:pPr>
        <w:pStyle w:val="Akapit"/>
        <w:ind w:left="284" w:firstLine="0"/>
        <w:rPr>
          <w:rFonts w:eastAsiaTheme="minorEastAsia"/>
        </w:rPr>
      </w:pPr>
      <w:r w:rsidRPr="006160E6">
        <w:rPr>
          <w:rFonts w:eastAsiaTheme="minorEastAsia"/>
          <w:b/>
        </w:rPr>
        <w:lastRenderedPageBreak/>
        <w:t>5.</w:t>
      </w:r>
      <w:r>
        <w:rPr>
          <w:rFonts w:eastAsiaTheme="minorEastAsia"/>
        </w:rPr>
        <w:t xml:space="preserve"> jeżeli </w:t>
      </w:r>
      <m:oMath>
        <m:r>
          <w:rPr>
            <w:rFonts w:ascii="Cambria Math" w:eastAsiaTheme="minorEastAsia" w:hAnsi="Cambria Math"/>
          </w:rPr>
          <m:t>P≠∅</m:t>
        </m:r>
      </m:oMath>
      <w:r>
        <w:rPr>
          <w:rFonts w:eastAsiaTheme="minorEastAsia"/>
        </w:rPr>
        <w:t xml:space="preserve">, to wybierz element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h:h∈P</m:t>
            </m:r>
          </m:e>
        </m:d>
      </m:oMath>
      <w:r>
        <w:rPr>
          <w:rFonts w:eastAsiaTheme="minorEastAsia"/>
        </w:rPr>
        <w:t xml:space="preserve">, a następnie dodaj go do listy </w:t>
      </w:r>
      <m:oMath>
        <m:r>
          <w:rPr>
            <w:rFonts w:ascii="Cambria Math" w:eastAsiaTheme="minorEastAsia" w:hAnsi="Cambria Math"/>
          </w:rPr>
          <m:t>L</m:t>
        </m:r>
      </m:oMath>
      <w:r>
        <w:rPr>
          <w:rFonts w:eastAsiaTheme="minorEastAsia"/>
        </w:rPr>
        <w:t xml:space="preserve"> i usuń z listy </w:t>
      </w:r>
      <m:oMath>
        <m:r>
          <w:rPr>
            <w:rFonts w:ascii="Cambria Math" w:eastAsiaTheme="minorEastAsia" w:hAnsi="Cambria Math"/>
          </w:rPr>
          <m:t>P</m:t>
        </m:r>
      </m:oMath>
      <w:r w:rsidR="002C1CD0">
        <w:rPr>
          <w:rFonts w:eastAsiaTheme="minorEastAsia"/>
        </w:rPr>
        <w:t xml:space="preserve">: </w:t>
      </w:r>
      <m:oMath>
        <m:r>
          <w:rPr>
            <w:rFonts w:ascii="Cambria Math" w:eastAsiaTheme="minorEastAsia" w:hAnsi="Cambria Math"/>
          </w:rPr>
          <m:t>L=L∪k</m:t>
        </m:r>
      </m:oMath>
      <w:r w:rsidR="002C1CD0">
        <w:rPr>
          <w:rFonts w:eastAsiaTheme="minorEastAsia"/>
        </w:rPr>
        <w:t xml:space="preserve">, </w:t>
      </w:r>
      <m:oMath>
        <m:r>
          <w:rPr>
            <w:rFonts w:ascii="Cambria Math" w:eastAsiaTheme="minorEastAsia" w:hAnsi="Cambria Math"/>
          </w:rPr>
          <m:t>P=P\k</m:t>
        </m:r>
      </m:oMath>
      <w:r w:rsidR="002C1CD0">
        <w:rPr>
          <w:rFonts w:eastAsiaTheme="minorEastAsia"/>
        </w:rPr>
        <w:t>.</w:t>
      </w:r>
    </w:p>
    <w:p w:rsidR="00BB3547" w:rsidRDefault="00BB3547" w:rsidP="00BB3547">
      <w:pPr>
        <w:pStyle w:val="Akapit"/>
        <w:ind w:firstLine="0"/>
        <w:rPr>
          <w:rFonts w:eastAsiaTheme="minorEastAsia"/>
        </w:rPr>
      </w:pPr>
      <w:r>
        <w:rPr>
          <w:rFonts w:eastAsiaTheme="minorEastAsia"/>
          <w:b/>
        </w:rPr>
        <w:t>6.</w:t>
      </w:r>
      <w:r>
        <w:rPr>
          <w:rFonts w:eastAsiaTheme="minorEastAsia"/>
        </w:rPr>
        <w:t xml:space="preserve"> dopóki</w:t>
      </w:r>
      <w:r w:rsidR="00CD5594">
        <w:rPr>
          <w:rFonts w:eastAsiaTheme="minorEastAsia"/>
        </w:rPr>
        <w:t xml:space="preserve"> to możliwe umieszczaj kolejne elementy listy </w:t>
      </w:r>
      <m:oMath>
        <m:r>
          <w:rPr>
            <w:rFonts w:ascii="Cambria Math" w:eastAsiaTheme="minorEastAsia" w:hAnsi="Cambria Math"/>
          </w:rPr>
          <m:t>L</m:t>
        </m:r>
      </m:oMath>
      <w:r w:rsidR="00CD5594">
        <w:rPr>
          <w:rFonts w:eastAsiaTheme="minorEastAsia"/>
        </w:rPr>
        <w:t xml:space="preserve"> w wolnych miejscach w aktualnym rozwiązaniu, usuwając je z listy </w:t>
      </w:r>
      <m:oMath>
        <m:r>
          <w:rPr>
            <w:rFonts w:ascii="Cambria Math" w:eastAsiaTheme="minorEastAsia" w:hAnsi="Cambria Math"/>
          </w:rPr>
          <m:t>L</m:t>
        </m:r>
      </m:oMath>
    </w:p>
    <w:p w:rsidR="00CD5594" w:rsidRPr="00CD5594" w:rsidRDefault="00CD5594" w:rsidP="00BB3547">
      <w:pPr>
        <w:pStyle w:val="Akapit"/>
        <w:ind w:firstLine="0"/>
        <w:rPr>
          <w:rFonts w:eastAsiaTheme="minorEastAsia"/>
          <w:i/>
        </w:rPr>
      </w:pPr>
      <w:r w:rsidRPr="00CD5594">
        <w:rPr>
          <w:rFonts w:eastAsiaTheme="minorEastAsia"/>
          <w:b/>
        </w:rPr>
        <w:t>7.</w:t>
      </w:r>
      <w:r>
        <w:rPr>
          <w:rFonts w:eastAsiaTheme="minorEastAsia"/>
        </w:rPr>
        <w:t xml:space="preserve"> pozostałe elementy listy </w:t>
      </w:r>
      <m:oMath>
        <m:r>
          <w:rPr>
            <w:rFonts w:ascii="Cambria Math" w:eastAsiaTheme="minorEastAsia" w:hAnsi="Cambria Math"/>
          </w:rPr>
          <m:t>L</m:t>
        </m:r>
      </m:oMath>
      <w:r>
        <w:rPr>
          <w:rFonts w:eastAsiaTheme="minorEastAsia"/>
        </w:rPr>
        <w:t xml:space="preserve"> zapakuj do nowych pudełek,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111366">
      <w:pPr>
        <w:pStyle w:val="Akapit"/>
        <w:ind w:firstLine="0"/>
        <w:rPr>
          <w:b/>
          <w:color w:val="FF0000"/>
        </w:rPr>
      </w:pPr>
      <w:r>
        <w:t xml:space="preserve">Złożoność czasowa </w:t>
      </w:r>
      <w:r w:rsidR="00C761B9">
        <w:t>przedstawionego algorytmu</w:t>
      </w:r>
      <w:r>
        <w:t xml:space="preserve"> to</w:t>
      </w:r>
      <w:r w:rsidR="00111366">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11366">
        <w:rPr>
          <w:rFonts w:eastAsiaTheme="minorEastAsia"/>
        </w:rPr>
        <w:t xml:space="preserve"> [MART 1990]. Zaimplementowana wersja ma złożoność</w:t>
      </w:r>
      <w:r>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111366">
        <w:rPr>
          <w:rFonts w:eastAsiaTheme="minorEastAsia"/>
        </w:rPr>
        <w:t xml:space="preserve"> - ze względu na zastosowanie prostszej implementacji jednej z wewnętrznych fragmentów algorytmu.</w:t>
      </w:r>
      <w:r>
        <w:rPr>
          <w:rFonts w:eastAsiaTheme="minorEastAsia"/>
        </w:rPr>
        <w:t xml:space="preserve"> </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9B5917" w:rsidRDefault="009B5917" w:rsidP="003C6BDA">
      <w:pPr>
        <w:pStyle w:val="Akapit"/>
        <w:ind w:firstLine="0"/>
      </w:pPr>
    </w:p>
    <w:p w:rsidR="00A61D3C" w:rsidRDefault="00A61D3C" w:rsidP="00A61D3C">
      <w:pPr>
        <w:pStyle w:val="Podrozdzia1"/>
      </w:pPr>
      <w:bookmarkStart w:id="36" w:name="_Toc306682934"/>
      <w:r>
        <w:t>3.6. Asymptotyczny schemat aproksymacyjny</w:t>
      </w:r>
      <w:bookmarkEnd w:id="36"/>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5419AE">
        <w:t xml:space="preserve">, zaproponowany przez Fernandez de la Vegę i </w:t>
      </w:r>
      <w:proofErr w:type="spellStart"/>
      <w:r w:rsidR="005419AE">
        <w:t>Luekera</w:t>
      </w:r>
      <w:proofErr w:type="spellEnd"/>
      <w:r w:rsidR="001B5456">
        <w:t> </w:t>
      </w:r>
      <w:r w:rsidR="008C4C85">
        <w:t>[</w:t>
      </w:r>
      <w:r w:rsidR="001B5456">
        <w:t>FERN 1981</w:t>
      </w:r>
      <w:r w:rsidR="008C4C85">
        <w:t>]</w:t>
      </w:r>
      <w:r w:rsidR="005419AE">
        <w:t xml:space="preserve"> oraz opisany także przez </w:t>
      </w:r>
      <w:proofErr w:type="spellStart"/>
      <w:r w:rsidR="005419AE">
        <w:t>Korte’a</w:t>
      </w:r>
      <w:proofErr w:type="spellEnd"/>
      <w:r w:rsidR="005419AE">
        <w:t xml:space="preserve"> i </w:t>
      </w:r>
      <w:proofErr w:type="spellStart"/>
      <w:r w:rsidR="005419AE">
        <w:t>Vygena</w:t>
      </w:r>
      <w:proofErr w:type="spellEnd"/>
      <w:r>
        <w:t xml:space="preserve"> </w:t>
      </w:r>
      <w:r w:rsidR="008C4C85">
        <w:t>[</w:t>
      </w:r>
      <w:r w:rsidR="001B5456">
        <w:t>KORT 2000</w:t>
      </w:r>
      <w:r w:rsidR="008C4C85">
        <w:t>]</w:t>
      </w:r>
      <w:r>
        <w:t>. Pozwal</w:t>
      </w:r>
      <w:r w:rsidR="005419AE">
        <w:t>a on na uzyskanie rozwiązania o </w:t>
      </w:r>
      <w:r>
        <w:t>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w:t>
      </w:r>
      <w:r w:rsidR="002775BC">
        <w:t>pudełek</w:t>
      </w:r>
      <w:r>
        <w:t xml:space="preserve">. Trzecia składa się z elementów najmniejszych. Druga, złożona z elementów </w:t>
      </w:r>
      <w:r>
        <w:lastRenderedPageBreak/>
        <w:t xml:space="preserve">o średniej wielkości jest dzielona na równoliczne zbiory elementów. </w:t>
      </w:r>
      <w:r w:rsidR="00C761B9">
        <w:t>Rozmiary elementów należących do</w:t>
      </w:r>
      <w:r>
        <w:t xml:space="preserve"> poszczególnych zbiorów zostają zaokrąglone do rozmiaru największego elementu zbioru. Dzięki temu liczba różnych</w:t>
      </w:r>
      <w:r w:rsidR="005419AE">
        <w:t xml:space="preserve"> rozmiarów</w:t>
      </w:r>
      <w:r>
        <w:t xml:space="preserve"> elementów </w:t>
      </w:r>
      <w:r w:rsidR="005419AE">
        <w:t xml:space="preserve">analizowanych w trakcie konstrukcji rozwiązania </w:t>
      </w:r>
      <w:r>
        <w:t xml:space="preserve">zostaje znacznie zmniejszona. </w:t>
      </w:r>
      <w:r w:rsidR="00080323">
        <w:t>Elementy</w:t>
      </w:r>
      <w:r w:rsidR="005419AE">
        <w:t xml:space="preserve"> o pośrednim rozmiarze pakowane </w:t>
      </w:r>
      <w:r w:rsidR="00080323">
        <w:t>są</w:t>
      </w:r>
      <w:r w:rsidR="005419AE">
        <w:t xml:space="preserve"> do pudełek w oparciu o</w:t>
      </w:r>
      <w:r w:rsidR="00080323">
        <w:t xml:space="preserve"> rozwiązanie zadania programowania liniowego</w:t>
      </w:r>
      <w:r w:rsidR="005419AE">
        <w:t xml:space="preserve"> [</w:t>
      </w:r>
      <w:r w:rsidR="00D94E49">
        <w:t>PAPA 1982</w:t>
      </w:r>
      <w:r w:rsidR="005419AE">
        <w:t>]</w:t>
      </w:r>
      <w:r w:rsidR="00080323">
        <w:t xml:space="preserve">, które jest następnie transformowane do rozwiązania </w:t>
      </w:r>
      <w:r w:rsidR="005419AE">
        <w:t>dopuszczalnego (całkowitoliczbowego)</w:t>
      </w:r>
      <w:r w:rsidR="00080323">
        <w:t>. Ostatnim krokiem jest wypełnienie w miarę możliwości pozostałych miejsc</w:t>
      </w:r>
      <w:r w:rsidR="005419AE">
        <w:t xml:space="preserve"> najmniejszymi</w:t>
      </w:r>
      <w:r w:rsidR="00080323">
        <w:t xml:space="preserve"> elementami </w:t>
      </w:r>
      <w:r w:rsidR="005419AE">
        <w:t>(</w:t>
      </w:r>
      <w:r w:rsidR="004B4554">
        <w:t>z </w:t>
      </w:r>
      <w:r w:rsidR="00080323">
        <w:t>trzeciej grupy</w:t>
      </w:r>
      <w:r w:rsidR="005419AE">
        <w:t>)</w:t>
      </w:r>
      <w:r w:rsidR="00080323">
        <w:t>.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4078A2" w:rsidRDefault="004078A2" w:rsidP="00DE3B71">
      <w:pPr>
        <w:pStyle w:val="Akapit"/>
        <w:ind w:firstLine="0"/>
        <w:rPr>
          <w:rFonts w:eastAsiaTheme="minorEastAsia"/>
        </w:rPr>
      </w:pPr>
      <w:r w:rsidRPr="009331E5">
        <w:rPr>
          <w:b/>
        </w:rPr>
        <w:t>1.</w:t>
      </w:r>
      <w:r>
        <w:t xml:space="preserve"> dla podanej dokładności </w:t>
      </w:r>
      <m:oMath>
        <m:r>
          <w:rPr>
            <w:rFonts w:ascii="Cambria Math" w:hAnsi="Cambria Math"/>
          </w:rPr>
          <m:t>ε</m:t>
        </m:r>
      </m:oMath>
      <w:r>
        <w:rPr>
          <w:rFonts w:eastAsiaTheme="minorEastAsia"/>
        </w:rPr>
        <w:t xml:space="preserve"> oblicz wartości parametrów pomocniczych: </w:t>
      </w:r>
      <m:oMath>
        <m:r>
          <w:rPr>
            <w:rFonts w:ascii="Cambria Math" w:eastAsiaTheme="minorEastAsia" w:hAnsi="Cambria Math"/>
          </w:rPr>
          <m:t>γ=</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εSUM</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rPr>
        <w:t xml:space="preserve">, gdzie </w:t>
      </w:r>
      <m:oMath>
        <m:r>
          <w:rPr>
            <w:rFonts w:ascii="Cambria Math" w:eastAsiaTheme="minorEastAsia" w:hAnsi="Cambria Math"/>
          </w:rPr>
          <m:t>SUM</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sumę rozmiarów wszystkich elementów wejściowej instancji problemu pakowania </w:t>
      </w:r>
      <m:oMath>
        <m:r>
          <w:rPr>
            <w:rFonts w:ascii="Cambria Math" w:eastAsiaTheme="minorEastAsia" w:hAnsi="Cambria Math"/>
          </w:rPr>
          <m:t>I</m:t>
        </m:r>
      </m:oMath>
      <w:r>
        <w:rPr>
          <w:rFonts w:eastAsiaTheme="minorEastAsia"/>
        </w:rPr>
        <w:t>.</w:t>
      </w:r>
    </w:p>
    <w:p w:rsidR="004078A2" w:rsidRDefault="004078A2" w:rsidP="00DE3B71">
      <w:pPr>
        <w:pStyle w:val="Akapit"/>
        <w:ind w:firstLine="0"/>
        <w:rPr>
          <w:rFonts w:eastAsiaTheme="minorEastAsia"/>
        </w:rPr>
      </w:pPr>
      <w:r w:rsidRPr="009331E5">
        <w:rPr>
          <w:rFonts w:eastAsiaTheme="minorEastAsia"/>
          <w:b/>
        </w:rPr>
        <w:t>2.</w:t>
      </w:r>
      <w:r>
        <w:rPr>
          <w:rFonts w:eastAsiaTheme="minorEastAsia"/>
        </w:rPr>
        <w:t xml:space="preserve"> stwórz listę </w:t>
      </w:r>
      <m:oMath>
        <m:r>
          <w:rPr>
            <w:rFonts w:ascii="Cambria Math" w:eastAsiaTheme="minorEastAsia" w:hAnsi="Cambria Math"/>
          </w:rPr>
          <m:t>L</m:t>
        </m:r>
      </m:oMath>
      <w:r>
        <w:rPr>
          <w:rFonts w:eastAsiaTheme="minorEastAsia"/>
        </w:rPr>
        <w:t xml:space="preserve">, zawierającą elementy spełniające warunek: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&lt;γ</m:t>
        </m:r>
      </m:oMath>
      <w:r>
        <w:rPr>
          <w:rFonts w:eastAsiaTheme="minorEastAsia"/>
        </w:rPr>
        <w:t xml:space="preserve">, </w:t>
      </w:r>
      <m:oMath>
        <m:r>
          <w:rPr>
            <w:rFonts w:ascii="Cambria Math" w:eastAsiaTheme="minorEastAsia" w:hAnsi="Cambria Math"/>
          </w:rPr>
          <m:t>i=1,…,n</m:t>
        </m:r>
      </m:oMath>
    </w:p>
    <w:p w:rsidR="002007D1" w:rsidRDefault="002007D1" w:rsidP="00DE3B71">
      <w:pPr>
        <w:pStyle w:val="Akapit"/>
        <w:ind w:firstLine="0"/>
        <w:rPr>
          <w:rFonts w:eastAsiaTheme="minorEastAsia"/>
        </w:rPr>
      </w:pPr>
      <w:r w:rsidRPr="009331E5">
        <w:rPr>
          <w:rFonts w:eastAsiaTheme="minorEastAsia"/>
          <w:b/>
        </w:rPr>
        <w:t>3.</w:t>
      </w:r>
      <w:r>
        <w:rPr>
          <w:rFonts w:eastAsiaTheme="minorEastAsia"/>
        </w:rPr>
        <w:t xml:space="preserve"> oblicz pomocniczy parametr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gdzie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liczbę elementów instancji wejściowej </w:t>
      </w:r>
      <m:oMath>
        <m:r>
          <w:rPr>
            <w:rFonts w:ascii="Cambria Math" w:eastAsiaTheme="minorEastAsia" w:hAnsi="Cambria Math"/>
          </w:rPr>
          <m:t>I</m:t>
        </m:r>
      </m:oMath>
      <w:r>
        <w:rPr>
          <w:rFonts w:eastAsiaTheme="minorEastAsia"/>
        </w:rPr>
        <w:t xml:space="preserve"> (i wynosi </w:t>
      </w:r>
      <m:oMath>
        <m:r>
          <w:rPr>
            <w:rFonts w:ascii="Cambria Math" w:eastAsiaTheme="minorEastAsia" w:hAnsi="Cambria Math"/>
          </w:rPr>
          <m:t>n</m:t>
        </m:r>
      </m:oMath>
      <w:r>
        <w:rPr>
          <w:rFonts w:eastAsiaTheme="minorEastAsia"/>
        </w:rPr>
        <w:t xml:space="preserve">). </w:t>
      </w:r>
      <m:oMath>
        <m:r>
          <w:rPr>
            <w:rFonts w:ascii="Cambria Math" w:eastAsiaTheme="minorEastAsia" w:hAnsi="Cambria Math"/>
          </w:rPr>
          <m:t>m</m:t>
        </m:r>
      </m:oMath>
      <w:r>
        <w:rPr>
          <w:rFonts w:eastAsiaTheme="minorEastAsia"/>
        </w:rPr>
        <w:t xml:space="preserve"> określa liczbę zbiorów (list), na które zostanie podzielona lista elementów o średnich rozmiarach.</w:t>
      </w:r>
    </w:p>
    <w:p w:rsidR="007D2A84" w:rsidRDefault="00DE4970" w:rsidP="00DE3B71">
      <w:pPr>
        <w:pStyle w:val="Akapit"/>
        <w:ind w:firstLine="0"/>
        <w:rPr>
          <w:rFonts w:eastAsiaTheme="minorEastAsia"/>
        </w:rPr>
      </w:pPr>
      <w:r w:rsidRPr="009331E5">
        <w:rPr>
          <w:rFonts w:eastAsiaTheme="minorEastAsia"/>
          <w:b/>
        </w:rPr>
        <w:t>4</w:t>
      </w:r>
      <w:r w:rsidR="007D2A84" w:rsidRPr="009331E5">
        <w:rPr>
          <w:rFonts w:eastAsiaTheme="minorEastAsia"/>
          <w:b/>
        </w:rPr>
        <w:t>.</w:t>
      </w:r>
      <w:r w:rsidR="007D2A84">
        <w:rPr>
          <w:rFonts w:eastAsiaTheme="minorEastAsia"/>
        </w:rPr>
        <w:t xml:space="preserve"> Stwórz listy </w:t>
      </w:r>
      <m:oMath>
        <m:r>
          <w:rPr>
            <w:rFonts w:ascii="Cambria Math" w:eastAsiaTheme="minorEastAsia" w:hAnsi="Cambria Math"/>
          </w:rPr>
          <m:t>M</m:t>
        </m:r>
      </m:oMath>
      <w:r w:rsidR="007D2A84">
        <w:rPr>
          <w:rFonts w:eastAsiaTheme="minorEastAsia"/>
        </w:rPr>
        <w:t xml:space="preserve"> i </w:t>
      </w:r>
      <m:oMath>
        <m:r>
          <w:rPr>
            <w:rFonts w:ascii="Cambria Math" w:eastAsiaTheme="minorEastAsia" w:hAnsi="Cambria Math"/>
          </w:rPr>
          <m:t>R</m:t>
        </m:r>
      </m:oMath>
      <w:r w:rsidR="007D2A84">
        <w:rPr>
          <w:rFonts w:eastAsiaTheme="minorEastAsia"/>
        </w:rPr>
        <w:t>:</w:t>
      </w:r>
    </w:p>
    <w:p w:rsidR="007D2A84" w:rsidRDefault="007D2A84" w:rsidP="007D2A84">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,i=1,…,n</m:t>
          </m:r>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r>
                    <w:rPr>
                      <w:rFonts w:ascii="Cambria Math" w:eastAsiaTheme="minorEastAsia" w:hAnsi="Cambria Math"/>
                    </w:rPr>
                    <m:t>+1</m:t>
                  </m:r>
                </m:sub>
              </m:sSub>
            </m:e>
          </m:d>
          <m:r>
            <w:rPr>
              <w:rFonts w:ascii="Cambria Math" w:eastAsiaTheme="minorEastAsia" w:hAnsi="Cambria Math"/>
            </w:rPr>
            <m:t>,</m:t>
          </m:r>
          <m:r>
            <w:rPr>
              <w:rFonts w:ascii="Cambria Math" w:eastAsiaTheme="minorEastAsia" w:hAnsi="Cambria Math"/>
            </w:rPr>
            <m:t>i=1,…,n; j</m:t>
          </m:r>
          <m:r>
            <w:rPr>
              <w:rFonts w:ascii="Cambria Math" w:eastAsiaTheme="minorEastAsia" w:hAnsi="Cambria Math"/>
            </w:rPr>
            <m:t>=1,…,m-1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7D2A84" w:rsidRDefault="00A43306" w:rsidP="00DE3B71">
      <w:pPr>
        <w:pStyle w:val="Akapit"/>
        <w:ind w:firstLine="0"/>
        <w:rPr>
          <w:rFonts w:eastAsiaTheme="minorEastAsia"/>
        </w:rPr>
      </w:pPr>
      <w:r>
        <w:rPr>
          <w:rFonts w:eastAsiaTheme="minorEastAsia"/>
        </w:rPr>
        <w:t>g</w:t>
      </w:r>
      <w:r w:rsidR="002007D1">
        <w:rPr>
          <w:rFonts w:eastAsiaTheme="minorEastAsia"/>
        </w:rPr>
        <w:t>dzie:</w:t>
      </w:r>
    </w:p>
    <w:p w:rsidR="002007D1" w:rsidRDefault="002007D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Pr>
          <w:rFonts w:eastAsiaTheme="minorEastAsia"/>
        </w:rPr>
        <w:t xml:space="preserve"> – listy</w:t>
      </w:r>
    </w:p>
    <w:p w:rsidR="002007D1" w:rsidRDefault="002007D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w:t>
      </w:r>
      <w:r w:rsidR="000C66EC">
        <w:rPr>
          <w:rFonts w:eastAsiaTheme="minorEastAsia"/>
        </w:rPr>
        <w:t xml:space="preserve"> </w:t>
      </w:r>
      <w:r w:rsidR="00DE4970">
        <w:rPr>
          <w:rFonts w:eastAsiaTheme="minorEastAsia"/>
        </w:rPr>
        <w:t xml:space="preserve">elementy których rozmiary będą wykorzystywane w zadaniu programowania liniowego. Elementy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DE4970">
        <w:rPr>
          <w:rFonts w:eastAsiaTheme="minorEastAsia"/>
        </w:rPr>
        <w:t xml:space="preserve"> należy wyznaczyć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m-j+1</m:t>
                </m:r>
              </m:e>
            </m:d>
            <m:r>
              <w:rPr>
                <w:rFonts w:ascii="Cambria Math" w:eastAsiaTheme="minorEastAsia" w:hAnsi="Cambria Math"/>
              </w:rPr>
              <m:t>h</m:t>
            </m:r>
          </m:e>
        </m:d>
      </m:oMath>
      <w:r w:rsidR="00DE4970">
        <w:rPr>
          <w:rFonts w:eastAsiaTheme="minorEastAsia"/>
        </w:rPr>
        <w:t xml:space="preserve">-ty najmniejszy element w instancji </w:t>
      </w:r>
      <m:oMath>
        <m:r>
          <w:rPr>
            <w:rFonts w:ascii="Cambria Math" w:eastAsiaTheme="minorEastAsia" w:hAnsi="Cambria Math"/>
          </w:rPr>
          <m:t>I</m:t>
        </m:r>
      </m:oMath>
      <w:r w:rsidR="00DE4970">
        <w:rPr>
          <w:rFonts w:eastAsiaTheme="minorEastAsia"/>
        </w:rPr>
        <w:t xml:space="preserve">, </w:t>
      </w:r>
      <m:oMath>
        <m:r>
          <w:rPr>
            <w:rFonts w:ascii="Cambria Math" w:eastAsiaTheme="minorEastAsia" w:hAnsi="Cambria Math"/>
          </w:rPr>
          <m:t>j=1,…,m</m:t>
        </m:r>
      </m:oMath>
      <w:r w:rsidR="00DE4970">
        <w:rPr>
          <w:rFonts w:eastAsiaTheme="minorEastAsia"/>
        </w:rPr>
        <w:t>.</w:t>
      </w:r>
    </w:p>
    <w:p w:rsidR="00DE4970" w:rsidRDefault="00DE4970" w:rsidP="00DE3B71">
      <w:pPr>
        <w:pStyle w:val="Akapit"/>
        <w:ind w:firstLine="0"/>
        <w:rPr>
          <w:rFonts w:eastAsiaTheme="minorEastAsia"/>
        </w:rPr>
      </w:pPr>
      <w:r w:rsidRPr="009331E5">
        <w:rPr>
          <w:rFonts w:eastAsiaTheme="minorEastAsia"/>
          <w:b/>
        </w:rPr>
        <w:t>5.</w:t>
      </w:r>
      <w:r>
        <w:rPr>
          <w:rFonts w:eastAsiaTheme="minorEastAsia"/>
        </w:rPr>
        <w:t xml:space="preserve"> </w:t>
      </w:r>
      <w:r w:rsidR="00E8238F">
        <w:rPr>
          <w:rFonts w:eastAsiaTheme="minorEastAsia"/>
        </w:rPr>
        <w:t>z</w:t>
      </w:r>
      <w:r>
        <w:rPr>
          <w:rFonts w:eastAsiaTheme="minorEastAsia"/>
        </w:rPr>
        <w:t xml:space="preserve">apakuj elementy listy </w:t>
      </w:r>
      <m:oMath>
        <m:r>
          <w:rPr>
            <w:rFonts w:ascii="Cambria Math" w:eastAsiaTheme="minorEastAsia" w:hAnsi="Cambria Math"/>
          </w:rPr>
          <m:t>R</m:t>
        </m:r>
      </m:oMath>
      <w:r>
        <w:rPr>
          <w:rFonts w:eastAsiaTheme="minorEastAsia"/>
        </w:rPr>
        <w:t>, umieszczając każdy jej element w osobnym pudełku</w:t>
      </w:r>
    </w:p>
    <w:p w:rsidR="00892D90" w:rsidRDefault="00892D90" w:rsidP="00DE3B71">
      <w:pPr>
        <w:pStyle w:val="Akapit"/>
        <w:ind w:firstLine="0"/>
        <w:rPr>
          <w:rFonts w:eastAsiaTheme="minorEastAsia"/>
        </w:rPr>
      </w:pPr>
      <w:r w:rsidRPr="009331E5">
        <w:rPr>
          <w:rFonts w:eastAsiaTheme="minorEastAsia"/>
          <w:b/>
        </w:rPr>
        <w:t>6.</w:t>
      </w:r>
      <w:r>
        <w:rPr>
          <w:rFonts w:eastAsiaTheme="minorEastAsia"/>
        </w:rPr>
        <w:t xml:space="preserve"> </w:t>
      </w:r>
      <w:r w:rsidR="00E8238F">
        <w:rPr>
          <w:rFonts w:eastAsiaTheme="minorEastAsia"/>
        </w:rPr>
        <w:t xml:space="preserve">na podstawie listy </w:t>
      </w:r>
      <m:oMath>
        <m:r>
          <w:rPr>
            <w:rFonts w:ascii="Cambria Math" w:eastAsiaTheme="minorEastAsia" w:hAnsi="Cambria Math"/>
          </w:rPr>
          <m:t>M</m:t>
        </m:r>
      </m:oMath>
      <w:r w:rsidR="00E8238F">
        <w:rPr>
          <w:rFonts w:eastAsiaTheme="minorEastAsia"/>
        </w:rPr>
        <w:t xml:space="preserve"> stwórz nową listę elementów </w:t>
      </w:r>
      <m:oMath>
        <m:r>
          <w:rPr>
            <w:rFonts w:ascii="Cambria Math" w:eastAsiaTheme="minorEastAsia" w:hAnsi="Cambria Math"/>
          </w:rPr>
          <m:t>Q</m:t>
        </m:r>
      </m:oMath>
      <w:r w:rsidR="00E8238F">
        <w:rPr>
          <w:rFonts w:eastAsiaTheme="minorEastAsia"/>
        </w:rPr>
        <w:t xml:space="preserve">. Lista </w:t>
      </w:r>
      <m:oMath>
        <m:r>
          <w:rPr>
            <w:rFonts w:ascii="Cambria Math" w:eastAsiaTheme="minorEastAsia" w:hAnsi="Cambria Math"/>
          </w:rPr>
          <m:t>Q</m:t>
        </m:r>
      </m:oMath>
      <w:r w:rsidR="00E8238F">
        <w:rPr>
          <w:rFonts w:eastAsiaTheme="minorEastAsia"/>
        </w:rPr>
        <w:t xml:space="preserve"> składa się z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E8238F">
        <w:rPr>
          <w:rFonts w:eastAsiaTheme="minorEastAsia"/>
        </w:rPr>
        <w:t xml:space="preserve">, z których każdy występuje </w:t>
      </w:r>
      <m:oMath>
        <m:r>
          <w:rPr>
            <w:rFonts w:ascii="Cambria Math" w:eastAsiaTheme="minorEastAsia" w:hAnsi="Cambria Math"/>
          </w:rPr>
          <m:t>h</m:t>
        </m:r>
      </m:oMath>
      <w:r w:rsidR="00E8238F">
        <w:rPr>
          <w:rFonts w:eastAsiaTheme="minorEastAsia"/>
        </w:rPr>
        <w:t xml:space="preserve"> razy.</w:t>
      </w:r>
    </w:p>
    <w:p w:rsidR="001C7169" w:rsidRDefault="001C7169" w:rsidP="00DE3B71">
      <w:pPr>
        <w:pStyle w:val="Akapit"/>
        <w:ind w:firstLine="0"/>
        <w:rPr>
          <w:rFonts w:eastAsiaTheme="minorEastAsia"/>
        </w:rPr>
      </w:pPr>
      <w:r w:rsidRPr="009331E5">
        <w:rPr>
          <w:rFonts w:eastAsiaTheme="minorEastAsia"/>
          <w:b/>
        </w:rPr>
        <w:t>7.</w:t>
      </w:r>
      <w:r>
        <w:rPr>
          <w:rFonts w:eastAsiaTheme="minorEastAsia"/>
        </w:rPr>
        <w:t xml:space="preserve"> wygeneruj wszystkie możliwe sposoby zapakowania pojedynczego pudełka za pomocą</w:t>
      </w:r>
      <w:r w:rsidR="00EC4044">
        <w:rPr>
          <w:rFonts w:eastAsiaTheme="minorEastAsia"/>
        </w:rPr>
        <w:t xml:space="preserve"> elementów nowej listy. Oznaczmy liczbę uzyskanych sposobów zapakowania przez </w:t>
      </w:r>
      <m:oMath>
        <m:r>
          <w:rPr>
            <w:rFonts w:ascii="Cambria Math" w:eastAsiaTheme="minorEastAsia" w:hAnsi="Cambria Math"/>
          </w:rPr>
          <m:t>P</m:t>
        </m:r>
      </m:oMath>
      <w:r w:rsidR="00EC4044">
        <w:rPr>
          <w:rFonts w:eastAsiaTheme="minorEastAsia"/>
        </w:rPr>
        <w:t xml:space="preserve">. Otrzymane sposoby pakowania można zapisać jako: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m:t>
                </m:r>
              </m:sub>
            </m:sSub>
          </m:e>
        </m:d>
      </m:oMath>
      <w:r w:rsidR="00EC4044">
        <w:rPr>
          <w:rFonts w:eastAsiaTheme="minorEastAsia"/>
        </w:rPr>
        <w:t xml:space="preserve">, </w:t>
      </w:r>
      <m:oMath>
        <m:r>
          <w:rPr>
            <w:rFonts w:ascii="Cambria Math" w:eastAsiaTheme="minorEastAsia" w:hAnsi="Cambria Math"/>
          </w:rPr>
          <m:t>p=1,…,P</m:t>
        </m:r>
      </m:oMath>
      <w:r w:rsidR="00EC4044">
        <w:rPr>
          <w:rFonts w:eastAsiaTheme="minorEastAsia"/>
        </w:rPr>
        <w:t xml:space="preserve">. Pozycja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oMath>
      <w:r w:rsidR="00EC4044">
        <w:rPr>
          <w:rFonts w:eastAsiaTheme="minorEastAsia"/>
        </w:rPr>
        <w:t xml:space="preserve"> oznacza liczbę wystąpień elementu</w:t>
      </w:r>
      <w:r w:rsidR="006904A1">
        <w:rPr>
          <w:rFonts w:eastAsiaTheme="minorEastAsia"/>
        </w:rPr>
        <w:t xml:space="preserve">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6904A1">
        <w:rPr>
          <w:rFonts w:eastAsiaTheme="minorEastAsia"/>
        </w:rPr>
        <w:t xml:space="preserve"> w pakowaniu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r w:rsidR="006904A1">
        <w:rPr>
          <w:rFonts w:eastAsiaTheme="minorEastAsia"/>
        </w:rPr>
        <w:t xml:space="preserve">, </w:t>
      </w:r>
      <m:oMath>
        <m:r>
          <w:rPr>
            <w:rFonts w:ascii="Cambria Math" w:eastAsiaTheme="minorEastAsia" w:hAnsi="Cambria Math"/>
          </w:rPr>
          <m:t>p=1,…,P</m:t>
        </m:r>
      </m:oMath>
      <w:r w:rsidR="006904A1">
        <w:rPr>
          <w:rFonts w:eastAsiaTheme="minorEastAsia"/>
        </w:rPr>
        <w:t xml:space="preserve"> a </w:t>
      </w:r>
      <m:oMath>
        <m:r>
          <w:rPr>
            <w:rFonts w:ascii="Cambria Math" w:eastAsiaTheme="minorEastAsia" w:hAnsi="Cambria Math"/>
          </w:rPr>
          <m:t>j=1,…,m</m:t>
        </m:r>
      </m:oMath>
      <w:r w:rsidR="006904A1">
        <w:rPr>
          <w:rFonts w:eastAsiaTheme="minorEastAsia"/>
        </w:rPr>
        <w:t>.</w:t>
      </w:r>
    </w:p>
    <w:p w:rsidR="0028104A" w:rsidRDefault="0028104A" w:rsidP="00DE3B71">
      <w:pPr>
        <w:pStyle w:val="Akapit"/>
        <w:ind w:firstLine="0"/>
        <w:rPr>
          <w:rFonts w:eastAsiaTheme="minorEastAsia"/>
        </w:rPr>
      </w:pPr>
      <w:r w:rsidRPr="009331E5">
        <w:rPr>
          <w:rFonts w:eastAsiaTheme="minorEastAsia"/>
          <w:b/>
        </w:rPr>
        <w:t>8.</w:t>
      </w:r>
      <w:r>
        <w:rPr>
          <w:rFonts w:eastAsiaTheme="minorEastAsia"/>
        </w:rPr>
        <w:t xml:space="preserve"> rozwiąż zadanie programowania liniowego postaci:</w:t>
      </w:r>
    </w:p>
    <w:p w:rsidR="0028104A" w:rsidRDefault="00916CEE" w:rsidP="00DE3B71">
      <w:pPr>
        <w:pStyle w:val="Akapit"/>
        <w:ind w:firstLine="0"/>
        <w:rPr>
          <w:rFonts w:eastAsiaTheme="minorEastAsia"/>
        </w:rPr>
      </w:pPr>
      <m:oMathPara>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min</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nary>
              </m:e>
              <m:e/>
            </m:mr>
            <m:mr>
              <m:e>
                <m:r>
                  <w:rPr>
                    <w:rFonts w:ascii="Cambria Math" w:eastAsiaTheme="minorEastAsia" w:hAnsi="Cambria Math"/>
                  </w:rPr>
                  <m:t>przy ogr.</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nary>
              </m:e>
              <m:e>
                <m:r>
                  <w:rPr>
                    <w:rFonts w:ascii="Cambria Math" w:eastAsiaTheme="minorEastAsia" w:hAnsi="Cambria Math"/>
                  </w:rPr>
                  <m:t>j=1,…,m</m:t>
                </m:r>
              </m:e>
            </m:mr>
            <m: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≥0</m:t>
                </m:r>
              </m:e>
              <m:e>
                <m:r>
                  <w:rPr>
                    <w:rFonts w:ascii="Cambria Math" w:eastAsiaTheme="minorEastAsia" w:hAnsi="Cambria Math"/>
                  </w:rPr>
                  <m:t>p=1,…,P</m:t>
                </m:r>
              </m:e>
            </m:mr>
          </m:m>
        </m:oMath>
      </m:oMathPara>
    </w:p>
    <w:p w:rsidR="002007D1" w:rsidRDefault="00A43306" w:rsidP="00DE3B71">
      <w:pPr>
        <w:pStyle w:val="Akapit"/>
        <w:ind w:firstLine="0"/>
        <w:rPr>
          <w:rFonts w:eastAsiaTheme="minorEastAsia"/>
        </w:rPr>
      </w:pPr>
      <w:r>
        <w:rPr>
          <w:rFonts w:eastAsiaTheme="minorEastAsia"/>
        </w:rPr>
        <w:t>gdzie:</w:t>
      </w:r>
    </w:p>
    <w:p w:rsidR="00A43306" w:rsidRDefault="000C66E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 liczba pudełek zapakowanych w sposób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p>
    <w:p w:rsidR="000C66EC" w:rsidRDefault="000C66E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Pr>
          <w:rFonts w:eastAsiaTheme="minorEastAsia"/>
        </w:rPr>
        <w:t xml:space="preserve"> – liczba elementów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Ze względu na to, że liczba elementów w liście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Pr>
          <w:rFonts w:eastAsiaTheme="minorEastAsia"/>
        </w:rPr>
        <w:t xml:space="preserve"> może być mniejsza niż w listach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Pr>
          <w:rFonts w:eastAsiaTheme="minorEastAsia"/>
        </w:rPr>
        <w:t xml:space="preserve">, nie można podać jako ograniczenia liczby </w:t>
      </w:r>
      <m:oMath>
        <m:r>
          <w:rPr>
            <w:rFonts w:ascii="Cambria Math" w:eastAsiaTheme="minorEastAsia" w:hAnsi="Cambria Math"/>
          </w:rPr>
          <m:t>h</m:t>
        </m:r>
      </m:oMath>
      <w:r>
        <w:rPr>
          <w:rFonts w:eastAsiaTheme="minorEastAsia"/>
        </w:rPr>
        <w:t>.</w:t>
      </w:r>
    </w:p>
    <w:p w:rsidR="00A43306" w:rsidRDefault="001400E9" w:rsidP="00DE3B71">
      <w:pPr>
        <w:pStyle w:val="Akapit"/>
        <w:ind w:firstLine="0"/>
        <w:rPr>
          <w:rFonts w:eastAsiaTheme="minorEastAsia"/>
        </w:rPr>
      </w:pPr>
      <w:r w:rsidRPr="009331E5">
        <w:rPr>
          <w:rFonts w:eastAsiaTheme="minorEastAsia"/>
          <w:b/>
        </w:rPr>
        <w:t>9.</w:t>
      </w:r>
      <w:r>
        <w:rPr>
          <w:rFonts w:eastAsiaTheme="minorEastAsia"/>
        </w:rPr>
        <w:t xml:space="preserve"> </w:t>
      </w:r>
      <w:r w:rsidR="0075331E">
        <w:rPr>
          <w:rFonts w:eastAsiaTheme="minorEastAsia"/>
        </w:rPr>
        <w:t>p</w:t>
      </w:r>
      <w:r>
        <w:rPr>
          <w:rFonts w:eastAsiaTheme="minorEastAsia"/>
        </w:rPr>
        <w:t xml:space="preserve">rzekształć otrzymane rozwiązanie w rozwiązanie całkowitoliczbowe, zaokrąglając każdą otrzymaną wartość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w dół, tzn. zastępując ją wartością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oMath>
      <w:r>
        <w:rPr>
          <w:rFonts w:eastAsiaTheme="minorEastAsia"/>
        </w:rPr>
        <w:t xml:space="preserve">, </w:t>
      </w:r>
      <m:oMath>
        <m:r>
          <w:rPr>
            <w:rFonts w:ascii="Cambria Math" w:eastAsiaTheme="minorEastAsia" w:hAnsi="Cambria Math"/>
          </w:rPr>
          <m:t>p=1,…,P</m:t>
        </m:r>
      </m:oMath>
      <w:r>
        <w:rPr>
          <w:rFonts w:eastAsiaTheme="minorEastAsia"/>
        </w:rPr>
        <w:t>.</w:t>
      </w:r>
    </w:p>
    <w:p w:rsidR="009E1B0C" w:rsidRDefault="0075331E" w:rsidP="00DE3B71">
      <w:pPr>
        <w:pStyle w:val="Akapit"/>
        <w:ind w:firstLine="0"/>
        <w:rPr>
          <w:rFonts w:eastAsiaTheme="minorEastAsia"/>
        </w:rPr>
      </w:pPr>
      <w:r w:rsidRPr="009331E5">
        <w:rPr>
          <w:rFonts w:eastAsiaTheme="minorEastAsia"/>
          <w:b/>
        </w:rPr>
        <w:t>10.</w:t>
      </w:r>
      <w:r>
        <w:rPr>
          <w:rFonts w:eastAsiaTheme="minorEastAsia"/>
        </w:rPr>
        <w:t xml:space="preserve"> przekształć uzyskane w ten sposób rozwiązanie (zapakowanie listy </w:t>
      </w:r>
      <m:oMath>
        <m:r>
          <w:rPr>
            <w:rFonts w:ascii="Cambria Math" w:eastAsiaTheme="minorEastAsia" w:hAnsi="Cambria Math"/>
          </w:rPr>
          <m:t>Q</m:t>
        </m:r>
      </m:oMath>
      <w:r>
        <w:rPr>
          <w:rFonts w:eastAsiaTheme="minorEastAsia"/>
        </w:rPr>
        <w:t xml:space="preserve">) w zapakowanie listy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oryginalnymi rozmiarami elementów z listy </w:t>
      </w:r>
      <m:oMath>
        <m:r>
          <w:rPr>
            <w:rFonts w:ascii="Cambria Math" w:eastAsiaTheme="minorEastAsia" w:hAnsi="Cambria Math"/>
          </w:rPr>
          <m:t>M</m:t>
        </m:r>
      </m:oMath>
      <w:r>
        <w:rPr>
          <w:rFonts w:eastAsiaTheme="minorEastAsia"/>
        </w:rPr>
        <w:t>.</w:t>
      </w:r>
    </w:p>
    <w:p w:rsidR="0075331E" w:rsidRDefault="0075331E" w:rsidP="00DE3B71">
      <w:pPr>
        <w:pStyle w:val="Akapit"/>
        <w:ind w:firstLine="0"/>
        <w:rPr>
          <w:rFonts w:eastAsiaTheme="minorEastAsia"/>
        </w:rPr>
      </w:pPr>
      <w:r w:rsidRPr="009331E5">
        <w:rPr>
          <w:rFonts w:eastAsiaTheme="minorEastAsia"/>
          <w:b/>
        </w:rPr>
        <w:lastRenderedPageBreak/>
        <w:t>11.</w:t>
      </w:r>
      <w:r>
        <w:rPr>
          <w:rFonts w:eastAsiaTheme="minorEastAsia"/>
        </w:rPr>
        <w:t xml:space="preserve"> zapakuj elementy listy </w:t>
      </w:r>
      <m:oMath>
        <m:r>
          <w:rPr>
            <w:rFonts w:ascii="Cambria Math" w:eastAsiaTheme="minorEastAsia" w:hAnsi="Cambria Math"/>
          </w:rPr>
          <m:t>M</m:t>
        </m:r>
      </m:oMath>
      <w:r>
        <w:rPr>
          <w:rFonts w:eastAsiaTheme="minorEastAsia"/>
        </w:rPr>
        <w:t xml:space="preserve"> do now</w:t>
      </w:r>
      <w:proofErr w:type="spellStart"/>
      <w:r>
        <w:rPr>
          <w:rFonts w:eastAsiaTheme="minorEastAsia"/>
        </w:rPr>
        <w:t>ych</w:t>
      </w:r>
      <w:proofErr w:type="spellEnd"/>
      <w:r>
        <w:rPr>
          <w:rFonts w:eastAsiaTheme="minorEastAsia"/>
        </w:rPr>
        <w:t xml:space="preserve"> pudełek, stosując otrzymane rozwiązanie.</w:t>
      </w:r>
    </w:p>
    <w:p w:rsidR="0075331E" w:rsidRDefault="0075331E" w:rsidP="00DE3B71">
      <w:pPr>
        <w:pStyle w:val="Akapit"/>
        <w:ind w:firstLine="0"/>
        <w:rPr>
          <w:rFonts w:eastAsiaTheme="minorEastAsia"/>
        </w:rPr>
      </w:pPr>
      <w:r w:rsidRPr="009331E5">
        <w:rPr>
          <w:rFonts w:eastAsiaTheme="minorEastAsia"/>
          <w:b/>
        </w:rPr>
        <w:t>12.</w:t>
      </w:r>
      <w:r>
        <w:rPr>
          <w:rFonts w:eastAsiaTheme="minorEastAsia"/>
        </w:rPr>
        <w:t xml:space="preserve"> jeżeli </w:t>
      </w:r>
      <m:oMath>
        <m:r>
          <w:rPr>
            <w:rFonts w:ascii="Cambria Math" w:eastAsiaTheme="minorEastAsia" w:hAnsi="Cambria Math"/>
          </w:rPr>
          <m:t>M≠∅</m:t>
        </m:r>
      </m:oMath>
      <w:r>
        <w:rPr>
          <w:rFonts w:eastAsiaTheme="minorEastAsia"/>
        </w:rPr>
        <w:t xml:space="preserve">, zapakuj elementy listy </w:t>
      </w:r>
      <m:oMath>
        <m:r>
          <w:rPr>
            <w:rFonts w:ascii="Cambria Math" w:eastAsiaTheme="minorEastAsia" w:hAnsi="Cambria Math"/>
          </w:rPr>
          <m:t>M</m:t>
        </m:r>
      </m:oMath>
      <w:r>
        <w:rPr>
          <w:rFonts w:eastAsiaTheme="minorEastAsia"/>
        </w:rPr>
        <w:t xml:space="preserve"> za pomocą algorytmu </w:t>
      </w:r>
      <w:proofErr w:type="spellStart"/>
      <w:r>
        <w:rPr>
          <w:rFonts w:eastAsiaTheme="minorEastAsia"/>
          <w:i/>
        </w:rPr>
        <w:t>Next-Fit</w:t>
      </w:r>
      <w:proofErr w:type="spellEnd"/>
    </w:p>
    <w:p w:rsidR="0075331E" w:rsidRDefault="0075331E" w:rsidP="00DE3B71">
      <w:pPr>
        <w:pStyle w:val="Akapit"/>
        <w:ind w:firstLine="0"/>
        <w:rPr>
          <w:rFonts w:eastAsiaTheme="minorEastAsia"/>
        </w:rPr>
      </w:pPr>
      <w:r w:rsidRPr="009331E5">
        <w:rPr>
          <w:rFonts w:eastAsiaTheme="minorEastAsia"/>
          <w:b/>
        </w:rPr>
        <w:t>13.</w:t>
      </w:r>
      <w:r>
        <w:rPr>
          <w:rFonts w:eastAsiaTheme="minorEastAsia"/>
        </w:rPr>
        <w:t xml:space="preserve"> dopóki to możliwe, umieszczaj kolejne elementy listy </w:t>
      </w:r>
      <m:oMath>
        <m:r>
          <w:rPr>
            <w:rFonts w:ascii="Cambria Math" w:eastAsiaTheme="minorEastAsia" w:hAnsi="Cambria Math"/>
          </w:rPr>
          <m:t>L</m:t>
        </m:r>
      </m:oMath>
      <w:r>
        <w:rPr>
          <w:rFonts w:eastAsiaTheme="minorEastAsia"/>
        </w:rPr>
        <w:t xml:space="preserve"> w wolnych miejs</w:t>
      </w:r>
      <w:r w:rsidR="001C6FB2">
        <w:rPr>
          <w:rFonts w:eastAsiaTheme="minorEastAsia"/>
        </w:rPr>
        <w:t>c</w:t>
      </w:r>
      <w:r>
        <w:rPr>
          <w:rFonts w:eastAsiaTheme="minorEastAsia"/>
        </w:rPr>
        <w:t>ach w aktualnym rozwiązaniu</w:t>
      </w:r>
    </w:p>
    <w:p w:rsidR="0075331E" w:rsidRPr="006C6C4A" w:rsidRDefault="0075331E" w:rsidP="00DE3B71">
      <w:pPr>
        <w:pStyle w:val="Akapit"/>
        <w:ind w:firstLine="0"/>
        <w:rPr>
          <w:rFonts w:eastAsiaTheme="minorEastAsia"/>
          <w:i/>
        </w:rPr>
      </w:pPr>
      <w:r w:rsidRPr="009331E5">
        <w:rPr>
          <w:rFonts w:eastAsiaTheme="minorEastAsia"/>
          <w:b/>
        </w:rPr>
        <w:t>14.</w:t>
      </w:r>
      <w:r>
        <w:rPr>
          <w:rFonts w:eastAsiaTheme="minorEastAsia"/>
        </w:rPr>
        <w:t xml:space="preserve"> jeżeli </w:t>
      </w:r>
      <m:oMath>
        <m:r>
          <w:rPr>
            <w:rFonts w:ascii="Cambria Math" w:eastAsiaTheme="minorEastAsia" w:hAnsi="Cambria Math"/>
          </w:rPr>
          <m:t>L≠∅</m:t>
        </m:r>
      </m:oMath>
      <w:r>
        <w:rPr>
          <w:rFonts w:eastAsiaTheme="minorEastAsia"/>
        </w:rPr>
        <w:t xml:space="preserve">, zapakuj pozostałe elementy listy </w:t>
      </w:r>
      <m:oMath>
        <m:r>
          <w:rPr>
            <w:rFonts w:ascii="Cambria Math" w:eastAsiaTheme="minorEastAsia" w:hAnsi="Cambria Math"/>
          </w:rPr>
          <m:t>L</m:t>
        </m:r>
      </m:oMath>
      <w:r w:rsidR="006C6C4A">
        <w:rPr>
          <w:rFonts w:eastAsiaTheme="minorEastAsia"/>
        </w:rPr>
        <w:t xml:space="preserve"> do nowych pudełek, stosując algorytm </w:t>
      </w:r>
      <w:proofErr w:type="spellStart"/>
      <w:r w:rsidR="006C6C4A">
        <w:rPr>
          <w:rFonts w:eastAsiaTheme="minorEastAsia"/>
          <w:i/>
        </w:rPr>
        <w:t>Next-Fit</w:t>
      </w:r>
      <w:proofErr w:type="spellEnd"/>
    </w:p>
    <w:p w:rsidR="00AD1829" w:rsidRDefault="00AD1829" w:rsidP="00F54DD2">
      <w:pPr>
        <w:pStyle w:val="Akapit"/>
        <w:ind w:firstLine="0"/>
      </w:pPr>
    </w:p>
    <w:p w:rsidR="00F54DD2" w:rsidRDefault="00D11168" w:rsidP="00AD1829">
      <w:pPr>
        <w:pStyle w:val="Akapit"/>
      </w:pPr>
      <w:r>
        <w:t>Dla dowolnie określonej dokładności</w:t>
      </w:r>
      <w:r w:rsidR="00034539">
        <w:t xml:space="preserve"> </w:t>
      </w:r>
      <m:oMath>
        <m:r>
          <w:rPr>
            <w:rFonts w:ascii="Cambria Math" w:hAnsi="Cambria Math"/>
          </w:rPr>
          <m:t>ε&gt;0</m:t>
        </m:r>
      </m:oMath>
      <w:r w:rsidR="00034539">
        <w:t xml:space="preserve"> złożoność czasowa</w:t>
      </w:r>
      <w:r>
        <w:t xml:space="preserve"> aproksymacyjnego schematu obliczeń wynosi</w:t>
      </w:r>
      <w:r w:rsidR="00034539">
        <w:t xml:space="preserve"> </w:t>
      </w:r>
      <m:oMath>
        <m:r>
          <w:rPr>
            <w:rFonts w:ascii="Cambria Math" w:hAnsi="Cambria Math"/>
          </w:rPr>
          <m:t>O</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e>
        </m:d>
      </m:oMath>
      <w:r w:rsidR="00034539">
        <w:t xml:space="preserve">. Metoda gwarantuje uzyskanie rozwiązania o liczbie pudełek </w:t>
      </w:r>
      <m:oMath>
        <m:d>
          <m:dPr>
            <m:ctrlPr>
              <w:rPr>
                <w:rFonts w:ascii="Cambria Math" w:hAnsi="Cambria Math"/>
                <w:i/>
              </w:rPr>
            </m:ctrlPr>
          </m:dPr>
          <m:e>
            <m:r>
              <w:rPr>
                <w:rFonts w:ascii="Cambria Math" w:hAnsi="Cambria Math"/>
              </w:rPr>
              <m:t>1+ε</m:t>
            </m:r>
          </m:e>
        </m:d>
        <m:r>
          <w:rPr>
            <w:rFonts w:ascii="Cambria Math" w:hAnsi="Cambria Math"/>
          </w:rPr>
          <m:t>OPT</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w:r>
        <w:t xml:space="preserve">, gdzie </w:t>
      </w:r>
      <m:oMath>
        <m:r>
          <w:rPr>
            <w:rFonts w:ascii="Cambria Math" w:hAnsi="Cambria Math"/>
          </w:rPr>
          <m:t>OPT</m:t>
        </m:r>
        <m:d>
          <m:dPr>
            <m:ctrlPr>
              <w:rPr>
                <w:rFonts w:ascii="Cambria Math" w:hAnsi="Cambria Math"/>
                <w:i/>
              </w:rPr>
            </m:ctrlPr>
          </m:dPr>
          <m:e>
            <m:r>
              <w:rPr>
                <w:rFonts w:ascii="Cambria Math" w:hAnsi="Cambria Math"/>
              </w:rPr>
              <m:t>I</m:t>
            </m:r>
          </m:e>
        </m:d>
      </m:oMath>
      <w:r>
        <w:t xml:space="preserve"> oznacza liczbę pudełek w rozwiązaniu optymalnym</w:t>
      </w:r>
      <w:r w:rsidR="00034539">
        <w:t xml:space="preserve">. Poniżej przedstawiono rezultaty uzyskane dla </w:t>
      </w:r>
      <w:r>
        <w:t xml:space="preserve">przykładowej </w:t>
      </w:r>
      <w:r w:rsidR="00034539">
        <w:t xml:space="preserve">instancji testowej </w:t>
      </w:r>
      <w:r w:rsidR="007838EE">
        <w:t xml:space="preserve">z rys. 3.1. </w:t>
      </w:r>
      <w:r w:rsidR="00034539">
        <w:t xml:space="preserve">dla różnych wartości parametru </w:t>
      </w:r>
      <m:oMath>
        <m:r>
          <w:rPr>
            <w:rFonts w:ascii="Cambria Math" w:hAnsi="Cambria Math"/>
          </w:rPr>
          <m:t>ε</m:t>
        </m:r>
      </m:oMath>
      <w:r w:rsidR="00034539">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B03199" w:rsidRPr="00F54DD2" w:rsidRDefault="00B03199" w:rsidP="00B03199">
      <w:pPr>
        <w:pStyle w:val="Akapit"/>
        <w:ind w:firstLine="0"/>
      </w:pPr>
    </w:p>
    <w:p w:rsidR="005041CE" w:rsidRDefault="005041CE" w:rsidP="005041CE">
      <w:pPr>
        <w:pStyle w:val="Podrozdzia1"/>
      </w:pPr>
      <w:bookmarkStart w:id="37" w:name="_Toc306682935"/>
      <w:r>
        <w:t xml:space="preserve">3.7. </w:t>
      </w:r>
      <w:r w:rsidR="00CA5BB5">
        <w:t>Algorytm następnego dopasowania z dodatkową optymalizacją</w:t>
      </w:r>
      <w:bookmarkEnd w:id="37"/>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rsidR="004E091E">
        <w:t>redukcji</w:t>
      </w:r>
      <w:r>
        <w:t>.</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w:t>
      </w:r>
      <w:r w:rsidR="002775BC">
        <w:rPr>
          <w:rFonts w:eastAsiaTheme="minorEastAsia"/>
        </w:rPr>
        <w:t>pudełek</w:t>
      </w:r>
      <w:r w:rsidR="004E091E">
        <w:rPr>
          <w:rFonts w:eastAsiaTheme="minorEastAsia"/>
        </w:rPr>
        <w:t xml:space="preserve"> rozwiązania uzyskanego w </w:t>
      </w:r>
      <w:r w:rsidR="002B54E5">
        <w:rPr>
          <w:rFonts w:eastAsiaTheme="minorEastAsia"/>
        </w:rPr>
        <w:t xml:space="preserve">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w:t>
      </w:r>
      <w:r w:rsidR="002775BC">
        <w:rPr>
          <w:rFonts w:eastAsiaTheme="minorEastAsia"/>
        </w:rPr>
        <w:t>pudełek</w:t>
      </w:r>
      <w:r w:rsidR="002B54E5">
        <w:rPr>
          <w:rFonts w:eastAsiaTheme="minorEastAsia"/>
        </w:rPr>
        <w:t xml:space="preserve"> więcej niż dwukrotnie.</w:t>
      </w:r>
      <w:r w:rsidR="00551D6E">
        <w:rPr>
          <w:rFonts w:eastAsiaTheme="minorEastAsia"/>
        </w:rPr>
        <w:t xml:space="preserve"> Poza tym jeżeli w 3 kolejnych próbach nie uzyskano poprawy, algorytm jest przerywany.</w:t>
      </w:r>
    </w:p>
    <w:p w:rsidR="008F15A4" w:rsidRDefault="008C6070" w:rsidP="008C6070">
      <w:pPr>
        <w:pStyle w:val="Akapit"/>
        <w:ind w:firstLine="0"/>
        <w:rPr>
          <w:rFonts w:eastAsiaTheme="minorEastAsia"/>
        </w:rPr>
      </w:pPr>
      <w:r>
        <w:rPr>
          <w:rFonts w:eastAsiaTheme="minorEastAsia"/>
        </w:rPr>
        <w:t>W poszczególnych próbach poprawy wybierane są pewne pudełka (co najwyżej 9), których upakowanie próbuje się poprawić. W pierwszej kolejności wybierane są 3</w:t>
      </w:r>
      <w:r w:rsidR="00CA2704">
        <w:rPr>
          <w:rFonts w:eastAsiaTheme="minorEastAsia"/>
        </w:rPr>
        <w:t xml:space="preserve"> </w:t>
      </w:r>
      <w:r>
        <w:rPr>
          <w:rFonts w:eastAsiaTheme="minorEastAsia"/>
        </w:rPr>
        <w:t>pudełka</w:t>
      </w:r>
      <w:r w:rsidR="00CA2704">
        <w:rPr>
          <w:rFonts w:eastAsiaTheme="minorEastAsia"/>
        </w:rPr>
        <w:t xml:space="preserve"> z największą ilością wolnego miejsca </w:t>
      </w:r>
      <w:r w:rsidR="00344C12">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w:t>
      </w:r>
      <w:r w:rsidR="002775BC">
        <w:rPr>
          <w:rFonts w:eastAsiaTheme="minorEastAsia"/>
        </w:rPr>
        <w:t>pudełkach</w:t>
      </w:r>
      <w:r>
        <w:rPr>
          <w:rFonts w:eastAsiaTheme="minorEastAsia"/>
        </w:rPr>
        <w:t xml:space="preserve">. Następnie wybiera się </w:t>
      </w:r>
      <w:r w:rsidR="00CA2704">
        <w:rPr>
          <w:rFonts w:eastAsiaTheme="minorEastAsia"/>
        </w:rPr>
        <w:t xml:space="preserve">3 </w:t>
      </w:r>
      <w:r>
        <w:rPr>
          <w:rFonts w:eastAsiaTheme="minorEastAsia"/>
        </w:rPr>
        <w:t xml:space="preserve">pudełka </w:t>
      </w:r>
      <w:r w:rsidR="00CA2704">
        <w:rPr>
          <w:rFonts w:eastAsiaTheme="minorEastAsia"/>
        </w:rPr>
        <w:t>z największą liczbą elementów</w:t>
      </w:r>
      <w:r w:rsidR="00344C12">
        <w:rPr>
          <w:rFonts w:eastAsiaTheme="minorEastAsia"/>
        </w:rPr>
        <w:t xml:space="preserve"> –</w:t>
      </w:r>
      <w:r w:rsidR="00CA2704">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r>
        <w:rPr>
          <w:rFonts w:eastAsiaTheme="minorEastAsia"/>
        </w:rPr>
        <w:t>. Na końcu wybiera się 3 losowe pudełka.</w:t>
      </w:r>
      <w:r>
        <w:t xml:space="preserve"> W przypadku, gdy liczba pudełek jest mniejsza niż 9, wybierane są wszystkie pudełka. </w:t>
      </w:r>
      <w:r w:rsidR="00CA2704">
        <w:rPr>
          <w:rFonts w:eastAsiaTheme="minorEastAsia"/>
        </w:rPr>
        <w:t>E</w:t>
      </w:r>
      <w:r w:rsidR="00344C12">
        <w:rPr>
          <w:rFonts w:eastAsiaTheme="minorEastAsia"/>
        </w:rPr>
        <w:t xml:space="preserve">lementy z tak wybranych </w:t>
      </w:r>
      <w:r>
        <w:rPr>
          <w:rFonts w:eastAsiaTheme="minorEastAsia"/>
        </w:rPr>
        <w:t>(co najwyżej</w:t>
      </w:r>
      <w:r w:rsidR="00F87E47">
        <w:rPr>
          <w:rFonts w:eastAsiaTheme="minorEastAsia"/>
        </w:rPr>
        <w:t xml:space="preserve"> 9</w:t>
      </w:r>
      <w:r>
        <w:rPr>
          <w:rFonts w:eastAsiaTheme="minorEastAsia"/>
        </w:rPr>
        <w:t>)</w:t>
      </w:r>
      <w:r w:rsidR="00CA2704">
        <w:rPr>
          <w:rFonts w:eastAsiaTheme="minorEastAsia"/>
        </w:rPr>
        <w:t xml:space="preserve"> </w:t>
      </w:r>
      <w:r>
        <w:rPr>
          <w:rFonts w:eastAsiaTheme="minorEastAsia"/>
        </w:rPr>
        <w:t>pudełek</w:t>
      </w:r>
      <w:r w:rsidR="00CA2704">
        <w:rPr>
          <w:rFonts w:eastAsiaTheme="minorEastAsia"/>
        </w:rPr>
        <w:t xml:space="preserve"> </w:t>
      </w:r>
      <w:r w:rsidR="00F87E47">
        <w:rPr>
          <w:rFonts w:eastAsiaTheme="minorEastAsia"/>
        </w:rPr>
        <w:t>są pakowane</w:t>
      </w:r>
      <w:r w:rsidR="00CA2704">
        <w:rPr>
          <w:rFonts w:eastAsiaTheme="minorEastAsia"/>
        </w:rPr>
        <w:t xml:space="preserve"> </w:t>
      </w:r>
      <w:r w:rsidR="004E091E">
        <w:rPr>
          <w:rFonts w:eastAsiaTheme="minorEastAsia"/>
        </w:rPr>
        <w:t>redukcji</w:t>
      </w:r>
      <w:r w:rsidR="00CA2704">
        <w:rPr>
          <w:rFonts w:eastAsiaTheme="minorEastAsia"/>
        </w:rPr>
        <w:t>.</w:t>
      </w:r>
    </w:p>
    <w:p w:rsidR="00F87E47" w:rsidRDefault="009334A5" w:rsidP="008F15A4">
      <w:pPr>
        <w:pStyle w:val="Akapit"/>
        <w:rPr>
          <w:rFonts w:eastAsiaTheme="minorEastAsia"/>
        </w:rPr>
      </w:pPr>
      <w:r>
        <w:lastRenderedPageBreak/>
        <w:t xml:space="preserve">W najgorszym przypadku rozwiązanie uzyskane przez </w:t>
      </w:r>
      <w:proofErr w:type="spellStart"/>
      <w:r>
        <w:rPr>
          <w:i/>
        </w:rPr>
        <w:t>Next-</w:t>
      </w:r>
      <w:r w:rsidRPr="00344C12">
        <w:rPr>
          <w:i/>
        </w:rPr>
        <w:t>Fit</w:t>
      </w:r>
      <w:proofErr w:type="spellEnd"/>
      <w:r>
        <w:rPr>
          <w:i/>
        </w:rPr>
        <w:t xml:space="preserve"> </w:t>
      </w:r>
      <w:r w:rsidRPr="00344C12">
        <w:t>będzie</w:t>
      </w:r>
      <w:r>
        <w:t xml:space="preserve"> odpowiadało liczbie elementów, czyli </w:t>
      </w:r>
      <m:oMath>
        <m:r>
          <w:rPr>
            <w:rFonts w:ascii="Cambria Math" w:hAnsi="Cambria Math"/>
          </w:rPr>
          <m:t>n</m:t>
        </m:r>
      </m:oMath>
      <w:r>
        <w:t xml:space="preserve">. W takim wypadku znalezienie pudełek do poprawy będzie wymagało sprawdzenia </w:t>
      </w:r>
      <m:oMath>
        <m:r>
          <w:rPr>
            <w:rFonts w:ascii="Cambria Math" w:hAnsi="Cambria Math"/>
          </w:rPr>
          <m:t>n</m:t>
        </m:r>
      </m:oMath>
      <w:r>
        <w:rPr>
          <w:rFonts w:eastAsiaTheme="minorEastAsia"/>
        </w:rPr>
        <w:t xml:space="preserve"> pudełek.</w:t>
      </w:r>
      <w:r>
        <w:t xml:space="preserve"> Liczba prób poprawienia wyniku może wynieść maksymalnie </w:t>
      </w:r>
      <m:oMath>
        <m:f>
          <m:fPr>
            <m:ctrlPr>
              <w:rPr>
                <w:rFonts w:ascii="Cambria Math" w:hAnsi="Cambria Math"/>
                <w:i/>
              </w:rPr>
            </m:ctrlPr>
          </m:fPr>
          <m:num>
            <m:r>
              <w:rPr>
                <w:rFonts w:ascii="Cambria Math" w:hAnsi="Cambria Math"/>
              </w:rPr>
              <m:t>n</m:t>
            </m:r>
          </m:num>
          <m:den>
            <m:r>
              <w:rPr>
                <w:rFonts w:ascii="Cambria Math" w:hAnsi="Cambria Math"/>
              </w:rPr>
              <m:t>2</m:t>
            </m:r>
          </m:den>
        </m:f>
      </m:oMath>
      <w:r>
        <w:t xml:space="preserve">, co daje złożoność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e>
        </m:d>
      </m:oMath>
      <w:r>
        <w:rPr>
          <w:rFonts w:eastAsiaTheme="minorEastAsia"/>
        </w:rPr>
        <w:t>. Każda próba poprawy wymaga jednak</w:t>
      </w:r>
      <w:r w:rsidR="004E091E">
        <w:rPr>
          <w:rFonts w:eastAsiaTheme="minorEastAsia"/>
        </w:rPr>
        <w:t xml:space="preserve"> uruchomienia procedury redukcji, której czas obliczeń zależy od liczby elementów w pudełkach, których upakowanie próbuje się poprawić. W najgorszym przypadku będzie ich </w:t>
      </w:r>
      <m:oMath>
        <m:r>
          <w:rPr>
            <w:rFonts w:ascii="Cambria Math" w:eastAsiaTheme="minorEastAsia" w:hAnsi="Cambria Math"/>
          </w:rPr>
          <m:t>n</m:t>
        </m:r>
      </m:oMath>
      <w:r w:rsidR="004E091E">
        <w:rPr>
          <w:rFonts w:eastAsiaTheme="minorEastAsia"/>
        </w:rPr>
        <w:t xml:space="preserve"> (wszystkie elementy), więc złożoność obliczeniowa całego algorytmu wyniesie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e>
        </m:d>
      </m:oMath>
      <w:r w:rsidR="004E091E">
        <w:rPr>
          <w:rFonts w:eastAsiaTheme="minorEastAsia"/>
        </w:rPr>
        <w:t xml:space="preserve">. Warto jednak zauważyć, że </w:t>
      </w:r>
      <w:r w:rsidR="00C9136E">
        <w:rPr>
          <w:rFonts w:eastAsiaTheme="minorEastAsia"/>
        </w:rPr>
        <w:t>przypadek ten zachodzi tylko dla bardzo małych instancji.</w:t>
      </w:r>
    </w:p>
    <w:p w:rsidR="00A87B56" w:rsidRDefault="00B9545A" w:rsidP="00B9545A">
      <w:pPr>
        <w:pStyle w:val="Akapit"/>
        <w:rPr>
          <w:b/>
          <w:color w:val="FF0000"/>
        </w:rPr>
      </w:pPr>
      <w:r>
        <w:rPr>
          <w:rFonts w:eastAsiaTheme="minorEastAsia"/>
        </w:rPr>
        <w:t xml:space="preserve">Ze względu na sposób działania dla instancji </w:t>
      </w:r>
      <w:r w:rsidR="007838EE">
        <w:rPr>
          <w:rFonts w:eastAsiaTheme="minorEastAsia"/>
        </w:rPr>
        <w:t>z rysunku 3.1.</w:t>
      </w:r>
      <w:r>
        <w:rPr>
          <w:rFonts w:eastAsiaTheme="minorEastAsia"/>
        </w:rPr>
        <w:t xml:space="preserve"> po pierwszym kroku do poprawy wybrane zostaną wszystkie </w:t>
      </w:r>
      <w:r w:rsidR="002775BC">
        <w:rPr>
          <w:rFonts w:eastAsiaTheme="minorEastAsia"/>
        </w:rPr>
        <w:t>pudełka</w:t>
      </w:r>
      <w:r>
        <w:rPr>
          <w:rFonts w:eastAsiaTheme="minorEastAsia"/>
        </w:rPr>
        <w:t xml:space="preserve">. Działanie algorytmu będzie więc równoważne z uruchomieniem </w:t>
      </w:r>
      <w:r w:rsidR="004076AA">
        <w:rPr>
          <w:rFonts w:eastAsiaTheme="minorEastAsia"/>
        </w:rPr>
        <w:t>algorytmu redukcji</w:t>
      </w:r>
      <w:r>
        <w:rPr>
          <w:rFonts w:eastAsiaTheme="minorEastAsia"/>
        </w:rPr>
        <w:t xml:space="preserve"> dla tej instancji. Otrzymane rozwiązanie jest</w:t>
      </w:r>
      <w:r w:rsidR="004076AA">
        <w:rPr>
          <w:rFonts w:eastAsiaTheme="minorEastAsia"/>
        </w:rPr>
        <w:t xml:space="preserve"> więc optymalne i składa się z 4 pudełek.</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8" w:name="_Toc306682936"/>
      <w:r>
        <w:lastRenderedPageBreak/>
        <w:t>4. IMPLEMENTACJA</w:t>
      </w:r>
      <w:bookmarkEnd w:id="38"/>
    </w:p>
    <w:p w:rsidR="00AB51FE" w:rsidRDefault="00AB51FE" w:rsidP="00AB51FE">
      <w:pPr>
        <w:pStyle w:val="Podrozdzia1"/>
      </w:pPr>
      <w:bookmarkStart w:id="39" w:name="_Toc306682937"/>
      <w:r>
        <w:t xml:space="preserve">4.1. </w:t>
      </w:r>
      <w:r w:rsidR="00B4238C">
        <w:t>Opis systemu</w:t>
      </w:r>
      <w:bookmarkEnd w:id="39"/>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0" w:name="_Toc306682938"/>
      <w:r>
        <w:t>4.1.1. Architektura</w:t>
      </w:r>
      <w:bookmarkEnd w:id="40"/>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 xml:space="preserve">kontrolki – własne kontrolki, reprezentujące pojedynczy element, </w:t>
      </w:r>
      <w:r w:rsidR="002775BC">
        <w:t>pudełko</w:t>
      </w:r>
      <w:r>
        <w:t xml:space="preserve">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1" w:name="_Toc306682939"/>
      <w:r>
        <w:t>4.1.2</w:t>
      </w:r>
      <w:r w:rsidR="006E01C5">
        <w:t xml:space="preserve">. Wymagania funkcjonalne i </w:t>
      </w:r>
      <w:proofErr w:type="spellStart"/>
      <w:r w:rsidR="006E01C5">
        <w:t>pozafunkcjonalne</w:t>
      </w:r>
      <w:bookmarkEnd w:id="41"/>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2" w:name="_Toc306682940"/>
      <w:r>
        <w:t>4.1.3</w:t>
      </w:r>
      <w:r w:rsidR="000C70B4">
        <w:t>. Wymagania sprzętowe i systemowe</w:t>
      </w:r>
      <w:bookmarkEnd w:id="42"/>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3" w:name="_Toc306682941"/>
      <w:r>
        <w:t>4.2. Dokumentacja użytkownika</w:t>
      </w:r>
      <w:bookmarkEnd w:id="43"/>
    </w:p>
    <w:p w:rsidR="00A5607D" w:rsidRDefault="00A5607D" w:rsidP="00A5607D">
      <w:pPr>
        <w:pStyle w:val="Podrozdzia2"/>
      </w:pPr>
      <w:bookmarkStart w:id="44" w:name="_Toc306682942"/>
      <w:r>
        <w:t>4.2.1. Główne okno aplikacji</w:t>
      </w:r>
      <w:bookmarkEnd w:id="44"/>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D668D4" w:rsidP="00E54CDF">
      <w:pPr>
        <w:pStyle w:val="Akapit"/>
        <w:ind w:firstLine="0"/>
      </w:pPr>
      <w:r>
        <w:rPr>
          <w:noProof/>
          <w:lang w:eastAsia="pl-PL"/>
        </w:rPr>
        <w:lastRenderedPageBreak/>
        <w:pict>
          <v:roundrect id="_x0000_s1028" style="position:absolute;left:0;text-align:left;margin-left:73.25pt;margin-top:18.85pt;width:356.25pt;height:340.6pt;z-index:251660288" arcsize="1074f" filled="f" strokecolor="red" strokeweight="1.5pt"/>
        </w:pict>
      </w:r>
      <w:r w:rsidR="00AF19A9">
        <w:rPr>
          <w:noProof/>
          <w:lang w:eastAsia="pl-PL"/>
        </w:rPr>
        <w:pict>
          <v:oval id="_x0000_s1030" style="position:absolute;left:0;text-align:left;margin-left:236.75pt;margin-top:190.6pt;width:18.75pt;height:18.75pt;z-index:251662336;v-text-anchor:middle" strokecolor="red" strokeweight="1.5pt">
            <v:textbox inset="0,0,0,0">
              <w:txbxContent>
                <w:p w:rsidR="006D11FB" w:rsidRPr="00A058EF" w:rsidRDefault="006D11FB" w:rsidP="00761087">
                  <w:pPr>
                    <w:spacing w:after="0"/>
                    <w:jc w:val="center"/>
                    <w:rPr>
                      <w:b/>
                      <w:color w:val="FF0000"/>
                    </w:rPr>
                  </w:pPr>
                  <w:r>
                    <w:rPr>
                      <w:b/>
                      <w:color w:val="FF0000"/>
                    </w:rPr>
                    <w:t xml:space="preserve"> 2</w:t>
                  </w:r>
                </w:p>
              </w:txbxContent>
            </v:textbox>
          </v:oval>
        </w:pict>
      </w:r>
      <w:r w:rsidR="00AF19A9">
        <w:rPr>
          <w:noProof/>
          <w:lang w:eastAsia="pl-PL"/>
        </w:rPr>
        <w:pict>
          <v:oval id="_x0000_s1029" style="position:absolute;left:0;text-align:left;margin-left:27.5pt;margin-top:63.1pt;width:18.75pt;height:18.75pt;z-index:251661312;v-text-anchor:middle" strokecolor="red" strokeweight="1.5pt">
            <v:textbox inset="0,0,0,0">
              <w:txbxContent>
                <w:p w:rsidR="006D11FB" w:rsidRPr="00A058EF" w:rsidRDefault="006D11FB" w:rsidP="00A058EF">
                  <w:pPr>
                    <w:spacing w:after="0"/>
                    <w:jc w:val="center"/>
                    <w:rPr>
                      <w:b/>
                      <w:color w:val="FF0000"/>
                    </w:rPr>
                  </w:pPr>
                  <w:r>
                    <w:rPr>
                      <w:b/>
                      <w:color w:val="FF0000"/>
                    </w:rPr>
                    <w:t xml:space="preserve"> 1</w:t>
                  </w:r>
                </w:p>
              </w:txbxContent>
            </v:textbox>
          </v:oval>
        </w:pict>
      </w:r>
      <w:r w:rsidR="00AF19A9">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658374"/>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658374"/>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w:t>
      </w:r>
      <w:r w:rsidR="00296030">
        <w:t>świetla podstawowe informacje o </w:t>
      </w:r>
      <w:r>
        <w:t>autorze programu.</w:t>
      </w:r>
    </w:p>
    <w:p w:rsidR="00E54CDF" w:rsidRPr="00A5607D" w:rsidRDefault="00E54CDF" w:rsidP="00E54CDF">
      <w:pPr>
        <w:pStyle w:val="Akapit"/>
        <w:ind w:firstLine="0"/>
      </w:pPr>
    </w:p>
    <w:p w:rsidR="009D531C" w:rsidRDefault="00A5607D" w:rsidP="009D531C">
      <w:pPr>
        <w:pStyle w:val="Podrozdzia2"/>
      </w:pPr>
      <w:bookmarkStart w:id="45" w:name="_Toc306682943"/>
      <w:r>
        <w:t>4.2.2</w:t>
      </w:r>
      <w:r w:rsidR="009D531C">
        <w:t>. Moduł wizualizacji</w:t>
      </w:r>
      <w:bookmarkEnd w:id="45"/>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D668D4" w:rsidP="00F65608">
      <w:pPr>
        <w:pStyle w:val="Akapit"/>
        <w:ind w:firstLine="0"/>
        <w:jc w:val="center"/>
      </w:pPr>
      <w:r>
        <w:rPr>
          <w:noProof/>
          <w:lang w:eastAsia="pl-PL"/>
        </w:rPr>
        <w:pict>
          <v:oval id="_x0000_s1052" style="position:absolute;left:0;text-align:left;margin-left:229.1pt;margin-top:267.15pt;width:18.75pt;height:18.75pt;z-index:251684864;v-text-anchor:middle" strokecolor="red" strokeweight="1.5pt">
            <v:textbox style="mso-next-textbox:#_x0000_s1052" inset="0,0,0,0">
              <w:txbxContent>
                <w:p w:rsidR="006D11FB" w:rsidRPr="00A058EF" w:rsidRDefault="006D11FB" w:rsidP="00EE6DB4">
                  <w:pPr>
                    <w:spacing w:after="0"/>
                    <w:jc w:val="center"/>
                    <w:rPr>
                      <w:b/>
                      <w:color w:val="FF0000"/>
                    </w:rPr>
                  </w:pPr>
                  <w:r>
                    <w:rPr>
                      <w:b/>
                      <w:color w:val="FF0000"/>
                    </w:rPr>
                    <w:t xml:space="preserve"> 8</w:t>
                  </w:r>
                </w:p>
              </w:txbxContent>
            </v:textbox>
          </v:oval>
        </w:pict>
      </w:r>
      <w:r>
        <w:rPr>
          <w:noProof/>
          <w:lang w:eastAsia="pl-PL"/>
        </w:rPr>
        <w:pict>
          <v:oval id="_x0000_s1044" style="position:absolute;left:0;text-align:left;margin-left:403.85pt;margin-top:267.15pt;width:18.75pt;height:18.75pt;z-index:251676672;v-text-anchor:middle" strokecolor="red" strokeweight="1.5pt">
            <v:textbox inset="0,0,0,0">
              <w:txbxContent>
                <w:p w:rsidR="006D11FB" w:rsidRPr="00A058EF" w:rsidRDefault="006D11FB" w:rsidP="00EE6DB4">
                  <w:pPr>
                    <w:spacing w:after="0"/>
                    <w:jc w:val="center"/>
                    <w:rPr>
                      <w:b/>
                      <w:color w:val="FF0000"/>
                    </w:rPr>
                  </w:pPr>
                  <w:r>
                    <w:rPr>
                      <w:b/>
                      <w:color w:val="FF0000"/>
                    </w:rPr>
                    <w:t xml:space="preserve"> 3</w:t>
                  </w:r>
                </w:p>
              </w:txbxContent>
            </v:textbox>
          </v:oval>
        </w:pict>
      </w:r>
      <w:r>
        <w:rPr>
          <w:noProof/>
          <w:lang w:eastAsia="pl-PL"/>
        </w:rPr>
        <w:pict>
          <v:oval id="_x0000_s1054" style="position:absolute;left:0;text-align:left;margin-left:317.6pt;margin-top:267.15pt;width:18.75pt;height:18.75pt;z-index:251686912;v-text-anchor:middle" strokecolor="red" strokeweight="1.5pt">
            <v:textbox style="mso-next-textbox:#_x0000_s1054" inset="0,0,0,0">
              <w:txbxContent>
                <w:p w:rsidR="006D11FB" w:rsidRPr="00A058EF" w:rsidRDefault="006D11FB" w:rsidP="00511C3D">
                  <w:pPr>
                    <w:spacing w:after="0"/>
                    <w:jc w:val="center"/>
                    <w:rPr>
                      <w:b/>
                      <w:color w:val="FF0000"/>
                    </w:rPr>
                  </w:pPr>
                  <w:r>
                    <w:rPr>
                      <w:b/>
                      <w:color w:val="FF0000"/>
                    </w:rPr>
                    <w:t xml:space="preserve"> 5</w:t>
                  </w:r>
                </w:p>
              </w:txbxContent>
            </v:textbox>
          </v:oval>
        </w:pict>
      </w:r>
      <w:r>
        <w:rPr>
          <w:noProof/>
          <w:lang w:eastAsia="pl-PL"/>
        </w:rPr>
        <w:pict>
          <v:roundrect id="_x0000_s1053" style="position:absolute;left:0;text-align:left;margin-left:250.1pt;margin-top:255.9pt;width:86.25pt;height:21.75pt;z-index:251685888" arcsize="5137f" filled="f" strokecolor="red" strokeweight="1.5pt"/>
        </w:pict>
      </w:r>
      <w:r>
        <w:rPr>
          <w:noProof/>
          <w:lang w:eastAsia="pl-PL"/>
        </w:rPr>
        <w:pict>
          <v:roundrect id="_x0000_s1051" style="position:absolute;left:0;text-align:left;margin-left:161.6pt;margin-top:255.9pt;width:88.5pt;height:21.75pt;z-index:251683840" arcsize="5137f" filled="f" strokecolor="red" strokeweight="1.5pt"/>
        </w:pict>
      </w:r>
      <w:r>
        <w:rPr>
          <w:noProof/>
          <w:lang w:eastAsia="pl-PL"/>
        </w:rPr>
        <w:pict>
          <v:oval id="_x0000_s1031" style="position:absolute;left:0;text-align:left;margin-left:56.6pt;margin-top:267.15pt;width:18.75pt;height:18.75pt;z-index:251663360;v-text-anchor:middle" strokecolor="red" strokeweight="1.5pt">
            <v:textbox inset="0,0,0,0">
              <w:txbxContent>
                <w:p w:rsidR="006D11FB" w:rsidRPr="00A058EF" w:rsidRDefault="006D11FB" w:rsidP="00DC7C03">
                  <w:pPr>
                    <w:spacing w:after="0"/>
                    <w:jc w:val="center"/>
                    <w:rPr>
                      <w:b/>
                      <w:color w:val="FF0000"/>
                    </w:rPr>
                  </w:pPr>
                  <w:r>
                    <w:rPr>
                      <w:b/>
                      <w:color w:val="FF0000"/>
                    </w:rPr>
                    <w:t xml:space="preserve"> 1</w:t>
                  </w:r>
                </w:p>
              </w:txbxContent>
            </v:textbox>
          </v:oval>
        </w:pict>
      </w:r>
      <w:r>
        <w:rPr>
          <w:noProof/>
          <w:lang w:eastAsia="pl-PL"/>
        </w:rPr>
        <w:pict>
          <v:oval id="_x0000_s1046" style="position:absolute;left:0;text-align:left;margin-left:329.6pt;margin-top:207.15pt;width:18.75pt;height:18.75pt;z-index:251678720;v-text-anchor:middle" strokecolor="red" strokeweight="1.5pt">
            <v:textbox inset="0,0,0,0">
              <w:txbxContent>
                <w:p w:rsidR="006D11FB" w:rsidRPr="00A058EF" w:rsidRDefault="006D11FB"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76.4pt;width:176.25pt;height:79.5pt;z-index:251677696" arcsize="2060f" filled="f" strokecolor="red" strokeweight="1.5pt"/>
        </w:pict>
      </w:r>
      <w:r>
        <w:rPr>
          <w:noProof/>
          <w:lang w:eastAsia="pl-PL"/>
        </w:rPr>
        <w:pict>
          <v:oval id="_x0000_s1043" style="position:absolute;left:0;text-align:left;margin-left:180.35pt;margin-top:207.15pt;width:18.75pt;height:18.75pt;z-index:251675648;v-text-anchor:middle" strokecolor="red" strokeweight="1.5pt">
            <v:textbox inset="0,0,0,0">
              <w:txbxContent>
                <w:p w:rsidR="006D11FB" w:rsidRPr="00A058EF" w:rsidRDefault="006D11FB"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76.4pt;width:174.75pt;height:79.5pt;z-index:251674624" arcsize="2060f" filled="f" strokecolor="red" strokeweight="1.5pt"/>
        </w:pict>
      </w:r>
      <w:r>
        <w:rPr>
          <w:noProof/>
          <w:lang w:eastAsia="pl-PL"/>
        </w:rPr>
        <w:pict>
          <v:roundrect id="_x0000_s1041" style="position:absolute;left:0;text-align:left;margin-left:340.1pt;margin-top:255.9pt;width:86.25pt;height:21.75pt;z-index:251673600" arcsize="5137f" filled="f" strokecolor="red" strokeweight="1.5pt"/>
        </w:pict>
      </w:r>
      <w:r>
        <w:rPr>
          <w:noProof/>
          <w:lang w:eastAsia="pl-PL"/>
        </w:rPr>
        <w:pict>
          <v:roundrect id="_x0000_s1032" style="position:absolute;left:0;text-align:left;margin-left:75.35pt;margin-top:255.9pt;width:86.25pt;height:21.75pt;z-index:251664384" arcsize="5137f" filled="f" strokecolor="red" strokeweight="1.5pt"/>
        </w:pict>
      </w:r>
      <w:r>
        <w:rPr>
          <w:noProof/>
          <w:lang w:eastAsia="pl-PL"/>
        </w:rPr>
        <w:pict>
          <v:roundrect id="_x0000_s1047" style="position:absolute;left:0;text-align:left;margin-left:73.85pt;margin-top:24.15pt;width:352.5pt;height:130.45pt;z-index:251679744" arcsize="1047f" filled="f" strokecolor="red" strokeweight="1.5pt"/>
        </w:pict>
      </w:r>
      <w:r w:rsidR="00AF19A9">
        <w:rPr>
          <w:noProof/>
          <w:lang w:eastAsia="pl-PL"/>
        </w:rPr>
        <w:pict>
          <v:oval id="_x0000_s1056" style="position:absolute;left:0;text-align:left;margin-left:56.6pt;margin-top:33.15pt;width:18.75pt;height:18.75pt;z-index:251688960;v-text-anchor:middle" strokecolor="red" strokeweight="1.5pt">
            <v:textbox inset="0,0,0,0">
              <w:txbxContent>
                <w:p w:rsidR="006D11FB" w:rsidRPr="00A058EF" w:rsidRDefault="006D11FB" w:rsidP="00511C3D">
                  <w:pPr>
                    <w:spacing w:after="0"/>
                    <w:jc w:val="center"/>
                    <w:rPr>
                      <w:b/>
                      <w:color w:val="FF0000"/>
                    </w:rPr>
                  </w:pPr>
                  <w:r>
                    <w:rPr>
                      <w:b/>
                      <w:color w:val="FF0000"/>
                    </w:rPr>
                    <w:t xml:space="preserve"> 7</w:t>
                  </w:r>
                </w:p>
              </w:txbxContent>
            </v:textbox>
          </v:oval>
        </w:pict>
      </w:r>
      <w:r w:rsidR="00AF19A9">
        <w:rPr>
          <w:noProof/>
          <w:lang w:eastAsia="pl-PL"/>
        </w:rPr>
        <w:pict>
          <v:roundrect id="_x0000_s1055" style="position:absolute;left:0;text-align:left;margin-left:75.35pt;margin-top:26.4pt;width:19.5pt;height:21.75pt;z-index:251687936" arcsize="5137f" filled="f" strokecolor="red" strokeweight="1.5pt"/>
        </w:pict>
      </w:r>
      <w:r w:rsidR="00AF19A9">
        <w:rPr>
          <w:noProof/>
          <w:lang w:eastAsia="pl-PL"/>
        </w:rPr>
        <w:pict>
          <v:oval id="_x0000_s1050" style="position:absolute;left:0;text-align:left;margin-left:384.35pt;margin-top:33.15pt;width:18.75pt;height:18.75pt;z-index:251682816;v-text-anchor:middle" strokecolor="red" strokeweight="1.5pt">
            <v:textbox inset="0,0,0,0">
              <w:txbxContent>
                <w:p w:rsidR="006D11FB" w:rsidRPr="00A058EF" w:rsidRDefault="006D11FB" w:rsidP="00EE6DB4">
                  <w:pPr>
                    <w:spacing w:after="0"/>
                    <w:jc w:val="center"/>
                    <w:rPr>
                      <w:b/>
                      <w:color w:val="FF0000"/>
                    </w:rPr>
                  </w:pPr>
                  <w:r>
                    <w:rPr>
                      <w:b/>
                      <w:color w:val="FF0000"/>
                    </w:rPr>
                    <w:t xml:space="preserve"> 7</w:t>
                  </w:r>
                </w:p>
              </w:txbxContent>
            </v:textbox>
          </v:oval>
        </w:pict>
      </w:r>
      <w:r w:rsidR="00AF19A9">
        <w:rPr>
          <w:noProof/>
          <w:lang w:eastAsia="pl-PL"/>
        </w:rPr>
        <w:pict>
          <v:roundrect id="_x0000_s1049" style="position:absolute;left:0;text-align:left;margin-left:403.1pt;margin-top:26.4pt;width:19.5pt;height:21.75pt;z-index:251681792" arcsize="5137f" filled="f" strokecolor="red" strokeweight="1.5pt"/>
        </w:pict>
      </w:r>
      <w:r w:rsidR="00AF19A9">
        <w:rPr>
          <w:noProof/>
          <w:lang w:eastAsia="pl-PL"/>
        </w:rPr>
        <w:pict>
          <v:oval id="_x0000_s1048" style="position:absolute;left:0;text-align:left;margin-left:241.85pt;margin-top:76.65pt;width:18.75pt;height:18.75pt;z-index:251680768;v-text-anchor:middle" strokecolor="red" strokeweight="1.5pt">
            <v:textbox inset="0,0,0,0">
              <w:txbxContent>
                <w:p w:rsidR="006D11FB" w:rsidRPr="00A058EF" w:rsidRDefault="006D11FB" w:rsidP="00EE6DB4">
                  <w:pPr>
                    <w:spacing w:after="0"/>
                    <w:jc w:val="center"/>
                    <w:rPr>
                      <w:b/>
                      <w:color w:val="FF0000"/>
                    </w:rPr>
                  </w:pPr>
                  <w:r>
                    <w:rPr>
                      <w:b/>
                      <w:color w:val="FF0000"/>
                    </w:rPr>
                    <w:t xml:space="preserve"> 6</w:t>
                  </w:r>
                </w:p>
              </w:txbxContent>
            </v:textbox>
          </v:oval>
        </w:pict>
      </w:r>
      <w:r w:rsidR="00F65608">
        <w:rPr>
          <w:noProof/>
          <w:lang w:eastAsia="pl-PL"/>
        </w:rPr>
        <w:drawing>
          <wp:inline distT="0" distB="0" distL="0" distR="0">
            <wp:extent cx="5525272" cy="4658374"/>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658374"/>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CC55A5">
        <w:t xml:space="preserve"> za pomocą zakładek (poz. 2.) – obsługiwane są pliki zawierające pojedynczą </w:t>
      </w:r>
      <w:r w:rsidR="00CC55A5">
        <w:lastRenderedPageBreak/>
        <w:t>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951E24" w:rsidP="0000570C">
      <w:pPr>
        <w:pStyle w:val="Akapit"/>
        <w:ind w:firstLine="0"/>
      </w:pPr>
      <w:r>
        <w:rPr>
          <w:noProof/>
          <w:lang w:eastAsia="pl-PL"/>
        </w:rPr>
        <w:pict>
          <v:roundrect id="_x0000_s1037" style="position:absolute;left:0;text-align:left;margin-left:138.5pt;margin-top:33.45pt;width:240.2pt;height:21.75pt;z-index:251669504" arcsize="1062f" filled="f" strokecolor="red" strokeweight="1.5pt"/>
        </w:pict>
      </w:r>
      <w:r w:rsidR="00AF19A9">
        <w:rPr>
          <w:noProof/>
          <w:lang w:eastAsia="pl-PL"/>
        </w:rPr>
        <w:pict>
          <v:oval id="_x0000_s1038" style="position:absolute;left:0;text-align:left;margin-left:365pt;margin-top:26.7pt;width:18.75pt;height:18.75pt;z-index:251670528;v-text-anchor:middle" strokecolor="red" strokeweight="1.5pt">
            <v:textbox inset="0,0,0,0">
              <w:txbxContent>
                <w:p w:rsidR="006D11FB" w:rsidRPr="00A058EF" w:rsidRDefault="006D11FB" w:rsidP="007A13F1">
                  <w:pPr>
                    <w:spacing w:after="0"/>
                    <w:jc w:val="center"/>
                    <w:rPr>
                      <w:b/>
                      <w:color w:val="FF0000"/>
                    </w:rPr>
                  </w:pPr>
                  <w:r>
                    <w:rPr>
                      <w:b/>
                      <w:color w:val="FF0000"/>
                    </w:rPr>
                    <w:t xml:space="preserve"> 2</w:t>
                  </w:r>
                </w:p>
              </w:txbxContent>
            </v:textbox>
          </v:oval>
        </w:pict>
      </w:r>
      <w:r w:rsidR="00AF19A9">
        <w:rPr>
          <w:noProof/>
          <w:lang w:eastAsia="pl-PL"/>
        </w:rPr>
        <w:pict>
          <v:roundrect id="_x0000_s1035" style="position:absolute;left:0;text-align:left;margin-left:290pt;margin-top:55.2pt;width:132.75pt;height:141pt;z-index:251667456" arcsize="1062f" filled="f" strokecolor="red" strokeweight="1.5pt"/>
        </w:pict>
      </w:r>
      <w:r w:rsidR="00AF19A9">
        <w:rPr>
          <w:noProof/>
          <w:lang w:eastAsia="pl-PL"/>
        </w:rPr>
        <w:pict>
          <v:oval id="_x0000_s1036" style="position:absolute;left:0;text-align:left;margin-left:398pt;margin-top:170.7pt;width:18.75pt;height:18.75pt;z-index:251668480;v-text-anchor:middle" strokecolor="red" strokeweight="1.5pt">
            <v:textbox inset="0,0,0,0">
              <w:txbxContent>
                <w:p w:rsidR="006D11FB" w:rsidRPr="00A058EF" w:rsidRDefault="006D11FB" w:rsidP="00201547">
                  <w:pPr>
                    <w:spacing w:after="0"/>
                    <w:jc w:val="center"/>
                    <w:rPr>
                      <w:b/>
                      <w:color w:val="FF0000"/>
                    </w:rPr>
                  </w:pPr>
                  <w:r>
                    <w:rPr>
                      <w:b/>
                      <w:color w:val="FF0000"/>
                    </w:rPr>
                    <w:t xml:space="preserve"> 3</w:t>
                  </w:r>
                </w:p>
              </w:txbxContent>
            </v:textbox>
          </v:oval>
        </w:pict>
      </w:r>
      <w:r w:rsidR="00AF19A9">
        <w:rPr>
          <w:noProof/>
          <w:lang w:eastAsia="pl-PL"/>
        </w:rPr>
        <w:pict>
          <v:oval id="_x0000_s1034" style="position:absolute;left:0;text-align:left;margin-left:59pt;margin-top:139.95pt;width:18.75pt;height:18.75pt;z-index:251666432;v-text-anchor:middle" strokecolor="red" strokeweight="1.5pt">
            <v:textbox inset="0,0,0,0">
              <w:txbxContent>
                <w:p w:rsidR="006D11FB" w:rsidRPr="00A058EF" w:rsidRDefault="006D11FB" w:rsidP="00201547">
                  <w:pPr>
                    <w:spacing w:after="0"/>
                    <w:jc w:val="center"/>
                    <w:rPr>
                      <w:b/>
                      <w:color w:val="FF0000"/>
                    </w:rPr>
                  </w:pPr>
                  <w:r>
                    <w:rPr>
                      <w:b/>
                      <w:color w:val="FF0000"/>
                    </w:rPr>
                    <w:t xml:space="preserve"> 1</w:t>
                  </w:r>
                </w:p>
              </w:txbxContent>
            </v:textbox>
          </v:oval>
        </w:pict>
      </w:r>
      <w:r w:rsidR="00AF19A9">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5"/>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5"/>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F19A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6D11FB" w:rsidRPr="00A058EF" w:rsidRDefault="006D11FB"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5"/>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5"/>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951E24" w:rsidP="000C70B4">
      <w:pPr>
        <w:pStyle w:val="Akapit"/>
        <w:ind w:firstLine="0"/>
        <w:jc w:val="center"/>
      </w:pPr>
      <w:r>
        <w:rPr>
          <w:noProof/>
          <w:lang w:eastAsia="pl-PL"/>
        </w:rPr>
        <w:pict>
          <v:roundrect id="_x0000_s1058" style="position:absolute;left:0;text-align:left;margin-left:254.75pt;margin-top:151.1pt;width:133.5pt;height:143.2pt;z-index:251691008" arcsize="1062f" filled="f" strokecolor="red" strokeweight="1.5pt"/>
        </w:pict>
      </w:r>
      <w:r>
        <w:rPr>
          <w:noProof/>
          <w:lang w:eastAsia="pl-PL"/>
        </w:rPr>
        <w:pict>
          <v:roundrect id="_x0000_s1057" style="position:absolute;left:0;text-align:left;margin-left:39.5pt;margin-top:21.5pt;width:348.75pt;height:129.6pt;z-index:251689984" arcsize="1062f" filled="f" strokecolor="red" strokeweight="1.5pt"/>
        </w:pict>
      </w:r>
      <w:r w:rsidR="00AF19A9">
        <w:rPr>
          <w:noProof/>
          <w:lang w:eastAsia="pl-PL"/>
        </w:rPr>
        <w:pict>
          <v:oval id="_x0000_s1060" style="position:absolute;left:0;text-align:left;margin-left:340.25pt;margin-top:269.75pt;width:18.75pt;height:18.75pt;z-index:251693056;v-text-anchor:middle" strokecolor="red" strokeweight="1.5pt">
            <v:textbox style="mso-next-textbox:#_x0000_s1060" inset="0,0,0,0">
              <w:txbxContent>
                <w:p w:rsidR="006D11FB" w:rsidRPr="00A058EF" w:rsidRDefault="006D11FB" w:rsidP="006725D4">
                  <w:pPr>
                    <w:spacing w:after="0"/>
                    <w:jc w:val="center"/>
                    <w:rPr>
                      <w:b/>
                      <w:color w:val="FF0000"/>
                    </w:rPr>
                  </w:pPr>
                  <w:r>
                    <w:rPr>
                      <w:b/>
                      <w:color w:val="FF0000"/>
                    </w:rPr>
                    <w:t xml:space="preserve"> 2</w:t>
                  </w:r>
                </w:p>
              </w:txbxContent>
            </v:textbox>
          </v:oval>
        </w:pict>
      </w:r>
      <w:r w:rsidR="00AF19A9">
        <w:rPr>
          <w:noProof/>
          <w:lang w:eastAsia="pl-PL"/>
        </w:rPr>
        <w:pict>
          <v:oval id="_x0000_s1059" style="position:absolute;left:0;text-align:left;margin-left:203.75pt;margin-top:34.25pt;width:18.75pt;height:18.75pt;z-index:251692032;v-text-anchor:middle" strokecolor="red" strokeweight="1.5pt">
            <v:textbox style="mso-next-textbox:#_x0000_s1059" inset="0,0,0,0">
              <w:txbxContent>
                <w:p w:rsidR="006D11FB" w:rsidRPr="00A058EF" w:rsidRDefault="006D11FB" w:rsidP="006725D4">
                  <w:pPr>
                    <w:spacing w:after="0"/>
                    <w:jc w:val="center"/>
                    <w:rPr>
                      <w:b/>
                      <w:color w:val="FF0000"/>
                    </w:rPr>
                  </w:pPr>
                  <w:r>
                    <w:rPr>
                      <w:b/>
                      <w:color w:val="FF0000"/>
                    </w:rPr>
                    <w:t xml:space="preserve"> 1</w:t>
                  </w:r>
                </w:p>
              </w:txbxContent>
            </v:textbox>
          </v:oval>
        </w:pict>
      </w:r>
      <w:r w:rsidR="000C70B4">
        <w:rPr>
          <w:noProof/>
          <w:lang w:eastAsia="pl-PL"/>
        </w:rPr>
        <w:drawing>
          <wp:inline distT="0" distB="0" distL="0" distR="0">
            <wp:extent cx="4572636" cy="3810530"/>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0"/>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rsidR="002775BC">
        <w:t>. Aktualnie wybrane</w:t>
      </w:r>
      <w:r>
        <w:t xml:space="preserve"> </w:t>
      </w:r>
      <w:r w:rsidR="002775BC">
        <w:t>pudełko</w:t>
      </w:r>
      <w:r>
        <w:t xml:space="preserve">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6" w:name="_Toc306682944"/>
      <w:r>
        <w:t>4.2.3</w:t>
      </w:r>
      <w:r w:rsidR="009D531C">
        <w:t>. Moduł eksperymentu obliczeniowego</w:t>
      </w:r>
      <w:bookmarkEnd w:id="46"/>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F19A9"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6D11FB" w:rsidRPr="00A058EF" w:rsidRDefault="006D11FB"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6D11FB" w:rsidRPr="00A058EF" w:rsidRDefault="006D11FB"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6D11FB" w:rsidRPr="00A058EF" w:rsidRDefault="006D11FB"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6D11FB" w:rsidRPr="00A058EF" w:rsidRDefault="006D11FB"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6D11FB" w:rsidRPr="00A058EF" w:rsidRDefault="006D11FB"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6D11FB" w:rsidRPr="00A058EF" w:rsidRDefault="006D11FB"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001059"/>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001059"/>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951E24">
        <w:t>. poz. </w:t>
      </w:r>
      <w:r w:rsidR="00131020">
        <w:t>3.</w:t>
      </w:r>
      <w:r>
        <w:t>).</w:t>
      </w:r>
      <w:r w:rsidR="000365CC">
        <w:t xml:space="preserve"> Pierwsza kolumna odpowiada za rozmiary generowanych instancji i liczbę powtórzeń obliczeń. Druga kolumna ustawień generatora odpowiada za rozmiar </w:t>
      </w:r>
      <w:r w:rsidR="002775BC">
        <w:t>pudełka</w:t>
      </w:r>
      <w:r w:rsidR="000365CC">
        <w:t xml:space="preserve">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w:t>
      </w:r>
      <w:r w:rsidR="002775BC">
        <w:rPr>
          <w:rFonts w:eastAsiaTheme="minorEastAsia"/>
        </w:rPr>
        <w:t>pudełka</w:t>
      </w:r>
      <w:r w:rsidR="00FB3573">
        <w:rPr>
          <w:rFonts w:eastAsiaTheme="minorEastAsia"/>
        </w:rPr>
        <w:t xml:space="preserve">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w:t>
      </w:r>
      <w:r w:rsidR="002775BC">
        <w:rPr>
          <w:rFonts w:eastAsiaTheme="minorEastAsia"/>
        </w:rPr>
        <w:t>pudełka</w:t>
      </w:r>
      <w:r w:rsidR="00FB3573">
        <w:rPr>
          <w:rFonts w:eastAsiaTheme="minorEastAsia"/>
        </w:rPr>
        <w:t xml:space="preserve"> pomnożonemu p</w:t>
      </w:r>
      <w:r w:rsidR="009B2297">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w:t>
      </w:r>
      <w:r w:rsidR="00B057C2">
        <w:rPr>
          <w:rFonts w:eastAsiaTheme="minorEastAsia"/>
        </w:rPr>
        <w:lastRenderedPageBreak/>
        <w:t>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Default="00773005" w:rsidP="006464BA">
      <w:pPr>
        <w:pStyle w:val="Akapit"/>
      </w:pPr>
      <w:r>
        <w:t>Po uruchomieniu eksperymentu</w:t>
      </w:r>
      <w:r w:rsidR="009B2297">
        <w:t xml:space="preserve"> obliczeniowego</w:t>
      </w:r>
      <w:r>
        <w:t xml:space="preserve"> program wyświetli okno postępu przebiegu eksperymentu</w:t>
      </w:r>
      <w:r w:rsidR="00951E24">
        <w:t xml:space="preserve"> (rys. 4.8.)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p>
    <w:p w:rsidR="00951E24" w:rsidRPr="00773005" w:rsidRDefault="00951E24" w:rsidP="00951E24">
      <w:pPr>
        <w:pStyle w:val="Akapit"/>
        <w:ind w:firstLine="0"/>
      </w:pPr>
    </w:p>
    <w:p w:rsidR="00773005" w:rsidRDefault="00AF19A9"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6D11FB" w:rsidRPr="00A058EF" w:rsidRDefault="006D11FB"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51E24" w:rsidRDefault="00951E24" w:rsidP="00951E24">
      <w:pPr>
        <w:pStyle w:val="Akapit"/>
        <w:ind w:firstLine="0"/>
      </w:pPr>
      <w:r>
        <w:lastRenderedPageBreak/>
        <w:t xml:space="preserve">W </w:t>
      </w:r>
      <w:r w:rsidRPr="00951E24">
        <w:t>celu</w:t>
      </w:r>
      <w:r>
        <w:t xml:space="preserve"> rozpoczęcia obliczeń należy kliknąć przycisk „Start”. Kliknięcie przycisku „Przerwij” w trakcie eksperymentu spowoduje jego przerwanie i powrót do głównego okna programu.</w:t>
      </w:r>
    </w:p>
    <w:p w:rsidR="00951E24" w:rsidRDefault="00951E24" w:rsidP="00951E24">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F19A9"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6D11FB" w:rsidRPr="00A058EF" w:rsidRDefault="006D11FB"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lastRenderedPageBreak/>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7" w:name="_Toc306682945"/>
      <w:r>
        <w:t xml:space="preserve">4.2.4. </w:t>
      </w:r>
      <w:r w:rsidR="00CA5BB5">
        <w:t>Konfiguracja programu</w:t>
      </w:r>
      <w:bookmarkEnd w:id="47"/>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lastRenderedPageBreak/>
        <w:t>skaluj rozmiary elementów przy wyświetlaniu</w:t>
      </w:r>
      <w:r w:rsidR="000164F8">
        <w:t xml:space="preserve"> – w przypadku wybrania tej opcji rozmiary elementów przy wyświetlaniu będą skalowane (tak aby wielkość </w:t>
      </w:r>
      <w:r w:rsidR="002775BC">
        <w:t>pudełka</w:t>
      </w:r>
      <w:r w:rsidR="000164F8">
        <w:t xml:space="preserve">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951E24" w:rsidRDefault="00951E24" w:rsidP="00951E24">
      <w:pPr>
        <w:pStyle w:val="Akapit"/>
        <w:ind w:firstLine="0"/>
      </w:pPr>
      <w:r>
        <w:rPr>
          <w:noProof/>
          <w:lang w:eastAsia="pl-PL"/>
        </w:rPr>
        <w:drawing>
          <wp:inline distT="0" distB="0" distL="0" distR="0">
            <wp:extent cx="5525271" cy="4001059"/>
            <wp:effectExtent l="19050" t="0" r="0" b="0"/>
            <wp:docPr id="44"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51E24" w:rsidRDefault="00951E24" w:rsidP="00951E24">
      <w:pPr>
        <w:pStyle w:val="Podpisrysunku"/>
      </w:pPr>
      <w:r>
        <w:t>Rys. 4.10. Główne okno programu – ustawienia</w:t>
      </w:r>
    </w:p>
    <w:p w:rsidR="000164F8" w:rsidRDefault="007E6FC3" w:rsidP="007E6FC3">
      <w:pPr>
        <w:pStyle w:val="Akapit"/>
        <w:ind w:firstLine="0"/>
      </w:pPr>
      <w:r>
        <w:lastRenderedPageBreak/>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3C0CD1" w:rsidRDefault="003C0CD1" w:rsidP="003C0CD1">
      <w:pPr>
        <w:pStyle w:val="Akapit"/>
        <w:ind w:firstLine="0"/>
      </w:pPr>
    </w:p>
    <w:p w:rsidR="00C76914" w:rsidRDefault="00C76914" w:rsidP="00C76914">
      <w:pPr>
        <w:pStyle w:val="Podrozdzia1"/>
      </w:pPr>
      <w:bookmarkStart w:id="48" w:name="_Toc306682946"/>
      <w:r>
        <w:t>4.3. Dokumentacja techniczna</w:t>
      </w:r>
      <w:bookmarkEnd w:id="48"/>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49" w:name="_Toc306682947"/>
      <w:r>
        <w:t xml:space="preserve">4.3.1. Struktura klas – instancja problemu, </w:t>
      </w:r>
      <w:r w:rsidR="000E4DF9">
        <w:t>pudełko</w:t>
      </w:r>
      <w:r>
        <w:t>, element</w:t>
      </w:r>
      <w:bookmarkEnd w:id="49"/>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lastRenderedPageBreak/>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0" w:name="_Toc306682948"/>
      <w:r>
        <w:t>4.3.</w:t>
      </w:r>
      <w:r w:rsidR="009E530E">
        <w:t>2</w:t>
      </w:r>
      <w:r>
        <w:t>. Struktura klas – algorytmy</w:t>
      </w:r>
      <w:bookmarkEnd w:id="50"/>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w:t>
      </w:r>
      <w:r w:rsidR="00435A07">
        <w:t>pudełko</w:t>
      </w:r>
      <w:r w:rsidR="00227F25">
        <w:t xml:space="preserve">, które należy zaznaczyć jako aktualnie </w:t>
      </w:r>
      <w:r w:rsidR="00FD0479">
        <w:t>rozważane</w:t>
      </w:r>
      <w:r w:rsidR="005D4111">
        <w:t xml:space="preserve"> przez algorytm</w:t>
      </w:r>
      <w:r w:rsidR="00227F25">
        <w:t>.</w:t>
      </w:r>
      <w:r w:rsidR="00F67EFB">
        <w:t xml:space="preserve"> Pole </w:t>
      </w:r>
      <w:proofErr w:type="spellStart"/>
      <w:r w:rsidR="00F67EFB">
        <w:rPr>
          <w:i/>
        </w:rPr>
        <w:t>ShowScaled</w:t>
      </w:r>
      <w:proofErr w:type="spellEnd"/>
      <w:r w:rsidR="00F67EFB">
        <w:t xml:space="preserve"> określa czy wartości elementów są skalowane (ma to wpływ na wyświetlane komunikaty).</w:t>
      </w:r>
      <w:r w:rsidR="00924F64">
        <w:t xml:space="preserve"> Rys. </w:t>
      </w:r>
      <w:r w:rsidR="00066320">
        <w:t>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F67EFB" w:rsidP="00127FCA">
      <w:pPr>
        <w:pStyle w:val="Akapit"/>
        <w:ind w:firstLine="0"/>
        <w:jc w:val="center"/>
      </w:pPr>
      <w:r>
        <w:rPr>
          <w:noProof/>
          <w:lang w:eastAsia="pl-PL"/>
        </w:rPr>
        <w:lastRenderedPageBreak/>
        <w:drawing>
          <wp:inline distT="0" distB="0" distL="0" distR="0">
            <wp:extent cx="3838575" cy="3189605"/>
            <wp:effectExtent l="19050" t="0" r="9525" b="0"/>
            <wp:docPr id="3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838575" cy="3189605"/>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1" w:name="_Toc306682949"/>
      <w:r>
        <w:t>4.3.3</w:t>
      </w:r>
      <w:r w:rsidR="00256B02">
        <w:t xml:space="preserve">. Struktura klas – </w:t>
      </w:r>
      <w:r w:rsidR="00D04A80">
        <w:t>generator</w:t>
      </w:r>
      <w:bookmarkEnd w:id="51"/>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2" w:name="_Toc306682950"/>
      <w:r>
        <w:t>4.3.4. Struktura klas – eksperyment</w:t>
      </w:r>
      <w:bookmarkEnd w:id="52"/>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CD5192" w:rsidRDefault="005A3E24" w:rsidP="00CD5192">
      <w:pPr>
        <w:pStyle w:val="Akapit"/>
        <w:ind w:firstLine="0"/>
        <w:jc w:val="center"/>
      </w:pPr>
      <w:r>
        <w:rPr>
          <w:noProof/>
          <w:lang w:eastAsia="pl-PL"/>
        </w:rPr>
        <w:lastRenderedPageBreak/>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3" w:name="_Toc306682951"/>
      <w:r>
        <w:t>4.3.</w:t>
      </w:r>
      <w:r w:rsidR="00D04A80">
        <w:t>5</w:t>
      </w:r>
      <w:r w:rsidR="00F13037">
        <w:t>. Obsługiwane formaty plików</w:t>
      </w:r>
      <w:bookmarkEnd w:id="53"/>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A50732" w:rsidRDefault="00951E24" w:rsidP="00F0517D">
      <w:pPr>
        <w:pStyle w:val="Akapit"/>
        <w:ind w:firstLine="0"/>
      </w:pPr>
      <w:r>
        <w:rPr>
          <w:rFonts w:ascii="Consolas" w:eastAsiaTheme="minorEastAsia" w:hAnsi="Consolas" w:cs="Consolas"/>
        </w:rPr>
        <w:lastRenderedPageBreak/>
        <w:t xml:space="preserve">gdzie </w:t>
      </w:r>
      <m:oMath>
        <m:r>
          <w:rPr>
            <w:rFonts w:ascii="Cambria Math" w:hAnsi="Cambria Math"/>
          </w:rPr>
          <m:t>n</m:t>
        </m:r>
      </m:oMath>
      <w:r w:rsidR="00A50732">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w:t>
      </w:r>
      <w:proofErr w:type="spellStart"/>
      <w:r w:rsidRPr="00CE4D41">
        <w:rPr>
          <w:sz w:val="20"/>
          <w:lang w:val="en-US"/>
        </w:rPr>
        <w:t>element_m_n</w:t>
      </w:r>
      <w:proofErr w:type="spellEnd"/>
    </w:p>
    <w:p w:rsidR="00805FA5" w:rsidRPr="00CE4D41" w:rsidRDefault="00805FA5" w:rsidP="00AB6F72">
      <w:pPr>
        <w:pStyle w:val="Akapit"/>
        <w:ind w:firstLine="0"/>
        <w:rPr>
          <w:lang w:val="en-US"/>
        </w:rPr>
      </w:pPr>
    </w:p>
    <w:p w:rsidR="00A50732" w:rsidRPr="00A50732" w:rsidRDefault="00951E24" w:rsidP="00AB6F72">
      <w:pPr>
        <w:pStyle w:val="Akapit"/>
        <w:ind w:firstLine="0"/>
      </w:pPr>
      <w:r w:rsidRPr="00951E24">
        <w:rPr>
          <w:rFonts w:eastAsiaTheme="minorEastAsia"/>
        </w:rPr>
        <w:t xml:space="preserve">gdzie </w:t>
      </w:r>
      <m:oMath>
        <m:r>
          <w:rPr>
            <w:rFonts w:ascii="Cambria Math" w:hAnsi="Cambria Math"/>
            <w:lang w:val="en-US"/>
          </w:rPr>
          <m:t>m</m:t>
        </m:r>
      </m:oMath>
      <w:r w:rsidR="00A50732" w:rsidRPr="00A50732">
        <w:rPr>
          <w:rFonts w:eastAsiaTheme="minorEastAsia"/>
        </w:rPr>
        <w:t xml:space="preserve"> oznacza liczbę instancji, natomiast </w:t>
      </w:r>
      <m:oMath>
        <m:r>
          <w:rPr>
            <w:rFonts w:ascii="Cambria Math" w:eastAsiaTheme="minorEastAsia" w:hAnsi="Cambria Math"/>
          </w:rPr>
          <m:t>n</m:t>
        </m:r>
      </m:oMath>
      <w:r w:rsidR="00A50732">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 xml:space="preserve">rozmiarów </w:t>
      </w:r>
      <w:r w:rsidR="00EF6F6F">
        <w:lastRenderedPageBreak/>
        <w:t>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435A07" w:rsidP="00885AF1">
      <w:pPr>
        <w:pStyle w:val="Kod"/>
        <w:rPr>
          <w:sz w:val="20"/>
        </w:rPr>
      </w:pPr>
      <w:r>
        <w:rPr>
          <w:sz w:val="20"/>
        </w:rPr>
        <w:t xml:space="preserve">  wielkość_pudełka</w:t>
      </w:r>
      <w:r w:rsidR="00885AF1"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w:t>
      </w:r>
      <w:r w:rsidR="00435A07">
        <w:rPr>
          <w:sz w:val="20"/>
        </w:rPr>
        <w:t>pudełka</w:t>
      </w:r>
      <w:r w:rsidRPr="00885AF1">
        <w:rPr>
          <w:sz w:val="20"/>
        </w:rPr>
        <w:t>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w:t>
      </w:r>
      <w:r w:rsidR="00435A07">
        <w:rPr>
          <w:sz w:val="20"/>
        </w:rPr>
        <w:t>pudełka</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4" w:name="_Toc306682952"/>
      <w:r>
        <w:lastRenderedPageBreak/>
        <w:t>5. EKSPERYMENT OBLICZENIOWY</w:t>
      </w:r>
      <w:bookmarkEnd w:id="54"/>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5" w:name="_Toc306682953"/>
      <w:r>
        <w:t>5.1</w:t>
      </w:r>
      <w:r w:rsidR="00592F3E">
        <w:t>. Heurystyki listowe</w:t>
      </w:r>
      <w:bookmarkEnd w:id="55"/>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323"/>
        <w:gridCol w:w="1809"/>
        <w:gridCol w:w="1751"/>
        <w:gridCol w:w="1044"/>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435A07">
            <w:pPr>
              <w:pStyle w:val="Akapit"/>
              <w:spacing w:line="240" w:lineRule="auto"/>
              <w:ind w:firstLine="0"/>
              <w:jc w:val="left"/>
              <w:rPr>
                <w:b/>
              </w:rPr>
            </w:pPr>
            <w:r>
              <w:rPr>
                <w:b/>
              </w:rPr>
              <w:t xml:space="preserve">rozmiar </w:t>
            </w:r>
            <w:r w:rsidR="00435A07">
              <w:rPr>
                <w:b/>
              </w:rPr>
              <w:t>pudełka</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w:t>
      </w:r>
      <w:r w:rsidR="00435A07">
        <w:t>pudełek</w:t>
      </w:r>
      <w:r>
        <w:t xml:space="preserve">)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w:t>
      </w:r>
      <w:r w:rsidR="00435A07">
        <w:t>pudełka</w:t>
      </w:r>
      <w:r>
        <w:t xml:space="preserve">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 xml:space="preserve">brak) oraz duże rozmiary instancji – różnica na poziomie kilku </w:t>
      </w:r>
      <w:r w:rsidR="00435A07">
        <w:rPr>
          <w:rFonts w:eastAsiaTheme="minorEastAsia"/>
        </w:rPr>
        <w:t>pudełek</w:t>
      </w:r>
      <w:r w:rsidR="00C65DD6">
        <w:rPr>
          <w:rFonts w:eastAsiaTheme="minorEastAsia"/>
        </w:rPr>
        <w:t xml:space="preserve">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6" w:name="_Toc306682954"/>
      <w:r>
        <w:t>5.1</w:t>
      </w:r>
      <w:r w:rsidR="00BF2706">
        <w:t>.1. Wpływ danych</w:t>
      </w:r>
      <w:r w:rsidR="00B627E6">
        <w:t xml:space="preserve"> na </w:t>
      </w:r>
      <w:r w:rsidR="00CA5BB5">
        <w:t>efektywność algorytmów</w:t>
      </w:r>
      <w:bookmarkEnd w:id="56"/>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7" w:name="_Toc306682955"/>
      <w:r w:rsidRPr="00FB7280">
        <w:t>5.2. Asymptotyczny schemat aproksymacyjny</w:t>
      </w:r>
      <w:bookmarkEnd w:id="57"/>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w:t>
      </w:r>
      <w:r w:rsidR="00435A07">
        <w:t>pudełka</w:t>
      </w:r>
      <w:r>
        <w:t>,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435A07">
            <w:pPr>
              <w:pStyle w:val="Akapit"/>
              <w:spacing w:line="240" w:lineRule="auto"/>
              <w:ind w:firstLine="0"/>
              <w:jc w:val="left"/>
              <w:rPr>
                <w:b/>
              </w:rPr>
            </w:pPr>
            <w:r>
              <w:rPr>
                <w:b/>
              </w:rPr>
              <w:t xml:space="preserve">rozmiar </w:t>
            </w:r>
            <w:r w:rsidR="00435A07">
              <w:rPr>
                <w:b/>
              </w:rPr>
              <w:t>pudełka</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8" w:name="_Toc306682956"/>
      <w:r>
        <w:t xml:space="preserve">5.3. </w:t>
      </w:r>
      <w:r w:rsidR="00CA5BB5">
        <w:t>Porównanie różnych typów algorytmów</w:t>
      </w:r>
      <w:bookmarkEnd w:id="58"/>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323"/>
        <w:gridCol w:w="1809"/>
        <w:gridCol w:w="1751"/>
        <w:gridCol w:w="1044"/>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435A07">
            <w:pPr>
              <w:pStyle w:val="Akapit"/>
              <w:spacing w:line="240" w:lineRule="auto"/>
              <w:ind w:firstLine="0"/>
              <w:jc w:val="left"/>
              <w:rPr>
                <w:b/>
              </w:rPr>
            </w:pPr>
            <w:r>
              <w:rPr>
                <w:b/>
              </w:rPr>
              <w:t xml:space="preserve">rozmiar </w:t>
            </w:r>
            <w:r w:rsidR="00435A07">
              <w:rPr>
                <w:b/>
              </w:rPr>
              <w:t>pudełka</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9" w:name="_Toc306682957"/>
      <w:r>
        <w:lastRenderedPageBreak/>
        <w:t>6. PODSUMOWANIE</w:t>
      </w:r>
      <w:bookmarkEnd w:id="59"/>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0" w:name="_Toc306682958"/>
      <w:r>
        <w:lastRenderedPageBreak/>
        <w:t>LITERATURA</w:t>
      </w:r>
      <w:bookmarkEnd w:id="6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w:t>
            </w:r>
            <w:r w:rsidR="00AD1829">
              <w:t xml:space="preserve"> [et al.]</w:t>
            </w:r>
            <w:r>
              <w:t>, Badania operacyjne dla informatyków.</w:t>
            </w:r>
          </w:p>
          <w:p w:rsidR="007A3F8D" w:rsidRPr="002B3A5A" w:rsidRDefault="007A3F8D" w:rsidP="00D06E47">
            <w:pPr>
              <w:pStyle w:val="Akapit"/>
              <w:spacing w:after="120" w:line="276" w:lineRule="auto"/>
              <w:ind w:firstLine="0"/>
            </w:pPr>
            <w:r>
              <w:t>Politechnika Poznańska, Poznań, 1982</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CE4D41"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proofErr w:type="spellStart"/>
            <w:r w:rsidRPr="007A3F8D">
              <w:t>Eil</w:t>
            </w:r>
            <w:r w:rsidRPr="00AD1829">
              <w:t>on</w:t>
            </w:r>
            <w:proofErr w:type="spellEnd"/>
            <w:r w:rsidRPr="00AD1829">
              <w:t xml:space="preserve"> S., Christ</w:t>
            </w:r>
            <w:proofErr w:type="spellStart"/>
            <w:r>
              <w:rPr>
                <w:lang w:val="en-US"/>
              </w:rPr>
              <w:t>ofides</w:t>
            </w:r>
            <w:proofErr w:type="spellEnd"/>
            <w:r>
              <w:rPr>
                <w:lang w:val="en-US"/>
              </w:rPr>
              <w:t xml:space="preserve"> N., The loadi</w:t>
            </w:r>
            <w:r w:rsidR="00510901">
              <w:rPr>
                <w:lang w:val="en-US"/>
              </w:rPr>
              <w:t>ng problem,  Management Scienc</w:t>
            </w:r>
            <w:r>
              <w:rPr>
                <w:lang w:val="en-US"/>
              </w:rPr>
              <w:t>e 17, 1971, s. 259-267</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proofErr w:type="spellStart"/>
            <w:r>
              <w:rPr>
                <w:lang w:val="en-US"/>
              </w:rPr>
              <w:t>Garey</w:t>
            </w:r>
            <w:proofErr w:type="spellEnd"/>
            <w:r>
              <w:rPr>
                <w:lang w:val="en-US"/>
              </w:rPr>
              <w:t xml:space="preserve">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 xml:space="preserve">Papadimitriou C.H, </w:t>
            </w:r>
            <w:proofErr w:type="spellStart"/>
            <w:r w:rsidRPr="00CE4D41">
              <w:rPr>
                <w:lang w:val="en-US"/>
              </w:rPr>
              <w:t>Steiglitz</w:t>
            </w:r>
            <w:proofErr w:type="spellEnd"/>
            <w:r w:rsidRPr="00CE4D41">
              <w:rPr>
                <w:lang w:val="en-US"/>
              </w:rPr>
              <w:t xml:space="preserve">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1" w:name="_Toc306682959"/>
      <w:r>
        <w:lastRenderedPageBreak/>
        <w:t>ZA</w:t>
      </w:r>
      <w:r w:rsidR="00156A59">
        <w:t>ŁĄCZNIKI</w:t>
      </w:r>
      <w:bookmarkEnd w:id="61"/>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21D1" w:rsidRDefault="00B021D1" w:rsidP="00D335E7">
      <w:pPr>
        <w:spacing w:after="0" w:line="240" w:lineRule="auto"/>
      </w:pPr>
      <w:r>
        <w:separator/>
      </w:r>
    </w:p>
  </w:endnote>
  <w:endnote w:type="continuationSeparator" w:id="0">
    <w:p w:rsidR="00B021D1" w:rsidRDefault="00B021D1"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21D1" w:rsidRDefault="00B021D1" w:rsidP="00D335E7">
      <w:pPr>
        <w:spacing w:after="0" w:line="240" w:lineRule="auto"/>
      </w:pPr>
      <w:r>
        <w:separator/>
      </w:r>
    </w:p>
  </w:footnote>
  <w:footnote w:type="continuationSeparator" w:id="0">
    <w:p w:rsidR="00B021D1" w:rsidRDefault="00B021D1"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rsidRPr="00620AF3" w:rsidTr="00D34F28">
      <w:tc>
        <w:tcPr>
          <w:tcW w:w="1152" w:type="dxa"/>
        </w:tcPr>
        <w:p w:rsidR="006D11FB" w:rsidRPr="00620AF3" w:rsidRDefault="006D11FB"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D0E69">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6D11FB" w:rsidRPr="00620AF3" w:rsidRDefault="006D11FB"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6D11FB" w:rsidRDefault="006D11FB">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6D11FB">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D0E69">
            <w:rPr>
              <w:rFonts w:ascii="Times New Roman" w:hAnsi="Times New Roman" w:cs="Times New Roman"/>
              <w:noProof/>
            </w:rPr>
            <w:t>58</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Implementacja</w:t>
          </w:r>
        </w:p>
      </w:tc>
    </w:tr>
  </w:tbl>
  <w:p w:rsidR="006D11FB" w:rsidRDefault="006D11FB">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6D11FB">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D0E69">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Eksperyment obliczeniowy</w:t>
          </w:r>
        </w:p>
      </w:tc>
    </w:tr>
  </w:tbl>
  <w:p w:rsidR="006D11FB" w:rsidRDefault="006D11FB">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6D11FB">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D0E69">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Podsumowanie</w:t>
          </w:r>
        </w:p>
      </w:tc>
    </w:tr>
  </w:tbl>
  <w:p w:rsidR="006D11FB" w:rsidRDefault="006D11FB">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6D11FB">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0118F">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Literatura</w:t>
          </w:r>
        </w:p>
      </w:tc>
    </w:tr>
  </w:tbl>
  <w:p w:rsidR="006D11FB" w:rsidRDefault="006D11FB">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6D11FB">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D0E69">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Załączniki</w:t>
          </w:r>
        </w:p>
      </w:tc>
    </w:tr>
  </w:tbl>
  <w:p w:rsidR="006D11FB" w:rsidRDefault="006D11FB">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1FB" w:rsidRPr="00057DA8" w:rsidRDefault="006D11FB" w:rsidP="00124F42">
    <w:pPr>
      <w:pStyle w:val="Nagwek"/>
      <w:jc w:val="right"/>
      <w:rPr>
        <w:rFonts w:ascii="Times New Roman" w:hAnsi="Times New Roman" w:cs="Times New Roman"/>
      </w:rPr>
    </w:pPr>
    <w:r w:rsidRPr="00057DA8">
      <w:rPr>
        <w:rFonts w:ascii="Times New Roman" w:hAnsi="Times New Roman" w:cs="Times New Roman"/>
      </w:rPr>
      <w:fldChar w:fldCharType="begin"/>
    </w:r>
    <w:r w:rsidRPr="00057DA8">
      <w:rPr>
        <w:rFonts w:ascii="Times New Roman" w:hAnsi="Times New Roman" w:cs="Times New Roman"/>
      </w:rPr>
      <w:instrText xml:space="preserve"> PAGE  \* Arabic  \* MERGEFORMAT </w:instrText>
    </w:r>
    <w:r w:rsidRPr="00057DA8">
      <w:rPr>
        <w:rFonts w:ascii="Times New Roman" w:hAnsi="Times New Roman" w:cs="Times New Roman"/>
      </w:rPr>
      <w:fldChar w:fldCharType="separate"/>
    </w:r>
    <w:r w:rsidR="002D0E69">
      <w:rPr>
        <w:rFonts w:ascii="Times New Roman" w:hAnsi="Times New Roman" w:cs="Times New Roman"/>
        <w:noProof/>
      </w:rPr>
      <w:t>25</w:t>
    </w:r>
    <w:r w:rsidRPr="00057DA8">
      <w:rPr>
        <w:rFonts w:ascii="Times New Roman" w:hAnsi="Times New Roman" w:cs="Times New Roman"/>
      </w:rPr>
      <w:fldChar w:fldCharType="end"/>
    </w:r>
  </w:p>
  <w:p w:rsidR="006D11FB" w:rsidRDefault="006D11FB"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1FB" w:rsidRDefault="006D11FB">
    <w:pPr>
      <w:pStyle w:val="Nagwek"/>
      <w:jc w:val="right"/>
    </w:pPr>
  </w:p>
  <w:p w:rsidR="006D11FB" w:rsidRPr="00FA544A" w:rsidRDefault="006D11FB"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1FB" w:rsidRPr="003E0E48" w:rsidRDefault="006D11FB"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2D0E69">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6D11FB">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D0E69">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6D11FB" w:rsidRPr="00620AF3" w:rsidRDefault="006D11FB">
          <w:pPr>
            <w:pStyle w:val="Nagwek"/>
            <w:rPr>
              <w:rFonts w:ascii="Times New Roman" w:hAnsi="Times New Roman" w:cs="Times New Roman"/>
              <w:b/>
            </w:rPr>
          </w:pPr>
          <w:r w:rsidRPr="00620AF3">
            <w:rPr>
              <w:rFonts w:ascii="Times New Roman" w:hAnsi="Times New Roman" w:cs="Times New Roman"/>
              <w:b/>
            </w:rPr>
            <w:t>Wstęp</w:t>
          </w:r>
        </w:p>
      </w:tc>
    </w:tr>
  </w:tbl>
  <w:p w:rsidR="006D11FB" w:rsidRDefault="006D11FB">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6D11FB" w:rsidRDefault="006D11FB">
        <w:pPr>
          <w:pStyle w:val="Nagwek"/>
          <w:jc w:val="right"/>
        </w:pPr>
        <w:fldSimple w:instr=" PAGE   \* MERGEFORMAT ">
          <w:r>
            <w:rPr>
              <w:noProof/>
            </w:rPr>
            <w:t>5</w:t>
          </w:r>
        </w:fldSimple>
      </w:p>
    </w:sdtContent>
  </w:sdt>
  <w:p w:rsidR="006D11FB" w:rsidRPr="00FA544A" w:rsidRDefault="006D11FB"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6D11FB">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D0E69">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Problem pakowania</w:t>
          </w:r>
        </w:p>
      </w:tc>
    </w:tr>
  </w:tbl>
  <w:p w:rsidR="006D11FB" w:rsidRDefault="006D11FB">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6D11FB">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D0E69">
            <w:rPr>
              <w:rFonts w:ascii="Times New Roman" w:hAnsi="Times New Roman" w:cs="Times New Roman"/>
              <w:noProof/>
            </w:rPr>
            <w:t>24</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Algorytmy</w:t>
          </w:r>
        </w:p>
      </w:tc>
    </w:tr>
  </w:tbl>
  <w:p w:rsidR="006D11FB" w:rsidRDefault="006D11FB">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rsidRPr="00620AF3" w:rsidTr="00D34F28">
      <w:tc>
        <w:tcPr>
          <w:tcW w:w="1152" w:type="dxa"/>
        </w:tcPr>
        <w:p w:rsidR="006D11FB" w:rsidRPr="00620AF3" w:rsidRDefault="006D11FB"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6D11FB" w:rsidRPr="00620AF3" w:rsidRDefault="006D11FB" w:rsidP="00D34F28">
          <w:pPr>
            <w:pStyle w:val="Nagwek"/>
            <w:rPr>
              <w:rFonts w:ascii="Times New Roman" w:hAnsi="Times New Roman" w:cs="Times New Roman"/>
              <w:b/>
            </w:rPr>
          </w:pPr>
          <w:r>
            <w:rPr>
              <w:rFonts w:ascii="Times New Roman" w:hAnsi="Times New Roman" w:cs="Times New Roman"/>
              <w:b/>
            </w:rPr>
            <w:t>Załączniki</w:t>
          </w:r>
        </w:p>
      </w:tc>
    </w:tr>
  </w:tbl>
  <w:p w:rsidR="006D11FB" w:rsidRPr="00047AC0" w:rsidRDefault="006D11FB"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9">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8"/>
  </w:num>
  <w:num w:numId="2">
    <w:abstractNumId w:val="5"/>
  </w:num>
  <w:num w:numId="3">
    <w:abstractNumId w:val="0"/>
  </w:num>
  <w:num w:numId="4">
    <w:abstractNumId w:val="12"/>
  </w:num>
  <w:num w:numId="5">
    <w:abstractNumId w:val="7"/>
  </w:num>
  <w:num w:numId="6">
    <w:abstractNumId w:val="14"/>
  </w:num>
  <w:num w:numId="7">
    <w:abstractNumId w:val="16"/>
  </w:num>
  <w:num w:numId="8">
    <w:abstractNumId w:val="8"/>
  </w:num>
  <w:num w:numId="9">
    <w:abstractNumId w:val="3"/>
  </w:num>
  <w:num w:numId="10">
    <w:abstractNumId w:val="19"/>
  </w:num>
  <w:num w:numId="11">
    <w:abstractNumId w:val="15"/>
  </w:num>
  <w:num w:numId="12">
    <w:abstractNumId w:val="1"/>
  </w:num>
  <w:num w:numId="13">
    <w:abstractNumId w:val="9"/>
  </w:num>
  <w:num w:numId="14">
    <w:abstractNumId w:val="11"/>
  </w:num>
  <w:num w:numId="15">
    <w:abstractNumId w:val="10"/>
  </w:num>
  <w:num w:numId="16">
    <w:abstractNumId w:val="6"/>
  </w:num>
  <w:num w:numId="17">
    <w:abstractNumId w:val="20"/>
  </w:num>
  <w:num w:numId="18">
    <w:abstractNumId w:val="17"/>
  </w:num>
  <w:num w:numId="19">
    <w:abstractNumId w:val="13"/>
  </w:num>
  <w:num w:numId="20">
    <w:abstractNumId w:val="4"/>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4514">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57DA8"/>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18E"/>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66EC"/>
    <w:rsid w:val="000C70B4"/>
    <w:rsid w:val="000C7F8F"/>
    <w:rsid w:val="000D0DAB"/>
    <w:rsid w:val="000D7521"/>
    <w:rsid w:val="000E41F1"/>
    <w:rsid w:val="000E4DF9"/>
    <w:rsid w:val="000E7C24"/>
    <w:rsid w:val="000F38C0"/>
    <w:rsid w:val="000F440B"/>
    <w:rsid w:val="000F6C8A"/>
    <w:rsid w:val="000F7618"/>
    <w:rsid w:val="000F772E"/>
    <w:rsid w:val="000F7FD6"/>
    <w:rsid w:val="00101BD6"/>
    <w:rsid w:val="00110E06"/>
    <w:rsid w:val="0011136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0E9"/>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596E"/>
    <w:rsid w:val="001C6FB2"/>
    <w:rsid w:val="001C7169"/>
    <w:rsid w:val="001C72CD"/>
    <w:rsid w:val="001D0A9F"/>
    <w:rsid w:val="001D1284"/>
    <w:rsid w:val="001D1544"/>
    <w:rsid w:val="001D5096"/>
    <w:rsid w:val="001D74F3"/>
    <w:rsid w:val="001E074C"/>
    <w:rsid w:val="001E144D"/>
    <w:rsid w:val="001E2BD3"/>
    <w:rsid w:val="001E5545"/>
    <w:rsid w:val="001F52D9"/>
    <w:rsid w:val="001F6F5D"/>
    <w:rsid w:val="001F7141"/>
    <w:rsid w:val="002007D1"/>
    <w:rsid w:val="00200E18"/>
    <w:rsid w:val="00201547"/>
    <w:rsid w:val="00201BF1"/>
    <w:rsid w:val="002033BF"/>
    <w:rsid w:val="00204045"/>
    <w:rsid w:val="00206112"/>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E9F"/>
    <w:rsid w:val="00237F2E"/>
    <w:rsid w:val="00241974"/>
    <w:rsid w:val="0024256F"/>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775BC"/>
    <w:rsid w:val="0027768A"/>
    <w:rsid w:val="0028104A"/>
    <w:rsid w:val="00282B90"/>
    <w:rsid w:val="002830AA"/>
    <w:rsid w:val="00284A80"/>
    <w:rsid w:val="00284DE8"/>
    <w:rsid w:val="00285F85"/>
    <w:rsid w:val="0029232C"/>
    <w:rsid w:val="00294978"/>
    <w:rsid w:val="002949E1"/>
    <w:rsid w:val="00296030"/>
    <w:rsid w:val="00297D34"/>
    <w:rsid w:val="002A58A2"/>
    <w:rsid w:val="002A7880"/>
    <w:rsid w:val="002B0238"/>
    <w:rsid w:val="002B2941"/>
    <w:rsid w:val="002B2D38"/>
    <w:rsid w:val="002B3A5A"/>
    <w:rsid w:val="002B54E5"/>
    <w:rsid w:val="002C1CD0"/>
    <w:rsid w:val="002C233F"/>
    <w:rsid w:val="002C66BD"/>
    <w:rsid w:val="002D0623"/>
    <w:rsid w:val="002D0E69"/>
    <w:rsid w:val="002D1D8A"/>
    <w:rsid w:val="002D2263"/>
    <w:rsid w:val="002D325F"/>
    <w:rsid w:val="002D47AC"/>
    <w:rsid w:val="002D48A3"/>
    <w:rsid w:val="002D7F62"/>
    <w:rsid w:val="002E0093"/>
    <w:rsid w:val="002E3C90"/>
    <w:rsid w:val="002F3CE1"/>
    <w:rsid w:val="002F4460"/>
    <w:rsid w:val="002F6A15"/>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6657A"/>
    <w:rsid w:val="003710FD"/>
    <w:rsid w:val="00374A62"/>
    <w:rsid w:val="00374E28"/>
    <w:rsid w:val="003761B1"/>
    <w:rsid w:val="0038055C"/>
    <w:rsid w:val="003828F1"/>
    <w:rsid w:val="003849BD"/>
    <w:rsid w:val="003852C0"/>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EF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6AA"/>
    <w:rsid w:val="004078A2"/>
    <w:rsid w:val="00407B87"/>
    <w:rsid w:val="00411712"/>
    <w:rsid w:val="00413BA2"/>
    <w:rsid w:val="00414F20"/>
    <w:rsid w:val="00420DFA"/>
    <w:rsid w:val="00421493"/>
    <w:rsid w:val="00425328"/>
    <w:rsid w:val="00427001"/>
    <w:rsid w:val="00427303"/>
    <w:rsid w:val="0043223B"/>
    <w:rsid w:val="00434AC7"/>
    <w:rsid w:val="00435A0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2F37"/>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4974"/>
    <w:rsid w:val="004A509C"/>
    <w:rsid w:val="004A5F7B"/>
    <w:rsid w:val="004B4554"/>
    <w:rsid w:val="004B4C87"/>
    <w:rsid w:val="004B5EDE"/>
    <w:rsid w:val="004B6DF8"/>
    <w:rsid w:val="004C0848"/>
    <w:rsid w:val="004C19C4"/>
    <w:rsid w:val="004C245D"/>
    <w:rsid w:val="004C6F4C"/>
    <w:rsid w:val="004C7102"/>
    <w:rsid w:val="004D0E2C"/>
    <w:rsid w:val="004D2283"/>
    <w:rsid w:val="004D3B17"/>
    <w:rsid w:val="004D40F3"/>
    <w:rsid w:val="004D4B5C"/>
    <w:rsid w:val="004E091E"/>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19AE"/>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493"/>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034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60E6"/>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1"/>
    <w:rsid w:val="006904A5"/>
    <w:rsid w:val="00692694"/>
    <w:rsid w:val="00693D32"/>
    <w:rsid w:val="00694064"/>
    <w:rsid w:val="00695B7E"/>
    <w:rsid w:val="00695E1F"/>
    <w:rsid w:val="006A0471"/>
    <w:rsid w:val="006A12D1"/>
    <w:rsid w:val="006A37D6"/>
    <w:rsid w:val="006A3E4C"/>
    <w:rsid w:val="006A4771"/>
    <w:rsid w:val="006B14D5"/>
    <w:rsid w:val="006B1BCD"/>
    <w:rsid w:val="006B240D"/>
    <w:rsid w:val="006B24EC"/>
    <w:rsid w:val="006B2D9B"/>
    <w:rsid w:val="006B4597"/>
    <w:rsid w:val="006B4AE7"/>
    <w:rsid w:val="006B5EAF"/>
    <w:rsid w:val="006C00F2"/>
    <w:rsid w:val="006C0CB2"/>
    <w:rsid w:val="006C508A"/>
    <w:rsid w:val="006C6C4A"/>
    <w:rsid w:val="006D0D80"/>
    <w:rsid w:val="006D11FB"/>
    <w:rsid w:val="006D24E9"/>
    <w:rsid w:val="006D2CC2"/>
    <w:rsid w:val="006D33A1"/>
    <w:rsid w:val="006D3DF6"/>
    <w:rsid w:val="006D42F8"/>
    <w:rsid w:val="006D4840"/>
    <w:rsid w:val="006D5DB8"/>
    <w:rsid w:val="006D6A06"/>
    <w:rsid w:val="006E01C5"/>
    <w:rsid w:val="006E1A9D"/>
    <w:rsid w:val="006E4E79"/>
    <w:rsid w:val="006E5497"/>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331E"/>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38EE"/>
    <w:rsid w:val="007848D9"/>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2FAC"/>
    <w:rsid w:val="007C764C"/>
    <w:rsid w:val="007C78C2"/>
    <w:rsid w:val="007C7952"/>
    <w:rsid w:val="007D2632"/>
    <w:rsid w:val="007D2A84"/>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4F5"/>
    <w:rsid w:val="008777CD"/>
    <w:rsid w:val="00882539"/>
    <w:rsid w:val="008842D7"/>
    <w:rsid w:val="00885AF1"/>
    <w:rsid w:val="00887646"/>
    <w:rsid w:val="00887CAC"/>
    <w:rsid w:val="00892D90"/>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070"/>
    <w:rsid w:val="008C68EB"/>
    <w:rsid w:val="008D020F"/>
    <w:rsid w:val="008D061F"/>
    <w:rsid w:val="008D0620"/>
    <w:rsid w:val="008D245A"/>
    <w:rsid w:val="008D2E91"/>
    <w:rsid w:val="008D762D"/>
    <w:rsid w:val="008E0EDF"/>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11EAA"/>
    <w:rsid w:val="00915269"/>
    <w:rsid w:val="00916CEE"/>
    <w:rsid w:val="009214AB"/>
    <w:rsid w:val="0092308E"/>
    <w:rsid w:val="00924F64"/>
    <w:rsid w:val="00926FB7"/>
    <w:rsid w:val="00930B2E"/>
    <w:rsid w:val="0093247D"/>
    <w:rsid w:val="009326DB"/>
    <w:rsid w:val="009331E5"/>
    <w:rsid w:val="009334A5"/>
    <w:rsid w:val="009343C9"/>
    <w:rsid w:val="00934489"/>
    <w:rsid w:val="00935F85"/>
    <w:rsid w:val="0094163E"/>
    <w:rsid w:val="00941F03"/>
    <w:rsid w:val="0094269D"/>
    <w:rsid w:val="0094626D"/>
    <w:rsid w:val="00947BF0"/>
    <w:rsid w:val="00951E24"/>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29D7"/>
    <w:rsid w:val="009D531C"/>
    <w:rsid w:val="009D697A"/>
    <w:rsid w:val="009E1B0C"/>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3306"/>
    <w:rsid w:val="00A44148"/>
    <w:rsid w:val="00A44E13"/>
    <w:rsid w:val="00A4576C"/>
    <w:rsid w:val="00A47A7B"/>
    <w:rsid w:val="00A50732"/>
    <w:rsid w:val="00A54227"/>
    <w:rsid w:val="00A5607D"/>
    <w:rsid w:val="00A61D3C"/>
    <w:rsid w:val="00A624E8"/>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1829"/>
    <w:rsid w:val="00AD2B42"/>
    <w:rsid w:val="00AD4920"/>
    <w:rsid w:val="00AD6B42"/>
    <w:rsid w:val="00AE0809"/>
    <w:rsid w:val="00AE583F"/>
    <w:rsid w:val="00AF19A9"/>
    <w:rsid w:val="00AF55AE"/>
    <w:rsid w:val="00B00E3C"/>
    <w:rsid w:val="00B0123B"/>
    <w:rsid w:val="00B021D1"/>
    <w:rsid w:val="00B03199"/>
    <w:rsid w:val="00B057C2"/>
    <w:rsid w:val="00B10220"/>
    <w:rsid w:val="00B1056A"/>
    <w:rsid w:val="00B13998"/>
    <w:rsid w:val="00B13D1B"/>
    <w:rsid w:val="00B14A3A"/>
    <w:rsid w:val="00B154BA"/>
    <w:rsid w:val="00B16218"/>
    <w:rsid w:val="00B1740D"/>
    <w:rsid w:val="00B17D56"/>
    <w:rsid w:val="00B24CC7"/>
    <w:rsid w:val="00B27686"/>
    <w:rsid w:val="00B30086"/>
    <w:rsid w:val="00B3060F"/>
    <w:rsid w:val="00B33934"/>
    <w:rsid w:val="00B3661D"/>
    <w:rsid w:val="00B3758D"/>
    <w:rsid w:val="00B4109C"/>
    <w:rsid w:val="00B4238C"/>
    <w:rsid w:val="00B428F0"/>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2FC9"/>
    <w:rsid w:val="00B9545A"/>
    <w:rsid w:val="00B954BD"/>
    <w:rsid w:val="00B96F97"/>
    <w:rsid w:val="00BB0E18"/>
    <w:rsid w:val="00BB3547"/>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495"/>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136E"/>
    <w:rsid w:val="00C924E9"/>
    <w:rsid w:val="00C929FC"/>
    <w:rsid w:val="00C93BCE"/>
    <w:rsid w:val="00C940E8"/>
    <w:rsid w:val="00C970D7"/>
    <w:rsid w:val="00CA2704"/>
    <w:rsid w:val="00CA57AC"/>
    <w:rsid w:val="00CA5BB5"/>
    <w:rsid w:val="00CB02F9"/>
    <w:rsid w:val="00CB2B6E"/>
    <w:rsid w:val="00CB31D5"/>
    <w:rsid w:val="00CB4CB8"/>
    <w:rsid w:val="00CB7393"/>
    <w:rsid w:val="00CC180F"/>
    <w:rsid w:val="00CC3278"/>
    <w:rsid w:val="00CC55A5"/>
    <w:rsid w:val="00CD455E"/>
    <w:rsid w:val="00CD5192"/>
    <w:rsid w:val="00CD5594"/>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118F"/>
    <w:rsid w:val="00D0330A"/>
    <w:rsid w:val="00D03655"/>
    <w:rsid w:val="00D03B28"/>
    <w:rsid w:val="00D04A80"/>
    <w:rsid w:val="00D06E47"/>
    <w:rsid w:val="00D0753F"/>
    <w:rsid w:val="00D10449"/>
    <w:rsid w:val="00D11168"/>
    <w:rsid w:val="00D118F1"/>
    <w:rsid w:val="00D135EC"/>
    <w:rsid w:val="00D2072F"/>
    <w:rsid w:val="00D24863"/>
    <w:rsid w:val="00D328E0"/>
    <w:rsid w:val="00D335E7"/>
    <w:rsid w:val="00D34F28"/>
    <w:rsid w:val="00D42340"/>
    <w:rsid w:val="00D42945"/>
    <w:rsid w:val="00D429A1"/>
    <w:rsid w:val="00D4365B"/>
    <w:rsid w:val="00D445B7"/>
    <w:rsid w:val="00D450D3"/>
    <w:rsid w:val="00D47662"/>
    <w:rsid w:val="00D511C6"/>
    <w:rsid w:val="00D54EC8"/>
    <w:rsid w:val="00D54F55"/>
    <w:rsid w:val="00D55FDA"/>
    <w:rsid w:val="00D57B7B"/>
    <w:rsid w:val="00D64453"/>
    <w:rsid w:val="00D665D3"/>
    <w:rsid w:val="00D668D4"/>
    <w:rsid w:val="00D67AB1"/>
    <w:rsid w:val="00D7737E"/>
    <w:rsid w:val="00D80777"/>
    <w:rsid w:val="00D810E2"/>
    <w:rsid w:val="00D81438"/>
    <w:rsid w:val="00D850A0"/>
    <w:rsid w:val="00D851BF"/>
    <w:rsid w:val="00D910F5"/>
    <w:rsid w:val="00D91914"/>
    <w:rsid w:val="00D936AC"/>
    <w:rsid w:val="00D94CF2"/>
    <w:rsid w:val="00D94E49"/>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4970"/>
    <w:rsid w:val="00DE62E4"/>
    <w:rsid w:val="00DE6FC2"/>
    <w:rsid w:val="00DF0253"/>
    <w:rsid w:val="00DF2ED7"/>
    <w:rsid w:val="00DF7D72"/>
    <w:rsid w:val="00E008C1"/>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67811"/>
    <w:rsid w:val="00E73F40"/>
    <w:rsid w:val="00E7542E"/>
    <w:rsid w:val="00E80569"/>
    <w:rsid w:val="00E822A5"/>
    <w:rsid w:val="00E8238F"/>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4044"/>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60B"/>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67EFB"/>
    <w:rsid w:val="00F7018C"/>
    <w:rsid w:val="00F71B9B"/>
    <w:rsid w:val="00F71BDE"/>
    <w:rsid w:val="00F76A50"/>
    <w:rsid w:val="00F7777A"/>
    <w:rsid w:val="00F800A7"/>
    <w:rsid w:val="00F83C2B"/>
    <w:rsid w:val="00F85D98"/>
    <w:rsid w:val="00F87E47"/>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0A05"/>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7.6867162782993921</c:v>
                </c:pt>
                <c:pt idx="3">
                  <c:v>7.6789922742228098</c:v>
                </c:pt>
                <c:pt idx="4">
                  <c:v>8.3218476824479097</c:v>
                </c:pt>
                <c:pt idx="5">
                  <c:v>7.8730891537423124</c:v>
                </c:pt>
                <c:pt idx="6">
                  <c:v>7.9535934269631534</c:v>
                </c:pt>
                <c:pt idx="7">
                  <c:v>7.4178907557293314</c:v>
                </c:pt>
                <c:pt idx="8">
                  <c:v>7.6976369672506859</c:v>
                </c:pt>
                <c:pt idx="9">
                  <c:v>7.8943281215556302</c:v>
                </c:pt>
                <c:pt idx="10">
                  <c:v>7.9545378513187597</c:v>
                </c:pt>
                <c:pt idx="11">
                  <c:v>7.6650205539933385</c:v>
                </c:pt>
                <c:pt idx="12">
                  <c:v>7.8797766859812128</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9.2082676917571114</c:v>
                </c:pt>
                <c:pt idx="2">
                  <c:v>10.071505697362024</c:v>
                </c:pt>
                <c:pt idx="3">
                  <c:v>9.8268305919338808</c:v>
                </c:pt>
                <c:pt idx="4">
                  <c:v>10.360146208530134</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8.2183647925748815</c:v>
                </c:pt>
                <c:pt idx="17">
                  <c:v>8.247158998940856</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15.472796621985145</c:v>
                </c:pt>
                <c:pt idx="5">
                  <c:v>14.525400016674734</c:v>
                </c:pt>
                <c:pt idx="6">
                  <c:v>13.650430014707066</c:v>
                </c:pt>
                <c:pt idx="7">
                  <c:v>13.9490080495403</c:v>
                </c:pt>
                <c:pt idx="8">
                  <c:v>12.7880590989427</c:v>
                </c:pt>
                <c:pt idx="9">
                  <c:v>13.024316011703799</c:v>
                </c:pt>
                <c:pt idx="10">
                  <c:v>15.053495060344634</c:v>
                </c:pt>
                <c:pt idx="11">
                  <c:v>15.138369590366565</c:v>
                </c:pt>
                <c:pt idx="12">
                  <c:v>13.668667260273301</c:v>
                </c:pt>
                <c:pt idx="13">
                  <c:v>13.917724441545801</c:v>
                </c:pt>
                <c:pt idx="14">
                  <c:v>12.588247243612399</c:v>
                </c:pt>
                <c:pt idx="15">
                  <c:v>14.351712753366245</c:v>
                </c:pt>
                <c:pt idx="16">
                  <c:v>15.176633915853802</c:v>
                </c:pt>
                <c:pt idx="17">
                  <c:v>14.241955703017439</c:v>
                </c:pt>
                <c:pt idx="18">
                  <c:v>12.989592010427545</c:v>
                </c:pt>
                <c:pt idx="19">
                  <c:v>14.265384019050034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19.653855017785521</c:v>
                </c:pt>
                <c:pt idx="1">
                  <c:v>16.3898215584254</c:v>
                </c:pt>
                <c:pt idx="2">
                  <c:v>17.572446601979863</c:v>
                </c:pt>
                <c:pt idx="3">
                  <c:v>15.036422944671299</c:v>
                </c:pt>
                <c:pt idx="4">
                  <c:v>18.351723488013199</c:v>
                </c:pt>
                <c:pt idx="5">
                  <c:v>19.098871523207105</c:v>
                </c:pt>
                <c:pt idx="6">
                  <c:v>14.685994892421034</c:v>
                </c:pt>
                <c:pt idx="7">
                  <c:v>17.0075478096194</c:v>
                </c:pt>
                <c:pt idx="8">
                  <c:v>17.30823287228359</c:v>
                </c:pt>
                <c:pt idx="9">
                  <c:v>16.98352381804952</c:v>
                </c:pt>
                <c:pt idx="10">
                  <c:v>14.751129923595601</c:v>
                </c:pt>
                <c:pt idx="11">
                  <c:v>16.4361642616098</c:v>
                </c:pt>
                <c:pt idx="12">
                  <c:v>16.509184895285287</c:v>
                </c:pt>
                <c:pt idx="13">
                  <c:v>16.731600128098968</c:v>
                </c:pt>
                <c:pt idx="14">
                  <c:v>17.246279648922624</c:v>
                </c:pt>
                <c:pt idx="15">
                  <c:v>16.819564746685568</c:v>
                </c:pt>
                <c:pt idx="16">
                  <c:v>16.435527274946516</c:v>
                </c:pt>
                <c:pt idx="17">
                  <c:v>15.579961652605904</c:v>
                </c:pt>
                <c:pt idx="18">
                  <c:v>16.77341628060762</c:v>
                </c:pt>
                <c:pt idx="19">
                  <c:v>16.393509162482101</c:v>
                </c:pt>
              </c:numCache>
            </c:numRef>
          </c:val>
        </c:ser>
        <c:marker val="1"/>
        <c:axId val="70219648"/>
        <c:axId val="70227072"/>
      </c:lineChart>
      <c:catAx>
        <c:axId val="70219648"/>
        <c:scaling>
          <c:orientation val="minMax"/>
        </c:scaling>
        <c:axPos val="b"/>
        <c:numFmt formatCode="General" sourceLinked="1"/>
        <c:tickLblPos val="nextTo"/>
        <c:crossAx val="70227072"/>
        <c:crosses val="autoZero"/>
        <c:auto val="1"/>
        <c:lblAlgn val="ctr"/>
        <c:lblOffset val="100"/>
      </c:catAx>
      <c:valAx>
        <c:axId val="70227072"/>
        <c:scaling>
          <c:orientation val="minMax"/>
        </c:scaling>
        <c:axPos val="l"/>
        <c:majorGridlines/>
        <c:numFmt formatCode="General" sourceLinked="1"/>
        <c:tickLblPos val="nextTo"/>
        <c:crossAx val="7021964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74550272"/>
        <c:axId val="76468992"/>
      </c:lineChart>
      <c:catAx>
        <c:axId val="74550272"/>
        <c:scaling>
          <c:orientation val="minMax"/>
        </c:scaling>
        <c:axPos val="b"/>
        <c:numFmt formatCode="General" sourceLinked="1"/>
        <c:tickLblPos val="nextTo"/>
        <c:crossAx val="76468992"/>
        <c:crosses val="autoZero"/>
        <c:auto val="1"/>
        <c:lblAlgn val="ctr"/>
        <c:lblOffset val="100"/>
      </c:catAx>
      <c:valAx>
        <c:axId val="76468992"/>
        <c:scaling>
          <c:orientation val="minMax"/>
        </c:scaling>
        <c:axPos val="l"/>
        <c:majorGridlines/>
        <c:numFmt formatCode="General" sourceLinked="1"/>
        <c:tickLblPos val="nextTo"/>
        <c:crossAx val="74550272"/>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526D6F"/>
    <w:rsid w:val="00923104"/>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26D6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6D6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1295A2-149E-40FF-A67B-A5D902355AA0}">
  <ds:schemaRefs>
    <ds:schemaRef ds:uri="http://schemas.openxmlformats.org/officeDocument/2006/bibliography"/>
  </ds:schemaRefs>
</ds:datastoreItem>
</file>

<file path=customXml/itemProps2.xml><?xml version="1.0" encoding="utf-8"?>
<ds:datastoreItem xmlns:ds="http://schemas.openxmlformats.org/officeDocument/2006/customXml" ds:itemID="{45743042-A305-4BBC-BCD7-1090A7505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28806</TotalTime>
  <Pages>76</Pages>
  <Words>13118</Words>
  <Characters>78710</Characters>
  <Application>Microsoft Office Word</Application>
  <DocSecurity>0</DocSecurity>
  <Lines>655</Lines>
  <Paragraphs>183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686</cp:revision>
  <cp:lastPrinted>2011-09-19T11:51:00Z</cp:lastPrinted>
  <dcterms:created xsi:type="dcterms:W3CDTF">2010-02-06T11:16:00Z</dcterms:created>
  <dcterms:modified xsi:type="dcterms:W3CDTF">2011-10-18T04:34:00Z</dcterms:modified>
</cp:coreProperties>
</file>