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INSTYTUT INFORMATYKI</w:t>
      </w:r>
    </w:p>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W</w:t>
      </w:r>
      <w:r w:rsidR="001B4E3F">
        <w:rPr>
          <w:rFonts w:ascii="Times New Roman" w:hAnsi="Times New Roman" w:cs="Times New Roman"/>
          <w:sz w:val="28"/>
        </w:rPr>
        <w:t>YDZIAŁ INFORMATYKI</w:t>
      </w:r>
    </w:p>
    <w:p w:rsidR="00FA06B8" w:rsidRPr="00AE583F" w:rsidRDefault="00FA06B8" w:rsidP="0062564B">
      <w:pPr>
        <w:spacing w:after="0" w:line="360" w:lineRule="auto"/>
        <w:jc w:val="center"/>
        <w:outlineLvl w:val="0"/>
        <w:rPr>
          <w:rFonts w:ascii="Times New Roman" w:hAnsi="Times New Roman" w:cs="Times New Roman"/>
        </w:rPr>
      </w:pPr>
      <w:r w:rsidRPr="00AE583F">
        <w:rPr>
          <w:rFonts w:ascii="Times New Roman" w:hAnsi="Times New Roman" w:cs="Times New Roman"/>
          <w:sz w:val="28"/>
        </w:rPr>
        <w:t>POLITECHNIKA POZNAŃSKA</w:t>
      </w:r>
    </w:p>
    <w:p w:rsidR="00FA06B8" w:rsidRPr="00AE583F" w:rsidRDefault="00FA06B8"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FA06B8" w:rsidRPr="00AE583F" w:rsidRDefault="00FA06B8" w:rsidP="0062564B">
      <w:pPr>
        <w:spacing w:line="360" w:lineRule="auto"/>
        <w:jc w:val="center"/>
        <w:outlineLvl w:val="0"/>
        <w:rPr>
          <w:rFonts w:ascii="Times New Roman" w:hAnsi="Times New Roman" w:cs="Times New Roman"/>
        </w:rPr>
      </w:pPr>
      <w:r w:rsidRPr="00AE583F">
        <w:rPr>
          <w:rFonts w:ascii="Times New Roman" w:hAnsi="Times New Roman" w:cs="Times New Roman"/>
          <w:sz w:val="24"/>
        </w:rPr>
        <w:t>PRACA DYPLOMOWA</w:t>
      </w:r>
      <w:r w:rsidR="006B4AE7" w:rsidRPr="00AE583F">
        <w:rPr>
          <w:rFonts w:ascii="Times New Roman" w:hAnsi="Times New Roman" w:cs="Times New Roman"/>
          <w:sz w:val="24"/>
        </w:rPr>
        <w:t xml:space="preserve"> </w:t>
      </w:r>
      <w:r w:rsidR="001B4E3F">
        <w:rPr>
          <w:rFonts w:ascii="Times New Roman" w:hAnsi="Times New Roman" w:cs="Times New Roman"/>
          <w:sz w:val="24"/>
        </w:rPr>
        <w:t>MAGISTERSKA</w:t>
      </w:r>
    </w:p>
    <w:p w:rsidR="001B4E3F" w:rsidRDefault="001B4E3F" w:rsidP="00EB5FA9">
      <w:pPr>
        <w:spacing w:line="360" w:lineRule="auto"/>
        <w:jc w:val="center"/>
        <w:rPr>
          <w:rFonts w:ascii="Times New Roman" w:hAnsi="Times New Roman" w:cs="Times New Roman"/>
          <w:b/>
          <w:sz w:val="36"/>
        </w:rPr>
      </w:pPr>
      <w:r>
        <w:rPr>
          <w:rFonts w:ascii="Times New Roman" w:hAnsi="Times New Roman" w:cs="Times New Roman"/>
          <w:b/>
          <w:sz w:val="36"/>
        </w:rPr>
        <w:t>PROBLEM PAKOWANIA</w:t>
      </w:r>
    </w:p>
    <w:p w:rsidR="006B4AE7" w:rsidRPr="00AE583F" w:rsidRDefault="001B4E3F" w:rsidP="00EB5FA9">
      <w:pPr>
        <w:spacing w:line="360" w:lineRule="auto"/>
        <w:jc w:val="center"/>
        <w:rPr>
          <w:rFonts w:ascii="Times New Roman" w:hAnsi="Times New Roman" w:cs="Times New Roman"/>
          <w:b/>
        </w:rPr>
      </w:pPr>
      <w:r>
        <w:rPr>
          <w:rFonts w:ascii="Times New Roman" w:hAnsi="Times New Roman" w:cs="Times New Roman"/>
          <w:b/>
          <w:sz w:val="36"/>
        </w:rPr>
        <w:t>- BIBLIOTEKA ALGORYTMÓW</w:t>
      </w:r>
    </w:p>
    <w:p w:rsidR="005A73F3" w:rsidRPr="00D34F28" w:rsidRDefault="00DD1C9A" w:rsidP="00EB5FA9">
      <w:pPr>
        <w:spacing w:line="360" w:lineRule="auto"/>
        <w:jc w:val="center"/>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Marcin</w:t>
      </w:r>
      <w:proofErr w:type="spellEnd"/>
      <w:r w:rsidRPr="00D34F28">
        <w:rPr>
          <w:rFonts w:ascii="Times New Roman" w:hAnsi="Times New Roman" w:cs="Times New Roman"/>
          <w:sz w:val="24"/>
          <w:szCs w:val="24"/>
          <w:lang w:val="en-US"/>
        </w:rPr>
        <w:t xml:space="preserve"> ROBASZYŃSKI</w:t>
      </w: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5A73F3" w:rsidRPr="00D34F28" w:rsidRDefault="005A73F3" w:rsidP="00EB5FA9">
      <w:pPr>
        <w:spacing w:line="360" w:lineRule="auto"/>
        <w:jc w:val="right"/>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Promotor</w:t>
      </w:r>
      <w:proofErr w:type="spellEnd"/>
      <w:r w:rsidRPr="00D34F28">
        <w:rPr>
          <w:rFonts w:ascii="Times New Roman" w:hAnsi="Times New Roman" w:cs="Times New Roman"/>
          <w:sz w:val="24"/>
          <w:szCs w:val="24"/>
          <w:lang w:val="en-US"/>
        </w:rPr>
        <w:t>:</w:t>
      </w:r>
    </w:p>
    <w:p w:rsidR="005A73F3" w:rsidRPr="00AE583F" w:rsidRDefault="005A73F3" w:rsidP="00EB5FA9">
      <w:pPr>
        <w:spacing w:line="360" w:lineRule="auto"/>
        <w:jc w:val="right"/>
        <w:rPr>
          <w:rFonts w:ascii="Times New Roman" w:hAnsi="Times New Roman" w:cs="Times New Roman"/>
          <w:sz w:val="24"/>
          <w:szCs w:val="24"/>
        </w:rPr>
      </w:pPr>
      <w:proofErr w:type="spellStart"/>
      <w:r w:rsidRPr="00D34F28">
        <w:rPr>
          <w:rFonts w:ascii="Times New Roman" w:hAnsi="Times New Roman" w:cs="Times New Roman"/>
          <w:sz w:val="24"/>
          <w:szCs w:val="24"/>
          <w:lang w:val="en-US"/>
        </w:rPr>
        <w:t>dr</w:t>
      </w:r>
      <w:proofErr w:type="spellEnd"/>
      <w:r w:rsidRPr="00D34F28">
        <w:rPr>
          <w:rFonts w:ascii="Times New Roman" w:hAnsi="Times New Roman" w:cs="Times New Roman"/>
          <w:sz w:val="24"/>
          <w:szCs w:val="24"/>
          <w:lang w:val="en-US"/>
        </w:rPr>
        <w:t xml:space="preserve"> hab. </w:t>
      </w:r>
      <w:proofErr w:type="spellStart"/>
      <w:r w:rsidRPr="00D34F28">
        <w:rPr>
          <w:rFonts w:ascii="Times New Roman" w:hAnsi="Times New Roman" w:cs="Times New Roman"/>
          <w:sz w:val="24"/>
          <w:szCs w:val="24"/>
          <w:lang w:val="en-US"/>
        </w:rPr>
        <w:t>inż</w:t>
      </w:r>
      <w:proofErr w:type="spellEnd"/>
      <w:r w:rsidRPr="00D34F28">
        <w:rPr>
          <w:rFonts w:ascii="Times New Roman" w:hAnsi="Times New Roman" w:cs="Times New Roman"/>
          <w:sz w:val="24"/>
          <w:szCs w:val="24"/>
          <w:lang w:val="en-US"/>
        </w:rPr>
        <w:t xml:space="preserve">. </w:t>
      </w:r>
      <w:r w:rsidR="001B4E3F">
        <w:rPr>
          <w:rFonts w:ascii="Times New Roman" w:hAnsi="Times New Roman" w:cs="Times New Roman"/>
          <w:sz w:val="24"/>
          <w:szCs w:val="24"/>
        </w:rPr>
        <w:t>Małgorzata STERNA</w:t>
      </w:r>
    </w:p>
    <w:p w:rsidR="00DD1C9A" w:rsidRPr="00AE583F" w:rsidRDefault="00DD1C9A" w:rsidP="0043223B">
      <w:pPr>
        <w:spacing w:line="360" w:lineRule="auto"/>
        <w:rPr>
          <w:rFonts w:ascii="Times New Roman" w:hAnsi="Times New Roman" w:cs="Times New Roman"/>
          <w:sz w:val="24"/>
        </w:rPr>
      </w:pPr>
    </w:p>
    <w:p w:rsidR="00DD1C9A" w:rsidRPr="00AE583F" w:rsidRDefault="00DD1C9A" w:rsidP="00EB5FA9">
      <w:pPr>
        <w:spacing w:line="360" w:lineRule="auto"/>
        <w:rPr>
          <w:rFonts w:ascii="Times New Roman" w:hAnsi="Times New Roman" w:cs="Times New Roman"/>
          <w:sz w:val="24"/>
        </w:rPr>
      </w:pPr>
    </w:p>
    <w:p w:rsidR="00DD1C9A" w:rsidRPr="00AE583F" w:rsidRDefault="00DD1C9A" w:rsidP="0043223B">
      <w:pPr>
        <w:spacing w:line="360" w:lineRule="auto"/>
        <w:rPr>
          <w:rFonts w:ascii="Times New Roman" w:hAnsi="Times New Roman" w:cs="Times New Roman"/>
          <w:sz w:val="24"/>
        </w:rPr>
      </w:pPr>
    </w:p>
    <w:p w:rsidR="005A73F3" w:rsidRDefault="001B4E3F" w:rsidP="0062564B">
      <w:pPr>
        <w:spacing w:line="360" w:lineRule="auto"/>
        <w:jc w:val="center"/>
        <w:outlineLvl w:val="0"/>
        <w:rPr>
          <w:rFonts w:ascii="Times New Roman" w:hAnsi="Times New Roman" w:cs="Times New Roman"/>
          <w:sz w:val="24"/>
        </w:rPr>
      </w:pPr>
      <w:r>
        <w:rPr>
          <w:rFonts w:ascii="Times New Roman" w:hAnsi="Times New Roman" w:cs="Times New Roman"/>
          <w:sz w:val="24"/>
        </w:rPr>
        <w:t>Poznań, 2011</w:t>
      </w:r>
      <w:r w:rsidR="005A73F3" w:rsidRPr="00AE583F">
        <w:rPr>
          <w:rFonts w:ascii="Times New Roman" w:hAnsi="Times New Roman" w:cs="Times New Roman"/>
          <w:sz w:val="24"/>
        </w:rPr>
        <w:t xml:space="preserve"> r.</w:t>
      </w: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Pr="00AE583F" w:rsidRDefault="00124F42" w:rsidP="00124F42">
      <w:pPr>
        <w:pStyle w:val="Akapit"/>
        <w:ind w:firstLine="0"/>
      </w:pPr>
    </w:p>
    <w:p w:rsidR="0062564B" w:rsidRDefault="00DD1C9A" w:rsidP="0062564B">
      <w:pPr>
        <w:pStyle w:val="Rozdzia"/>
        <w:outlineLvl w:val="0"/>
      </w:pPr>
      <w:bookmarkStart w:id="0" w:name="_Toc252360950"/>
      <w:bookmarkStart w:id="1" w:name="_Toc303997480"/>
      <w:r w:rsidRPr="00AE583F">
        <w:lastRenderedPageBreak/>
        <w:t>KARTA PRACY DYPLOMOWEJ</w:t>
      </w:r>
      <w:bookmarkEnd w:id="0"/>
      <w:bookmarkEnd w:id="1"/>
    </w:p>
    <w:p w:rsidR="00124F42" w:rsidRDefault="00124F42" w:rsidP="00124F42">
      <w:pPr>
        <w:pStyle w:val="Akapit"/>
        <w:ind w:firstLine="0"/>
      </w:pPr>
      <w:bookmarkStart w:id="2" w:name="_Toc252360951"/>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pPr>
        <w:rPr>
          <w:rFonts w:ascii="Times New Roman" w:hAnsi="Times New Roman" w:cs="Times New Roman"/>
          <w:sz w:val="24"/>
        </w:rPr>
        <w:sectPr w:rsidR="00124F42" w:rsidSect="00124F42">
          <w:headerReference w:type="even" r:id="rId9"/>
          <w:headerReference w:type="default" r:id="rId10"/>
          <w:headerReference w:type="first" r:id="rId11"/>
          <w:pgSz w:w="11906" w:h="16838"/>
          <w:pgMar w:top="1418" w:right="1418" w:bottom="1418" w:left="1985" w:header="709" w:footer="709" w:gutter="0"/>
          <w:cols w:space="708"/>
          <w:titlePg/>
          <w:docGrid w:linePitch="360"/>
        </w:sectPr>
      </w:pPr>
    </w:p>
    <w:p w:rsidR="003A71F4" w:rsidRDefault="00FE6BEA" w:rsidP="0062564B">
      <w:pPr>
        <w:pStyle w:val="Rozdzia"/>
        <w:outlineLvl w:val="0"/>
      </w:pPr>
      <w:bookmarkStart w:id="3" w:name="_Toc303997481"/>
      <w:r w:rsidRPr="008F2961">
        <w:lastRenderedPageBreak/>
        <w:t>SPIS TREŚCI</w:t>
      </w:r>
      <w:bookmarkEnd w:id="2"/>
      <w:bookmarkEnd w:id="3"/>
    </w:p>
    <w:p w:rsidR="00101BD6" w:rsidRDefault="0055632E">
      <w:pPr>
        <w:pStyle w:val="Spistreci1"/>
        <w:tabs>
          <w:tab w:val="right" w:leader="dot" w:pos="8493"/>
        </w:tabs>
        <w:rPr>
          <w:noProof/>
          <w:lang w:eastAsia="pl-PL"/>
        </w:rPr>
      </w:pPr>
      <w:r w:rsidRPr="0055632E">
        <w:rPr>
          <w:rFonts w:ascii="Times New Roman" w:hAnsi="Times New Roman" w:cs="Times New Roman"/>
          <w:sz w:val="24"/>
          <w:szCs w:val="24"/>
        </w:rPr>
        <w:fldChar w:fldCharType="begin"/>
      </w:r>
      <w:r w:rsidR="00887CAC" w:rsidRPr="003D1A02">
        <w:rPr>
          <w:rFonts w:ascii="Times New Roman" w:hAnsi="Times New Roman" w:cs="Times New Roman"/>
          <w:sz w:val="24"/>
          <w:szCs w:val="24"/>
        </w:rPr>
        <w:instrText xml:space="preserve"> TOC \h \z \t "Rozdział;1;Podrozdział 1;2;Podrozdział 2;3" </w:instrText>
      </w:r>
      <w:r w:rsidRPr="0055632E">
        <w:rPr>
          <w:rFonts w:ascii="Times New Roman" w:hAnsi="Times New Roman" w:cs="Times New Roman"/>
          <w:sz w:val="24"/>
          <w:szCs w:val="24"/>
        </w:rPr>
        <w:fldChar w:fldCharType="separate"/>
      </w:r>
      <w:hyperlink w:anchor="_Toc303997480" w:history="1">
        <w:r w:rsidR="00101BD6" w:rsidRPr="00752902">
          <w:rPr>
            <w:rStyle w:val="Hipercze"/>
            <w:noProof/>
          </w:rPr>
          <w:t>KARTA PRACY DYPLOMOWEJ</w:t>
        </w:r>
        <w:r w:rsidR="00101BD6">
          <w:rPr>
            <w:noProof/>
            <w:webHidden/>
          </w:rPr>
          <w:tab/>
        </w:r>
        <w:r w:rsidR="00101BD6">
          <w:rPr>
            <w:noProof/>
            <w:webHidden/>
          </w:rPr>
          <w:fldChar w:fldCharType="begin"/>
        </w:r>
        <w:r w:rsidR="00101BD6">
          <w:rPr>
            <w:noProof/>
            <w:webHidden/>
          </w:rPr>
          <w:instrText xml:space="preserve"> PAGEREF _Toc303997480 \h </w:instrText>
        </w:r>
        <w:r w:rsidR="00101BD6">
          <w:rPr>
            <w:noProof/>
            <w:webHidden/>
          </w:rPr>
        </w:r>
        <w:r w:rsidR="00101BD6">
          <w:rPr>
            <w:noProof/>
            <w:webHidden/>
          </w:rPr>
          <w:fldChar w:fldCharType="separate"/>
        </w:r>
        <w:r w:rsidR="00101BD6">
          <w:rPr>
            <w:noProof/>
            <w:webHidden/>
          </w:rPr>
          <w:t>3</w:t>
        </w:r>
        <w:r w:rsidR="00101BD6">
          <w:rPr>
            <w:noProof/>
            <w:webHidden/>
          </w:rPr>
          <w:fldChar w:fldCharType="end"/>
        </w:r>
      </w:hyperlink>
    </w:p>
    <w:p w:rsidR="00101BD6" w:rsidRDefault="00101BD6">
      <w:pPr>
        <w:pStyle w:val="Spistreci1"/>
        <w:tabs>
          <w:tab w:val="right" w:leader="dot" w:pos="8493"/>
        </w:tabs>
        <w:rPr>
          <w:noProof/>
          <w:lang w:eastAsia="pl-PL"/>
        </w:rPr>
      </w:pPr>
      <w:hyperlink w:anchor="_Toc303997481" w:history="1">
        <w:r w:rsidRPr="00752902">
          <w:rPr>
            <w:rStyle w:val="Hipercze"/>
            <w:noProof/>
          </w:rPr>
          <w:t>SPIS TREŚCI</w:t>
        </w:r>
        <w:r>
          <w:rPr>
            <w:noProof/>
            <w:webHidden/>
          </w:rPr>
          <w:tab/>
        </w:r>
        <w:r>
          <w:rPr>
            <w:noProof/>
            <w:webHidden/>
          </w:rPr>
          <w:fldChar w:fldCharType="begin"/>
        </w:r>
        <w:r>
          <w:rPr>
            <w:noProof/>
            <w:webHidden/>
          </w:rPr>
          <w:instrText xml:space="preserve"> PAGEREF _Toc303997481 \h </w:instrText>
        </w:r>
        <w:r>
          <w:rPr>
            <w:noProof/>
            <w:webHidden/>
          </w:rPr>
        </w:r>
        <w:r>
          <w:rPr>
            <w:noProof/>
            <w:webHidden/>
          </w:rPr>
          <w:fldChar w:fldCharType="separate"/>
        </w:r>
        <w:r>
          <w:rPr>
            <w:noProof/>
            <w:webHidden/>
          </w:rPr>
          <w:t>5</w:t>
        </w:r>
        <w:r>
          <w:rPr>
            <w:noProof/>
            <w:webHidden/>
          </w:rPr>
          <w:fldChar w:fldCharType="end"/>
        </w:r>
      </w:hyperlink>
    </w:p>
    <w:p w:rsidR="00101BD6" w:rsidRDefault="00101BD6">
      <w:pPr>
        <w:pStyle w:val="Spistreci1"/>
        <w:tabs>
          <w:tab w:val="right" w:leader="dot" w:pos="8493"/>
        </w:tabs>
        <w:rPr>
          <w:noProof/>
          <w:lang w:eastAsia="pl-PL"/>
        </w:rPr>
      </w:pPr>
      <w:hyperlink w:anchor="_Toc303997482" w:history="1">
        <w:r w:rsidRPr="00752902">
          <w:rPr>
            <w:rStyle w:val="Hipercze"/>
            <w:noProof/>
          </w:rPr>
          <w:t>1. WSTĘP</w:t>
        </w:r>
        <w:r>
          <w:rPr>
            <w:noProof/>
            <w:webHidden/>
          </w:rPr>
          <w:tab/>
        </w:r>
        <w:r>
          <w:rPr>
            <w:noProof/>
            <w:webHidden/>
          </w:rPr>
          <w:fldChar w:fldCharType="begin"/>
        </w:r>
        <w:r>
          <w:rPr>
            <w:noProof/>
            <w:webHidden/>
          </w:rPr>
          <w:instrText xml:space="preserve"> PAGEREF _Toc303997482 \h </w:instrText>
        </w:r>
        <w:r>
          <w:rPr>
            <w:noProof/>
            <w:webHidden/>
          </w:rPr>
        </w:r>
        <w:r>
          <w:rPr>
            <w:noProof/>
            <w:webHidden/>
          </w:rPr>
          <w:fldChar w:fldCharType="separate"/>
        </w:r>
        <w:r>
          <w:rPr>
            <w:noProof/>
            <w:webHidden/>
          </w:rPr>
          <w:t>7</w:t>
        </w:r>
        <w:r>
          <w:rPr>
            <w:noProof/>
            <w:webHidden/>
          </w:rPr>
          <w:fldChar w:fldCharType="end"/>
        </w:r>
      </w:hyperlink>
    </w:p>
    <w:p w:rsidR="00101BD6" w:rsidRDefault="00101BD6">
      <w:pPr>
        <w:pStyle w:val="Spistreci2"/>
        <w:tabs>
          <w:tab w:val="right" w:leader="dot" w:pos="8493"/>
        </w:tabs>
        <w:rPr>
          <w:noProof/>
          <w:lang w:eastAsia="pl-PL"/>
        </w:rPr>
      </w:pPr>
      <w:hyperlink w:anchor="_Toc303997483" w:history="1">
        <w:r w:rsidRPr="00752902">
          <w:rPr>
            <w:rStyle w:val="Hipercze"/>
            <w:noProof/>
          </w:rPr>
          <w:t>1.1. Cel i zakres pracy</w:t>
        </w:r>
        <w:r>
          <w:rPr>
            <w:noProof/>
            <w:webHidden/>
          </w:rPr>
          <w:tab/>
        </w:r>
        <w:r>
          <w:rPr>
            <w:noProof/>
            <w:webHidden/>
          </w:rPr>
          <w:fldChar w:fldCharType="begin"/>
        </w:r>
        <w:r>
          <w:rPr>
            <w:noProof/>
            <w:webHidden/>
          </w:rPr>
          <w:instrText xml:space="preserve"> PAGEREF _Toc303997483 \h </w:instrText>
        </w:r>
        <w:r>
          <w:rPr>
            <w:noProof/>
            <w:webHidden/>
          </w:rPr>
        </w:r>
        <w:r>
          <w:rPr>
            <w:noProof/>
            <w:webHidden/>
          </w:rPr>
          <w:fldChar w:fldCharType="separate"/>
        </w:r>
        <w:r>
          <w:rPr>
            <w:noProof/>
            <w:webHidden/>
          </w:rPr>
          <w:t>8</w:t>
        </w:r>
        <w:r>
          <w:rPr>
            <w:noProof/>
            <w:webHidden/>
          </w:rPr>
          <w:fldChar w:fldCharType="end"/>
        </w:r>
      </w:hyperlink>
    </w:p>
    <w:p w:rsidR="00101BD6" w:rsidRDefault="00101BD6">
      <w:pPr>
        <w:pStyle w:val="Spistreci1"/>
        <w:tabs>
          <w:tab w:val="right" w:leader="dot" w:pos="8493"/>
        </w:tabs>
        <w:rPr>
          <w:noProof/>
          <w:lang w:eastAsia="pl-PL"/>
        </w:rPr>
      </w:pPr>
      <w:hyperlink w:anchor="_Toc303997484" w:history="1">
        <w:r w:rsidRPr="00752902">
          <w:rPr>
            <w:rStyle w:val="Hipercze"/>
            <w:noProof/>
          </w:rPr>
          <w:t>2. PROBLEM PAKOWANIA</w:t>
        </w:r>
        <w:r>
          <w:rPr>
            <w:noProof/>
            <w:webHidden/>
          </w:rPr>
          <w:tab/>
        </w:r>
        <w:r>
          <w:rPr>
            <w:noProof/>
            <w:webHidden/>
          </w:rPr>
          <w:fldChar w:fldCharType="begin"/>
        </w:r>
        <w:r>
          <w:rPr>
            <w:noProof/>
            <w:webHidden/>
          </w:rPr>
          <w:instrText xml:space="preserve"> PAGEREF _Toc303997484 \h </w:instrText>
        </w:r>
        <w:r>
          <w:rPr>
            <w:noProof/>
            <w:webHidden/>
          </w:rPr>
        </w:r>
        <w:r>
          <w:rPr>
            <w:noProof/>
            <w:webHidden/>
          </w:rPr>
          <w:fldChar w:fldCharType="separate"/>
        </w:r>
        <w:r>
          <w:rPr>
            <w:noProof/>
            <w:webHidden/>
          </w:rPr>
          <w:t>10</w:t>
        </w:r>
        <w:r>
          <w:rPr>
            <w:noProof/>
            <w:webHidden/>
          </w:rPr>
          <w:fldChar w:fldCharType="end"/>
        </w:r>
      </w:hyperlink>
    </w:p>
    <w:p w:rsidR="00101BD6" w:rsidRDefault="00101BD6">
      <w:pPr>
        <w:pStyle w:val="Spistreci2"/>
        <w:tabs>
          <w:tab w:val="right" w:leader="dot" w:pos="8493"/>
        </w:tabs>
        <w:rPr>
          <w:noProof/>
          <w:lang w:eastAsia="pl-PL"/>
        </w:rPr>
      </w:pPr>
      <w:hyperlink w:anchor="_Toc303997485" w:history="1">
        <w:r w:rsidRPr="00752902">
          <w:rPr>
            <w:rStyle w:val="Hipercze"/>
            <w:noProof/>
          </w:rPr>
          <w:t>2.1. Sformułowanie problemu</w:t>
        </w:r>
        <w:r>
          <w:rPr>
            <w:noProof/>
            <w:webHidden/>
          </w:rPr>
          <w:tab/>
        </w:r>
        <w:r>
          <w:rPr>
            <w:noProof/>
            <w:webHidden/>
          </w:rPr>
          <w:fldChar w:fldCharType="begin"/>
        </w:r>
        <w:r>
          <w:rPr>
            <w:noProof/>
            <w:webHidden/>
          </w:rPr>
          <w:instrText xml:space="preserve"> PAGEREF _Toc303997485 \h </w:instrText>
        </w:r>
        <w:r>
          <w:rPr>
            <w:noProof/>
            <w:webHidden/>
          </w:rPr>
        </w:r>
        <w:r>
          <w:rPr>
            <w:noProof/>
            <w:webHidden/>
          </w:rPr>
          <w:fldChar w:fldCharType="separate"/>
        </w:r>
        <w:r>
          <w:rPr>
            <w:noProof/>
            <w:webHidden/>
          </w:rPr>
          <w:t>10</w:t>
        </w:r>
        <w:r>
          <w:rPr>
            <w:noProof/>
            <w:webHidden/>
          </w:rPr>
          <w:fldChar w:fldCharType="end"/>
        </w:r>
      </w:hyperlink>
    </w:p>
    <w:p w:rsidR="00101BD6" w:rsidRDefault="00101BD6">
      <w:pPr>
        <w:pStyle w:val="Spistreci2"/>
        <w:tabs>
          <w:tab w:val="right" w:leader="dot" w:pos="8493"/>
        </w:tabs>
        <w:rPr>
          <w:noProof/>
          <w:lang w:eastAsia="pl-PL"/>
        </w:rPr>
      </w:pPr>
      <w:hyperlink w:anchor="_Toc303997486" w:history="1">
        <w:r w:rsidRPr="00752902">
          <w:rPr>
            <w:rStyle w:val="Hipercze"/>
            <w:noProof/>
          </w:rPr>
          <w:t>2.2. Dowód NP-zupełności</w:t>
        </w:r>
        <w:r>
          <w:rPr>
            <w:noProof/>
            <w:webHidden/>
          </w:rPr>
          <w:tab/>
        </w:r>
        <w:r>
          <w:rPr>
            <w:noProof/>
            <w:webHidden/>
          </w:rPr>
          <w:fldChar w:fldCharType="begin"/>
        </w:r>
        <w:r>
          <w:rPr>
            <w:noProof/>
            <w:webHidden/>
          </w:rPr>
          <w:instrText xml:space="preserve"> PAGEREF _Toc303997486 \h </w:instrText>
        </w:r>
        <w:r>
          <w:rPr>
            <w:noProof/>
            <w:webHidden/>
          </w:rPr>
        </w:r>
        <w:r>
          <w:rPr>
            <w:noProof/>
            <w:webHidden/>
          </w:rPr>
          <w:fldChar w:fldCharType="separate"/>
        </w:r>
        <w:r>
          <w:rPr>
            <w:noProof/>
            <w:webHidden/>
          </w:rPr>
          <w:t>10</w:t>
        </w:r>
        <w:r>
          <w:rPr>
            <w:noProof/>
            <w:webHidden/>
          </w:rPr>
          <w:fldChar w:fldCharType="end"/>
        </w:r>
      </w:hyperlink>
    </w:p>
    <w:p w:rsidR="00101BD6" w:rsidRDefault="00101BD6">
      <w:pPr>
        <w:pStyle w:val="Spistreci2"/>
        <w:tabs>
          <w:tab w:val="right" w:leader="dot" w:pos="8493"/>
        </w:tabs>
        <w:rPr>
          <w:noProof/>
          <w:lang w:eastAsia="pl-PL"/>
        </w:rPr>
      </w:pPr>
      <w:hyperlink w:anchor="_Toc303997487" w:history="1">
        <w:r w:rsidRPr="00752902">
          <w:rPr>
            <w:rStyle w:val="Hipercze"/>
            <w:noProof/>
          </w:rPr>
          <w:t>2.3. Przegląd literatury</w:t>
        </w:r>
        <w:r>
          <w:rPr>
            <w:noProof/>
            <w:webHidden/>
          </w:rPr>
          <w:tab/>
        </w:r>
        <w:r>
          <w:rPr>
            <w:noProof/>
            <w:webHidden/>
          </w:rPr>
          <w:fldChar w:fldCharType="begin"/>
        </w:r>
        <w:r>
          <w:rPr>
            <w:noProof/>
            <w:webHidden/>
          </w:rPr>
          <w:instrText xml:space="preserve"> PAGEREF _Toc303997487 \h </w:instrText>
        </w:r>
        <w:r>
          <w:rPr>
            <w:noProof/>
            <w:webHidden/>
          </w:rPr>
        </w:r>
        <w:r>
          <w:rPr>
            <w:noProof/>
            <w:webHidden/>
          </w:rPr>
          <w:fldChar w:fldCharType="separate"/>
        </w:r>
        <w:r>
          <w:rPr>
            <w:noProof/>
            <w:webHidden/>
          </w:rPr>
          <w:t>10</w:t>
        </w:r>
        <w:r>
          <w:rPr>
            <w:noProof/>
            <w:webHidden/>
          </w:rPr>
          <w:fldChar w:fldCharType="end"/>
        </w:r>
      </w:hyperlink>
    </w:p>
    <w:p w:rsidR="00101BD6" w:rsidRDefault="00101BD6">
      <w:pPr>
        <w:pStyle w:val="Spistreci1"/>
        <w:tabs>
          <w:tab w:val="right" w:leader="dot" w:pos="8493"/>
        </w:tabs>
        <w:rPr>
          <w:noProof/>
          <w:lang w:eastAsia="pl-PL"/>
        </w:rPr>
      </w:pPr>
      <w:hyperlink w:anchor="_Toc303997488" w:history="1">
        <w:r w:rsidRPr="00752902">
          <w:rPr>
            <w:rStyle w:val="Hipercze"/>
            <w:noProof/>
          </w:rPr>
          <w:t>3. ALGORYTMY</w:t>
        </w:r>
        <w:r>
          <w:rPr>
            <w:noProof/>
            <w:webHidden/>
          </w:rPr>
          <w:tab/>
        </w:r>
        <w:r>
          <w:rPr>
            <w:noProof/>
            <w:webHidden/>
          </w:rPr>
          <w:fldChar w:fldCharType="begin"/>
        </w:r>
        <w:r>
          <w:rPr>
            <w:noProof/>
            <w:webHidden/>
          </w:rPr>
          <w:instrText xml:space="preserve"> PAGEREF _Toc303997488 \h </w:instrText>
        </w:r>
        <w:r>
          <w:rPr>
            <w:noProof/>
            <w:webHidden/>
          </w:rPr>
        </w:r>
        <w:r>
          <w:rPr>
            <w:noProof/>
            <w:webHidden/>
          </w:rPr>
          <w:fldChar w:fldCharType="separate"/>
        </w:r>
        <w:r>
          <w:rPr>
            <w:noProof/>
            <w:webHidden/>
          </w:rPr>
          <w:t>12</w:t>
        </w:r>
        <w:r>
          <w:rPr>
            <w:noProof/>
            <w:webHidden/>
          </w:rPr>
          <w:fldChar w:fldCharType="end"/>
        </w:r>
      </w:hyperlink>
    </w:p>
    <w:p w:rsidR="00101BD6" w:rsidRDefault="00101BD6">
      <w:pPr>
        <w:pStyle w:val="Spistreci2"/>
        <w:tabs>
          <w:tab w:val="right" w:leader="dot" w:pos="8493"/>
        </w:tabs>
        <w:rPr>
          <w:noProof/>
          <w:lang w:eastAsia="pl-PL"/>
        </w:rPr>
      </w:pPr>
      <w:hyperlink w:anchor="_Toc303997489" w:history="1">
        <w:r w:rsidRPr="00752902">
          <w:rPr>
            <w:rStyle w:val="Hipercze"/>
            <w:noProof/>
          </w:rPr>
          <w:t>3.1. Wstęp</w:t>
        </w:r>
        <w:r>
          <w:rPr>
            <w:noProof/>
            <w:webHidden/>
          </w:rPr>
          <w:tab/>
        </w:r>
        <w:r>
          <w:rPr>
            <w:noProof/>
            <w:webHidden/>
          </w:rPr>
          <w:fldChar w:fldCharType="begin"/>
        </w:r>
        <w:r>
          <w:rPr>
            <w:noProof/>
            <w:webHidden/>
          </w:rPr>
          <w:instrText xml:space="preserve"> PAGEREF _Toc303997489 \h </w:instrText>
        </w:r>
        <w:r>
          <w:rPr>
            <w:noProof/>
            <w:webHidden/>
          </w:rPr>
        </w:r>
        <w:r>
          <w:rPr>
            <w:noProof/>
            <w:webHidden/>
          </w:rPr>
          <w:fldChar w:fldCharType="separate"/>
        </w:r>
        <w:r>
          <w:rPr>
            <w:noProof/>
            <w:webHidden/>
          </w:rPr>
          <w:t>12</w:t>
        </w:r>
        <w:r>
          <w:rPr>
            <w:noProof/>
            <w:webHidden/>
          </w:rPr>
          <w:fldChar w:fldCharType="end"/>
        </w:r>
      </w:hyperlink>
    </w:p>
    <w:p w:rsidR="00101BD6" w:rsidRDefault="00101BD6">
      <w:pPr>
        <w:pStyle w:val="Spistreci2"/>
        <w:tabs>
          <w:tab w:val="right" w:leader="dot" w:pos="8493"/>
        </w:tabs>
        <w:rPr>
          <w:noProof/>
          <w:lang w:eastAsia="pl-PL"/>
        </w:rPr>
      </w:pPr>
      <w:hyperlink w:anchor="_Toc303997490" w:history="1">
        <w:r w:rsidRPr="00752902">
          <w:rPr>
            <w:rStyle w:val="Hipercze"/>
            <w:noProof/>
          </w:rPr>
          <w:t>3.2. Dolne ograniczenia</w:t>
        </w:r>
        <w:r>
          <w:rPr>
            <w:noProof/>
            <w:webHidden/>
          </w:rPr>
          <w:tab/>
        </w:r>
        <w:r>
          <w:rPr>
            <w:noProof/>
            <w:webHidden/>
          </w:rPr>
          <w:fldChar w:fldCharType="begin"/>
        </w:r>
        <w:r>
          <w:rPr>
            <w:noProof/>
            <w:webHidden/>
          </w:rPr>
          <w:instrText xml:space="preserve"> PAGEREF _Toc303997490 \h </w:instrText>
        </w:r>
        <w:r>
          <w:rPr>
            <w:noProof/>
            <w:webHidden/>
          </w:rPr>
        </w:r>
        <w:r>
          <w:rPr>
            <w:noProof/>
            <w:webHidden/>
          </w:rPr>
          <w:fldChar w:fldCharType="separate"/>
        </w:r>
        <w:r>
          <w:rPr>
            <w:noProof/>
            <w:webHidden/>
          </w:rPr>
          <w:t>12</w:t>
        </w:r>
        <w:r>
          <w:rPr>
            <w:noProof/>
            <w:webHidden/>
          </w:rPr>
          <w:fldChar w:fldCharType="end"/>
        </w:r>
      </w:hyperlink>
    </w:p>
    <w:p w:rsidR="00101BD6" w:rsidRDefault="00101BD6">
      <w:pPr>
        <w:pStyle w:val="Spistreci2"/>
        <w:tabs>
          <w:tab w:val="right" w:leader="dot" w:pos="8493"/>
        </w:tabs>
        <w:rPr>
          <w:noProof/>
          <w:lang w:eastAsia="pl-PL"/>
        </w:rPr>
      </w:pPr>
      <w:hyperlink w:anchor="_Toc303997491" w:history="1">
        <w:r w:rsidRPr="00752902">
          <w:rPr>
            <w:rStyle w:val="Hipercze"/>
            <w:noProof/>
          </w:rPr>
          <w:t>3.3. Algorytm dokładny</w:t>
        </w:r>
        <w:r>
          <w:rPr>
            <w:noProof/>
            <w:webHidden/>
          </w:rPr>
          <w:tab/>
        </w:r>
        <w:r>
          <w:rPr>
            <w:noProof/>
            <w:webHidden/>
          </w:rPr>
          <w:fldChar w:fldCharType="begin"/>
        </w:r>
        <w:r>
          <w:rPr>
            <w:noProof/>
            <w:webHidden/>
          </w:rPr>
          <w:instrText xml:space="preserve"> PAGEREF _Toc303997491 \h </w:instrText>
        </w:r>
        <w:r>
          <w:rPr>
            <w:noProof/>
            <w:webHidden/>
          </w:rPr>
        </w:r>
        <w:r>
          <w:rPr>
            <w:noProof/>
            <w:webHidden/>
          </w:rPr>
          <w:fldChar w:fldCharType="separate"/>
        </w:r>
        <w:r>
          <w:rPr>
            <w:noProof/>
            <w:webHidden/>
          </w:rPr>
          <w:t>13</w:t>
        </w:r>
        <w:r>
          <w:rPr>
            <w:noProof/>
            <w:webHidden/>
          </w:rPr>
          <w:fldChar w:fldCharType="end"/>
        </w:r>
      </w:hyperlink>
    </w:p>
    <w:p w:rsidR="00101BD6" w:rsidRDefault="00101BD6">
      <w:pPr>
        <w:pStyle w:val="Spistreci2"/>
        <w:tabs>
          <w:tab w:val="right" w:leader="dot" w:pos="8493"/>
        </w:tabs>
        <w:rPr>
          <w:noProof/>
          <w:lang w:eastAsia="pl-PL"/>
        </w:rPr>
      </w:pPr>
      <w:hyperlink w:anchor="_Toc303997492" w:history="1">
        <w:r w:rsidRPr="00752902">
          <w:rPr>
            <w:rStyle w:val="Hipercze"/>
            <w:noProof/>
          </w:rPr>
          <w:t>3.4. Algorytmy listowe</w:t>
        </w:r>
        <w:r>
          <w:rPr>
            <w:noProof/>
            <w:webHidden/>
          </w:rPr>
          <w:tab/>
        </w:r>
        <w:r>
          <w:rPr>
            <w:noProof/>
            <w:webHidden/>
          </w:rPr>
          <w:fldChar w:fldCharType="begin"/>
        </w:r>
        <w:r>
          <w:rPr>
            <w:noProof/>
            <w:webHidden/>
          </w:rPr>
          <w:instrText xml:space="preserve"> PAGEREF _Toc303997492 \h </w:instrText>
        </w:r>
        <w:r>
          <w:rPr>
            <w:noProof/>
            <w:webHidden/>
          </w:rPr>
        </w:r>
        <w:r>
          <w:rPr>
            <w:noProof/>
            <w:webHidden/>
          </w:rPr>
          <w:fldChar w:fldCharType="separate"/>
        </w:r>
        <w:r>
          <w:rPr>
            <w:noProof/>
            <w:webHidden/>
          </w:rPr>
          <w:t>16</w:t>
        </w:r>
        <w:r>
          <w:rPr>
            <w:noProof/>
            <w:webHidden/>
          </w:rPr>
          <w:fldChar w:fldCharType="end"/>
        </w:r>
      </w:hyperlink>
    </w:p>
    <w:p w:rsidR="00101BD6" w:rsidRDefault="00101BD6">
      <w:pPr>
        <w:pStyle w:val="Spistreci3"/>
        <w:tabs>
          <w:tab w:val="right" w:leader="dot" w:pos="8493"/>
        </w:tabs>
        <w:rPr>
          <w:noProof/>
          <w:lang w:eastAsia="pl-PL"/>
        </w:rPr>
      </w:pPr>
      <w:hyperlink w:anchor="_Toc303997493" w:history="1">
        <w:r w:rsidRPr="00752902">
          <w:rPr>
            <w:rStyle w:val="Hipercze"/>
            <w:noProof/>
          </w:rPr>
          <w:t xml:space="preserve">3.4.1. Algorytm następnego dopasowania (ang. </w:t>
        </w:r>
        <w:r w:rsidRPr="00752902">
          <w:rPr>
            <w:rStyle w:val="Hipercze"/>
            <w:i/>
            <w:noProof/>
          </w:rPr>
          <w:t>Next-Fit</w:t>
        </w:r>
        <w:r w:rsidRPr="00752902">
          <w:rPr>
            <w:rStyle w:val="Hipercze"/>
            <w:noProof/>
          </w:rPr>
          <w:t>)</w:t>
        </w:r>
        <w:r>
          <w:rPr>
            <w:noProof/>
            <w:webHidden/>
          </w:rPr>
          <w:tab/>
        </w:r>
        <w:r>
          <w:rPr>
            <w:noProof/>
            <w:webHidden/>
          </w:rPr>
          <w:fldChar w:fldCharType="begin"/>
        </w:r>
        <w:r>
          <w:rPr>
            <w:noProof/>
            <w:webHidden/>
          </w:rPr>
          <w:instrText xml:space="preserve"> PAGEREF _Toc303997493 \h </w:instrText>
        </w:r>
        <w:r>
          <w:rPr>
            <w:noProof/>
            <w:webHidden/>
          </w:rPr>
        </w:r>
        <w:r>
          <w:rPr>
            <w:noProof/>
            <w:webHidden/>
          </w:rPr>
          <w:fldChar w:fldCharType="separate"/>
        </w:r>
        <w:r>
          <w:rPr>
            <w:noProof/>
            <w:webHidden/>
          </w:rPr>
          <w:t>16</w:t>
        </w:r>
        <w:r>
          <w:rPr>
            <w:noProof/>
            <w:webHidden/>
          </w:rPr>
          <w:fldChar w:fldCharType="end"/>
        </w:r>
      </w:hyperlink>
    </w:p>
    <w:p w:rsidR="00101BD6" w:rsidRDefault="00101BD6">
      <w:pPr>
        <w:pStyle w:val="Spistreci3"/>
        <w:tabs>
          <w:tab w:val="right" w:leader="dot" w:pos="8493"/>
        </w:tabs>
        <w:rPr>
          <w:noProof/>
          <w:lang w:eastAsia="pl-PL"/>
        </w:rPr>
      </w:pPr>
      <w:hyperlink w:anchor="_Toc303997494" w:history="1">
        <w:r w:rsidRPr="00752902">
          <w:rPr>
            <w:rStyle w:val="Hipercze"/>
            <w:noProof/>
          </w:rPr>
          <w:t xml:space="preserve">3.4.2. Algorytm pierwszego dopasowania (ang. </w:t>
        </w:r>
        <w:r w:rsidRPr="00752902">
          <w:rPr>
            <w:rStyle w:val="Hipercze"/>
            <w:i/>
            <w:noProof/>
          </w:rPr>
          <w:t>First-Fit</w:t>
        </w:r>
        <w:r w:rsidRPr="00752902">
          <w:rPr>
            <w:rStyle w:val="Hipercze"/>
            <w:noProof/>
          </w:rPr>
          <w:t>)</w:t>
        </w:r>
        <w:r>
          <w:rPr>
            <w:noProof/>
            <w:webHidden/>
          </w:rPr>
          <w:tab/>
        </w:r>
        <w:r>
          <w:rPr>
            <w:noProof/>
            <w:webHidden/>
          </w:rPr>
          <w:fldChar w:fldCharType="begin"/>
        </w:r>
        <w:r>
          <w:rPr>
            <w:noProof/>
            <w:webHidden/>
          </w:rPr>
          <w:instrText xml:space="preserve"> PAGEREF _Toc303997494 \h </w:instrText>
        </w:r>
        <w:r>
          <w:rPr>
            <w:noProof/>
            <w:webHidden/>
          </w:rPr>
        </w:r>
        <w:r>
          <w:rPr>
            <w:noProof/>
            <w:webHidden/>
          </w:rPr>
          <w:fldChar w:fldCharType="separate"/>
        </w:r>
        <w:r>
          <w:rPr>
            <w:noProof/>
            <w:webHidden/>
          </w:rPr>
          <w:t>17</w:t>
        </w:r>
        <w:r>
          <w:rPr>
            <w:noProof/>
            <w:webHidden/>
          </w:rPr>
          <w:fldChar w:fldCharType="end"/>
        </w:r>
      </w:hyperlink>
    </w:p>
    <w:p w:rsidR="00101BD6" w:rsidRDefault="00101BD6">
      <w:pPr>
        <w:pStyle w:val="Spistreci3"/>
        <w:tabs>
          <w:tab w:val="right" w:leader="dot" w:pos="8493"/>
        </w:tabs>
        <w:rPr>
          <w:noProof/>
          <w:lang w:eastAsia="pl-PL"/>
        </w:rPr>
      </w:pPr>
      <w:hyperlink w:anchor="_Toc303997495" w:history="1">
        <w:r w:rsidRPr="00752902">
          <w:rPr>
            <w:rStyle w:val="Hipercze"/>
            <w:noProof/>
          </w:rPr>
          <w:t xml:space="preserve">3.4.3. Algorytm najlepszego dopasowania (ang. </w:t>
        </w:r>
        <w:r w:rsidRPr="00752902">
          <w:rPr>
            <w:rStyle w:val="Hipercze"/>
            <w:i/>
            <w:noProof/>
          </w:rPr>
          <w:t>Best-Fit</w:t>
        </w:r>
        <w:r w:rsidRPr="00752902">
          <w:rPr>
            <w:rStyle w:val="Hipercze"/>
            <w:noProof/>
          </w:rPr>
          <w:t>)</w:t>
        </w:r>
        <w:r>
          <w:rPr>
            <w:noProof/>
            <w:webHidden/>
          </w:rPr>
          <w:tab/>
        </w:r>
        <w:r>
          <w:rPr>
            <w:noProof/>
            <w:webHidden/>
          </w:rPr>
          <w:fldChar w:fldCharType="begin"/>
        </w:r>
        <w:r>
          <w:rPr>
            <w:noProof/>
            <w:webHidden/>
          </w:rPr>
          <w:instrText xml:space="preserve"> PAGEREF _Toc303997495 \h </w:instrText>
        </w:r>
        <w:r>
          <w:rPr>
            <w:noProof/>
            <w:webHidden/>
          </w:rPr>
        </w:r>
        <w:r>
          <w:rPr>
            <w:noProof/>
            <w:webHidden/>
          </w:rPr>
          <w:fldChar w:fldCharType="separate"/>
        </w:r>
        <w:r>
          <w:rPr>
            <w:noProof/>
            <w:webHidden/>
          </w:rPr>
          <w:t>19</w:t>
        </w:r>
        <w:r>
          <w:rPr>
            <w:noProof/>
            <w:webHidden/>
          </w:rPr>
          <w:fldChar w:fldCharType="end"/>
        </w:r>
      </w:hyperlink>
    </w:p>
    <w:p w:rsidR="00101BD6" w:rsidRDefault="00101BD6">
      <w:pPr>
        <w:pStyle w:val="Spistreci3"/>
        <w:tabs>
          <w:tab w:val="right" w:leader="dot" w:pos="8493"/>
        </w:tabs>
        <w:rPr>
          <w:noProof/>
          <w:lang w:eastAsia="pl-PL"/>
        </w:rPr>
      </w:pPr>
      <w:hyperlink w:anchor="_Toc303997496" w:history="1">
        <w:r w:rsidRPr="00752902">
          <w:rPr>
            <w:rStyle w:val="Hipercze"/>
            <w:noProof/>
            <w:lang w:val="en-US"/>
          </w:rPr>
          <w:t xml:space="preserve">3.4.4. First-Fit Decreasing (ang. </w:t>
        </w:r>
        <w:r w:rsidRPr="00752902">
          <w:rPr>
            <w:rStyle w:val="Hipercze"/>
            <w:i/>
            <w:noProof/>
            <w:lang w:val="en-US"/>
          </w:rPr>
          <w:t>First-Fit Decreasing</w:t>
        </w:r>
        <w:r w:rsidRPr="00752902">
          <w:rPr>
            <w:rStyle w:val="Hipercze"/>
            <w:noProof/>
            <w:lang w:val="en-US"/>
          </w:rPr>
          <w:t>)</w:t>
        </w:r>
        <w:r>
          <w:rPr>
            <w:noProof/>
            <w:webHidden/>
          </w:rPr>
          <w:tab/>
        </w:r>
        <w:r>
          <w:rPr>
            <w:noProof/>
            <w:webHidden/>
          </w:rPr>
          <w:fldChar w:fldCharType="begin"/>
        </w:r>
        <w:r>
          <w:rPr>
            <w:noProof/>
            <w:webHidden/>
          </w:rPr>
          <w:instrText xml:space="preserve"> PAGEREF _Toc303997496 \h </w:instrText>
        </w:r>
        <w:r>
          <w:rPr>
            <w:noProof/>
            <w:webHidden/>
          </w:rPr>
        </w:r>
        <w:r>
          <w:rPr>
            <w:noProof/>
            <w:webHidden/>
          </w:rPr>
          <w:fldChar w:fldCharType="separate"/>
        </w:r>
        <w:r>
          <w:rPr>
            <w:noProof/>
            <w:webHidden/>
          </w:rPr>
          <w:t>20</w:t>
        </w:r>
        <w:r>
          <w:rPr>
            <w:noProof/>
            <w:webHidden/>
          </w:rPr>
          <w:fldChar w:fldCharType="end"/>
        </w:r>
      </w:hyperlink>
    </w:p>
    <w:p w:rsidR="00101BD6" w:rsidRDefault="00101BD6">
      <w:pPr>
        <w:pStyle w:val="Spistreci3"/>
        <w:tabs>
          <w:tab w:val="right" w:leader="dot" w:pos="8493"/>
        </w:tabs>
        <w:rPr>
          <w:noProof/>
          <w:lang w:eastAsia="pl-PL"/>
        </w:rPr>
      </w:pPr>
      <w:hyperlink w:anchor="_Toc303997497" w:history="1">
        <w:r w:rsidRPr="00752902">
          <w:rPr>
            <w:rStyle w:val="Hipercze"/>
            <w:noProof/>
            <w:lang w:val="en-US"/>
          </w:rPr>
          <w:t xml:space="preserve">3.4.5. Best-Fit Decreasing (ang. </w:t>
        </w:r>
        <w:r w:rsidRPr="00752902">
          <w:rPr>
            <w:rStyle w:val="Hipercze"/>
            <w:i/>
            <w:noProof/>
            <w:lang w:val="en-US"/>
          </w:rPr>
          <w:t>Best-Fit Decreasing</w:t>
        </w:r>
        <w:r w:rsidRPr="00752902">
          <w:rPr>
            <w:rStyle w:val="Hipercze"/>
            <w:noProof/>
            <w:lang w:val="en-US"/>
          </w:rPr>
          <w:t>)</w:t>
        </w:r>
        <w:r>
          <w:rPr>
            <w:noProof/>
            <w:webHidden/>
          </w:rPr>
          <w:tab/>
        </w:r>
        <w:r>
          <w:rPr>
            <w:noProof/>
            <w:webHidden/>
          </w:rPr>
          <w:fldChar w:fldCharType="begin"/>
        </w:r>
        <w:r>
          <w:rPr>
            <w:noProof/>
            <w:webHidden/>
          </w:rPr>
          <w:instrText xml:space="preserve"> PAGEREF _Toc303997497 \h </w:instrText>
        </w:r>
        <w:r>
          <w:rPr>
            <w:noProof/>
            <w:webHidden/>
          </w:rPr>
        </w:r>
        <w:r>
          <w:rPr>
            <w:noProof/>
            <w:webHidden/>
          </w:rPr>
          <w:fldChar w:fldCharType="separate"/>
        </w:r>
        <w:r>
          <w:rPr>
            <w:noProof/>
            <w:webHidden/>
          </w:rPr>
          <w:t>21</w:t>
        </w:r>
        <w:r>
          <w:rPr>
            <w:noProof/>
            <w:webHidden/>
          </w:rPr>
          <w:fldChar w:fldCharType="end"/>
        </w:r>
      </w:hyperlink>
    </w:p>
    <w:p w:rsidR="00101BD6" w:rsidRDefault="00101BD6">
      <w:pPr>
        <w:pStyle w:val="Spistreci3"/>
        <w:tabs>
          <w:tab w:val="right" w:leader="dot" w:pos="8493"/>
        </w:tabs>
        <w:rPr>
          <w:noProof/>
          <w:lang w:eastAsia="pl-PL"/>
        </w:rPr>
      </w:pPr>
      <w:hyperlink w:anchor="_Toc303997498" w:history="1">
        <w:r w:rsidRPr="00752902">
          <w:rPr>
            <w:rStyle w:val="Hipercze"/>
            <w:noProof/>
          </w:rPr>
          <w:t xml:space="preserve">3.4.6. Algorytm losowego dopasowania (ang. </w:t>
        </w:r>
        <w:r w:rsidRPr="00752902">
          <w:rPr>
            <w:rStyle w:val="Hipercze"/>
            <w:i/>
            <w:noProof/>
          </w:rPr>
          <w:t>Random-Fit</w:t>
        </w:r>
        <w:r w:rsidRPr="00752902">
          <w:rPr>
            <w:rStyle w:val="Hipercze"/>
            <w:noProof/>
          </w:rPr>
          <w:t>)</w:t>
        </w:r>
        <w:r>
          <w:rPr>
            <w:noProof/>
            <w:webHidden/>
          </w:rPr>
          <w:tab/>
        </w:r>
        <w:r>
          <w:rPr>
            <w:noProof/>
            <w:webHidden/>
          </w:rPr>
          <w:fldChar w:fldCharType="begin"/>
        </w:r>
        <w:r>
          <w:rPr>
            <w:noProof/>
            <w:webHidden/>
          </w:rPr>
          <w:instrText xml:space="preserve"> PAGEREF _Toc303997498 \h </w:instrText>
        </w:r>
        <w:r>
          <w:rPr>
            <w:noProof/>
            <w:webHidden/>
          </w:rPr>
        </w:r>
        <w:r>
          <w:rPr>
            <w:noProof/>
            <w:webHidden/>
          </w:rPr>
          <w:fldChar w:fldCharType="separate"/>
        </w:r>
        <w:r>
          <w:rPr>
            <w:noProof/>
            <w:webHidden/>
          </w:rPr>
          <w:t>22</w:t>
        </w:r>
        <w:r>
          <w:rPr>
            <w:noProof/>
            <w:webHidden/>
          </w:rPr>
          <w:fldChar w:fldCharType="end"/>
        </w:r>
      </w:hyperlink>
    </w:p>
    <w:p w:rsidR="00101BD6" w:rsidRDefault="00101BD6">
      <w:pPr>
        <w:pStyle w:val="Spistreci2"/>
        <w:tabs>
          <w:tab w:val="right" w:leader="dot" w:pos="8493"/>
        </w:tabs>
        <w:rPr>
          <w:noProof/>
          <w:lang w:eastAsia="pl-PL"/>
        </w:rPr>
      </w:pPr>
      <w:hyperlink w:anchor="_Toc303997499" w:history="1">
        <w:r w:rsidRPr="00752902">
          <w:rPr>
            <w:rStyle w:val="Hipercze"/>
            <w:noProof/>
          </w:rPr>
          <w:t>3.5. Algorytm redukcji</w:t>
        </w:r>
        <w:r>
          <w:rPr>
            <w:noProof/>
            <w:webHidden/>
          </w:rPr>
          <w:tab/>
        </w:r>
        <w:r>
          <w:rPr>
            <w:noProof/>
            <w:webHidden/>
          </w:rPr>
          <w:fldChar w:fldCharType="begin"/>
        </w:r>
        <w:r>
          <w:rPr>
            <w:noProof/>
            <w:webHidden/>
          </w:rPr>
          <w:instrText xml:space="preserve"> PAGEREF _Toc303997499 \h </w:instrText>
        </w:r>
        <w:r>
          <w:rPr>
            <w:noProof/>
            <w:webHidden/>
          </w:rPr>
        </w:r>
        <w:r>
          <w:rPr>
            <w:noProof/>
            <w:webHidden/>
          </w:rPr>
          <w:fldChar w:fldCharType="separate"/>
        </w:r>
        <w:r>
          <w:rPr>
            <w:noProof/>
            <w:webHidden/>
          </w:rPr>
          <w:t>23</w:t>
        </w:r>
        <w:r>
          <w:rPr>
            <w:noProof/>
            <w:webHidden/>
          </w:rPr>
          <w:fldChar w:fldCharType="end"/>
        </w:r>
      </w:hyperlink>
    </w:p>
    <w:p w:rsidR="00101BD6" w:rsidRDefault="00101BD6">
      <w:pPr>
        <w:pStyle w:val="Spistreci3"/>
        <w:tabs>
          <w:tab w:val="right" w:leader="dot" w:pos="8493"/>
        </w:tabs>
        <w:rPr>
          <w:noProof/>
          <w:lang w:eastAsia="pl-PL"/>
        </w:rPr>
      </w:pPr>
      <w:hyperlink w:anchor="_Toc303997500" w:history="1">
        <w:r w:rsidRPr="00752902">
          <w:rPr>
            <w:rStyle w:val="Hipercze"/>
            <w:noProof/>
          </w:rPr>
          <w:t>3.5.1. Kryterium dominacji</w:t>
        </w:r>
        <w:r>
          <w:rPr>
            <w:noProof/>
            <w:webHidden/>
          </w:rPr>
          <w:tab/>
        </w:r>
        <w:r>
          <w:rPr>
            <w:noProof/>
            <w:webHidden/>
          </w:rPr>
          <w:fldChar w:fldCharType="begin"/>
        </w:r>
        <w:r>
          <w:rPr>
            <w:noProof/>
            <w:webHidden/>
          </w:rPr>
          <w:instrText xml:space="preserve"> PAGEREF _Toc303997500 \h </w:instrText>
        </w:r>
        <w:r>
          <w:rPr>
            <w:noProof/>
            <w:webHidden/>
          </w:rPr>
        </w:r>
        <w:r>
          <w:rPr>
            <w:noProof/>
            <w:webHidden/>
          </w:rPr>
          <w:fldChar w:fldCharType="separate"/>
        </w:r>
        <w:r>
          <w:rPr>
            <w:noProof/>
            <w:webHidden/>
          </w:rPr>
          <w:t>24</w:t>
        </w:r>
        <w:r>
          <w:rPr>
            <w:noProof/>
            <w:webHidden/>
          </w:rPr>
          <w:fldChar w:fldCharType="end"/>
        </w:r>
      </w:hyperlink>
    </w:p>
    <w:p w:rsidR="00101BD6" w:rsidRDefault="00101BD6">
      <w:pPr>
        <w:pStyle w:val="Spistreci2"/>
        <w:tabs>
          <w:tab w:val="right" w:leader="dot" w:pos="8493"/>
        </w:tabs>
        <w:rPr>
          <w:noProof/>
          <w:lang w:eastAsia="pl-PL"/>
        </w:rPr>
      </w:pPr>
      <w:hyperlink w:anchor="_Toc303997501" w:history="1">
        <w:r w:rsidRPr="00752902">
          <w:rPr>
            <w:rStyle w:val="Hipercze"/>
            <w:noProof/>
          </w:rPr>
          <w:t>3.6. Asymptotyczny schemat aproksymacyjny</w:t>
        </w:r>
        <w:r>
          <w:rPr>
            <w:noProof/>
            <w:webHidden/>
          </w:rPr>
          <w:tab/>
        </w:r>
        <w:r>
          <w:rPr>
            <w:noProof/>
            <w:webHidden/>
          </w:rPr>
          <w:fldChar w:fldCharType="begin"/>
        </w:r>
        <w:r>
          <w:rPr>
            <w:noProof/>
            <w:webHidden/>
          </w:rPr>
          <w:instrText xml:space="preserve"> PAGEREF _Toc303997501 \h </w:instrText>
        </w:r>
        <w:r>
          <w:rPr>
            <w:noProof/>
            <w:webHidden/>
          </w:rPr>
        </w:r>
        <w:r>
          <w:rPr>
            <w:noProof/>
            <w:webHidden/>
          </w:rPr>
          <w:fldChar w:fldCharType="separate"/>
        </w:r>
        <w:r>
          <w:rPr>
            <w:noProof/>
            <w:webHidden/>
          </w:rPr>
          <w:t>25</w:t>
        </w:r>
        <w:r>
          <w:rPr>
            <w:noProof/>
            <w:webHidden/>
          </w:rPr>
          <w:fldChar w:fldCharType="end"/>
        </w:r>
      </w:hyperlink>
    </w:p>
    <w:p w:rsidR="00101BD6" w:rsidRDefault="00101BD6">
      <w:pPr>
        <w:pStyle w:val="Spistreci2"/>
        <w:tabs>
          <w:tab w:val="right" w:leader="dot" w:pos="8493"/>
        </w:tabs>
        <w:rPr>
          <w:noProof/>
          <w:lang w:eastAsia="pl-PL"/>
        </w:rPr>
      </w:pPr>
      <w:hyperlink w:anchor="_Toc303997502" w:history="1">
        <w:r w:rsidRPr="00752902">
          <w:rPr>
            <w:rStyle w:val="Hipercze"/>
            <w:noProof/>
          </w:rPr>
          <w:t>3.7. Algorytm meta-heurystyczny</w:t>
        </w:r>
        <w:r>
          <w:rPr>
            <w:noProof/>
            <w:webHidden/>
          </w:rPr>
          <w:tab/>
        </w:r>
        <w:r>
          <w:rPr>
            <w:noProof/>
            <w:webHidden/>
          </w:rPr>
          <w:fldChar w:fldCharType="begin"/>
        </w:r>
        <w:r>
          <w:rPr>
            <w:noProof/>
            <w:webHidden/>
          </w:rPr>
          <w:instrText xml:space="preserve"> PAGEREF _Toc303997502 \h </w:instrText>
        </w:r>
        <w:r>
          <w:rPr>
            <w:noProof/>
            <w:webHidden/>
          </w:rPr>
        </w:r>
        <w:r>
          <w:rPr>
            <w:noProof/>
            <w:webHidden/>
          </w:rPr>
          <w:fldChar w:fldCharType="separate"/>
        </w:r>
        <w:r>
          <w:rPr>
            <w:noProof/>
            <w:webHidden/>
          </w:rPr>
          <w:t>25</w:t>
        </w:r>
        <w:r>
          <w:rPr>
            <w:noProof/>
            <w:webHidden/>
          </w:rPr>
          <w:fldChar w:fldCharType="end"/>
        </w:r>
      </w:hyperlink>
    </w:p>
    <w:p w:rsidR="00101BD6" w:rsidRDefault="00101BD6">
      <w:pPr>
        <w:pStyle w:val="Spistreci1"/>
        <w:tabs>
          <w:tab w:val="right" w:leader="dot" w:pos="8493"/>
        </w:tabs>
        <w:rPr>
          <w:noProof/>
          <w:lang w:eastAsia="pl-PL"/>
        </w:rPr>
      </w:pPr>
      <w:hyperlink w:anchor="_Toc303997503" w:history="1">
        <w:r w:rsidRPr="00752902">
          <w:rPr>
            <w:rStyle w:val="Hipercze"/>
            <w:noProof/>
          </w:rPr>
          <w:t>4. IMPLEMENTACJA</w:t>
        </w:r>
        <w:r>
          <w:rPr>
            <w:noProof/>
            <w:webHidden/>
          </w:rPr>
          <w:tab/>
        </w:r>
        <w:r>
          <w:rPr>
            <w:noProof/>
            <w:webHidden/>
          </w:rPr>
          <w:fldChar w:fldCharType="begin"/>
        </w:r>
        <w:r>
          <w:rPr>
            <w:noProof/>
            <w:webHidden/>
          </w:rPr>
          <w:instrText xml:space="preserve"> PAGEREF _Toc303997503 \h </w:instrText>
        </w:r>
        <w:r>
          <w:rPr>
            <w:noProof/>
            <w:webHidden/>
          </w:rPr>
        </w:r>
        <w:r>
          <w:rPr>
            <w:noProof/>
            <w:webHidden/>
          </w:rPr>
          <w:fldChar w:fldCharType="separate"/>
        </w:r>
        <w:r>
          <w:rPr>
            <w:noProof/>
            <w:webHidden/>
          </w:rPr>
          <w:t>26</w:t>
        </w:r>
        <w:r>
          <w:rPr>
            <w:noProof/>
            <w:webHidden/>
          </w:rPr>
          <w:fldChar w:fldCharType="end"/>
        </w:r>
      </w:hyperlink>
    </w:p>
    <w:p w:rsidR="00101BD6" w:rsidRDefault="00101BD6">
      <w:pPr>
        <w:pStyle w:val="Spistreci2"/>
        <w:tabs>
          <w:tab w:val="right" w:leader="dot" w:pos="8493"/>
        </w:tabs>
        <w:rPr>
          <w:noProof/>
          <w:lang w:eastAsia="pl-PL"/>
        </w:rPr>
      </w:pPr>
      <w:hyperlink w:anchor="_Toc303997504" w:history="1">
        <w:r w:rsidRPr="00752902">
          <w:rPr>
            <w:rStyle w:val="Hipercze"/>
            <w:noProof/>
          </w:rPr>
          <w:t>4.1. Opis systemu</w:t>
        </w:r>
        <w:r>
          <w:rPr>
            <w:noProof/>
            <w:webHidden/>
          </w:rPr>
          <w:tab/>
        </w:r>
        <w:r>
          <w:rPr>
            <w:noProof/>
            <w:webHidden/>
          </w:rPr>
          <w:fldChar w:fldCharType="begin"/>
        </w:r>
        <w:r>
          <w:rPr>
            <w:noProof/>
            <w:webHidden/>
          </w:rPr>
          <w:instrText xml:space="preserve"> PAGEREF _Toc303997504 \h </w:instrText>
        </w:r>
        <w:r>
          <w:rPr>
            <w:noProof/>
            <w:webHidden/>
          </w:rPr>
        </w:r>
        <w:r>
          <w:rPr>
            <w:noProof/>
            <w:webHidden/>
          </w:rPr>
          <w:fldChar w:fldCharType="separate"/>
        </w:r>
        <w:r>
          <w:rPr>
            <w:noProof/>
            <w:webHidden/>
          </w:rPr>
          <w:t>26</w:t>
        </w:r>
        <w:r>
          <w:rPr>
            <w:noProof/>
            <w:webHidden/>
          </w:rPr>
          <w:fldChar w:fldCharType="end"/>
        </w:r>
      </w:hyperlink>
    </w:p>
    <w:p w:rsidR="00101BD6" w:rsidRDefault="00101BD6">
      <w:pPr>
        <w:pStyle w:val="Spistreci3"/>
        <w:tabs>
          <w:tab w:val="right" w:leader="dot" w:pos="8493"/>
        </w:tabs>
        <w:rPr>
          <w:noProof/>
          <w:lang w:eastAsia="pl-PL"/>
        </w:rPr>
      </w:pPr>
      <w:hyperlink w:anchor="_Toc303997505" w:history="1">
        <w:r w:rsidRPr="00752902">
          <w:rPr>
            <w:rStyle w:val="Hipercze"/>
            <w:noProof/>
          </w:rPr>
          <w:t>4.1.1. Architektura</w:t>
        </w:r>
        <w:r>
          <w:rPr>
            <w:noProof/>
            <w:webHidden/>
          </w:rPr>
          <w:tab/>
        </w:r>
        <w:r>
          <w:rPr>
            <w:noProof/>
            <w:webHidden/>
          </w:rPr>
          <w:fldChar w:fldCharType="begin"/>
        </w:r>
        <w:r>
          <w:rPr>
            <w:noProof/>
            <w:webHidden/>
          </w:rPr>
          <w:instrText xml:space="preserve"> PAGEREF _Toc303997505 \h </w:instrText>
        </w:r>
        <w:r>
          <w:rPr>
            <w:noProof/>
            <w:webHidden/>
          </w:rPr>
        </w:r>
        <w:r>
          <w:rPr>
            <w:noProof/>
            <w:webHidden/>
          </w:rPr>
          <w:fldChar w:fldCharType="separate"/>
        </w:r>
        <w:r>
          <w:rPr>
            <w:noProof/>
            <w:webHidden/>
          </w:rPr>
          <w:t>26</w:t>
        </w:r>
        <w:r>
          <w:rPr>
            <w:noProof/>
            <w:webHidden/>
          </w:rPr>
          <w:fldChar w:fldCharType="end"/>
        </w:r>
      </w:hyperlink>
    </w:p>
    <w:p w:rsidR="00101BD6" w:rsidRDefault="00101BD6">
      <w:pPr>
        <w:pStyle w:val="Spistreci3"/>
        <w:tabs>
          <w:tab w:val="right" w:leader="dot" w:pos="8493"/>
        </w:tabs>
        <w:rPr>
          <w:noProof/>
          <w:lang w:eastAsia="pl-PL"/>
        </w:rPr>
      </w:pPr>
      <w:hyperlink w:anchor="_Toc303997506" w:history="1">
        <w:r w:rsidRPr="00752902">
          <w:rPr>
            <w:rStyle w:val="Hipercze"/>
            <w:noProof/>
          </w:rPr>
          <w:t>4.1.2. Wykorzystane technologie</w:t>
        </w:r>
        <w:r>
          <w:rPr>
            <w:noProof/>
            <w:webHidden/>
          </w:rPr>
          <w:tab/>
        </w:r>
        <w:r>
          <w:rPr>
            <w:noProof/>
            <w:webHidden/>
          </w:rPr>
          <w:fldChar w:fldCharType="begin"/>
        </w:r>
        <w:r>
          <w:rPr>
            <w:noProof/>
            <w:webHidden/>
          </w:rPr>
          <w:instrText xml:space="preserve"> PAGEREF _Toc303997506 \h </w:instrText>
        </w:r>
        <w:r>
          <w:rPr>
            <w:noProof/>
            <w:webHidden/>
          </w:rPr>
        </w:r>
        <w:r>
          <w:rPr>
            <w:noProof/>
            <w:webHidden/>
          </w:rPr>
          <w:fldChar w:fldCharType="separate"/>
        </w:r>
        <w:r>
          <w:rPr>
            <w:noProof/>
            <w:webHidden/>
          </w:rPr>
          <w:t>27</w:t>
        </w:r>
        <w:r>
          <w:rPr>
            <w:noProof/>
            <w:webHidden/>
          </w:rPr>
          <w:fldChar w:fldCharType="end"/>
        </w:r>
      </w:hyperlink>
    </w:p>
    <w:p w:rsidR="00101BD6" w:rsidRDefault="00101BD6">
      <w:pPr>
        <w:pStyle w:val="Spistreci3"/>
        <w:tabs>
          <w:tab w:val="right" w:leader="dot" w:pos="8493"/>
        </w:tabs>
        <w:rPr>
          <w:noProof/>
          <w:lang w:eastAsia="pl-PL"/>
        </w:rPr>
      </w:pPr>
      <w:hyperlink w:anchor="_Toc303997507" w:history="1">
        <w:r w:rsidRPr="00752902">
          <w:rPr>
            <w:rStyle w:val="Hipercze"/>
            <w:noProof/>
          </w:rPr>
          <w:t>4.1.3. Wymagania funkcjonalne i pozafunkcjonalne</w:t>
        </w:r>
        <w:r>
          <w:rPr>
            <w:noProof/>
            <w:webHidden/>
          </w:rPr>
          <w:tab/>
        </w:r>
        <w:r>
          <w:rPr>
            <w:noProof/>
            <w:webHidden/>
          </w:rPr>
          <w:fldChar w:fldCharType="begin"/>
        </w:r>
        <w:r>
          <w:rPr>
            <w:noProof/>
            <w:webHidden/>
          </w:rPr>
          <w:instrText xml:space="preserve"> PAGEREF _Toc303997507 \h </w:instrText>
        </w:r>
        <w:r>
          <w:rPr>
            <w:noProof/>
            <w:webHidden/>
          </w:rPr>
        </w:r>
        <w:r>
          <w:rPr>
            <w:noProof/>
            <w:webHidden/>
          </w:rPr>
          <w:fldChar w:fldCharType="separate"/>
        </w:r>
        <w:r>
          <w:rPr>
            <w:noProof/>
            <w:webHidden/>
          </w:rPr>
          <w:t>27</w:t>
        </w:r>
        <w:r>
          <w:rPr>
            <w:noProof/>
            <w:webHidden/>
          </w:rPr>
          <w:fldChar w:fldCharType="end"/>
        </w:r>
      </w:hyperlink>
    </w:p>
    <w:p w:rsidR="00101BD6" w:rsidRDefault="00101BD6">
      <w:pPr>
        <w:pStyle w:val="Spistreci3"/>
        <w:tabs>
          <w:tab w:val="right" w:leader="dot" w:pos="8493"/>
        </w:tabs>
        <w:rPr>
          <w:noProof/>
          <w:lang w:eastAsia="pl-PL"/>
        </w:rPr>
      </w:pPr>
      <w:hyperlink w:anchor="_Toc303997508" w:history="1">
        <w:r w:rsidRPr="00752902">
          <w:rPr>
            <w:rStyle w:val="Hipercze"/>
            <w:noProof/>
          </w:rPr>
          <w:t>4.1.4. Wymagania sprzętowe i systemowe</w:t>
        </w:r>
        <w:r>
          <w:rPr>
            <w:noProof/>
            <w:webHidden/>
          </w:rPr>
          <w:tab/>
        </w:r>
        <w:r>
          <w:rPr>
            <w:noProof/>
            <w:webHidden/>
          </w:rPr>
          <w:fldChar w:fldCharType="begin"/>
        </w:r>
        <w:r>
          <w:rPr>
            <w:noProof/>
            <w:webHidden/>
          </w:rPr>
          <w:instrText xml:space="preserve"> PAGEREF _Toc303997508 \h </w:instrText>
        </w:r>
        <w:r>
          <w:rPr>
            <w:noProof/>
            <w:webHidden/>
          </w:rPr>
        </w:r>
        <w:r>
          <w:rPr>
            <w:noProof/>
            <w:webHidden/>
          </w:rPr>
          <w:fldChar w:fldCharType="separate"/>
        </w:r>
        <w:r>
          <w:rPr>
            <w:noProof/>
            <w:webHidden/>
          </w:rPr>
          <w:t>28</w:t>
        </w:r>
        <w:r>
          <w:rPr>
            <w:noProof/>
            <w:webHidden/>
          </w:rPr>
          <w:fldChar w:fldCharType="end"/>
        </w:r>
      </w:hyperlink>
    </w:p>
    <w:p w:rsidR="00101BD6" w:rsidRDefault="00101BD6">
      <w:pPr>
        <w:pStyle w:val="Spistreci2"/>
        <w:tabs>
          <w:tab w:val="right" w:leader="dot" w:pos="8493"/>
        </w:tabs>
        <w:rPr>
          <w:noProof/>
          <w:lang w:eastAsia="pl-PL"/>
        </w:rPr>
      </w:pPr>
      <w:hyperlink w:anchor="_Toc303997509" w:history="1">
        <w:r w:rsidRPr="00752902">
          <w:rPr>
            <w:rStyle w:val="Hipercze"/>
            <w:noProof/>
          </w:rPr>
          <w:t>4.2. Dokumentacja użytkownika</w:t>
        </w:r>
        <w:r>
          <w:rPr>
            <w:noProof/>
            <w:webHidden/>
          </w:rPr>
          <w:tab/>
        </w:r>
        <w:r>
          <w:rPr>
            <w:noProof/>
            <w:webHidden/>
          </w:rPr>
          <w:fldChar w:fldCharType="begin"/>
        </w:r>
        <w:r>
          <w:rPr>
            <w:noProof/>
            <w:webHidden/>
          </w:rPr>
          <w:instrText xml:space="preserve"> PAGEREF _Toc303997509 \h </w:instrText>
        </w:r>
        <w:r>
          <w:rPr>
            <w:noProof/>
            <w:webHidden/>
          </w:rPr>
        </w:r>
        <w:r>
          <w:rPr>
            <w:noProof/>
            <w:webHidden/>
          </w:rPr>
          <w:fldChar w:fldCharType="separate"/>
        </w:r>
        <w:r>
          <w:rPr>
            <w:noProof/>
            <w:webHidden/>
          </w:rPr>
          <w:t>29</w:t>
        </w:r>
        <w:r>
          <w:rPr>
            <w:noProof/>
            <w:webHidden/>
          </w:rPr>
          <w:fldChar w:fldCharType="end"/>
        </w:r>
      </w:hyperlink>
    </w:p>
    <w:p w:rsidR="00101BD6" w:rsidRDefault="00101BD6">
      <w:pPr>
        <w:pStyle w:val="Spistreci3"/>
        <w:tabs>
          <w:tab w:val="right" w:leader="dot" w:pos="8493"/>
        </w:tabs>
        <w:rPr>
          <w:noProof/>
          <w:lang w:eastAsia="pl-PL"/>
        </w:rPr>
      </w:pPr>
      <w:hyperlink w:anchor="_Toc303997510" w:history="1">
        <w:r w:rsidRPr="00752902">
          <w:rPr>
            <w:rStyle w:val="Hipercze"/>
            <w:noProof/>
          </w:rPr>
          <w:t>4.2.1. Główne okno aplikacji</w:t>
        </w:r>
        <w:r>
          <w:rPr>
            <w:noProof/>
            <w:webHidden/>
          </w:rPr>
          <w:tab/>
        </w:r>
        <w:r>
          <w:rPr>
            <w:noProof/>
            <w:webHidden/>
          </w:rPr>
          <w:fldChar w:fldCharType="begin"/>
        </w:r>
        <w:r>
          <w:rPr>
            <w:noProof/>
            <w:webHidden/>
          </w:rPr>
          <w:instrText xml:space="preserve"> PAGEREF _Toc303997510 \h </w:instrText>
        </w:r>
        <w:r>
          <w:rPr>
            <w:noProof/>
            <w:webHidden/>
          </w:rPr>
        </w:r>
        <w:r>
          <w:rPr>
            <w:noProof/>
            <w:webHidden/>
          </w:rPr>
          <w:fldChar w:fldCharType="separate"/>
        </w:r>
        <w:r>
          <w:rPr>
            <w:noProof/>
            <w:webHidden/>
          </w:rPr>
          <w:t>29</w:t>
        </w:r>
        <w:r>
          <w:rPr>
            <w:noProof/>
            <w:webHidden/>
          </w:rPr>
          <w:fldChar w:fldCharType="end"/>
        </w:r>
      </w:hyperlink>
    </w:p>
    <w:p w:rsidR="00101BD6" w:rsidRDefault="00101BD6">
      <w:pPr>
        <w:pStyle w:val="Spistreci3"/>
        <w:tabs>
          <w:tab w:val="right" w:leader="dot" w:pos="8493"/>
        </w:tabs>
        <w:rPr>
          <w:noProof/>
          <w:lang w:eastAsia="pl-PL"/>
        </w:rPr>
      </w:pPr>
      <w:hyperlink w:anchor="_Toc303997511" w:history="1">
        <w:r w:rsidRPr="00752902">
          <w:rPr>
            <w:rStyle w:val="Hipercze"/>
            <w:noProof/>
          </w:rPr>
          <w:t>4.2.2. Moduł wizualizacji</w:t>
        </w:r>
        <w:r>
          <w:rPr>
            <w:noProof/>
            <w:webHidden/>
          </w:rPr>
          <w:tab/>
        </w:r>
        <w:r>
          <w:rPr>
            <w:noProof/>
            <w:webHidden/>
          </w:rPr>
          <w:fldChar w:fldCharType="begin"/>
        </w:r>
        <w:r>
          <w:rPr>
            <w:noProof/>
            <w:webHidden/>
          </w:rPr>
          <w:instrText xml:space="preserve"> PAGEREF _Toc303997511 \h </w:instrText>
        </w:r>
        <w:r>
          <w:rPr>
            <w:noProof/>
            <w:webHidden/>
          </w:rPr>
        </w:r>
        <w:r>
          <w:rPr>
            <w:noProof/>
            <w:webHidden/>
          </w:rPr>
          <w:fldChar w:fldCharType="separate"/>
        </w:r>
        <w:r>
          <w:rPr>
            <w:noProof/>
            <w:webHidden/>
          </w:rPr>
          <w:t>30</w:t>
        </w:r>
        <w:r>
          <w:rPr>
            <w:noProof/>
            <w:webHidden/>
          </w:rPr>
          <w:fldChar w:fldCharType="end"/>
        </w:r>
      </w:hyperlink>
    </w:p>
    <w:p w:rsidR="00101BD6" w:rsidRDefault="00101BD6">
      <w:pPr>
        <w:pStyle w:val="Spistreci3"/>
        <w:tabs>
          <w:tab w:val="right" w:leader="dot" w:pos="8493"/>
        </w:tabs>
        <w:rPr>
          <w:noProof/>
          <w:lang w:eastAsia="pl-PL"/>
        </w:rPr>
      </w:pPr>
      <w:hyperlink w:anchor="_Toc303997512" w:history="1">
        <w:r w:rsidRPr="00752902">
          <w:rPr>
            <w:rStyle w:val="Hipercze"/>
            <w:noProof/>
          </w:rPr>
          <w:t>4.2.3. Moduł eksperymentu obliczeniowego</w:t>
        </w:r>
        <w:r>
          <w:rPr>
            <w:noProof/>
            <w:webHidden/>
          </w:rPr>
          <w:tab/>
        </w:r>
        <w:r>
          <w:rPr>
            <w:noProof/>
            <w:webHidden/>
          </w:rPr>
          <w:fldChar w:fldCharType="begin"/>
        </w:r>
        <w:r>
          <w:rPr>
            <w:noProof/>
            <w:webHidden/>
          </w:rPr>
          <w:instrText xml:space="preserve"> PAGEREF _Toc303997512 \h </w:instrText>
        </w:r>
        <w:r>
          <w:rPr>
            <w:noProof/>
            <w:webHidden/>
          </w:rPr>
        </w:r>
        <w:r>
          <w:rPr>
            <w:noProof/>
            <w:webHidden/>
          </w:rPr>
          <w:fldChar w:fldCharType="separate"/>
        </w:r>
        <w:r>
          <w:rPr>
            <w:noProof/>
            <w:webHidden/>
          </w:rPr>
          <w:t>35</w:t>
        </w:r>
        <w:r>
          <w:rPr>
            <w:noProof/>
            <w:webHidden/>
          </w:rPr>
          <w:fldChar w:fldCharType="end"/>
        </w:r>
      </w:hyperlink>
    </w:p>
    <w:p w:rsidR="00101BD6" w:rsidRDefault="00101BD6">
      <w:pPr>
        <w:pStyle w:val="Spistreci3"/>
        <w:tabs>
          <w:tab w:val="right" w:leader="dot" w:pos="8493"/>
        </w:tabs>
        <w:rPr>
          <w:noProof/>
          <w:lang w:eastAsia="pl-PL"/>
        </w:rPr>
      </w:pPr>
      <w:hyperlink w:anchor="_Toc303997513" w:history="1">
        <w:r w:rsidRPr="00752902">
          <w:rPr>
            <w:rStyle w:val="Hipercze"/>
            <w:noProof/>
          </w:rPr>
          <w:t>4.2.4. Ustawienia</w:t>
        </w:r>
        <w:r>
          <w:rPr>
            <w:noProof/>
            <w:webHidden/>
          </w:rPr>
          <w:tab/>
        </w:r>
        <w:r>
          <w:rPr>
            <w:noProof/>
            <w:webHidden/>
          </w:rPr>
          <w:fldChar w:fldCharType="begin"/>
        </w:r>
        <w:r>
          <w:rPr>
            <w:noProof/>
            <w:webHidden/>
          </w:rPr>
          <w:instrText xml:space="preserve"> PAGEREF _Toc303997513 \h </w:instrText>
        </w:r>
        <w:r>
          <w:rPr>
            <w:noProof/>
            <w:webHidden/>
          </w:rPr>
        </w:r>
        <w:r>
          <w:rPr>
            <w:noProof/>
            <w:webHidden/>
          </w:rPr>
          <w:fldChar w:fldCharType="separate"/>
        </w:r>
        <w:r>
          <w:rPr>
            <w:noProof/>
            <w:webHidden/>
          </w:rPr>
          <w:t>39</w:t>
        </w:r>
        <w:r>
          <w:rPr>
            <w:noProof/>
            <w:webHidden/>
          </w:rPr>
          <w:fldChar w:fldCharType="end"/>
        </w:r>
      </w:hyperlink>
    </w:p>
    <w:p w:rsidR="00101BD6" w:rsidRDefault="00101BD6">
      <w:pPr>
        <w:pStyle w:val="Spistreci2"/>
        <w:tabs>
          <w:tab w:val="right" w:leader="dot" w:pos="8493"/>
        </w:tabs>
        <w:rPr>
          <w:noProof/>
          <w:lang w:eastAsia="pl-PL"/>
        </w:rPr>
      </w:pPr>
      <w:hyperlink w:anchor="_Toc303997514" w:history="1">
        <w:r w:rsidRPr="00752902">
          <w:rPr>
            <w:rStyle w:val="Hipercze"/>
            <w:noProof/>
          </w:rPr>
          <w:t>4.3. Dokumentacja techniczna</w:t>
        </w:r>
        <w:r>
          <w:rPr>
            <w:noProof/>
            <w:webHidden/>
          </w:rPr>
          <w:tab/>
        </w:r>
        <w:r>
          <w:rPr>
            <w:noProof/>
            <w:webHidden/>
          </w:rPr>
          <w:fldChar w:fldCharType="begin"/>
        </w:r>
        <w:r>
          <w:rPr>
            <w:noProof/>
            <w:webHidden/>
          </w:rPr>
          <w:instrText xml:space="preserve"> PAGEREF _Toc303997514 \h </w:instrText>
        </w:r>
        <w:r>
          <w:rPr>
            <w:noProof/>
            <w:webHidden/>
          </w:rPr>
        </w:r>
        <w:r>
          <w:rPr>
            <w:noProof/>
            <w:webHidden/>
          </w:rPr>
          <w:fldChar w:fldCharType="separate"/>
        </w:r>
        <w:r>
          <w:rPr>
            <w:noProof/>
            <w:webHidden/>
          </w:rPr>
          <w:t>41</w:t>
        </w:r>
        <w:r>
          <w:rPr>
            <w:noProof/>
            <w:webHidden/>
          </w:rPr>
          <w:fldChar w:fldCharType="end"/>
        </w:r>
      </w:hyperlink>
    </w:p>
    <w:p w:rsidR="00101BD6" w:rsidRDefault="00101BD6">
      <w:pPr>
        <w:pStyle w:val="Spistreci1"/>
        <w:tabs>
          <w:tab w:val="right" w:leader="dot" w:pos="8493"/>
        </w:tabs>
        <w:rPr>
          <w:noProof/>
          <w:lang w:eastAsia="pl-PL"/>
        </w:rPr>
      </w:pPr>
      <w:hyperlink w:anchor="_Toc303997515" w:history="1">
        <w:r w:rsidRPr="00752902">
          <w:rPr>
            <w:rStyle w:val="Hipercze"/>
            <w:noProof/>
          </w:rPr>
          <w:t>5. EKSPERYMENT OBLICZENIOWY</w:t>
        </w:r>
        <w:r>
          <w:rPr>
            <w:noProof/>
            <w:webHidden/>
          </w:rPr>
          <w:tab/>
        </w:r>
        <w:r>
          <w:rPr>
            <w:noProof/>
            <w:webHidden/>
          </w:rPr>
          <w:fldChar w:fldCharType="begin"/>
        </w:r>
        <w:r>
          <w:rPr>
            <w:noProof/>
            <w:webHidden/>
          </w:rPr>
          <w:instrText xml:space="preserve"> PAGEREF _Toc303997515 \h </w:instrText>
        </w:r>
        <w:r>
          <w:rPr>
            <w:noProof/>
            <w:webHidden/>
          </w:rPr>
        </w:r>
        <w:r>
          <w:rPr>
            <w:noProof/>
            <w:webHidden/>
          </w:rPr>
          <w:fldChar w:fldCharType="separate"/>
        </w:r>
        <w:r>
          <w:rPr>
            <w:noProof/>
            <w:webHidden/>
          </w:rPr>
          <w:t>42</w:t>
        </w:r>
        <w:r>
          <w:rPr>
            <w:noProof/>
            <w:webHidden/>
          </w:rPr>
          <w:fldChar w:fldCharType="end"/>
        </w:r>
      </w:hyperlink>
    </w:p>
    <w:p w:rsidR="00101BD6" w:rsidRDefault="00101BD6">
      <w:pPr>
        <w:pStyle w:val="Spistreci1"/>
        <w:tabs>
          <w:tab w:val="right" w:leader="dot" w:pos="8493"/>
        </w:tabs>
        <w:rPr>
          <w:noProof/>
          <w:lang w:eastAsia="pl-PL"/>
        </w:rPr>
      </w:pPr>
      <w:hyperlink w:anchor="_Toc303997516" w:history="1">
        <w:r w:rsidRPr="00752902">
          <w:rPr>
            <w:rStyle w:val="Hipercze"/>
            <w:noProof/>
          </w:rPr>
          <w:t>6. PODSUMOWANIE</w:t>
        </w:r>
        <w:r>
          <w:rPr>
            <w:noProof/>
            <w:webHidden/>
          </w:rPr>
          <w:tab/>
        </w:r>
        <w:r>
          <w:rPr>
            <w:noProof/>
            <w:webHidden/>
          </w:rPr>
          <w:fldChar w:fldCharType="begin"/>
        </w:r>
        <w:r>
          <w:rPr>
            <w:noProof/>
            <w:webHidden/>
          </w:rPr>
          <w:instrText xml:space="preserve"> PAGEREF _Toc303997516 \h </w:instrText>
        </w:r>
        <w:r>
          <w:rPr>
            <w:noProof/>
            <w:webHidden/>
          </w:rPr>
        </w:r>
        <w:r>
          <w:rPr>
            <w:noProof/>
            <w:webHidden/>
          </w:rPr>
          <w:fldChar w:fldCharType="separate"/>
        </w:r>
        <w:r>
          <w:rPr>
            <w:noProof/>
            <w:webHidden/>
          </w:rPr>
          <w:t>43</w:t>
        </w:r>
        <w:r>
          <w:rPr>
            <w:noProof/>
            <w:webHidden/>
          </w:rPr>
          <w:fldChar w:fldCharType="end"/>
        </w:r>
      </w:hyperlink>
    </w:p>
    <w:p w:rsidR="00101BD6" w:rsidRDefault="00101BD6">
      <w:pPr>
        <w:pStyle w:val="Spistreci1"/>
        <w:tabs>
          <w:tab w:val="right" w:leader="dot" w:pos="8493"/>
        </w:tabs>
        <w:rPr>
          <w:noProof/>
          <w:lang w:eastAsia="pl-PL"/>
        </w:rPr>
      </w:pPr>
      <w:hyperlink w:anchor="_Toc303997517" w:history="1">
        <w:r w:rsidRPr="00752902">
          <w:rPr>
            <w:rStyle w:val="Hipercze"/>
            <w:noProof/>
          </w:rPr>
          <w:t>7. LITERATURA</w:t>
        </w:r>
        <w:r>
          <w:rPr>
            <w:noProof/>
            <w:webHidden/>
          </w:rPr>
          <w:tab/>
        </w:r>
        <w:r>
          <w:rPr>
            <w:noProof/>
            <w:webHidden/>
          </w:rPr>
          <w:fldChar w:fldCharType="begin"/>
        </w:r>
        <w:r>
          <w:rPr>
            <w:noProof/>
            <w:webHidden/>
          </w:rPr>
          <w:instrText xml:space="preserve"> PAGEREF _Toc303997517 \h </w:instrText>
        </w:r>
        <w:r>
          <w:rPr>
            <w:noProof/>
            <w:webHidden/>
          </w:rPr>
        </w:r>
        <w:r>
          <w:rPr>
            <w:noProof/>
            <w:webHidden/>
          </w:rPr>
          <w:fldChar w:fldCharType="separate"/>
        </w:r>
        <w:r>
          <w:rPr>
            <w:noProof/>
            <w:webHidden/>
          </w:rPr>
          <w:t>44</w:t>
        </w:r>
        <w:r>
          <w:rPr>
            <w:noProof/>
            <w:webHidden/>
          </w:rPr>
          <w:fldChar w:fldCharType="end"/>
        </w:r>
      </w:hyperlink>
    </w:p>
    <w:p w:rsidR="00101BD6" w:rsidRDefault="00101BD6">
      <w:pPr>
        <w:pStyle w:val="Spistreci1"/>
        <w:tabs>
          <w:tab w:val="right" w:leader="dot" w:pos="8493"/>
        </w:tabs>
        <w:rPr>
          <w:noProof/>
          <w:lang w:eastAsia="pl-PL"/>
        </w:rPr>
      </w:pPr>
      <w:hyperlink w:anchor="_Toc303997518" w:history="1">
        <w:r w:rsidRPr="00752902">
          <w:rPr>
            <w:rStyle w:val="Hipercze"/>
            <w:noProof/>
          </w:rPr>
          <w:t>8. ZAŁĄCZNIKI</w:t>
        </w:r>
        <w:r>
          <w:rPr>
            <w:noProof/>
            <w:webHidden/>
          </w:rPr>
          <w:tab/>
        </w:r>
        <w:r>
          <w:rPr>
            <w:noProof/>
            <w:webHidden/>
          </w:rPr>
          <w:fldChar w:fldCharType="begin"/>
        </w:r>
        <w:r>
          <w:rPr>
            <w:noProof/>
            <w:webHidden/>
          </w:rPr>
          <w:instrText xml:space="preserve"> PAGEREF _Toc303997518 \h </w:instrText>
        </w:r>
        <w:r>
          <w:rPr>
            <w:noProof/>
            <w:webHidden/>
          </w:rPr>
        </w:r>
        <w:r>
          <w:rPr>
            <w:noProof/>
            <w:webHidden/>
          </w:rPr>
          <w:fldChar w:fldCharType="separate"/>
        </w:r>
        <w:r>
          <w:rPr>
            <w:noProof/>
            <w:webHidden/>
          </w:rPr>
          <w:t>45</w:t>
        </w:r>
        <w:r>
          <w:rPr>
            <w:noProof/>
            <w:webHidden/>
          </w:rPr>
          <w:fldChar w:fldCharType="end"/>
        </w:r>
      </w:hyperlink>
    </w:p>
    <w:p w:rsidR="003A71F4" w:rsidRDefault="0055632E" w:rsidP="003A71F4">
      <w:pPr>
        <w:pStyle w:val="Akapit"/>
        <w:ind w:firstLine="0"/>
      </w:pPr>
      <w:r w:rsidRPr="003D1A02">
        <w:rPr>
          <w:szCs w:val="24"/>
        </w:rPr>
        <w:fldChar w:fldCharType="end"/>
      </w:r>
    </w:p>
    <w:p w:rsidR="0043223B" w:rsidRPr="0043223B" w:rsidRDefault="0043223B" w:rsidP="0043223B">
      <w:pPr>
        <w:spacing w:after="0" w:line="360" w:lineRule="auto"/>
        <w:jc w:val="both"/>
        <w:outlineLvl w:val="0"/>
        <w:rPr>
          <w:rFonts w:ascii="Times New Roman" w:hAnsi="Times New Roman" w:cs="Times New Roman"/>
        </w:rPr>
        <w:sectPr w:rsidR="0043223B" w:rsidRPr="0043223B" w:rsidSect="00124F42">
          <w:headerReference w:type="first" r:id="rId12"/>
          <w:pgSz w:w="11906" w:h="16838"/>
          <w:pgMar w:top="1418" w:right="1418" w:bottom="1418" w:left="1985" w:header="709" w:footer="709" w:gutter="0"/>
          <w:cols w:space="708"/>
          <w:titlePg/>
          <w:docGrid w:linePitch="360"/>
        </w:sectPr>
      </w:pPr>
    </w:p>
    <w:p w:rsidR="00BF00D0" w:rsidRPr="00AE583F" w:rsidRDefault="00EB5FA9" w:rsidP="0062564B">
      <w:pPr>
        <w:pStyle w:val="Rozdzia"/>
        <w:outlineLvl w:val="0"/>
      </w:pPr>
      <w:bookmarkStart w:id="4" w:name="_Toc252360952"/>
      <w:bookmarkStart w:id="5" w:name="_Toc303997482"/>
      <w:r w:rsidRPr="00AE583F">
        <w:lastRenderedPageBreak/>
        <w:t>1. WSTĘP</w:t>
      </w:r>
      <w:bookmarkEnd w:id="4"/>
      <w:bookmarkEnd w:id="5"/>
    </w:p>
    <w:p w:rsidR="00824EE2" w:rsidRDefault="00824EE2" w:rsidP="00A54227">
      <w:pPr>
        <w:pStyle w:val="Akapit"/>
      </w:pPr>
      <w:r>
        <w:t xml:space="preserve">We współczesnych czasach w praktycznie wszystkich gałęziach gospodarki poszukuje się sposobów na </w:t>
      </w:r>
      <w:r w:rsidR="009F0B4F">
        <w:t>zwiększenie zysków (i minimalizację strat). W dawnych czasach, gdy towary i usługi nie były łatwo dostępne, wystarczyło zwiększyć produkcję</w:t>
      </w:r>
      <w:r w:rsidR="00CC3278">
        <w:t xml:space="preserve"> danego towaru czy też zasięg świadczonych usług</w:t>
      </w:r>
      <w:r w:rsidR="009F0B4F">
        <w:t>. Taką możliwość dawały głównie inwestycje w nowe technologie, które pozwalał</w:t>
      </w:r>
      <w:r w:rsidR="00CC3278">
        <w:t>y produkować szybciej, taniej i </w:t>
      </w:r>
      <w:r w:rsidR="009F0B4F">
        <w:t xml:space="preserve">wydajniej. Powstały wyspecjalizowane linie produkcyjne, rozwinął się </w:t>
      </w:r>
      <w:r w:rsidR="00CC3278">
        <w:t xml:space="preserve">też </w:t>
      </w:r>
      <w:r w:rsidR="009F0B4F">
        <w:t>transport.</w:t>
      </w:r>
      <w:r w:rsidR="00200E18">
        <w:t xml:space="preserve"> Często jednak trudno znacząco zwiększać produkcję; poza tym rynek w wielu dziedzinach jest nasycony i osiągnięcie wyższej sprzedaży produktów lub usług jest bardzo trudne.</w:t>
      </w:r>
    </w:p>
    <w:p w:rsidR="00200E18" w:rsidRDefault="00200E18" w:rsidP="00200E18">
      <w:pPr>
        <w:pStyle w:val="Akapit"/>
      </w:pPr>
      <w:r>
        <w:t xml:space="preserve">Zamiast tego, ludzie i firmy coraz częściej skupiają się na </w:t>
      </w:r>
      <w:r w:rsidRPr="00200E18">
        <w:t>oszczędzaniu</w:t>
      </w:r>
      <w:r>
        <w:t xml:space="preserve"> oraz jak najlepszym wykorzystaniu dostępnych zasobów. Jest to szczególnie istotne w dzisiejszych czasach, gdy coraz więcej mówi się o ekologii, lepszej gospodarce coraz trudniej dostępnymi złożami </w:t>
      </w:r>
      <w:r w:rsidR="00CC3278">
        <w:t>surowców naturalnych i problemach finansowych kolejnych krajów.</w:t>
      </w:r>
    </w:p>
    <w:p w:rsidR="00200E18" w:rsidRDefault="00200E18" w:rsidP="00200E18">
      <w:pPr>
        <w:pStyle w:val="Akapit"/>
      </w:pPr>
      <w:r>
        <w:t>Okazuje się jednak, że rozwój technologii często nie nadąża za rzeczywistymi potrze</w:t>
      </w:r>
      <w:r w:rsidR="004A1291">
        <w:t>bami. Poza tym, nowe rozwiązania są z reguły drogie i trudne do wykorzystania na większą skalę. Alternatywą jest poprawa wykorzystywanych już sposobów działania (produkcji lub realizacji usług).</w:t>
      </w:r>
    </w:p>
    <w:p w:rsidR="008E1F3C" w:rsidRDefault="00DD265B" w:rsidP="00200E18">
      <w:pPr>
        <w:pStyle w:val="Akapit"/>
      </w:pPr>
      <w:r>
        <w:t>Dobrym przykładem takiego działania jest np. ładowanie takiej samej ilości towarów do mniejszej liczby pojazdów, skrzynek czy kontenerów. Znacząco obniża to koszty transportu, zwiększając w ten sposób końcowy zysk i konkurencyjność. Inny przykład stanowią wszelkie części, które wycina się z większej ilości materiału (np. z płatów blachy). W takim wypadku wykorzystanie pozostałych fragmentów często jest drogie lub wręcz niemożliwe ze względu na utratę pewnych właściwości podczas obróbki.</w:t>
      </w:r>
    </w:p>
    <w:p w:rsidR="00F35C94" w:rsidRDefault="00401070" w:rsidP="00200E18">
      <w:pPr>
        <w:pStyle w:val="Akapit"/>
      </w:pPr>
      <w:r>
        <w:t xml:space="preserve">Podobnych przykładów </w:t>
      </w:r>
      <w:r w:rsidR="00F35C94">
        <w:t xml:space="preserve">można by wymienić bardzo wiele. Większość z nich można opisać jako wypełnianie </w:t>
      </w:r>
      <w:r w:rsidR="00E9605C">
        <w:t xml:space="preserve">pewnych pojemników elementami. Oczywiście istnieją algorytmy, rozwiązujące podobne problemy. W zależności od tego, co jest głównym celem, wyróżnić można m.in. problemy plecakowe (umieszczenie w plecaku o określonej pojemności elementów o jak największej sumarycznej wartości), pokrycia </w:t>
      </w:r>
      <w:r w:rsidR="00E9605C">
        <w:lastRenderedPageBreak/>
        <w:t>(wypełnienie jak największej liczby pojemników dostępnymi elementami) czy pakowania (umieszczenie dostępnych elementów w jak najmniejszej liczbie pojemników).</w:t>
      </w:r>
    </w:p>
    <w:p w:rsidR="00E30B1A" w:rsidRDefault="00401070" w:rsidP="00200E18">
      <w:pPr>
        <w:pStyle w:val="Akapit"/>
      </w:pPr>
      <w:r>
        <w:t>Niestety r</w:t>
      </w:r>
      <w:r w:rsidR="008E1F3C">
        <w:t xml:space="preserve">ozwiązanie tych problemów </w:t>
      </w:r>
      <w:r>
        <w:t xml:space="preserve">w większości przypadków </w:t>
      </w:r>
      <w:r w:rsidR="008E1F3C">
        <w:t>nie jest trywialne</w:t>
      </w:r>
      <w:r>
        <w:t>.</w:t>
      </w:r>
      <w:r w:rsidR="008E1F3C">
        <w:t xml:space="preserve"> </w:t>
      </w:r>
      <w:r>
        <w:t xml:space="preserve">Z tego powodu obecnie wykorzystuje się narzędzia współczesnej informatyki, które pozwalają znajdować nowe rozwiązania, wykorzystywać i </w:t>
      </w:r>
      <w:r w:rsidR="00E9605C">
        <w:t>poprawiać te znane już od dawna oraz porównywać ze sobą jedne i drugie.</w:t>
      </w:r>
      <w:r w:rsidR="008E1F3C">
        <w:t xml:space="preserve"> </w:t>
      </w:r>
      <w:r w:rsidR="00E30B1A">
        <w:t xml:space="preserve"> </w:t>
      </w:r>
    </w:p>
    <w:p w:rsidR="00A54227" w:rsidRPr="00125720" w:rsidRDefault="00A54227" w:rsidP="00F96CA1">
      <w:pPr>
        <w:pStyle w:val="Akapit"/>
        <w:ind w:firstLine="0"/>
        <w:rPr>
          <w:color w:val="FF0000"/>
        </w:rPr>
      </w:pPr>
    </w:p>
    <w:p w:rsidR="00D34F28" w:rsidRDefault="00D34F28" w:rsidP="00D34F28">
      <w:pPr>
        <w:pStyle w:val="Podrozdzia1"/>
      </w:pPr>
      <w:bookmarkStart w:id="6" w:name="_Toc303997483"/>
      <w:r>
        <w:t>1.1. Cel i zakres pracy</w:t>
      </w:r>
      <w:bookmarkEnd w:id="6"/>
    </w:p>
    <w:p w:rsidR="00245252" w:rsidRDefault="00AD2B42" w:rsidP="00AD2B42">
      <w:pPr>
        <w:pStyle w:val="Akapit"/>
      </w:pPr>
      <w:r>
        <w:t>Celem pracy było stworzenie programu-biblioteki algorytmów rozwiązujących jednowymiarowy problem pakowania. Głównym zastosowaniem systemu ma być prezentowanie zasady działania poszczególnych algorytmów. Z tego względu musi on posiadać moduł wizualizacji, prezentujący poszczególne kroki w sposób graficzny</w:t>
      </w:r>
      <w:r w:rsidR="00BB5420">
        <w:t>, oraz możliwość wprowadzania własnych instancji problemu (np. w celu pokazania zachowania algorytmu w szczególnym przypadku).</w:t>
      </w:r>
      <w:r w:rsidR="00245252">
        <w:t xml:space="preserve"> Należało również umożliwić odczyt najpopularniejszych formatów plików, zawierających instancje problemu.</w:t>
      </w:r>
    </w:p>
    <w:p w:rsidR="00AD2B42" w:rsidRPr="00AD2B42" w:rsidRDefault="00245252" w:rsidP="00245252">
      <w:pPr>
        <w:pStyle w:val="Akapit"/>
        <w:ind w:firstLine="0"/>
      </w:pPr>
      <w:r>
        <w:t>Poza prezentowaniem działania oraz wyników</w:t>
      </w:r>
      <w:r w:rsidR="00AD2B42">
        <w:t xml:space="preserve"> </w:t>
      </w:r>
      <w:r>
        <w:t>uzyskiwanych przez poszczególne algorytmy, system miał umożliwiać również ich prostą analizę. W tym celu należało opracować moduł eksperymentu obliczeniowego, umożliwiającego testy dla większej liczby większych instancji. Miał on też umożliwiać porównanie wybranych algorytmów za pomocą wykresów.</w:t>
      </w:r>
    </w:p>
    <w:p w:rsidR="0062564B" w:rsidRDefault="008777CD" w:rsidP="001179F2">
      <w:pPr>
        <w:pStyle w:val="Akapit"/>
      </w:pPr>
      <w:r w:rsidRPr="00601C8F">
        <w:t xml:space="preserve"> </w:t>
      </w:r>
      <w:r w:rsidR="001179F2">
        <w:t xml:space="preserve">Niniejszy dokument przedstawia projekt koncepcyjny i techniczny oraz efekt realizacji aplikacji wraz z przykładowymi instancjami problemu. Stworzoną aplikację nazwano </w:t>
      </w:r>
      <w:proofErr w:type="spellStart"/>
      <w:r w:rsidR="001179F2">
        <w:rPr>
          <w:i/>
        </w:rPr>
        <w:t>Bin</w:t>
      </w:r>
      <w:proofErr w:type="spellEnd"/>
      <w:r w:rsidR="001179F2">
        <w:rPr>
          <w:i/>
        </w:rPr>
        <w:t xml:space="preserve"> </w:t>
      </w:r>
      <w:proofErr w:type="spellStart"/>
      <w:r w:rsidR="001179F2">
        <w:rPr>
          <w:i/>
        </w:rPr>
        <w:t>Packing</w:t>
      </w:r>
      <w:proofErr w:type="spellEnd"/>
      <w:r w:rsidR="001179F2">
        <w:t>.</w:t>
      </w:r>
    </w:p>
    <w:p w:rsidR="001179F2" w:rsidRDefault="00617AD3" w:rsidP="00617AD3">
      <w:pPr>
        <w:pStyle w:val="Akapit"/>
      </w:pPr>
      <w:r>
        <w:t xml:space="preserve">Struktura pracy jest następująca. W rozdziale 2. sformułowano problem pakowania w sposób formalny oraz opisano jego różne warianty i zastosowania praktyczne wraz z przykładami. Oprócz tego wykazano również </w:t>
      </w:r>
      <w:proofErr w:type="spellStart"/>
      <w:r>
        <w:t>NP-zupełność</w:t>
      </w:r>
      <w:proofErr w:type="spellEnd"/>
      <w:r>
        <w:t xml:space="preserve"> problemu i opisano konsekwencje.</w:t>
      </w:r>
    </w:p>
    <w:p w:rsidR="00CB2B6E" w:rsidRDefault="00CB2B6E" w:rsidP="00617AD3">
      <w:pPr>
        <w:pStyle w:val="Akapit"/>
      </w:pPr>
      <w:r>
        <w:t xml:space="preserve">W rozdziale 3. opisano poszczególne algorytmy </w:t>
      </w:r>
      <w:r w:rsidR="00640354">
        <w:t xml:space="preserve">zaimplementowane w systemie. Dla każdego z nich przedstawiono ideę działania oraz wady i zalety stosowanego </w:t>
      </w:r>
      <w:r w:rsidR="00640354">
        <w:lastRenderedPageBreak/>
        <w:t>podejścia. Podano również złożoność oraz oszacowanie jakości (jeżeli jest znane). Dodatkowo przedstawiono również wyniki działania dla instancji testowej.</w:t>
      </w:r>
    </w:p>
    <w:p w:rsidR="00640354" w:rsidRDefault="00640354" w:rsidP="00617AD3">
      <w:pPr>
        <w:pStyle w:val="Akapit"/>
      </w:pPr>
      <w:r>
        <w:t xml:space="preserve">Na opisie samego systemu skupiono się w rozdziale 4. Zawarto w nim podstawowe informacje na temat systemu. Opisano również przeznaczenie oraz sposób korzystania z poszczególnych elementów interfejsu. Poza tym opisano aspekty techniczne, w tym architekturę systemu czy wymagania, które wobec niego postawiono. </w:t>
      </w:r>
      <w:r w:rsidR="00C72262">
        <w:t>Również w tym rozdziale znajduje się opis wspieranych typów plików oraz sposobu reprezentacji elementów systemu w pamięci komputera.</w:t>
      </w:r>
    </w:p>
    <w:p w:rsidR="00C72262" w:rsidRDefault="00C72262" w:rsidP="00617AD3">
      <w:pPr>
        <w:pStyle w:val="Akapit"/>
      </w:pPr>
      <w:r>
        <w:t>Przykładowy eksperyment obliczeniowy wraz z wynikami i ich analizą znajdują się w rozdziale 5.</w:t>
      </w:r>
    </w:p>
    <w:p w:rsidR="004A1291" w:rsidRDefault="00C72262" w:rsidP="004A1291">
      <w:pPr>
        <w:pStyle w:val="Akapit"/>
      </w:pPr>
      <w:r>
        <w:t>W rozdziale 6. ujęto zgromadzone podczas pracy nad systemem doświadczenia, opis tego, co udało się osiągnąć (a czego nie), wnioski.</w:t>
      </w:r>
    </w:p>
    <w:p w:rsidR="00617AD3" w:rsidRPr="001179F2" w:rsidRDefault="00617AD3" w:rsidP="00617AD3">
      <w:pPr>
        <w:pStyle w:val="Akapit"/>
        <w:sectPr w:rsidR="00617AD3" w:rsidRPr="001179F2" w:rsidSect="00DB0C4C">
          <w:headerReference w:type="even" r:id="rId13"/>
          <w:headerReference w:type="first" r:id="rId14"/>
          <w:pgSz w:w="11906" w:h="16838"/>
          <w:pgMar w:top="1418" w:right="1418" w:bottom="1418" w:left="1985" w:header="709" w:footer="709" w:gutter="0"/>
          <w:cols w:space="708"/>
          <w:docGrid w:linePitch="360"/>
        </w:sectPr>
      </w:pPr>
    </w:p>
    <w:p w:rsidR="00C63443" w:rsidRPr="00AE583F" w:rsidRDefault="00D34F28" w:rsidP="0062564B">
      <w:pPr>
        <w:pStyle w:val="Rozdzia"/>
        <w:outlineLvl w:val="0"/>
      </w:pPr>
      <w:bookmarkStart w:id="7" w:name="_Toc252360954"/>
      <w:bookmarkStart w:id="8" w:name="_Toc303997484"/>
      <w:r>
        <w:lastRenderedPageBreak/>
        <w:t>2</w:t>
      </w:r>
      <w:r w:rsidR="00C63443" w:rsidRPr="00AE583F">
        <w:t xml:space="preserve">. </w:t>
      </w:r>
      <w:bookmarkEnd w:id="7"/>
      <w:r w:rsidR="003546EC">
        <w:t>PROBLEM PAKOWANIA</w:t>
      </w:r>
      <w:bookmarkEnd w:id="8"/>
    </w:p>
    <w:p w:rsidR="00C22EC7" w:rsidRDefault="00D34F28" w:rsidP="0062564B">
      <w:pPr>
        <w:pStyle w:val="Podrozdzia1"/>
        <w:outlineLvl w:val="0"/>
      </w:pPr>
      <w:bookmarkStart w:id="9" w:name="_Toc252360955"/>
      <w:bookmarkStart w:id="10" w:name="_Toc303997485"/>
      <w:r>
        <w:t>2</w:t>
      </w:r>
      <w:r w:rsidR="00C22EC7">
        <w:t>.1</w:t>
      </w:r>
      <w:r w:rsidR="00B51EEF">
        <w:t>.</w:t>
      </w:r>
      <w:r w:rsidR="00C22EC7">
        <w:t xml:space="preserve"> </w:t>
      </w:r>
      <w:bookmarkEnd w:id="9"/>
      <w:r>
        <w:t>Sformułowanie problemu</w:t>
      </w:r>
      <w:bookmarkEnd w:id="10"/>
    </w:p>
    <w:p w:rsidR="00C22EC7" w:rsidRPr="00125720" w:rsidRDefault="00125720" w:rsidP="00D34F28">
      <w:pPr>
        <w:pStyle w:val="Akapit"/>
        <w:rPr>
          <w:color w:val="FF0000"/>
        </w:rPr>
      </w:pPr>
      <w:r w:rsidRPr="00125720">
        <w:rPr>
          <w:color w:val="FF0000"/>
        </w:rPr>
        <w:t>Formalna definicja problemu. Można wspomnieć o wariantach, związku z rozkrojem. Przykładowe zastosowania. Można załączyć przykład.</w:t>
      </w:r>
    </w:p>
    <w:p w:rsidR="00D10449" w:rsidRDefault="00D10449" w:rsidP="0043223B">
      <w:pPr>
        <w:pStyle w:val="Akapit"/>
        <w:ind w:firstLine="0"/>
      </w:pPr>
    </w:p>
    <w:p w:rsidR="00643006" w:rsidRDefault="00D34F28" w:rsidP="0062564B">
      <w:pPr>
        <w:pStyle w:val="Podrozdzia1"/>
        <w:outlineLvl w:val="0"/>
      </w:pPr>
      <w:bookmarkStart w:id="11" w:name="_Toc252360956"/>
      <w:bookmarkStart w:id="12" w:name="_Toc303997486"/>
      <w:r>
        <w:t>2</w:t>
      </w:r>
      <w:r w:rsidR="00C22EC7" w:rsidRPr="00C22EC7">
        <w:t>.</w:t>
      </w:r>
      <w:r w:rsidR="001C50B2">
        <w:t>2</w:t>
      </w:r>
      <w:r w:rsidR="00B51EEF">
        <w:t>.</w:t>
      </w:r>
      <w:r w:rsidR="00C22EC7" w:rsidRPr="00C22EC7">
        <w:t xml:space="preserve"> </w:t>
      </w:r>
      <w:r>
        <w:t xml:space="preserve">Dowód </w:t>
      </w:r>
      <w:proofErr w:type="spellStart"/>
      <w:r>
        <w:t>NP-zupełności</w:t>
      </w:r>
      <w:bookmarkEnd w:id="11"/>
      <w:bookmarkEnd w:id="12"/>
      <w:proofErr w:type="spellEnd"/>
      <w:r w:rsidR="00643006">
        <w:t xml:space="preserve"> </w:t>
      </w:r>
    </w:p>
    <w:p w:rsidR="001C50B2" w:rsidRDefault="00125720" w:rsidP="00125720">
      <w:pPr>
        <w:pStyle w:val="Akapit"/>
        <w:rPr>
          <w:color w:val="FF0000"/>
        </w:rPr>
      </w:pPr>
      <w:r w:rsidRPr="00125720">
        <w:rPr>
          <w:color w:val="FF0000"/>
        </w:rPr>
        <w:t>Określenie złożoności – dowód w oparciu o literaturę. Należy wspomnieć konsekwencje – jakie metody rozwiązywania mogą być stosowane (jest to wprowadzenie do rozdziału o algorytmach).</w:t>
      </w:r>
    </w:p>
    <w:p w:rsidR="00D03655" w:rsidRDefault="002529EC" w:rsidP="002529EC">
      <w:pPr>
        <w:pStyle w:val="Akapit"/>
      </w:pPr>
      <w:r>
        <w:t xml:space="preserve">Problem pakowania jest silnie </w:t>
      </w:r>
      <w:proofErr w:type="spellStart"/>
      <w:r>
        <w:t>N</w:t>
      </w:r>
      <w:r w:rsidR="00D03655">
        <w:t>P-zupełny</w:t>
      </w:r>
      <w:proofErr w:type="spellEnd"/>
      <w:r w:rsidR="00D03655">
        <w:t>.</w:t>
      </w:r>
    </w:p>
    <w:p w:rsidR="00D03655" w:rsidRDefault="00D03655" w:rsidP="00D03655">
      <w:pPr>
        <w:pStyle w:val="Akapit"/>
        <w:ind w:firstLine="0"/>
      </w:pPr>
      <w:r>
        <w:t>DOWÓD:</w:t>
      </w:r>
    </w:p>
    <w:p w:rsidR="002529EC" w:rsidRDefault="002529EC" w:rsidP="002529EC">
      <w:pPr>
        <w:pStyle w:val="Akapit"/>
      </w:pPr>
      <w:r>
        <w:t xml:space="preserve">Jednym ze znanych problemów silnie </w:t>
      </w:r>
      <w:proofErr w:type="spellStart"/>
      <w:r>
        <w:t>NP-zupełnych</w:t>
      </w:r>
      <w:proofErr w:type="spellEnd"/>
      <w:r>
        <w:t xml:space="preserve"> jest tzw. problem trójpodziału (ang. </w:t>
      </w:r>
      <w:r>
        <w:rPr>
          <w:i/>
        </w:rPr>
        <w:t>3-partition problem</w:t>
      </w:r>
      <w:r>
        <w:t>) [LIT]:</w:t>
      </w:r>
    </w:p>
    <w:p w:rsidR="003E6D86" w:rsidRDefault="002529EC" w:rsidP="002529EC">
      <w:pPr>
        <w:pStyle w:val="Akapit"/>
        <w:ind w:firstLine="0"/>
        <w:rPr>
          <w:rFonts w:eastAsiaTheme="minorEastAsia"/>
        </w:rPr>
      </w:pPr>
      <w:r>
        <w:t>Dany jest zbiór</w:t>
      </w:r>
      <w:r w:rsidR="00DE6FC2">
        <w:t xml:space="preserve"> elementów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e>
        </m:d>
      </m:oMath>
      <w:r>
        <w:rPr>
          <w:rFonts w:eastAsiaTheme="minorEastAsia"/>
        </w:rPr>
        <w:t xml:space="preserve"> o</w:t>
      </w:r>
      <w:r w:rsidR="00DE6FC2">
        <w:rPr>
          <w:rFonts w:eastAsiaTheme="minorEastAsia"/>
        </w:rPr>
        <w:t xml:space="preserve"> rozmiarach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3E6D86">
        <w:rPr>
          <w:rFonts w:eastAsiaTheme="minorEastAsia"/>
        </w:rPr>
        <w:t xml:space="preserve">, dla </w:t>
      </w:r>
      <m:oMath>
        <m:r>
          <w:rPr>
            <w:rFonts w:ascii="Cambria Math" w:eastAsiaTheme="minorEastAsia" w:hAnsi="Cambria Math"/>
          </w:rPr>
          <m:t>i=1,…,3n</m:t>
        </m:r>
      </m:oMath>
      <w:r w:rsidR="0093247D">
        <w:rPr>
          <w:rFonts w:eastAsiaTheme="minorEastAsia"/>
        </w:rPr>
        <w:t xml:space="preserve"> oraz ograniczenie </w:t>
      </w:r>
      <m:oMath>
        <m:r>
          <w:rPr>
            <w:rFonts w:ascii="Cambria Math" w:eastAsiaTheme="minorEastAsia" w:hAnsi="Cambria Math"/>
          </w:rPr>
          <m:t>B</m:t>
        </m:r>
      </m:oMath>
      <w:r w:rsidR="0093247D">
        <w:rPr>
          <w:rFonts w:eastAsiaTheme="minorEastAsia"/>
        </w:rPr>
        <w:t xml:space="preserve">. </w:t>
      </w:r>
      <w:r w:rsidR="003E6D86">
        <w:rPr>
          <w:rFonts w:eastAsiaTheme="minorEastAsia"/>
        </w:rPr>
        <w:t xml:space="preserve">Ponadto, dla każdego </w:t>
      </w:r>
      <m:oMath>
        <m:r>
          <w:rPr>
            <w:rFonts w:ascii="Cambria Math" w:eastAsiaTheme="minorEastAsia" w:hAnsi="Cambria Math"/>
          </w:rPr>
          <m:t>i</m:t>
        </m:r>
      </m:oMath>
      <w:r w:rsidR="003E6D86">
        <w:rPr>
          <w:rFonts w:eastAsiaTheme="minorEastAsia"/>
        </w:rPr>
        <w:t xml:space="preserve"> zachodzi: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B&lt;s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m:t>
        </m:r>
      </m:oMath>
      <w:r w:rsidR="003E6D86">
        <w:rPr>
          <w:rFonts w:eastAsiaTheme="minorEastAsia"/>
        </w:rPr>
        <w:t xml:space="preserve"> oraz: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3n</m:t>
            </m:r>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=nB</m:t>
            </m:r>
          </m:e>
        </m:nary>
      </m:oMath>
      <w:r w:rsidR="003E6D86">
        <w:rPr>
          <w:rFonts w:eastAsiaTheme="minorEastAsia"/>
        </w:rPr>
        <w:t>.</w:t>
      </w:r>
    </w:p>
    <w:p w:rsidR="003E6D86" w:rsidRDefault="003E6D86" w:rsidP="002529EC">
      <w:pPr>
        <w:pStyle w:val="Akapit"/>
        <w:ind w:firstLine="0"/>
        <w:rPr>
          <w:rFonts w:eastAsiaTheme="minorEastAsia"/>
        </w:rPr>
      </w:pPr>
      <w:r>
        <w:rPr>
          <w:rFonts w:eastAsiaTheme="minorEastAsia"/>
        </w:rPr>
        <w:t xml:space="preserve">Czy istnieje podział zbioru </w:t>
      </w:r>
      <m:oMath>
        <m:r>
          <w:rPr>
            <w:rFonts w:ascii="Cambria Math" w:eastAsiaTheme="minorEastAsia" w:hAnsi="Cambria Math"/>
          </w:rPr>
          <m:t>A</m:t>
        </m:r>
      </m:oMath>
      <w:r>
        <w:rPr>
          <w:rFonts w:eastAsiaTheme="minorEastAsia"/>
        </w:rPr>
        <w:t xml:space="preserve"> na </w:t>
      </w:r>
      <m:oMath>
        <m:r>
          <w:rPr>
            <w:rFonts w:ascii="Cambria Math" w:eastAsiaTheme="minorEastAsia" w:hAnsi="Cambria Math"/>
          </w:rPr>
          <m:t>n</m:t>
        </m:r>
      </m:oMath>
      <w:r>
        <w:rPr>
          <w:rFonts w:eastAsiaTheme="minorEastAsia"/>
        </w:rPr>
        <w:t xml:space="preserve"> rozłącznych podzbiorów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taki że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b>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=B</m:t>
            </m:r>
          </m:e>
        </m:nary>
      </m:oMath>
      <w:r>
        <w:rPr>
          <w:rFonts w:eastAsiaTheme="minorEastAsia"/>
        </w:rPr>
        <w:t xml:space="preserve"> dla </w:t>
      </w:r>
      <m:oMath>
        <m:r>
          <w:rPr>
            <w:rFonts w:ascii="Cambria Math" w:eastAsiaTheme="minorEastAsia" w:hAnsi="Cambria Math"/>
          </w:rPr>
          <m:t>j=1,…,n</m:t>
        </m:r>
      </m:oMath>
      <w:r>
        <w:rPr>
          <w:rFonts w:eastAsiaTheme="minorEastAsia"/>
        </w:rPr>
        <w:t>?</w:t>
      </w:r>
    </w:p>
    <w:p w:rsidR="0093247D" w:rsidRDefault="0093247D" w:rsidP="002529EC">
      <w:pPr>
        <w:pStyle w:val="Akapit"/>
        <w:ind w:firstLine="0"/>
        <w:rPr>
          <w:rFonts w:eastAsiaTheme="minorEastAsia"/>
        </w:rPr>
      </w:pPr>
    </w:p>
    <w:p w:rsidR="0093247D" w:rsidRDefault="0093247D" w:rsidP="002529EC">
      <w:pPr>
        <w:pStyle w:val="Akapit"/>
        <w:ind w:firstLine="0"/>
        <w:rPr>
          <w:rFonts w:eastAsiaTheme="minorEastAsia"/>
        </w:rPr>
      </w:pPr>
      <w:r>
        <w:rPr>
          <w:rFonts w:eastAsiaTheme="minorEastAsia"/>
        </w:rPr>
        <w:t xml:space="preserve">Wystarczy zauważyć, że problem trójpodziału jest szczególnym przypadkiem problemu pakowania, co udowadnia silną </w:t>
      </w:r>
      <w:proofErr w:type="spellStart"/>
      <w:r>
        <w:rPr>
          <w:rFonts w:eastAsiaTheme="minorEastAsia"/>
        </w:rPr>
        <w:t>NP-zupełność</w:t>
      </w:r>
      <w:proofErr w:type="spellEnd"/>
      <w:r>
        <w:rPr>
          <w:rFonts w:eastAsiaTheme="minorEastAsia"/>
        </w:rPr>
        <w:t xml:space="preserve"> tego ostatniego.</w:t>
      </w:r>
    </w:p>
    <w:p w:rsidR="00137E3C" w:rsidRPr="00137E3C" w:rsidRDefault="00137E3C" w:rsidP="002529EC">
      <w:pPr>
        <w:pStyle w:val="Akapit"/>
        <w:ind w:firstLine="0"/>
        <w:rPr>
          <w:rFonts w:eastAsiaTheme="minorEastAsia"/>
          <w:color w:val="FF0000"/>
        </w:rPr>
      </w:pPr>
      <w:r>
        <w:rPr>
          <w:rFonts w:eastAsiaTheme="minorEastAsia"/>
          <w:color w:val="FF0000"/>
        </w:rPr>
        <w:t>konsekwencje</w:t>
      </w:r>
    </w:p>
    <w:p w:rsidR="00DE6FC2" w:rsidRPr="002529EC" w:rsidRDefault="00DE6FC2" w:rsidP="002529EC">
      <w:pPr>
        <w:pStyle w:val="Akapit"/>
        <w:ind w:firstLine="0"/>
      </w:pPr>
    </w:p>
    <w:p w:rsidR="00C22EC7" w:rsidRDefault="001C50B2" w:rsidP="0062564B">
      <w:pPr>
        <w:pStyle w:val="Podrozdzia1"/>
        <w:outlineLvl w:val="0"/>
      </w:pPr>
      <w:bookmarkStart w:id="13" w:name="_Toc252360957"/>
      <w:bookmarkStart w:id="14" w:name="_Toc303997487"/>
      <w:r>
        <w:t>2</w:t>
      </w:r>
      <w:r w:rsidR="00B51EEF">
        <w:t xml:space="preserve">.3. </w:t>
      </w:r>
      <w:r>
        <w:t>Przegląd literatury</w:t>
      </w:r>
      <w:bookmarkEnd w:id="13"/>
      <w:bookmarkEnd w:id="14"/>
    </w:p>
    <w:p w:rsidR="00F07533" w:rsidRPr="00125720" w:rsidRDefault="00125720" w:rsidP="00125720">
      <w:pPr>
        <w:pStyle w:val="Akapit"/>
        <w:rPr>
          <w:color w:val="FF0000"/>
          <w:szCs w:val="24"/>
        </w:rPr>
      </w:pPr>
      <w:r w:rsidRPr="00125720">
        <w:rPr>
          <w:color w:val="FF0000"/>
        </w:rPr>
        <w:lastRenderedPageBreak/>
        <w:t>Krótki przegląd literatury w oparciu o dostarczone materiały i znajdujące się w nich referencje. Wyszczególnienie stosowanych podejść. Można poszukać w sieci artykułów.</w:t>
      </w:r>
    </w:p>
    <w:p w:rsidR="00F07533" w:rsidRPr="0043223B" w:rsidRDefault="00F07533" w:rsidP="00F07533">
      <w:pPr>
        <w:spacing w:line="360" w:lineRule="auto"/>
        <w:ind w:left="-90"/>
        <w:jc w:val="both"/>
        <w:rPr>
          <w:rFonts w:ascii="Times New Roman" w:hAnsi="Times New Roman" w:cs="Times New Roman"/>
          <w:sz w:val="24"/>
          <w:szCs w:val="24"/>
        </w:rPr>
        <w:sectPr w:rsidR="00F07533" w:rsidRPr="0043223B" w:rsidSect="00DB0C4C">
          <w:headerReference w:type="even" r:id="rId15"/>
          <w:pgSz w:w="11906" w:h="16838"/>
          <w:pgMar w:top="1418" w:right="1418" w:bottom="1418" w:left="1985" w:header="709" w:footer="709" w:gutter="0"/>
          <w:cols w:space="708"/>
          <w:docGrid w:linePitch="360"/>
        </w:sectPr>
      </w:pPr>
    </w:p>
    <w:p w:rsidR="00566E30" w:rsidRDefault="001C50B2" w:rsidP="0062564B">
      <w:pPr>
        <w:pStyle w:val="Rozdzia"/>
        <w:outlineLvl w:val="0"/>
      </w:pPr>
      <w:bookmarkStart w:id="15" w:name="_Toc252360970"/>
      <w:bookmarkStart w:id="16" w:name="_Toc303997488"/>
      <w:r>
        <w:lastRenderedPageBreak/>
        <w:t>3</w:t>
      </w:r>
      <w:r w:rsidR="00566E30" w:rsidRPr="00AE583F">
        <w:t xml:space="preserve">. </w:t>
      </w:r>
      <w:bookmarkEnd w:id="15"/>
      <w:r>
        <w:t>ALGORYTMY</w:t>
      </w:r>
      <w:bookmarkEnd w:id="16"/>
    </w:p>
    <w:p w:rsidR="00983336" w:rsidRDefault="00983336" w:rsidP="00983336">
      <w:pPr>
        <w:pStyle w:val="Podrozdzia1"/>
      </w:pPr>
      <w:bookmarkStart w:id="17" w:name="_Toc303997489"/>
      <w:r>
        <w:t>3.1. Wstęp</w:t>
      </w:r>
      <w:bookmarkEnd w:id="17"/>
    </w:p>
    <w:p w:rsidR="00983336" w:rsidRDefault="00C75B88" w:rsidP="00983336">
      <w:pPr>
        <w:pStyle w:val="Akapit"/>
        <w:rPr>
          <w:rFonts w:eastAsiaTheme="minorEastAsia"/>
        </w:rPr>
      </w:pPr>
      <w:r>
        <w:t xml:space="preserve">W poniższym rozdziale przedstawiono zaimplementowane w systemie algorytmy. Jako oszacowanie jakości algorytmów wybrano </w:t>
      </w:r>
      <w:r w:rsidR="00725ACB">
        <w:t xml:space="preserve">asymptotyczny stosunek najgorszego rozwiązania (ang. </w:t>
      </w:r>
      <w:proofErr w:type="spellStart"/>
      <w:r w:rsidR="00725ACB">
        <w:rPr>
          <w:i/>
        </w:rPr>
        <w:t>asymptotic</w:t>
      </w:r>
      <w:proofErr w:type="spellEnd"/>
      <w:r w:rsidR="00725ACB">
        <w:rPr>
          <w:i/>
        </w:rPr>
        <w:t xml:space="preserve"> </w:t>
      </w:r>
      <w:proofErr w:type="spellStart"/>
      <w:r w:rsidR="00725ACB">
        <w:rPr>
          <w:i/>
        </w:rPr>
        <w:t>worst-case</w:t>
      </w:r>
      <w:proofErr w:type="spellEnd"/>
      <w:r w:rsidR="00725ACB">
        <w:rPr>
          <w:i/>
        </w:rPr>
        <w:t xml:space="preserve"> performance </w:t>
      </w:r>
      <w:proofErr w:type="spellStart"/>
      <w:r w:rsidR="00725ACB">
        <w:rPr>
          <w:i/>
        </w:rPr>
        <w:t>ratio</w:t>
      </w:r>
      <w:proofErr w:type="spellEnd"/>
      <w:r w:rsidR="002703BB">
        <w:t>), opisany w </w:t>
      </w:r>
      <w:r w:rsidR="00725ACB">
        <w:t xml:space="preserve">[LIT]. Dla algorytmu aproksymacyjnego </w:t>
      </w:r>
      <m:oMath>
        <m:r>
          <w:rPr>
            <w:rFonts w:ascii="Cambria Math" w:hAnsi="Cambria Math"/>
          </w:rPr>
          <m:t>A</m:t>
        </m:r>
      </m:oMath>
      <w:r w:rsidR="00725ACB">
        <w:rPr>
          <w:rFonts w:eastAsiaTheme="minorEastAsia"/>
        </w:rPr>
        <w:t xml:space="preserve"> definiuje się go jako minimalną liczbę rzeczywistą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725ACB">
        <w:rPr>
          <w:rFonts w:eastAsiaTheme="minorEastAsia"/>
        </w:rPr>
        <w:t xml:space="preserve"> taką, że dla pewnej całkowitej dodatniej liczby </w:t>
      </w:r>
      <m:oMath>
        <m:r>
          <w:rPr>
            <w:rFonts w:ascii="Cambria Math" w:eastAsiaTheme="minorEastAsia" w:hAnsi="Cambria Math"/>
          </w:rPr>
          <m:t>k</m:t>
        </m:r>
      </m:oMath>
      <w:r w:rsidR="00725ACB">
        <w:rPr>
          <w:rFonts w:eastAsiaTheme="minorEastAsia"/>
        </w:rPr>
        <w:t>:</w:t>
      </w:r>
    </w:p>
    <w:p w:rsidR="00725ACB" w:rsidRDefault="0055632E" w:rsidP="00983336">
      <w:pPr>
        <w:pStyle w:val="Akapit"/>
        <w:rPr>
          <w:rFonts w:eastAsiaTheme="minorEastAsia"/>
        </w:rPr>
      </w:pPr>
      <m:oMathPara>
        <m:oMath>
          <m:f>
            <m:fPr>
              <m:ctrlPr>
                <w:rPr>
                  <w:rFonts w:ascii="Cambria Math" w:hAnsi="Cambria Math"/>
                  <w:i/>
                </w:rPr>
              </m:ctrlPr>
            </m:fPr>
            <m:num>
              <m:r>
                <w:rPr>
                  <w:rFonts w:ascii="Cambria Math" w:hAnsi="Cambria Math"/>
                </w:rPr>
                <m:t>A(I)</m:t>
              </m:r>
            </m:num>
            <m:den>
              <m:r>
                <w:rPr>
                  <w:rFonts w:ascii="Cambria Math" w:hAnsi="Cambria Math"/>
                </w:rPr>
                <m:t>z(I)</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A</m:t>
              </m:r>
            </m:e>
          </m:d>
        </m:oMath>
      </m:oMathPara>
    </w:p>
    <w:p w:rsidR="00725ACB" w:rsidRDefault="00725ACB" w:rsidP="00725ACB">
      <w:pPr>
        <w:pStyle w:val="Akapit"/>
        <w:ind w:firstLine="0"/>
        <w:rPr>
          <w:rFonts w:eastAsiaTheme="minorEastAsia"/>
        </w:rPr>
      </w:pPr>
      <w:r>
        <w:rPr>
          <w:rFonts w:eastAsiaTheme="minorEastAsia"/>
        </w:rPr>
        <w:t xml:space="preserve">dla wszystkich instancji </w:t>
      </w:r>
      <m:oMath>
        <m:r>
          <w:rPr>
            <w:rFonts w:ascii="Cambria Math" w:eastAsiaTheme="minorEastAsia" w:hAnsi="Cambria Math"/>
          </w:rPr>
          <m:t>I</m:t>
        </m:r>
      </m:oMath>
      <w:r>
        <w:rPr>
          <w:rFonts w:eastAsiaTheme="minorEastAsia"/>
        </w:rPr>
        <w:t xml:space="preserve">, spełniających warunek </w:t>
      </w:r>
      <m:oMath>
        <m:r>
          <w:rPr>
            <w:rFonts w:ascii="Cambria Math" w:eastAsiaTheme="minorEastAsia" w:hAnsi="Cambria Math"/>
          </w:rPr>
          <m:t>z(I)≥k</m:t>
        </m:r>
      </m:oMath>
      <w:r>
        <w:rPr>
          <w:rFonts w:eastAsiaTheme="minorEastAsia"/>
        </w:rPr>
        <w:t xml:space="preserve">, gdzie </w:t>
      </w:r>
      <m:oMath>
        <m:r>
          <w:rPr>
            <w:rFonts w:ascii="Cambria Math" w:eastAsiaTheme="minorEastAsia" w:hAnsi="Cambria Math"/>
          </w:rPr>
          <m:t>z(I)</m:t>
        </m:r>
      </m:oMath>
      <w:r>
        <w:rPr>
          <w:rFonts w:eastAsiaTheme="minorEastAsia"/>
        </w:rPr>
        <w:t xml:space="preserve"> oznacza rozwiązanie optymalne.</w:t>
      </w:r>
    </w:p>
    <w:p w:rsidR="003A4E72" w:rsidRDefault="003A4E72" w:rsidP="003A4E72">
      <w:pPr>
        <w:pStyle w:val="Akapit"/>
      </w:pPr>
      <w:r>
        <w:t>Dodatkowo, dla porównania algorytmów przedstawiono wynik ich działania dla instancji testowej</w:t>
      </w:r>
      <w:r w:rsidR="00BC14BF">
        <w:t>. Składa się ona z 11 elementów; wielkość skrzynki – 10.</w:t>
      </w:r>
    </w:p>
    <w:p w:rsidR="00BC14BF" w:rsidRPr="003A4E72" w:rsidRDefault="00BC14BF" w:rsidP="00E80569">
      <w:pPr>
        <w:pStyle w:val="Akapit"/>
        <w:ind w:firstLine="0"/>
        <w:jc w:val="center"/>
      </w:pPr>
      <w:r>
        <w:rPr>
          <w:noProof/>
          <w:lang w:eastAsia="pl-PL"/>
        </w:rPr>
        <w:drawing>
          <wp:inline distT="0" distB="0" distL="0" distR="0">
            <wp:extent cx="5292498" cy="887095"/>
            <wp:effectExtent l="19050" t="0" r="3402" b="0"/>
            <wp:docPr id="1" name="Obraz 0" descr="test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nstance.png"/>
                    <pic:cNvPicPr/>
                  </pic:nvPicPr>
                  <pic:blipFill>
                    <a:blip r:embed="rId16" cstate="print"/>
                    <a:stretch>
                      <a:fillRect/>
                    </a:stretch>
                  </pic:blipFill>
                  <pic:spPr>
                    <a:xfrm>
                      <a:off x="0" y="0"/>
                      <a:ext cx="5292498" cy="887095"/>
                    </a:xfrm>
                    <a:prstGeom prst="rect">
                      <a:avLst/>
                    </a:prstGeom>
                  </pic:spPr>
                </pic:pic>
              </a:graphicData>
            </a:graphic>
          </wp:inline>
        </w:drawing>
      </w:r>
    </w:p>
    <w:p w:rsidR="00C75B88" w:rsidRDefault="003E6285" w:rsidP="003E6285">
      <w:pPr>
        <w:pStyle w:val="Podpisrysunku"/>
      </w:pPr>
      <w:r>
        <w:t>Rys. 3.1. Instancja testowa</w:t>
      </w:r>
    </w:p>
    <w:p w:rsidR="00BC14BF" w:rsidRPr="00983336" w:rsidRDefault="00BC14BF" w:rsidP="00C75B88">
      <w:pPr>
        <w:pStyle w:val="Akapit"/>
        <w:ind w:firstLine="0"/>
      </w:pPr>
    </w:p>
    <w:p w:rsidR="00566E30" w:rsidRDefault="001C50B2" w:rsidP="0062564B">
      <w:pPr>
        <w:pStyle w:val="Podrozdzia1"/>
        <w:outlineLvl w:val="0"/>
      </w:pPr>
      <w:bookmarkStart w:id="18" w:name="_Toc252360971"/>
      <w:bookmarkStart w:id="19" w:name="_Toc303997490"/>
      <w:r>
        <w:t>3</w:t>
      </w:r>
      <w:r w:rsidR="00983336">
        <w:t>.2</w:t>
      </w:r>
      <w:r w:rsidR="00566E30" w:rsidRPr="00AE583F">
        <w:t xml:space="preserve">. </w:t>
      </w:r>
      <w:bookmarkEnd w:id="18"/>
      <w:r>
        <w:t>Dolne ograniczenia</w:t>
      </w:r>
      <w:bookmarkEnd w:id="19"/>
    </w:p>
    <w:p w:rsidR="00CE7CF2" w:rsidRDefault="00CE7CF2" w:rsidP="00CE7CF2">
      <w:pPr>
        <w:pStyle w:val="Akapit"/>
        <w:rPr>
          <w:rFonts w:eastAsiaTheme="minorEastAsia"/>
        </w:rPr>
      </w:pPr>
      <w:r>
        <w:t xml:space="preserve">W omawianym systemie zaimplementowano 2 dolne ograniczenia, przedstawione w [LIT]. Pierwsze z nich,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jest bardzo proste – jego wartość stanowi cecha górna (lub sufit) sumy wszystkich elementów, podzielonej przez wielkość skrzynki:</w:t>
      </w:r>
    </w:p>
    <w:p w:rsidR="00CE7CF2" w:rsidRDefault="0055632E" w:rsidP="00CE7CF2">
      <w:pPr>
        <w:pStyle w:val="Akapit"/>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/c</m:t>
                  </m:r>
                </m:e>
              </m:nary>
            </m:e>
          </m:d>
        </m:oMath>
      </m:oMathPara>
    </w:p>
    <w:p w:rsidR="00CE7CF2" w:rsidRDefault="00CE7CF2" w:rsidP="00CE7CF2">
      <w:pPr>
        <w:pStyle w:val="Akapit"/>
        <w:ind w:firstLine="0"/>
        <w:rPr>
          <w:rFonts w:eastAsiaTheme="minorEastAsia"/>
        </w:rPr>
      </w:pPr>
      <w:r>
        <w:rPr>
          <w:rFonts w:eastAsiaTheme="minorEastAsia"/>
        </w:rPr>
        <w:lastRenderedPageBreak/>
        <w:t xml:space="preserve">Niestety </w:t>
      </w:r>
      <w:r w:rsidR="003978F7">
        <w:rPr>
          <w:rFonts w:eastAsiaTheme="minorEastAsia"/>
        </w:rPr>
        <w:t xml:space="preserve">ograniczenie to </w:t>
      </w:r>
      <w:r>
        <w:rPr>
          <w:rFonts w:eastAsiaTheme="minorEastAsia"/>
        </w:rPr>
        <w:t xml:space="preserve">nie sprawdza się w wielu </w:t>
      </w:r>
      <w:r w:rsidR="003978F7">
        <w:rPr>
          <w:rFonts w:eastAsiaTheme="minorEastAsia"/>
        </w:rPr>
        <w:t>przypadkach – najlepiej sobie radzi gdy instancja zawiera głównie małe elementy. W przypadku większych elementów obliczony wynik może być znacznie niższy od rzeczywistego dolnego ograniczenia.</w:t>
      </w:r>
    </w:p>
    <w:p w:rsidR="003978F7" w:rsidRDefault="003978F7" w:rsidP="003978F7">
      <w:pPr>
        <w:pStyle w:val="Akapit"/>
        <w:rPr>
          <w:rFonts w:eastAsiaTheme="minorEastAsia"/>
        </w:rPr>
      </w:pPr>
      <w:r>
        <w:t xml:space="preserve">Drugie dolne ograniczenie,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odpowiada regule 8.20 z [LIT]. Zdecydowano się na nie zamiast reguły 8.19, ze względu na problematyczną kwestię doboru parametru </w:t>
      </w:r>
      <m:oMath>
        <m:r>
          <w:rPr>
            <w:rFonts w:ascii="Cambria Math" w:eastAsiaTheme="minorEastAsia" w:hAnsi="Cambria Math"/>
          </w:rPr>
          <m:t>α</m:t>
        </m:r>
      </m:oMath>
      <w:r>
        <w:rPr>
          <w:rFonts w:eastAsiaTheme="minorEastAsia"/>
        </w:rPr>
        <w:t xml:space="preserve"> oraz lepsze rezultaty.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zdefiniowane jest jako:</w:t>
      </w:r>
    </w:p>
    <w:p w:rsidR="003978F7" w:rsidRDefault="0055632E" w:rsidP="003978F7">
      <w:pPr>
        <w:pStyle w:val="Akapit"/>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α</m:t>
                  </m:r>
                </m:e>
              </m:d>
              <m:r>
                <w:rPr>
                  <w:rFonts w:ascii="Cambria Math" w:hAnsi="Cambria Math"/>
                </w:rPr>
                <m:t>:0≤α≤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,α</m:t>
              </m:r>
              <m:r>
                <m:rPr>
                  <m:scr m:val="double-struck"/>
                </m:rPr>
                <w:rPr>
                  <w:rFonts w:ascii="Cambria Math" w:hAnsi="Cambria Math"/>
                </w:rPr>
                <m:t>∈Z</m:t>
              </m:r>
            </m:e>
          </m:d>
        </m:oMath>
      </m:oMathPara>
    </w:p>
    <w:p w:rsidR="00156830" w:rsidRDefault="00156830" w:rsidP="00156830">
      <w:pPr>
        <w:pStyle w:val="Akapit"/>
        <w:ind w:firstLine="0"/>
        <w:rPr>
          <w:rFonts w:eastAsiaTheme="minorEastAsia"/>
        </w:rPr>
      </w:pPr>
      <w:r>
        <w:rPr>
          <w:rFonts w:eastAsiaTheme="minorEastAsia"/>
        </w:rPr>
        <w:t xml:space="preserve">gdzie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oblicza się na podstawie wyznaczonych zbiorów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oMath>
      <w:r>
        <w:rPr>
          <w:rFonts w:eastAsiaTheme="minorEastAsia"/>
        </w:rPr>
        <w:t>:</w:t>
      </w:r>
    </w:p>
    <w:p w:rsidR="00156830" w:rsidRDefault="0055632E" w:rsidP="00156830">
      <w:pPr>
        <w:pStyle w:val="Akapit"/>
        <w:ind w:firstLine="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j∈N:</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&gt;c-α</m:t>
              </m:r>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j∈N:c-α≥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≥α</m:t>
              </m:r>
            </m:e>
          </m:d>
        </m:oMath>
      </m:oMathPara>
    </w:p>
    <w:p w:rsidR="004B6DF8" w:rsidRDefault="004B6DF8" w:rsidP="00156830">
      <w:pPr>
        <w:pStyle w:val="Akapit"/>
        <w:ind w:firstLine="0"/>
        <w:rPr>
          <w:rFonts w:eastAsiaTheme="minorEastAsia"/>
        </w:rPr>
      </w:pPr>
      <w:r>
        <w:rPr>
          <w:rFonts w:eastAsiaTheme="minorEastAsia"/>
        </w:rPr>
        <w:t>jako:</w:t>
      </w:r>
    </w:p>
    <w:p w:rsidR="004B6DF8" w:rsidRDefault="004B6DF8" w:rsidP="00156830">
      <w:pPr>
        <w:pStyle w:val="Akapit"/>
        <w:ind w:firstLine="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0,</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c-</m:t>
                              </m:r>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e>
                          </m:d>
                        </m:e>
                      </m:nary>
                    </m:num>
                    <m:den>
                      <m:r>
                        <w:rPr>
                          <w:rFonts w:ascii="Cambria Math" w:eastAsiaTheme="minorEastAsia" w:hAnsi="Cambria Math"/>
                        </w:rPr>
                        <m:t>c</m:t>
                      </m:r>
                    </m:den>
                  </m:f>
                </m:e>
              </m:d>
            </m:e>
          </m:d>
        </m:oMath>
      </m:oMathPara>
    </w:p>
    <w:p w:rsidR="004B6DF8" w:rsidRPr="00156830" w:rsidRDefault="004B6DF8" w:rsidP="00156830">
      <w:pPr>
        <w:pStyle w:val="Akapit"/>
        <w:ind w:firstLine="0"/>
        <w:rPr>
          <w:rFonts w:eastAsiaTheme="minorEastAsia"/>
        </w:rPr>
      </w:pPr>
      <w:proofErr w:type="spellStart"/>
      <w:r>
        <w:rPr>
          <w:rFonts w:eastAsiaTheme="minorEastAsia"/>
        </w:rPr>
        <w:t>Martello</w:t>
      </w:r>
      <w:proofErr w:type="spellEnd"/>
      <w:r>
        <w:rPr>
          <w:rFonts w:eastAsiaTheme="minorEastAsia"/>
        </w:rPr>
        <w:t xml:space="preserve"> i </w:t>
      </w:r>
      <w:proofErr w:type="spellStart"/>
      <w:r>
        <w:rPr>
          <w:rFonts w:eastAsiaTheme="minorEastAsia"/>
        </w:rPr>
        <w:t>Toth</w:t>
      </w:r>
      <w:proofErr w:type="spellEnd"/>
      <w:r>
        <w:rPr>
          <w:rFonts w:eastAsiaTheme="minorEastAsia"/>
        </w:rPr>
        <w:t xml:space="preserve"> [LIT] wykazali również, że wystarczy obliczać kolejno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tylko dla unikalnych wartości elementów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≤c/2</m:t>
        </m:r>
      </m:oMath>
      <w:r>
        <w:rPr>
          <w:rFonts w:eastAsiaTheme="minorEastAsia"/>
        </w:rPr>
        <w:t>, posortowanych malejąco. Ponadto, często nie trzeba przeprowadzać obliczeń dla wszystkich wartości spełniających podaną nierówność.</w:t>
      </w:r>
    </w:p>
    <w:p w:rsidR="00760CD5" w:rsidRDefault="00760CD5" w:rsidP="001C50B2">
      <w:pPr>
        <w:pStyle w:val="Akapit"/>
      </w:pPr>
      <w:r>
        <w:t xml:space="preserve">Dolne ograniczenia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t xml:space="preserve"> dla testowej instancji są sobie równe i wynoszą 4.</w:t>
      </w:r>
    </w:p>
    <w:p w:rsidR="001C50B2" w:rsidRDefault="001C50B2" w:rsidP="001C50B2">
      <w:pPr>
        <w:pStyle w:val="Akapit"/>
        <w:ind w:firstLine="0"/>
      </w:pPr>
    </w:p>
    <w:p w:rsidR="001C50B2" w:rsidRDefault="00983336" w:rsidP="001C50B2">
      <w:pPr>
        <w:pStyle w:val="Podrozdzia1"/>
      </w:pPr>
      <w:bookmarkStart w:id="20" w:name="_Toc303997491"/>
      <w:r>
        <w:t>3.3</w:t>
      </w:r>
      <w:r w:rsidR="001C50B2">
        <w:t xml:space="preserve">. Algorytm </w:t>
      </w:r>
      <w:r w:rsidR="00B72541">
        <w:t>dokładny</w:t>
      </w:r>
      <w:bookmarkEnd w:id="20"/>
    </w:p>
    <w:p w:rsidR="00B72541" w:rsidRDefault="00434AC7" w:rsidP="00B72541">
      <w:pPr>
        <w:pStyle w:val="Akapit"/>
      </w:pPr>
      <w:r>
        <w:t xml:space="preserve">Wykorzystany algorytm dokładny opiera się na metodzie podziału i ograniczeń (ang. </w:t>
      </w:r>
      <w:proofErr w:type="spellStart"/>
      <w:r>
        <w:rPr>
          <w:i/>
        </w:rPr>
        <w:t>Branch</w:t>
      </w:r>
      <w:proofErr w:type="spellEnd"/>
      <w:r>
        <w:rPr>
          <w:i/>
        </w:rPr>
        <w:t xml:space="preserve"> &amp; </w:t>
      </w:r>
      <w:proofErr w:type="spellStart"/>
      <w:r>
        <w:rPr>
          <w:i/>
        </w:rPr>
        <w:t>Bound</w:t>
      </w:r>
      <w:proofErr w:type="spellEnd"/>
      <w:r>
        <w:t>) i stanowi zmodyfikowaną wersję algorytmu dokładnego opisanego w [LIT]. W pierwszym kroku elementy są sortowane wg malejących rozmiarów.</w:t>
      </w:r>
      <w:r w:rsidR="00DA39D3">
        <w:t xml:space="preserve"> Następnie tworzone jest drzewo rozwiązań. W każdym węźle nowe rozwiązania są generowane poprzez umieszczenie aktualnego elementu kolejno we </w:t>
      </w:r>
      <w:r w:rsidR="00DA39D3">
        <w:lastRenderedPageBreak/>
        <w:t>wszystkich skrzynkach, w których jest wystarczająca ilość miejsca aby go pomieścić oraz w jednej, nowej skrzynce. Liście takiego drzewa stanowią dopuszczalne rozwiązania.</w:t>
      </w:r>
    </w:p>
    <w:p w:rsidR="00BF54D4" w:rsidRDefault="00BF54D4" w:rsidP="00BF54D4">
      <w:pPr>
        <w:pStyle w:val="Akapit"/>
        <w:ind w:firstLine="0"/>
        <w:rPr>
          <w:rFonts w:eastAsiaTheme="minorEastAsia"/>
        </w:rPr>
      </w:pPr>
      <w:r>
        <w:t>W celu ograniczenia liczby węzłów stosuje się tzw. odcięcia – polegają one na nie przeglądaniu gałęzi, w których na pewno nie zostaną znalezione rozwiązania lepsze od najlepszego znalezionego do tej pory rozwiązania.</w:t>
      </w:r>
      <w:r w:rsidR="00762902">
        <w:t xml:space="preserve"> W omawianym algorytmie stosuje się 2 rodzaje odcięć. Pierwsze z nich pomija gałęzie umieszczające element w nowej skrzynce, dla których aktualna liczba skrzynek wynosi </w:t>
      </w:r>
      <m:oMath>
        <m:r>
          <w:rPr>
            <w:rFonts w:ascii="Cambria Math" w:hAnsi="Cambria Math"/>
          </w:rPr>
          <m:t>z</m:t>
        </m:r>
      </m:oMath>
      <w:r w:rsidR="00762902">
        <w:rPr>
          <w:rFonts w:eastAsiaTheme="minorEastAsia"/>
        </w:rPr>
        <w:t xml:space="preserve"> lub </w:t>
      </w:r>
      <m:oMath>
        <m:r>
          <w:rPr>
            <w:rFonts w:ascii="Cambria Math" w:eastAsiaTheme="minorEastAsia" w:hAnsi="Cambria Math"/>
          </w:rPr>
          <m:t>z-1</m:t>
        </m:r>
      </m:oMath>
      <w:r w:rsidR="00762902">
        <w:rPr>
          <w:rFonts w:eastAsiaTheme="minorEastAsia"/>
        </w:rPr>
        <w:t xml:space="preserve"> (w tym przypadku dodanie nowej skrzynki</w:t>
      </w:r>
      <w:r w:rsidR="00762902">
        <w:t xml:space="preserve"> może doprowadzić do rozwiązania co najwyżej tak samo dobrego jak aktualne). W każdym węźle obliczana jest też wartość dolnych ograniczeń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62902">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762902">
        <w:rPr>
          <w:rFonts w:eastAsiaTheme="minorEastAsia"/>
        </w:rPr>
        <w:t>. Jeżeli wartość</w:t>
      </w:r>
      <w:r w:rsidR="00A001B7">
        <w:rPr>
          <w:rFonts w:eastAsiaTheme="minorEastAsia"/>
        </w:rPr>
        <w:t xml:space="preserve"> któregoś z nich jest większa od najmniejszej obliczonej dotychczas, to dana gałąź nie jest przeglądana. Jest to drugie stosowane odcięcie. Za każdym razem, gdy obliczone dolne ograniczenia są mniejsze od aktualnie najmniejszych, stają się one nowymi najlepszymi ograniczeniami.</w:t>
      </w:r>
    </w:p>
    <w:p w:rsidR="006E4E79" w:rsidRDefault="006E4E79" w:rsidP="00BF54D4">
      <w:pPr>
        <w:pStyle w:val="Akapit"/>
        <w:ind w:firstLine="0"/>
        <w:rPr>
          <w:rFonts w:eastAsiaTheme="minorEastAsia"/>
        </w:rPr>
      </w:pPr>
      <w:r>
        <w:rPr>
          <w:rFonts w:eastAsiaTheme="minorEastAsia"/>
        </w:rPr>
        <w:t>Dodatkowo, gdy wartość znalezionego rozwiązania dopuszczalnego odpowiada wartości dolnych ograniczeń, to obliczenia zostają zakończone.</w:t>
      </w:r>
    </w:p>
    <w:p w:rsidR="00746A7A" w:rsidRDefault="00C924E9" w:rsidP="00BF54D4">
      <w:pPr>
        <w:pStyle w:val="Akapit"/>
        <w:ind w:firstLine="0"/>
        <w:rPr>
          <w:rFonts w:eastAsiaTheme="minorEastAsia"/>
        </w:rPr>
      </w:pPr>
      <w:r>
        <w:rPr>
          <w:rFonts w:eastAsiaTheme="minorEastAsia"/>
        </w:rPr>
        <w:t>Na rysunku 3.2.</w:t>
      </w:r>
      <w:r w:rsidR="00746A7A">
        <w:rPr>
          <w:rFonts w:eastAsiaTheme="minorEastAsia"/>
        </w:rPr>
        <w:t xml:space="preserve"> przedstawiono drzewo dla przykładowej instancji z poniższego rysunku.</w:t>
      </w:r>
    </w:p>
    <w:p w:rsidR="00C615C1" w:rsidRDefault="00C615C1" w:rsidP="00BF54D4">
      <w:pPr>
        <w:pStyle w:val="Akapit"/>
        <w:ind w:firstLine="0"/>
        <w:rPr>
          <w:rFonts w:eastAsiaTheme="minorEastAsia"/>
        </w:rPr>
      </w:pPr>
    </w:p>
    <w:p w:rsidR="00746A7A" w:rsidRDefault="00746A7A" w:rsidP="00746A7A">
      <w:pPr>
        <w:pStyle w:val="Akapit"/>
        <w:ind w:firstLine="0"/>
        <w:jc w:val="center"/>
      </w:pPr>
      <w:r>
        <w:rPr>
          <w:noProof/>
          <w:lang w:eastAsia="pl-PL"/>
        </w:rPr>
        <w:drawing>
          <wp:inline distT="0" distB="0" distL="0" distR="0">
            <wp:extent cx="3657143" cy="1066667"/>
            <wp:effectExtent l="19050" t="0" r="457" b="0"/>
            <wp:docPr id="17" name="Obraz 16"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17" cstate="print"/>
                    <a:stretch>
                      <a:fillRect/>
                    </a:stretch>
                  </pic:blipFill>
                  <pic:spPr>
                    <a:xfrm>
                      <a:off x="0" y="0"/>
                      <a:ext cx="3657143" cy="1066667"/>
                    </a:xfrm>
                    <a:prstGeom prst="rect">
                      <a:avLst/>
                    </a:prstGeom>
                  </pic:spPr>
                </pic:pic>
              </a:graphicData>
            </a:graphic>
          </wp:inline>
        </w:drawing>
      </w:r>
    </w:p>
    <w:p w:rsidR="00746A7A" w:rsidRDefault="00C924E9" w:rsidP="00746A7A">
      <w:pPr>
        <w:pStyle w:val="Podpisrysunku"/>
      </w:pPr>
      <w:r>
        <w:t>Rys. 3.2. Przykładowa instancja dla algorytmu dokładnego</w:t>
      </w:r>
    </w:p>
    <w:p w:rsidR="00746A7A" w:rsidRDefault="00746A7A" w:rsidP="00746A7A">
      <w:pPr>
        <w:pStyle w:val="Akapit"/>
        <w:ind w:firstLine="0"/>
      </w:pPr>
    </w:p>
    <w:p w:rsidR="00746A7A" w:rsidRPr="00746A7A" w:rsidRDefault="00746A7A" w:rsidP="00746A7A">
      <w:pPr>
        <w:pStyle w:val="Akapit"/>
        <w:ind w:firstLine="0"/>
        <w:jc w:val="center"/>
      </w:pPr>
      <w:r>
        <w:rPr>
          <w:noProof/>
          <w:lang w:eastAsia="pl-PL"/>
        </w:rPr>
        <w:lastRenderedPageBreak/>
        <w:drawing>
          <wp:inline distT="0" distB="0" distL="0" distR="0">
            <wp:extent cx="4801270" cy="7449590"/>
            <wp:effectExtent l="19050" t="0" r="0" b="0"/>
            <wp:docPr id="20" name="Obraz 19"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8" cstate="print"/>
                    <a:stretch>
                      <a:fillRect/>
                    </a:stretch>
                  </pic:blipFill>
                  <pic:spPr>
                    <a:xfrm>
                      <a:off x="0" y="0"/>
                      <a:ext cx="4801270" cy="7449590"/>
                    </a:xfrm>
                    <a:prstGeom prst="rect">
                      <a:avLst/>
                    </a:prstGeom>
                  </pic:spPr>
                </pic:pic>
              </a:graphicData>
            </a:graphic>
          </wp:inline>
        </w:drawing>
      </w:r>
    </w:p>
    <w:p w:rsidR="001C50B2" w:rsidRDefault="00C615C1" w:rsidP="00746A7A">
      <w:pPr>
        <w:pStyle w:val="Podpisrysunku"/>
      </w:pPr>
      <w:r>
        <w:t>Rys. 3.3. Drzewo rozwiązań dla instancji z rys. 3.2.</w:t>
      </w:r>
    </w:p>
    <w:p w:rsidR="00746A7A" w:rsidRDefault="00746A7A" w:rsidP="001C50B2">
      <w:pPr>
        <w:pStyle w:val="Akapit"/>
        <w:ind w:firstLine="0"/>
      </w:pPr>
    </w:p>
    <w:p w:rsidR="002B2941" w:rsidRDefault="002B2941" w:rsidP="00746A7A">
      <w:pPr>
        <w:pStyle w:val="Akapit"/>
      </w:pPr>
    </w:p>
    <w:p w:rsidR="00746A7A" w:rsidRDefault="00746A7A" w:rsidP="00746A7A">
      <w:pPr>
        <w:pStyle w:val="Akapit"/>
      </w:pPr>
      <w:r>
        <w:lastRenderedPageBreak/>
        <w:t>Dla instancji testowej algorytm daje (oczywiście) rozwiązanie optymalne, składające się z 4 skrzynek:</w:t>
      </w:r>
    </w:p>
    <w:p w:rsidR="00746A7A" w:rsidRDefault="00746A7A" w:rsidP="00746A7A">
      <w:pPr>
        <w:pStyle w:val="Akapit"/>
        <w:ind w:firstLine="0"/>
        <w:jc w:val="center"/>
      </w:pPr>
      <w:r>
        <w:rPr>
          <w:noProof/>
          <w:lang w:eastAsia="pl-PL"/>
        </w:rPr>
        <w:drawing>
          <wp:inline distT="0" distB="0" distL="0" distR="0">
            <wp:extent cx="2438741" cy="1524213"/>
            <wp:effectExtent l="0" t="0" r="0" b="0"/>
            <wp:docPr id="21" name="Obraz 20" descr="result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EXACT.png"/>
                    <pic:cNvPicPr/>
                  </pic:nvPicPr>
                  <pic:blipFill>
                    <a:blip r:embed="rId19" cstate="print"/>
                    <a:stretch>
                      <a:fillRect/>
                    </a:stretch>
                  </pic:blipFill>
                  <pic:spPr>
                    <a:xfrm>
                      <a:off x="0" y="0"/>
                      <a:ext cx="2438741" cy="1524213"/>
                    </a:xfrm>
                    <a:prstGeom prst="rect">
                      <a:avLst/>
                    </a:prstGeom>
                  </pic:spPr>
                </pic:pic>
              </a:graphicData>
            </a:graphic>
          </wp:inline>
        </w:drawing>
      </w:r>
    </w:p>
    <w:p w:rsidR="00746A7A" w:rsidRDefault="00C615C1" w:rsidP="00746A7A">
      <w:pPr>
        <w:pStyle w:val="Podpisrysunku"/>
      </w:pPr>
      <w:r>
        <w:t>Rys. 3.4. Wynik działania algorytmu dokładnego dla instancji testowej</w:t>
      </w:r>
    </w:p>
    <w:p w:rsidR="00746A7A" w:rsidRPr="00746A7A" w:rsidRDefault="00746A7A" w:rsidP="00C615C1">
      <w:pPr>
        <w:pStyle w:val="Akapit"/>
        <w:ind w:firstLine="0"/>
      </w:pPr>
    </w:p>
    <w:p w:rsidR="001C50B2" w:rsidRPr="00AE583F" w:rsidRDefault="00983336" w:rsidP="001C50B2">
      <w:pPr>
        <w:pStyle w:val="Podrozdzia1"/>
      </w:pPr>
      <w:bookmarkStart w:id="21" w:name="_Toc303997492"/>
      <w:r>
        <w:t>3.4</w:t>
      </w:r>
      <w:r w:rsidR="001C50B2">
        <w:t>. Algorytmy listowe</w:t>
      </w:r>
      <w:bookmarkEnd w:id="21"/>
    </w:p>
    <w:p w:rsidR="00566E30" w:rsidRPr="006A3E4C" w:rsidRDefault="001C50B2" w:rsidP="0062564B">
      <w:pPr>
        <w:pStyle w:val="Podrozdzia2"/>
        <w:outlineLvl w:val="0"/>
      </w:pPr>
      <w:bookmarkStart w:id="22" w:name="_Toc252360972"/>
      <w:bookmarkStart w:id="23" w:name="_Toc303997493"/>
      <w:r>
        <w:t>3</w:t>
      </w:r>
      <w:r w:rsidR="00566E30" w:rsidRPr="00AE583F">
        <w:t>.</w:t>
      </w:r>
      <w:r w:rsidR="00983336">
        <w:t>4</w:t>
      </w:r>
      <w:r w:rsidR="00566E30" w:rsidRPr="00AE583F">
        <w:t xml:space="preserve">.1. </w:t>
      </w:r>
      <w:bookmarkEnd w:id="22"/>
      <w:r>
        <w:t xml:space="preserve">Algorytm </w:t>
      </w:r>
      <w:r w:rsidR="006A3E4C">
        <w:t>następnego</w:t>
      </w:r>
      <w:r>
        <w:t xml:space="preserve"> dopasowania</w:t>
      </w:r>
      <w:r w:rsidR="006A3E4C">
        <w:t xml:space="preserve"> (ang. </w:t>
      </w:r>
      <w:proofErr w:type="spellStart"/>
      <w:r w:rsidR="006A3E4C">
        <w:rPr>
          <w:i/>
        </w:rPr>
        <w:t>Next-Fit</w:t>
      </w:r>
      <w:proofErr w:type="spellEnd"/>
      <w:r w:rsidR="006A3E4C">
        <w:t>)</w:t>
      </w:r>
      <w:bookmarkEnd w:id="23"/>
    </w:p>
    <w:p w:rsidR="00BB53DD" w:rsidRDefault="007B50F3" w:rsidP="001C50B2">
      <w:pPr>
        <w:pStyle w:val="Akapit"/>
      </w:pPr>
      <w:r>
        <w:t xml:space="preserve">Najprostszym (i zarazem najszybszym) z zaimplementowanych algorytmów jest algorytm następnego dopasowania (ang. </w:t>
      </w:r>
      <w:proofErr w:type="spellStart"/>
      <w:r>
        <w:rPr>
          <w:i/>
        </w:rPr>
        <w:t>Next-Fit</w:t>
      </w:r>
      <w:proofErr w:type="spellEnd"/>
      <w:r>
        <w:t>).</w:t>
      </w:r>
      <w:r w:rsidR="006615F9">
        <w:t xml:space="preserve"> Zasada jego działania opiera się na umieszczaniu kolejnych elementów w aktualnej skrzynce, dopóki pozwala na to ilość wolnego miejsca. W przypadku gdy w skrzynce nie ma już miejsca pozwalaj</w:t>
      </w:r>
      <w:r w:rsidR="00EF5596">
        <w:t>ącego umieścić w niej aktualny element</w:t>
      </w:r>
      <w:r w:rsidR="006615F9">
        <w:t>, dodawana</w:t>
      </w:r>
      <w:r w:rsidR="00EF5596">
        <w:t xml:space="preserve"> jest nowa skrzynka i aktualny, </w:t>
      </w:r>
      <w:r w:rsidR="00983336">
        <w:t>oraz w </w:t>
      </w:r>
      <w:r w:rsidR="00EF5596">
        <w:t xml:space="preserve">miarę możliwości, </w:t>
      </w:r>
      <w:r w:rsidR="006615F9">
        <w:t xml:space="preserve"> kolejne elementy są umieszczane w nowej skrzynce. Cały proces jest powtarzany aż do wykorzystania wszystkich elementów.</w:t>
      </w:r>
    </w:p>
    <w:p w:rsidR="001A3ED2" w:rsidRDefault="001A3ED2" w:rsidP="00BB53DD">
      <w:pPr>
        <w:pStyle w:val="Akapit"/>
        <w:ind w:firstLine="0"/>
      </w:pPr>
    </w:p>
    <w:p w:rsidR="00BB53DD" w:rsidRDefault="00BB53DD" w:rsidP="00BB53DD">
      <w:pPr>
        <w:pStyle w:val="Akapit"/>
        <w:ind w:firstLine="0"/>
      </w:pPr>
      <w:r>
        <w:t>Pseudokod:</w:t>
      </w:r>
    </w:p>
    <w:p w:rsidR="001C50B2" w:rsidRDefault="00BB53DD" w:rsidP="00FC4DFC">
      <w:pPr>
        <w:pStyle w:val="Akapit"/>
        <w:numPr>
          <w:ilvl w:val="0"/>
          <w:numId w:val="2"/>
        </w:numPr>
        <w:rPr>
          <w:i/>
        </w:rPr>
      </w:pPr>
      <w:r>
        <w:rPr>
          <w:i/>
        </w:rPr>
        <w:t>wybierz następny element</w:t>
      </w:r>
    </w:p>
    <w:p w:rsidR="00BB53DD" w:rsidRDefault="00BB53DD" w:rsidP="00FC4DFC">
      <w:pPr>
        <w:pStyle w:val="Akapit"/>
        <w:numPr>
          <w:ilvl w:val="0"/>
          <w:numId w:val="2"/>
        </w:numPr>
        <w:rPr>
          <w:i/>
        </w:rPr>
      </w:pPr>
      <w:r>
        <w:rPr>
          <w:i/>
        </w:rPr>
        <w:t>jeżeli w aktualnej skrzynce ilość wolnego miejsca jest większa lub równa od rozmiaru elementu, to umieść go w aktualnej s</w:t>
      </w:r>
      <w:r w:rsidR="001A3ED2">
        <w:rPr>
          <w:i/>
        </w:rPr>
        <w:t>krzynce i przejdź do kroku 1</w:t>
      </w:r>
      <w:r w:rsidR="00705D90">
        <w:rPr>
          <w:i/>
        </w:rPr>
        <w:t>.</w:t>
      </w:r>
      <w:r w:rsidR="001A3ED2">
        <w:rPr>
          <w:i/>
        </w:rPr>
        <w:t>; w </w:t>
      </w:r>
      <w:r>
        <w:rPr>
          <w:i/>
        </w:rPr>
        <w:t xml:space="preserve">przeciwnym wypadku </w:t>
      </w:r>
      <w:r w:rsidR="00983336">
        <w:rPr>
          <w:i/>
        </w:rPr>
        <w:t xml:space="preserve">(brak miejsca lub brak skrzynek) </w:t>
      </w:r>
      <w:r>
        <w:rPr>
          <w:i/>
        </w:rPr>
        <w:t>przejdź do następnego kroku</w:t>
      </w:r>
    </w:p>
    <w:p w:rsidR="00BB53DD" w:rsidRPr="00BB53DD" w:rsidRDefault="00BB53DD" w:rsidP="00FC4DFC">
      <w:pPr>
        <w:pStyle w:val="Akapit"/>
        <w:numPr>
          <w:ilvl w:val="0"/>
          <w:numId w:val="2"/>
        </w:numPr>
        <w:rPr>
          <w:i/>
        </w:rPr>
      </w:pPr>
      <w:r>
        <w:rPr>
          <w:i/>
        </w:rPr>
        <w:t xml:space="preserve">dodaj nową skrzynkę i umieść w niej aktualny element. Wybierz </w:t>
      </w:r>
      <w:r w:rsidR="00983336">
        <w:rPr>
          <w:i/>
        </w:rPr>
        <w:t>dodaną</w:t>
      </w:r>
      <w:r>
        <w:rPr>
          <w:i/>
        </w:rPr>
        <w:t xml:space="preserve"> skrzynkę jako aktualną i przejdź do kroku 1.</w:t>
      </w:r>
    </w:p>
    <w:p w:rsidR="00DC1ABB" w:rsidRDefault="00BB53DD" w:rsidP="00BC14BF">
      <w:pPr>
        <w:pStyle w:val="Akapit"/>
      </w:pPr>
      <w:r>
        <w:lastRenderedPageBreak/>
        <w:t xml:space="preserve">Główne zalety tego algorytmu to prostota i szybkość działania </w:t>
      </w:r>
      <w:r w:rsidR="00166391">
        <w:t xml:space="preserve">– jego złożoność czasowa to </w:t>
      </w:r>
      <m:oMath>
        <m:r>
          <w:rPr>
            <w:rFonts w:ascii="Cambria Math" w:hAnsi="Cambria Math"/>
          </w:rPr>
          <m:t>O(n)</m:t>
        </m:r>
      </m:oMath>
      <w:r>
        <w:t xml:space="preserve">. Nie wymaga on też znajomości wszystkich elementów </w:t>
      </w:r>
      <w:r>
        <w:rPr>
          <w:i/>
        </w:rPr>
        <w:t>a priori</w:t>
      </w:r>
      <w:r>
        <w:t xml:space="preserve"> – </w:t>
      </w:r>
      <w:r w:rsidR="00EF5596">
        <w:t xml:space="preserve">elementy są pobierane w kolejności, w której znajdują się na wejściu, </w:t>
      </w:r>
      <w:r>
        <w:t xml:space="preserve"> można </w:t>
      </w:r>
      <w:r w:rsidR="001C23FB">
        <w:t xml:space="preserve">więc </w:t>
      </w:r>
      <w:r>
        <w:t>dokładać nowe el</w:t>
      </w:r>
      <w:r w:rsidR="001C23FB">
        <w:t>ementy w trakcie działania algorytmu (na zasadzie kolejki).</w:t>
      </w:r>
      <w:r w:rsidR="00DC1ABB">
        <w:t xml:space="preserve"> Główną</w:t>
      </w:r>
      <w:r w:rsidR="005E2520">
        <w:t xml:space="preserve"> wadą jest nie wykorzystywanie wolnego miejsca w skrzynkach innych niż aktualna. Często prowadzi to do dokładania nowych skrzynek dla kolejnych elementów, podczas gdy w istniejących skrzynkach jest jeszcze dla nich miejsce. Przekłada się to oczywiście na słabe wyniki.</w:t>
      </w:r>
      <w:r w:rsidR="00BC14BF">
        <w:t xml:space="preserve"> 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BC14BF">
        <w:rPr>
          <w:rFonts w:eastAsiaTheme="minorEastAsia"/>
        </w:rPr>
        <w:t xml:space="preserve"> dla tego algorytmu wynosi </w:t>
      </w:r>
      <m:oMath>
        <m:r>
          <w:rPr>
            <w:rFonts w:ascii="Cambria Math" w:eastAsiaTheme="minorEastAsia" w:hAnsi="Cambria Math"/>
          </w:rPr>
          <m:t>2</m:t>
        </m:r>
      </m:oMath>
      <w:r w:rsidR="00BC14BF">
        <w:rPr>
          <w:rFonts w:eastAsiaTheme="minorEastAsia"/>
        </w:rPr>
        <w:t>.</w:t>
      </w:r>
    </w:p>
    <w:p w:rsidR="00BC14BF" w:rsidRDefault="00E80569" w:rsidP="00BC14BF">
      <w:pPr>
        <w:pStyle w:val="Akapit"/>
        <w:rPr>
          <w:rFonts w:eastAsiaTheme="minorEastAsia"/>
        </w:rPr>
      </w:pPr>
      <w:r>
        <w:rPr>
          <w:rFonts w:eastAsiaTheme="minorEastAsia"/>
        </w:rPr>
        <w:t xml:space="preserve">Dla instancji testowej </w:t>
      </w:r>
      <w:proofErr w:type="spellStart"/>
      <w:r w:rsidR="005E2520">
        <w:rPr>
          <w:rFonts w:eastAsiaTheme="minorEastAsia"/>
          <w:i/>
        </w:rPr>
        <w:t>Next-Fit</w:t>
      </w:r>
      <w:proofErr w:type="spellEnd"/>
      <w:r w:rsidR="005E2520">
        <w:rPr>
          <w:rFonts w:eastAsiaTheme="minorEastAsia"/>
        </w:rPr>
        <w:t xml:space="preserve"> </w:t>
      </w:r>
      <w:r>
        <w:rPr>
          <w:rFonts w:eastAsiaTheme="minorEastAsia"/>
        </w:rPr>
        <w:t xml:space="preserve">daje wynik 6. </w:t>
      </w:r>
      <w:r w:rsidR="0018027A">
        <w:rPr>
          <w:rFonts w:eastAsiaTheme="minorEastAsia"/>
        </w:rPr>
        <w:t xml:space="preserve">Przedstawia to poniższy rysunek (liczby nad skrzynkami </w:t>
      </w:r>
      <w:r w:rsidR="006A0471">
        <w:rPr>
          <w:rFonts w:eastAsiaTheme="minorEastAsia"/>
        </w:rPr>
        <w:t>reprezentują</w:t>
      </w:r>
      <w:r w:rsidR="0018027A">
        <w:rPr>
          <w:rFonts w:eastAsiaTheme="minorEastAsia"/>
        </w:rPr>
        <w:t xml:space="preserve"> pozostałe wolne miejsce):</w:t>
      </w:r>
    </w:p>
    <w:p w:rsidR="00E80569" w:rsidRPr="00E80569" w:rsidRDefault="00E80569" w:rsidP="00E80569">
      <w:pPr>
        <w:pStyle w:val="Akapit"/>
        <w:ind w:firstLine="0"/>
        <w:jc w:val="center"/>
        <w:rPr>
          <w:rFonts w:eastAsiaTheme="minorEastAsia"/>
        </w:rPr>
      </w:pPr>
      <w:r>
        <w:rPr>
          <w:rFonts w:eastAsiaTheme="minorEastAsia"/>
          <w:noProof/>
          <w:lang w:eastAsia="pl-PL"/>
        </w:rPr>
        <w:drawing>
          <wp:inline distT="0" distB="0" distL="0" distR="0">
            <wp:extent cx="3658111" cy="1524212"/>
            <wp:effectExtent l="0" t="0" r="0" b="0"/>
            <wp:docPr id="2" name="Obraz 1" descr="result_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NF.png"/>
                    <pic:cNvPicPr/>
                  </pic:nvPicPr>
                  <pic:blipFill>
                    <a:blip r:embed="rId20" cstate="print"/>
                    <a:stretch>
                      <a:fillRect/>
                    </a:stretch>
                  </pic:blipFill>
                  <pic:spPr>
                    <a:xfrm>
                      <a:off x="0" y="0"/>
                      <a:ext cx="3658111" cy="1524212"/>
                    </a:xfrm>
                    <a:prstGeom prst="rect">
                      <a:avLst/>
                    </a:prstGeom>
                  </pic:spPr>
                </pic:pic>
              </a:graphicData>
            </a:graphic>
          </wp:inline>
        </w:drawing>
      </w:r>
    </w:p>
    <w:p w:rsidR="00BB53DD" w:rsidRDefault="003E6285" w:rsidP="003E6285">
      <w:pPr>
        <w:pStyle w:val="Podpisrysunku"/>
      </w:pPr>
      <w:r>
        <w:t>Rys.3.</w:t>
      </w:r>
      <w:r w:rsidR="00C615C1">
        <w:t>5</w:t>
      </w:r>
      <w:r>
        <w:t xml:space="preserve">. Wynik działania algorytmu </w:t>
      </w:r>
      <w:proofErr w:type="spellStart"/>
      <w:r>
        <w:t>Next-Fit</w:t>
      </w:r>
      <w:proofErr w:type="spellEnd"/>
    </w:p>
    <w:p w:rsidR="003E6285" w:rsidRPr="00465FFD" w:rsidRDefault="003E6285" w:rsidP="00465FFD">
      <w:pPr>
        <w:pStyle w:val="Akapit"/>
        <w:ind w:firstLine="0"/>
      </w:pPr>
    </w:p>
    <w:p w:rsidR="001C50B2" w:rsidRPr="006A3E4C" w:rsidRDefault="00983336" w:rsidP="001C50B2">
      <w:pPr>
        <w:pStyle w:val="Podrozdzia2"/>
      </w:pPr>
      <w:bookmarkStart w:id="24" w:name="_Toc303997494"/>
      <w:r>
        <w:t>3.4</w:t>
      </w:r>
      <w:r w:rsidR="001C50B2">
        <w:t>.2. Algorytm pierwszego dopasowania</w:t>
      </w:r>
      <w:r w:rsidR="006A3E4C">
        <w:t xml:space="preserve"> (ang. </w:t>
      </w:r>
      <w:r w:rsidR="006A3E4C">
        <w:rPr>
          <w:i/>
        </w:rPr>
        <w:t>First-Fit</w:t>
      </w:r>
      <w:r w:rsidR="006A3E4C">
        <w:t>)</w:t>
      </w:r>
      <w:bookmarkEnd w:id="24"/>
    </w:p>
    <w:p w:rsidR="001C50B2" w:rsidRDefault="003118DF" w:rsidP="001C50B2">
      <w:pPr>
        <w:pStyle w:val="Akapit"/>
      </w:pPr>
      <w:r>
        <w:t xml:space="preserve">Kolejny algorytm to algorytm pierwszego dopasowania (ang. </w:t>
      </w:r>
      <w:r w:rsidRPr="005041CE">
        <w:rPr>
          <w:i/>
        </w:rPr>
        <w:t>First-Fit</w:t>
      </w:r>
      <w:r w:rsidRPr="005041CE">
        <w:t>).</w:t>
      </w:r>
      <w:r w:rsidR="004A509C" w:rsidRPr="005041CE">
        <w:t xml:space="preserve"> </w:t>
      </w:r>
      <w:r w:rsidR="004A509C" w:rsidRPr="004A509C">
        <w:t xml:space="preserve">Tak jak </w:t>
      </w:r>
      <w:proofErr w:type="spellStart"/>
      <w:r w:rsidR="004A509C" w:rsidRPr="004A509C">
        <w:rPr>
          <w:i/>
        </w:rPr>
        <w:t>Next-Fit</w:t>
      </w:r>
      <w:proofErr w:type="spellEnd"/>
      <w:r w:rsidR="004A509C" w:rsidRPr="004A509C">
        <w:t>, pobiera on elementy w kolejności ich otrzymania.</w:t>
      </w:r>
      <w:r w:rsidR="004A509C">
        <w:t xml:space="preserve"> Wybrany element jest umieszczany w pierwszej skrzynce, w której znajduje się wystarczająca ilość wolnego miejsca (skrzynki są numerowane w kolejności ich dodania). Nowa skrzynka jest dodawana tylko wtedy, gdy w żadnej istniejącej skrzynce nie ma miejsca dla aktualnego elementu.</w:t>
      </w:r>
    </w:p>
    <w:p w:rsidR="001A3ED2" w:rsidRDefault="001A3ED2" w:rsidP="001A3ED2">
      <w:pPr>
        <w:pStyle w:val="Akapit"/>
        <w:ind w:firstLine="0"/>
      </w:pPr>
    </w:p>
    <w:p w:rsidR="002B2941" w:rsidRDefault="002B2941" w:rsidP="00B13D1B">
      <w:pPr>
        <w:pStyle w:val="Akapit"/>
        <w:ind w:firstLine="0"/>
      </w:pPr>
    </w:p>
    <w:p w:rsidR="002B2941" w:rsidRDefault="002B2941" w:rsidP="00B13D1B">
      <w:pPr>
        <w:pStyle w:val="Akapit"/>
        <w:ind w:firstLine="0"/>
      </w:pPr>
    </w:p>
    <w:p w:rsidR="002B2941" w:rsidRDefault="002B2941" w:rsidP="00B13D1B">
      <w:pPr>
        <w:pStyle w:val="Akapit"/>
        <w:ind w:firstLine="0"/>
      </w:pPr>
    </w:p>
    <w:p w:rsidR="00B13D1B" w:rsidRDefault="00B13D1B" w:rsidP="00B13D1B">
      <w:pPr>
        <w:pStyle w:val="Akapit"/>
        <w:ind w:firstLine="0"/>
      </w:pPr>
      <w:r>
        <w:lastRenderedPageBreak/>
        <w:t>Pseudokod:</w:t>
      </w:r>
    </w:p>
    <w:p w:rsidR="003A4DA5" w:rsidRDefault="003A4DA5" w:rsidP="00FC4DFC">
      <w:pPr>
        <w:pStyle w:val="Akapit"/>
        <w:numPr>
          <w:ilvl w:val="0"/>
          <w:numId w:val="3"/>
        </w:numPr>
        <w:rPr>
          <w:i/>
        </w:rPr>
      </w:pPr>
      <w:r>
        <w:rPr>
          <w:i/>
        </w:rPr>
        <w:t>wybierz następny element</w:t>
      </w:r>
    </w:p>
    <w:p w:rsidR="003A4DA5" w:rsidRDefault="003A4DA5" w:rsidP="00FC4DFC">
      <w:pPr>
        <w:pStyle w:val="Akapit"/>
        <w:numPr>
          <w:ilvl w:val="0"/>
          <w:numId w:val="3"/>
        </w:numPr>
        <w:rPr>
          <w:i/>
        </w:rPr>
      </w:pPr>
      <w:r>
        <w:rPr>
          <w:i/>
        </w:rPr>
        <w:t>jeżeli brak skrzynek, to dodaj nową skrzynkę</w:t>
      </w:r>
    </w:p>
    <w:p w:rsidR="003A4DA5" w:rsidRDefault="003A4DA5" w:rsidP="00FC4DFC">
      <w:pPr>
        <w:pStyle w:val="Akapit"/>
        <w:numPr>
          <w:ilvl w:val="0"/>
          <w:numId w:val="3"/>
        </w:numPr>
        <w:rPr>
          <w:i/>
        </w:rPr>
      </w:pPr>
      <w:r>
        <w:rPr>
          <w:i/>
        </w:rPr>
        <w:t>wybierz następną skrzynkę (pierwszą, jeżeli żadna nie jest wybrana)</w:t>
      </w:r>
    </w:p>
    <w:p w:rsidR="003E6285" w:rsidRPr="003E6285" w:rsidRDefault="003A4DA5" w:rsidP="00FC4DFC">
      <w:pPr>
        <w:pStyle w:val="Akapit"/>
        <w:numPr>
          <w:ilvl w:val="0"/>
          <w:numId w:val="3"/>
        </w:numPr>
        <w:rPr>
          <w:i/>
        </w:rPr>
      </w:pPr>
      <w:r w:rsidRPr="003E6285">
        <w:rPr>
          <w:i/>
        </w:rPr>
        <w:t>jeżeli element mieści się w aktualnej skrzynce, to umieść go w niej, wyczyść wybór aktualnej skrzynki i przejdź do kroku 1</w:t>
      </w:r>
      <w:r w:rsidR="00705D90">
        <w:rPr>
          <w:i/>
        </w:rPr>
        <w:t>.</w:t>
      </w:r>
      <w:r w:rsidR="003E6285" w:rsidRPr="003E6285">
        <w:rPr>
          <w:i/>
        </w:rPr>
        <w:t>; w przeciwnym wyp</w:t>
      </w:r>
      <w:r w:rsidR="003E6285">
        <w:rPr>
          <w:i/>
        </w:rPr>
        <w:t>adku przejdź do kroku 3.</w:t>
      </w:r>
    </w:p>
    <w:p w:rsidR="005E2520" w:rsidRDefault="005E2520" w:rsidP="005E2520">
      <w:pPr>
        <w:pStyle w:val="Akapit"/>
        <w:ind w:firstLine="0"/>
      </w:pPr>
    </w:p>
    <w:p w:rsidR="00166391" w:rsidRDefault="00A930DF" w:rsidP="00166391">
      <w:pPr>
        <w:pStyle w:val="Akapit"/>
        <w:rPr>
          <w:rFonts w:eastAsiaTheme="minorEastAsia"/>
        </w:rPr>
      </w:pPr>
      <w:r>
        <w:t>Algorytm eliminuje główną wadę</w:t>
      </w:r>
      <w:r w:rsidR="003A4DA5">
        <w:t xml:space="preserve"> swojego poprzednika</w:t>
      </w:r>
      <w:r>
        <w:t xml:space="preserve"> – wykorzystuje wolną przestrzeń już istniejących skrzynek</w:t>
      </w:r>
      <w:r w:rsidR="003A4DA5">
        <w:t>. Dzięki temu osiągane wyniki są znacznie l</w:t>
      </w:r>
      <w:r>
        <w:t xml:space="preserve">epsze: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oMath>
      <w:r>
        <w:rPr>
          <w:rFonts w:eastAsiaTheme="minorEastAsia"/>
        </w:rPr>
        <w:t xml:space="preserve">. Konieczność poszukiwania wolnego miejsca wśród istniejących skrzynek powoduje oczywiście zwiększenie złożoności. </w:t>
      </w:r>
      <w:r w:rsidR="00166391">
        <w:t xml:space="preserve">Przy zastosowaniu struktur tzw. 2-3 drzew (ang. </w:t>
      </w:r>
      <w:r w:rsidR="00166391">
        <w:rPr>
          <w:i/>
        </w:rPr>
        <w:t xml:space="preserve">2-3 </w:t>
      </w:r>
      <w:proofErr w:type="spellStart"/>
      <w:r w:rsidR="00166391">
        <w:rPr>
          <w:i/>
        </w:rPr>
        <w:t>tree</w:t>
      </w:r>
      <w:proofErr w:type="spellEnd"/>
      <w:r w:rsidR="00166391">
        <w:t xml:space="preserve">) możliwe jest uzyskanie złożoności rzędu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2303C">
        <w:rPr>
          <w:rFonts w:eastAsiaTheme="minorEastAsia"/>
        </w:rPr>
        <w:t>. W </w:t>
      </w:r>
      <w:r w:rsidR="00166391">
        <w:rPr>
          <w:rFonts w:eastAsiaTheme="minorEastAsia"/>
        </w:rPr>
        <w:t xml:space="preserve">omawianym systemie zdecydowano się jednak na prostszą („klasyczną”) implementację algorytmu o złożoności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596FB1">
        <w:rPr>
          <w:rFonts w:eastAsiaTheme="minorEastAsia"/>
        </w:rPr>
        <w:t>, przeszukującą dodane skrzynki wg kolejności ich dodania (w czasie liniowym).</w:t>
      </w:r>
    </w:p>
    <w:p w:rsidR="00E04D7F" w:rsidRDefault="00E04D7F" w:rsidP="00166391">
      <w:pPr>
        <w:pStyle w:val="Akapit"/>
        <w:rPr>
          <w:rFonts w:eastAsiaTheme="minorEastAsia"/>
        </w:rPr>
      </w:pPr>
      <w:r>
        <w:rPr>
          <w:rFonts w:eastAsiaTheme="minorEastAsia"/>
        </w:rPr>
        <w:t xml:space="preserve">Wynik osiągany przez </w:t>
      </w:r>
      <w:r>
        <w:rPr>
          <w:rFonts w:eastAsiaTheme="minorEastAsia"/>
          <w:i/>
        </w:rPr>
        <w:t>First-Fit</w:t>
      </w:r>
      <w:r>
        <w:rPr>
          <w:rFonts w:eastAsiaTheme="minorEastAsia"/>
        </w:rPr>
        <w:t xml:space="preserve"> dla instancji testowej to 5. Przedstawiono to na poniższym rysunku:</w:t>
      </w:r>
    </w:p>
    <w:p w:rsidR="00E04D7F" w:rsidRPr="00E04D7F" w:rsidRDefault="00E04D7F" w:rsidP="00E04D7F">
      <w:pPr>
        <w:pStyle w:val="Akapit"/>
        <w:ind w:firstLine="0"/>
        <w:jc w:val="center"/>
      </w:pPr>
      <w:r>
        <w:rPr>
          <w:noProof/>
          <w:lang w:eastAsia="pl-PL"/>
        </w:rPr>
        <w:drawing>
          <wp:inline distT="0" distB="0" distL="0" distR="0">
            <wp:extent cx="3048426" cy="1524213"/>
            <wp:effectExtent l="0" t="0" r="0" b="0"/>
            <wp:docPr id="3" name="Obraz 2" descr="result_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png"/>
                    <pic:cNvPicPr/>
                  </pic:nvPicPr>
                  <pic:blipFill>
                    <a:blip r:embed="rId21" cstate="print"/>
                    <a:stretch>
                      <a:fillRect/>
                    </a:stretch>
                  </pic:blipFill>
                  <pic:spPr>
                    <a:xfrm>
                      <a:off x="0" y="0"/>
                      <a:ext cx="3048426" cy="1524213"/>
                    </a:xfrm>
                    <a:prstGeom prst="rect">
                      <a:avLst/>
                    </a:prstGeom>
                  </pic:spPr>
                </pic:pic>
              </a:graphicData>
            </a:graphic>
          </wp:inline>
        </w:drawing>
      </w:r>
    </w:p>
    <w:p w:rsidR="001C50B2" w:rsidRDefault="003E6285" w:rsidP="003E6285">
      <w:pPr>
        <w:pStyle w:val="Podpisrysunku"/>
      </w:pPr>
      <w:r>
        <w:t>Rys. 3.</w:t>
      </w:r>
      <w:r w:rsidR="00C615C1">
        <w:t>6</w:t>
      </w:r>
      <w:r>
        <w:t>. Wyni</w:t>
      </w:r>
      <w:r w:rsidR="00427303">
        <w:t>k działania algorytmu First-Fit</w:t>
      </w:r>
    </w:p>
    <w:p w:rsidR="003E6285" w:rsidRDefault="003E6285" w:rsidP="001C50B2">
      <w:pPr>
        <w:pStyle w:val="Akapit"/>
        <w:ind w:firstLine="0"/>
      </w:pPr>
    </w:p>
    <w:p w:rsidR="002B2941" w:rsidRDefault="002B2941" w:rsidP="001C50B2">
      <w:pPr>
        <w:pStyle w:val="Akapit"/>
        <w:ind w:firstLine="0"/>
      </w:pPr>
    </w:p>
    <w:p w:rsidR="002B2941" w:rsidRPr="004A509C" w:rsidRDefault="002B2941" w:rsidP="001C50B2">
      <w:pPr>
        <w:pStyle w:val="Akapit"/>
        <w:ind w:firstLine="0"/>
      </w:pPr>
    </w:p>
    <w:p w:rsidR="001C50B2" w:rsidRPr="005041CE" w:rsidRDefault="00983336" w:rsidP="001C50B2">
      <w:pPr>
        <w:pStyle w:val="Podrozdzia2"/>
      </w:pPr>
      <w:bookmarkStart w:id="25" w:name="_Toc303997495"/>
      <w:r>
        <w:lastRenderedPageBreak/>
        <w:t>3.4</w:t>
      </w:r>
      <w:r w:rsidR="001C50B2">
        <w:t>.3. Algorytm najlepszego dopasowania</w:t>
      </w:r>
      <w:r w:rsidR="006A3E4C">
        <w:t xml:space="preserve"> (ang. </w:t>
      </w:r>
      <w:r w:rsidR="006A3E4C" w:rsidRPr="005041CE">
        <w:rPr>
          <w:i/>
        </w:rPr>
        <w:t>Best-Fit</w:t>
      </w:r>
      <w:r w:rsidR="006A3E4C" w:rsidRPr="005041CE">
        <w:t>)</w:t>
      </w:r>
      <w:bookmarkEnd w:id="25"/>
    </w:p>
    <w:p w:rsidR="001C50B2" w:rsidRDefault="00405949" w:rsidP="001C50B2">
      <w:pPr>
        <w:pStyle w:val="Akapit"/>
      </w:pPr>
      <w:r w:rsidRPr="00405949">
        <w:t>Algorytm najlepszego dopasowania</w:t>
      </w:r>
      <w:r>
        <w:t xml:space="preserve"> (ang. </w:t>
      </w:r>
      <w:r>
        <w:rPr>
          <w:i/>
        </w:rPr>
        <w:t>Best-Fit</w:t>
      </w:r>
      <w:r>
        <w:t xml:space="preserve">) działa na zasadzie podobnej do </w:t>
      </w:r>
      <w:r>
        <w:rPr>
          <w:i/>
        </w:rPr>
        <w:t>First-Fit</w:t>
      </w:r>
      <w:r>
        <w:t>. Różnica polega na tym, że zamiast umieszczać element w pierwszej skrzynce, w której element się mieści, umieszcza się go w skrzynce, w której pozostanie najmniej miejsca (po dodaniu elementu). Rozwiązanie to bazuje na założeniu, że należy minimalizować pozostałą w poszczególnych skrzynkach</w:t>
      </w:r>
      <w:r w:rsidR="00D95A65">
        <w:t xml:space="preserve"> przestrzeń (wykorzystując je w </w:t>
      </w:r>
      <w:r>
        <w:t>maksymalnym stopniu) – w ten sposób minimalizuje się całkowitą wolną przestrzeń, a w konsekwencji zmniejsza liczbę skrzynek. Oczywiście istnieją przypadki, gdy takie podejście nie jest poprawne.</w:t>
      </w:r>
    </w:p>
    <w:p w:rsidR="00F2303C" w:rsidRDefault="00F2303C" w:rsidP="00F2303C">
      <w:pPr>
        <w:pStyle w:val="Akapit"/>
        <w:ind w:firstLine="0"/>
      </w:pPr>
    </w:p>
    <w:p w:rsidR="00F2303C" w:rsidRDefault="00F2303C" w:rsidP="00F2303C">
      <w:pPr>
        <w:pStyle w:val="Akapit"/>
        <w:ind w:firstLine="0"/>
      </w:pPr>
      <w:r>
        <w:t>Pseudokod:</w:t>
      </w:r>
    </w:p>
    <w:p w:rsidR="00D7737E" w:rsidRDefault="00D7737E" w:rsidP="00FC4DFC">
      <w:pPr>
        <w:pStyle w:val="Akapit"/>
        <w:numPr>
          <w:ilvl w:val="0"/>
          <w:numId w:val="17"/>
        </w:numPr>
        <w:rPr>
          <w:i/>
        </w:rPr>
      </w:pPr>
      <w:r>
        <w:rPr>
          <w:i/>
        </w:rPr>
        <w:t>wybierz następny element</w:t>
      </w:r>
    </w:p>
    <w:p w:rsidR="00D7737E" w:rsidRDefault="002C233F" w:rsidP="00FC4DFC">
      <w:pPr>
        <w:pStyle w:val="Akapit"/>
        <w:numPr>
          <w:ilvl w:val="0"/>
          <w:numId w:val="17"/>
        </w:numPr>
        <w:rPr>
          <w:i/>
        </w:rPr>
      </w:pPr>
      <w:r>
        <w:rPr>
          <w:i/>
        </w:rPr>
        <w:t xml:space="preserve">jeżeli brak skrzynek, to przejdź do kroku 4.; w przeciwnym razie </w:t>
      </w:r>
      <w:r w:rsidR="00D7737E">
        <w:rPr>
          <w:i/>
        </w:rPr>
        <w:t>wybierz następną skrzynkę (pierwszą, jeżeli żadna nie jest wybrana)</w:t>
      </w:r>
      <w:r>
        <w:rPr>
          <w:i/>
        </w:rPr>
        <w:t xml:space="preserve"> i przejdź do kroku 3.</w:t>
      </w:r>
    </w:p>
    <w:p w:rsidR="002C233F" w:rsidRDefault="002C233F" w:rsidP="00FC4DFC">
      <w:pPr>
        <w:pStyle w:val="Akapit"/>
        <w:numPr>
          <w:ilvl w:val="0"/>
          <w:numId w:val="17"/>
        </w:numPr>
        <w:rPr>
          <w:i/>
        </w:rPr>
      </w:pPr>
      <w:r>
        <w:rPr>
          <w:i/>
        </w:rPr>
        <w:t>oblicz ilość wolnego miejsca w skrzynce jeżeli umieszczono by w niej aktualny element. Jeżeli obliczone wolne miejsce jest mniejsze od tej samej wartości obliczonej dla najlepszej skrzynki lub żadna skrzynka nie jest oznaczona jako najlepsza, to oznacz aktualną skrzynkę jako najlepszą.</w:t>
      </w:r>
    </w:p>
    <w:p w:rsidR="002C233F" w:rsidRDefault="002C233F" w:rsidP="00FC4DFC">
      <w:pPr>
        <w:pStyle w:val="Akapit"/>
        <w:numPr>
          <w:ilvl w:val="0"/>
          <w:numId w:val="17"/>
        </w:numPr>
        <w:rPr>
          <w:i/>
        </w:rPr>
      </w:pPr>
      <w:r>
        <w:rPr>
          <w:i/>
        </w:rPr>
        <w:t>jeżeli żadna ze skrzynek nie została oznaczona jako najlepsza, to dodaj nową skrzynkę i oznacz ją jako najlepszą</w:t>
      </w:r>
    </w:p>
    <w:p w:rsidR="00F2303C" w:rsidRPr="002C233F" w:rsidRDefault="002C233F" w:rsidP="00FC4DFC">
      <w:pPr>
        <w:pStyle w:val="Akapit"/>
        <w:numPr>
          <w:ilvl w:val="0"/>
          <w:numId w:val="17"/>
        </w:numPr>
        <w:rPr>
          <w:i/>
        </w:rPr>
      </w:pPr>
      <w:r>
        <w:rPr>
          <w:i/>
        </w:rPr>
        <w:t>wstaw element do najlepszej skrzynki, wyczyść wybór najlepszej skrzynki i przejdź do kroku 1.</w:t>
      </w:r>
    </w:p>
    <w:p w:rsidR="00F2303C" w:rsidRDefault="00F2303C" w:rsidP="001A3ED2">
      <w:pPr>
        <w:pStyle w:val="Akapit"/>
        <w:ind w:firstLine="0"/>
      </w:pPr>
    </w:p>
    <w:p w:rsidR="00F2303C" w:rsidRDefault="00F2303C" w:rsidP="00F2303C">
      <w:pPr>
        <w:pStyle w:val="Akapit"/>
        <w:rPr>
          <w:rFonts w:eastAsiaTheme="minorEastAsia"/>
        </w:rPr>
      </w:pPr>
      <w:r>
        <w:t xml:space="preserve">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dla algorytmu </w:t>
      </w:r>
      <w:r>
        <w:rPr>
          <w:rFonts w:eastAsiaTheme="minorEastAsia"/>
          <w:i/>
        </w:rPr>
        <w:t>Best-Fit</w:t>
      </w:r>
      <w:r>
        <w:rPr>
          <w:rFonts w:eastAsiaTheme="minorEastAsia"/>
        </w:rPr>
        <w:t xml:space="preserve"> jest taka sama jak dla </w:t>
      </w:r>
      <w:r>
        <w:rPr>
          <w:rFonts w:eastAsiaTheme="minorEastAsia"/>
          <w:i/>
        </w:rPr>
        <w:t>First-Fit</w:t>
      </w:r>
      <w:r>
        <w:rPr>
          <w:rFonts w:eastAsiaTheme="minorEastAsia"/>
        </w:rPr>
        <w:t xml:space="preserve"> i wynosi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10</m:t>
            </m:r>
          </m:den>
        </m:f>
      </m:oMath>
      <w:r>
        <w:rPr>
          <w:rFonts w:eastAsiaTheme="minorEastAsia"/>
        </w:rPr>
        <w:t xml:space="preserve">. Złożoność czasowa również jest identyczna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przy zastosowaniu 2-3 drzew 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przy zastosowanym podejściu.</w:t>
      </w:r>
    </w:p>
    <w:p w:rsidR="002B2941" w:rsidRDefault="002B2941" w:rsidP="00F2303C">
      <w:pPr>
        <w:pStyle w:val="Akapit"/>
        <w:rPr>
          <w:rFonts w:eastAsiaTheme="minorEastAsia"/>
        </w:rPr>
      </w:pPr>
    </w:p>
    <w:p w:rsidR="00F2303C" w:rsidRDefault="00F2303C" w:rsidP="00F2303C">
      <w:pPr>
        <w:pStyle w:val="Akapit"/>
        <w:rPr>
          <w:rFonts w:eastAsiaTheme="minorEastAsia"/>
        </w:rPr>
      </w:pPr>
      <w:r>
        <w:rPr>
          <w:rFonts w:eastAsiaTheme="minorEastAsia"/>
        </w:rPr>
        <w:lastRenderedPageBreak/>
        <w:t>Rozwiązanie dla instancji testowej przedstawiono poniżej. Uzyskany wynik to 5.</w:t>
      </w:r>
    </w:p>
    <w:p w:rsidR="00F2303C" w:rsidRPr="00F2303C" w:rsidRDefault="00F2303C" w:rsidP="00427303">
      <w:pPr>
        <w:pStyle w:val="Akapit"/>
        <w:jc w:val="center"/>
      </w:pPr>
      <w:r>
        <w:rPr>
          <w:noProof/>
          <w:lang w:eastAsia="pl-PL"/>
        </w:rPr>
        <w:drawing>
          <wp:inline distT="0" distB="0" distL="0" distR="0">
            <wp:extent cx="3048426" cy="1524213"/>
            <wp:effectExtent l="0" t="0" r="0" b="0"/>
            <wp:docPr id="4" name="Obraz 3"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22" cstate="print"/>
                    <a:stretch>
                      <a:fillRect/>
                    </a:stretch>
                  </pic:blipFill>
                  <pic:spPr>
                    <a:xfrm>
                      <a:off x="0" y="0"/>
                      <a:ext cx="3048426" cy="1524213"/>
                    </a:xfrm>
                    <a:prstGeom prst="rect">
                      <a:avLst/>
                    </a:prstGeom>
                  </pic:spPr>
                </pic:pic>
              </a:graphicData>
            </a:graphic>
          </wp:inline>
        </w:drawing>
      </w:r>
    </w:p>
    <w:p w:rsidR="001C50B2" w:rsidRDefault="00C615C1" w:rsidP="003E6285">
      <w:pPr>
        <w:pStyle w:val="Podpisrysunku"/>
      </w:pPr>
      <w:r>
        <w:t>Rys. 3.7</w:t>
      </w:r>
      <w:r w:rsidR="003E6285">
        <w:t>. Wynik działania algorytmu Best-Fit</w:t>
      </w:r>
    </w:p>
    <w:p w:rsidR="003E6285" w:rsidRPr="00405949" w:rsidRDefault="003E6285" w:rsidP="001C50B2">
      <w:pPr>
        <w:pStyle w:val="Akapit"/>
        <w:ind w:firstLine="0"/>
      </w:pPr>
    </w:p>
    <w:p w:rsidR="001C50B2" w:rsidRPr="006A3E4C" w:rsidRDefault="00983336" w:rsidP="001C50B2">
      <w:pPr>
        <w:pStyle w:val="Podrozdzia2"/>
        <w:rPr>
          <w:lang w:val="en-US"/>
        </w:rPr>
      </w:pPr>
      <w:bookmarkStart w:id="26" w:name="_Toc303997496"/>
      <w:r w:rsidRPr="005041CE">
        <w:rPr>
          <w:lang w:val="en-US"/>
        </w:rPr>
        <w:t>3.4</w:t>
      </w:r>
      <w:r w:rsidR="001C50B2" w:rsidRPr="005041CE">
        <w:rPr>
          <w:lang w:val="en-US"/>
        </w:rPr>
        <w:t xml:space="preserve">.4. </w:t>
      </w:r>
      <w:r w:rsidR="001C50B2" w:rsidRPr="006A3E4C">
        <w:rPr>
          <w:lang w:val="en-US"/>
        </w:rPr>
        <w:t>First</w:t>
      </w:r>
      <w:r w:rsidR="00AC44B1">
        <w:rPr>
          <w:lang w:val="en-US"/>
        </w:rPr>
        <w: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6A3E4C">
        <w:rPr>
          <w:i/>
          <w:lang w:val="en-US"/>
        </w:rPr>
        <w:t>First-Fit Decreasing</w:t>
      </w:r>
      <w:r w:rsidR="006A3E4C">
        <w:rPr>
          <w:lang w:val="en-US"/>
        </w:rPr>
        <w:t>)</w:t>
      </w:r>
      <w:bookmarkEnd w:id="26"/>
    </w:p>
    <w:p w:rsidR="007474E8" w:rsidRDefault="007474E8" w:rsidP="007474E8">
      <w:pPr>
        <w:pStyle w:val="Akapit"/>
      </w:pPr>
      <w:r w:rsidRPr="007474E8">
        <w:t xml:space="preserve">Wszystkie opisane do tej pory algorytmy </w:t>
      </w:r>
      <w:r>
        <w:t xml:space="preserve">posiadają wspólną cechę – elementy są umieszczane w skrzynkach wg ich kolejności „na wejściu”. Zaletą takiego podejścia jest brak konieczności znajomości wszystkich elementów </w:t>
      </w:r>
      <w:r>
        <w:rPr>
          <w:i/>
        </w:rPr>
        <w:t>a priori</w:t>
      </w:r>
      <w:r>
        <w:t>. Wadą natomiast duża zależność uzyskiwanych rozwiązań od kolejności elementów.</w:t>
      </w:r>
      <w:r w:rsidR="00AC44B1">
        <w:t xml:space="preserve"> Próbę rozwiązania tego problemu stanowią 2 kolejne algorytmy.</w:t>
      </w:r>
    </w:p>
    <w:p w:rsidR="00AC44B1" w:rsidRDefault="00AC44B1" w:rsidP="007474E8">
      <w:pPr>
        <w:pStyle w:val="Akapit"/>
      </w:pPr>
      <w:r>
        <w:t xml:space="preserve">Pierwszym z nich jest algorytm </w:t>
      </w:r>
      <w:r>
        <w:rPr>
          <w:i/>
        </w:rPr>
        <w:t xml:space="preserve">First-Fit </w:t>
      </w:r>
      <w:proofErr w:type="spellStart"/>
      <w:r>
        <w:rPr>
          <w:i/>
        </w:rPr>
        <w:t>Decreasing</w:t>
      </w:r>
      <w:proofErr w:type="spellEnd"/>
      <w:r>
        <w:t>. Łatwo zauważyć, że poprzednie algorytmy lepiej radzą sobie w przypadkach, gdy elementy są umieszczane kolejno wg malejących rozmiarów</w:t>
      </w:r>
      <w:r w:rsidR="000E7C24">
        <w:t xml:space="preserve"> (wag)</w:t>
      </w:r>
      <w:r>
        <w:t>. Obserwację tą wykorzystuje opisywany algorytm. Pierwszy krok algorytmu to posortowanie elementów w</w:t>
      </w:r>
      <w:r w:rsidR="000E7C24">
        <w:t>g malejących rozmiarów</w:t>
      </w:r>
      <w:r>
        <w:t xml:space="preserve">. Następnie tak uzyskaną instancję problemu rozwiązuje się za pomocą algorytmu </w:t>
      </w:r>
      <w:r>
        <w:rPr>
          <w:i/>
        </w:rPr>
        <w:t>First-Fit</w:t>
      </w:r>
      <w:r>
        <w:t>.</w:t>
      </w:r>
      <w:r w:rsidR="000E7C24">
        <w:t xml:space="preserve"> Oczywiście wymaga to znajomości wszystkich elementów już na początku działania algorytmu.</w:t>
      </w:r>
    </w:p>
    <w:p w:rsidR="000E7C24" w:rsidRDefault="000E7C24" w:rsidP="000E7C24">
      <w:pPr>
        <w:pStyle w:val="Akapit"/>
        <w:ind w:firstLine="0"/>
      </w:pPr>
    </w:p>
    <w:p w:rsidR="000E7C24" w:rsidRDefault="000E7C24" w:rsidP="000E7C24">
      <w:pPr>
        <w:pStyle w:val="Akapit"/>
        <w:ind w:firstLine="0"/>
      </w:pPr>
      <w:r>
        <w:t>Pseudokod:</w:t>
      </w:r>
    </w:p>
    <w:p w:rsidR="000E7C24" w:rsidRDefault="000E7C24" w:rsidP="00FC4DFC">
      <w:pPr>
        <w:pStyle w:val="Akapit"/>
        <w:numPr>
          <w:ilvl w:val="0"/>
          <w:numId w:val="4"/>
        </w:numPr>
        <w:rPr>
          <w:i/>
        </w:rPr>
      </w:pPr>
      <w:r>
        <w:rPr>
          <w:i/>
        </w:rPr>
        <w:t>posortuj elementy wg malejących rozmiarów</w:t>
      </w:r>
    </w:p>
    <w:p w:rsidR="000E7C24" w:rsidRDefault="000E7C24" w:rsidP="00FC4DFC">
      <w:pPr>
        <w:pStyle w:val="Akapit"/>
        <w:numPr>
          <w:ilvl w:val="0"/>
          <w:numId w:val="4"/>
        </w:numPr>
        <w:rPr>
          <w:i/>
        </w:rPr>
      </w:pPr>
      <w:r>
        <w:rPr>
          <w:i/>
        </w:rPr>
        <w:t>rozwiąż uzyskaną instancję algorytmem First-Fit</w:t>
      </w:r>
    </w:p>
    <w:p w:rsidR="001A3ED2" w:rsidRPr="001A3ED2" w:rsidRDefault="001A3ED2" w:rsidP="001A3ED2">
      <w:pPr>
        <w:pStyle w:val="Akapit"/>
        <w:ind w:firstLine="0"/>
      </w:pPr>
    </w:p>
    <w:p w:rsidR="000E7C24" w:rsidRDefault="000E7C24" w:rsidP="000E7C24">
      <w:pPr>
        <w:pStyle w:val="Akapit"/>
      </w:pPr>
      <w:r>
        <w:t xml:space="preserve">W związku z tym, że istnieją algorytmy sortowania o rzędzie złożoności takiej samej (lub mniejszej) niż złożoność algorytmu </w:t>
      </w:r>
      <w:r>
        <w:rPr>
          <w:i/>
        </w:rPr>
        <w:t>First-Fit</w:t>
      </w:r>
      <w:r>
        <w:t xml:space="preserve">, złożoność czasowa algorytmu </w:t>
      </w:r>
      <w:r>
        <w:rPr>
          <w:i/>
        </w:rPr>
        <w:lastRenderedPageBreak/>
        <w:t xml:space="preserve">First-Fit </w:t>
      </w:r>
      <w:proofErr w:type="spellStart"/>
      <w:r>
        <w:rPr>
          <w:i/>
        </w:rPr>
        <w:t>Decreasing</w:t>
      </w:r>
      <w:proofErr w:type="spellEnd"/>
      <w:r>
        <w:t xml:space="preserve"> jest taka sama</w:t>
      </w:r>
      <w:r w:rsidR="00953DCF">
        <w:t xml:space="preserve">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t>. Rzeczywisty czas działania jest oczywiście wydłużony o czas sortowania elementów.</w:t>
      </w:r>
    </w:p>
    <w:p w:rsidR="000E7C24" w:rsidRPr="000E7C24" w:rsidRDefault="000E7C24" w:rsidP="000E7C24">
      <w:pPr>
        <w:pStyle w:val="Akapit"/>
      </w:pPr>
      <w:r>
        <w:t>W</w:t>
      </w:r>
      <w:r w:rsidR="00C53093">
        <w:t xml:space="preserve"> ogólności wyn</w:t>
      </w:r>
      <w:r>
        <w:t>iki osiągane przez al</w:t>
      </w:r>
      <w:r w:rsidR="00C53093">
        <w:t xml:space="preserve">gorytm są o wiele lepsze od tych uzyskiwanych przez poprzednie algorytmy. Stosunek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C53093">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r>
          <w:rPr>
            <w:rFonts w:ascii="Cambria Math" w:eastAsiaTheme="minorEastAsia" w:hAnsi="Cambria Math"/>
          </w:rPr>
          <m:t>=1,222…</m:t>
        </m:r>
      </m:oMath>
    </w:p>
    <w:p w:rsidR="001C50B2" w:rsidRDefault="00C53093" w:rsidP="00C53093">
      <w:pPr>
        <w:pStyle w:val="Akapit"/>
      </w:pPr>
      <w:r>
        <w:tab/>
        <w:t xml:space="preserve">Dla instancji testowej </w:t>
      </w:r>
      <w:r>
        <w:rPr>
          <w:i/>
        </w:rPr>
        <w:t>FFD</w:t>
      </w:r>
      <w:r>
        <w:t xml:space="preserve"> daje rozwiązanie optymalne, odpowiadające 4 skrzynkom:</w:t>
      </w:r>
    </w:p>
    <w:p w:rsidR="00C53093" w:rsidRPr="00C53093" w:rsidRDefault="00C53093" w:rsidP="00C53093">
      <w:pPr>
        <w:pStyle w:val="Akapit"/>
        <w:ind w:firstLine="0"/>
        <w:jc w:val="center"/>
      </w:pPr>
      <w:r>
        <w:rPr>
          <w:noProof/>
          <w:lang w:eastAsia="pl-PL"/>
        </w:rPr>
        <w:drawing>
          <wp:inline distT="0" distB="0" distL="0" distR="0">
            <wp:extent cx="2438741" cy="1524213"/>
            <wp:effectExtent l="0" t="0" r="0" b="0"/>
            <wp:docPr id="5" name="Obraz 4" descr="result_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D.png"/>
                    <pic:cNvPicPr/>
                  </pic:nvPicPr>
                  <pic:blipFill>
                    <a:blip r:embed="rId19" cstate="print"/>
                    <a:stretch>
                      <a:fillRect/>
                    </a:stretch>
                  </pic:blipFill>
                  <pic:spPr>
                    <a:xfrm>
                      <a:off x="0" y="0"/>
                      <a:ext cx="2438741" cy="1524213"/>
                    </a:xfrm>
                    <a:prstGeom prst="rect">
                      <a:avLst/>
                    </a:prstGeom>
                  </pic:spPr>
                </pic:pic>
              </a:graphicData>
            </a:graphic>
          </wp:inline>
        </w:drawing>
      </w:r>
    </w:p>
    <w:p w:rsidR="00C53093" w:rsidRPr="000C70B4" w:rsidRDefault="00C615C1" w:rsidP="00427303">
      <w:pPr>
        <w:pStyle w:val="Podpisrysunku"/>
        <w:rPr>
          <w:lang w:val="en-US"/>
        </w:rPr>
      </w:pPr>
      <w:proofErr w:type="spellStart"/>
      <w:r>
        <w:rPr>
          <w:lang w:val="en-US"/>
        </w:rPr>
        <w:t>Rys</w:t>
      </w:r>
      <w:proofErr w:type="spellEnd"/>
      <w:r>
        <w:rPr>
          <w:lang w:val="en-US"/>
        </w:rPr>
        <w:t>. 3.8</w:t>
      </w:r>
      <w:r w:rsidR="00427303" w:rsidRPr="000C70B4">
        <w:rPr>
          <w:lang w:val="en-US"/>
        </w:rPr>
        <w:t xml:space="preserve">. </w:t>
      </w:r>
      <w:proofErr w:type="spellStart"/>
      <w:r w:rsidR="00427303" w:rsidRPr="000C70B4">
        <w:rPr>
          <w:lang w:val="en-US"/>
        </w:rPr>
        <w:t>Wynik</w:t>
      </w:r>
      <w:proofErr w:type="spellEnd"/>
      <w:r w:rsidR="00427303" w:rsidRPr="000C70B4">
        <w:rPr>
          <w:lang w:val="en-US"/>
        </w:rPr>
        <w:t xml:space="preserve"> </w:t>
      </w:r>
      <w:proofErr w:type="spellStart"/>
      <w:r w:rsidR="00427303" w:rsidRPr="000C70B4">
        <w:rPr>
          <w:lang w:val="en-US"/>
        </w:rPr>
        <w:t>działania</w:t>
      </w:r>
      <w:proofErr w:type="spellEnd"/>
      <w:r w:rsidR="00427303" w:rsidRPr="000C70B4">
        <w:rPr>
          <w:lang w:val="en-US"/>
        </w:rPr>
        <w:t xml:space="preserve"> </w:t>
      </w:r>
      <w:proofErr w:type="spellStart"/>
      <w:r w:rsidR="00427303" w:rsidRPr="000C70B4">
        <w:rPr>
          <w:lang w:val="en-US"/>
        </w:rPr>
        <w:t>algorytmu</w:t>
      </w:r>
      <w:proofErr w:type="spellEnd"/>
      <w:r w:rsidR="00427303" w:rsidRPr="000C70B4">
        <w:rPr>
          <w:lang w:val="en-US"/>
        </w:rPr>
        <w:t xml:space="preserve"> First-Fit Decreasing</w:t>
      </w:r>
    </w:p>
    <w:p w:rsidR="00427303" w:rsidRPr="000C70B4" w:rsidRDefault="00427303" w:rsidP="001C50B2">
      <w:pPr>
        <w:pStyle w:val="Akapit"/>
        <w:ind w:firstLine="0"/>
        <w:rPr>
          <w:lang w:val="en-US"/>
        </w:rPr>
      </w:pPr>
    </w:p>
    <w:p w:rsidR="001C50B2" w:rsidRPr="005041CE" w:rsidRDefault="00983336" w:rsidP="001C50B2">
      <w:pPr>
        <w:pStyle w:val="Podrozdzia2"/>
        <w:rPr>
          <w:lang w:val="en-US"/>
        </w:rPr>
      </w:pPr>
      <w:bookmarkStart w:id="27" w:name="_Toc303997497"/>
      <w:r w:rsidRPr="005041CE">
        <w:rPr>
          <w:lang w:val="en-US"/>
        </w:rPr>
        <w:t>3.4</w:t>
      </w:r>
      <w:r w:rsidR="00AC44B1" w:rsidRPr="005041CE">
        <w:rPr>
          <w:lang w:val="en-US"/>
        </w:rPr>
        <w:t>.5. Bes</w:t>
      </w:r>
      <w:r w:rsidR="00AC44B1">
        <w:rPr>
          <w:lang w:val="en-US"/>
        </w:rPr>
        <w:t>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5041CE">
        <w:rPr>
          <w:i/>
          <w:lang w:val="en-US"/>
        </w:rPr>
        <w:t>Best-Fit Decreasing</w:t>
      </w:r>
      <w:r w:rsidR="006A3E4C" w:rsidRPr="005041CE">
        <w:rPr>
          <w:lang w:val="en-US"/>
        </w:rPr>
        <w:t>)</w:t>
      </w:r>
      <w:bookmarkEnd w:id="27"/>
    </w:p>
    <w:p w:rsidR="001C50B2" w:rsidRDefault="00022B60" w:rsidP="001C50B2">
      <w:pPr>
        <w:pStyle w:val="Akapit"/>
      </w:pPr>
      <w:r w:rsidRPr="000C70B4">
        <w:rPr>
          <w:lang w:val="en-US"/>
        </w:rPr>
        <w:t xml:space="preserve">Idea </w:t>
      </w:r>
      <w:proofErr w:type="spellStart"/>
      <w:r w:rsidRPr="000C70B4">
        <w:rPr>
          <w:lang w:val="en-US"/>
        </w:rPr>
        <w:t>algorytmu</w:t>
      </w:r>
      <w:proofErr w:type="spellEnd"/>
      <w:r w:rsidRPr="000C70B4">
        <w:rPr>
          <w:lang w:val="en-US"/>
        </w:rPr>
        <w:t xml:space="preserve"> </w:t>
      </w:r>
      <w:r w:rsidRPr="000C70B4">
        <w:rPr>
          <w:i/>
          <w:lang w:val="en-US"/>
        </w:rPr>
        <w:t>Best-Fit Decreasing</w:t>
      </w:r>
      <w:r w:rsidRPr="000C70B4">
        <w:rPr>
          <w:lang w:val="en-US"/>
        </w:rPr>
        <w:t xml:space="preserve"> jest taka </w:t>
      </w:r>
      <w:proofErr w:type="spellStart"/>
      <w:r w:rsidRPr="000C70B4">
        <w:rPr>
          <w:lang w:val="en-US"/>
        </w:rPr>
        <w:t>sama</w:t>
      </w:r>
      <w:proofErr w:type="spellEnd"/>
      <w:r w:rsidRPr="000C70B4">
        <w:rPr>
          <w:lang w:val="en-US"/>
        </w:rPr>
        <w:t xml:space="preserve"> </w:t>
      </w:r>
      <w:proofErr w:type="spellStart"/>
      <w:r w:rsidRPr="000C70B4">
        <w:rPr>
          <w:lang w:val="en-US"/>
        </w:rPr>
        <w:t>jak</w:t>
      </w:r>
      <w:proofErr w:type="spellEnd"/>
      <w:r w:rsidRPr="000C70B4">
        <w:rPr>
          <w:lang w:val="en-US"/>
        </w:rPr>
        <w:t xml:space="preserve"> </w:t>
      </w:r>
      <w:r w:rsidRPr="000C70B4">
        <w:rPr>
          <w:i/>
          <w:lang w:val="en-US"/>
        </w:rPr>
        <w:t>FFD</w:t>
      </w:r>
      <w:r w:rsidRPr="000C70B4">
        <w:rPr>
          <w:lang w:val="en-US"/>
        </w:rPr>
        <w:t xml:space="preserve"> – w </w:t>
      </w:r>
      <w:r w:rsidRPr="00B731BF">
        <w:t>pierwszym</w:t>
      </w:r>
      <w:r w:rsidRPr="000C70B4">
        <w:rPr>
          <w:lang w:val="en-US"/>
        </w:rPr>
        <w:t xml:space="preserve"> </w:t>
      </w:r>
      <w:proofErr w:type="spellStart"/>
      <w:r w:rsidRPr="000C70B4">
        <w:rPr>
          <w:lang w:val="en-US"/>
        </w:rPr>
        <w:t>kroku</w:t>
      </w:r>
      <w:proofErr w:type="spellEnd"/>
      <w:r w:rsidRPr="000C70B4">
        <w:rPr>
          <w:lang w:val="en-US"/>
        </w:rPr>
        <w:t xml:space="preserve"> </w:t>
      </w:r>
      <w:proofErr w:type="spellStart"/>
      <w:r w:rsidRPr="000C70B4">
        <w:rPr>
          <w:lang w:val="en-US"/>
        </w:rPr>
        <w:t>sortuje</w:t>
      </w:r>
      <w:proofErr w:type="spellEnd"/>
      <w:r w:rsidRPr="000C70B4">
        <w:rPr>
          <w:lang w:val="en-US"/>
        </w:rPr>
        <w:t xml:space="preserve"> on </w:t>
      </w:r>
      <w:proofErr w:type="spellStart"/>
      <w:r w:rsidRPr="000C70B4">
        <w:rPr>
          <w:lang w:val="en-US"/>
        </w:rPr>
        <w:t>elementy</w:t>
      </w:r>
      <w:proofErr w:type="spellEnd"/>
      <w:r w:rsidRPr="000C70B4">
        <w:rPr>
          <w:lang w:val="en-US"/>
        </w:rPr>
        <w:t xml:space="preserve"> </w:t>
      </w:r>
      <w:proofErr w:type="spellStart"/>
      <w:r w:rsidRPr="000C70B4">
        <w:rPr>
          <w:lang w:val="en-US"/>
        </w:rPr>
        <w:t>wg</w:t>
      </w:r>
      <w:proofErr w:type="spellEnd"/>
      <w:r w:rsidRPr="000C70B4">
        <w:rPr>
          <w:lang w:val="en-US"/>
        </w:rPr>
        <w:t xml:space="preserve"> </w:t>
      </w:r>
      <w:proofErr w:type="spellStart"/>
      <w:r w:rsidRPr="000C70B4">
        <w:rPr>
          <w:lang w:val="en-US"/>
        </w:rPr>
        <w:t>malejących</w:t>
      </w:r>
      <w:proofErr w:type="spellEnd"/>
      <w:r w:rsidRPr="000C70B4">
        <w:rPr>
          <w:lang w:val="en-US"/>
        </w:rPr>
        <w:t xml:space="preserve"> wag. </w:t>
      </w:r>
      <w:r>
        <w:t xml:space="preserve">Różnica polega na algorytmie wykorzystywanym w drugim kroku – w tym przypadku jest to </w:t>
      </w:r>
      <w:r>
        <w:rPr>
          <w:i/>
        </w:rPr>
        <w:t>Best-Fit</w:t>
      </w:r>
      <w:r>
        <w:t>.</w:t>
      </w:r>
    </w:p>
    <w:p w:rsidR="00022B60" w:rsidRDefault="00022B60" w:rsidP="00022B60">
      <w:pPr>
        <w:pStyle w:val="Akapit"/>
        <w:ind w:firstLine="0"/>
      </w:pPr>
    </w:p>
    <w:p w:rsidR="00022B60" w:rsidRDefault="00022B60" w:rsidP="00022B60">
      <w:pPr>
        <w:pStyle w:val="Akapit"/>
        <w:ind w:firstLine="0"/>
      </w:pPr>
      <w:r>
        <w:t>Pseudokod:</w:t>
      </w:r>
    </w:p>
    <w:p w:rsidR="00022B60" w:rsidRDefault="00022B60" w:rsidP="00FC4DFC">
      <w:pPr>
        <w:pStyle w:val="Akapit"/>
        <w:numPr>
          <w:ilvl w:val="0"/>
          <w:numId w:val="5"/>
        </w:numPr>
        <w:rPr>
          <w:i/>
        </w:rPr>
      </w:pPr>
      <w:r>
        <w:rPr>
          <w:i/>
        </w:rPr>
        <w:t>posortuj elementy wg malejących rozmiarów</w:t>
      </w:r>
    </w:p>
    <w:p w:rsidR="00022B60" w:rsidRDefault="00022B60" w:rsidP="00FC4DFC">
      <w:pPr>
        <w:pStyle w:val="Akapit"/>
        <w:numPr>
          <w:ilvl w:val="0"/>
          <w:numId w:val="5"/>
        </w:numPr>
        <w:rPr>
          <w:i/>
        </w:rPr>
      </w:pPr>
      <w:r>
        <w:rPr>
          <w:i/>
        </w:rPr>
        <w:t>rozwiąż uzyskaną instancję algorytmem Best-Fit</w:t>
      </w:r>
    </w:p>
    <w:p w:rsidR="00022B60" w:rsidRDefault="00022B60" w:rsidP="00022B60">
      <w:pPr>
        <w:pStyle w:val="Akapit"/>
        <w:ind w:firstLine="0"/>
      </w:pPr>
    </w:p>
    <w:p w:rsidR="000901A8" w:rsidRDefault="000901A8" w:rsidP="000901A8">
      <w:pPr>
        <w:pStyle w:val="Akapit"/>
        <w:rPr>
          <w:rFonts w:eastAsiaTheme="minorEastAsia"/>
        </w:rPr>
      </w:pPr>
      <w:r>
        <w:t>Złożoność czasowa jest identyczna jak w przypadku</w:t>
      </w:r>
      <w:r w:rsidR="00953DCF">
        <w:t xml:space="preserve"> algorytmu</w:t>
      </w:r>
      <w:r>
        <w:t xml:space="preserve"> </w:t>
      </w:r>
      <w:r>
        <w:rPr>
          <w:i/>
        </w:rPr>
        <w:t>BF</w:t>
      </w:r>
      <w:r w:rsidR="00953DCF">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953DCF">
        <w:t>)</w:t>
      </w:r>
      <w:r>
        <w:t>.</w:t>
      </w:r>
      <w:r w:rsidR="000C6535">
        <w:t xml:space="preserve"> Wartość</w:t>
      </w:r>
      <w:r w:rsidR="00953DCF">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oMath>
      <w:r>
        <w:rPr>
          <w:rFonts w:eastAsiaTheme="minorEastAsia"/>
        </w:rPr>
        <w:t>.</w:t>
      </w:r>
    </w:p>
    <w:p w:rsidR="002B2941" w:rsidRDefault="002B2941" w:rsidP="000901A8">
      <w:pPr>
        <w:pStyle w:val="Akapit"/>
      </w:pPr>
    </w:p>
    <w:p w:rsidR="000901A8" w:rsidRDefault="000901A8" w:rsidP="000901A8">
      <w:pPr>
        <w:pStyle w:val="Akapit"/>
      </w:pPr>
      <w:r>
        <w:lastRenderedPageBreak/>
        <w:t>Również w tym przypadku dla instancji testowej otrzymamy rozwiązanie optymalne (4):</w:t>
      </w:r>
    </w:p>
    <w:p w:rsidR="000901A8" w:rsidRPr="000901A8" w:rsidRDefault="000901A8" w:rsidP="000901A8">
      <w:pPr>
        <w:pStyle w:val="Akapit"/>
        <w:ind w:firstLine="0"/>
        <w:jc w:val="center"/>
      </w:pPr>
      <w:r>
        <w:rPr>
          <w:noProof/>
          <w:lang w:eastAsia="pl-PL"/>
        </w:rPr>
        <w:drawing>
          <wp:inline distT="0" distB="0" distL="0" distR="0">
            <wp:extent cx="2438741" cy="1524213"/>
            <wp:effectExtent l="0" t="0" r="0" b="0"/>
            <wp:docPr id="6" name="Obraz 5" descr="result_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D.png"/>
                    <pic:cNvPicPr/>
                  </pic:nvPicPr>
                  <pic:blipFill>
                    <a:blip r:embed="rId19" cstate="print"/>
                    <a:stretch>
                      <a:fillRect/>
                    </a:stretch>
                  </pic:blipFill>
                  <pic:spPr>
                    <a:xfrm>
                      <a:off x="0" y="0"/>
                      <a:ext cx="2438741" cy="1524213"/>
                    </a:xfrm>
                    <a:prstGeom prst="rect">
                      <a:avLst/>
                    </a:prstGeom>
                  </pic:spPr>
                </pic:pic>
              </a:graphicData>
            </a:graphic>
          </wp:inline>
        </w:drawing>
      </w:r>
    </w:p>
    <w:p w:rsidR="001C50B2" w:rsidRDefault="00427303" w:rsidP="00427303">
      <w:pPr>
        <w:pStyle w:val="Podpisrysunku"/>
      </w:pPr>
      <w:r>
        <w:t>Rys. 3</w:t>
      </w:r>
      <w:r w:rsidR="00C615C1">
        <w:t>.9</w:t>
      </w:r>
      <w:r>
        <w:t xml:space="preserve">. Wynik działania algorytmu Best-Fit </w:t>
      </w:r>
      <w:proofErr w:type="spellStart"/>
      <w:r>
        <w:t>Decreasing</w:t>
      </w:r>
      <w:proofErr w:type="spellEnd"/>
    </w:p>
    <w:p w:rsidR="00427303" w:rsidRDefault="00427303" w:rsidP="001C50B2">
      <w:pPr>
        <w:pStyle w:val="Podrozdzia2"/>
        <w:rPr>
          <w:b w:val="0"/>
        </w:rPr>
      </w:pPr>
    </w:p>
    <w:p w:rsidR="001C50B2" w:rsidRPr="00AB5E05" w:rsidRDefault="00983336" w:rsidP="001C50B2">
      <w:pPr>
        <w:pStyle w:val="Podrozdzia2"/>
      </w:pPr>
      <w:bookmarkStart w:id="28" w:name="_Toc303997498"/>
      <w:r>
        <w:t>3.4</w:t>
      </w:r>
      <w:r w:rsidR="001C50B2">
        <w:t>.6. Algorytm losowego dopasowania</w:t>
      </w:r>
      <w:r w:rsidR="00AB5E05">
        <w:t xml:space="preserve"> (ang. </w:t>
      </w:r>
      <w:r w:rsidR="00AB5E05">
        <w:rPr>
          <w:i/>
        </w:rPr>
        <w:t>Random-Fit</w:t>
      </w:r>
      <w:r w:rsidR="00AB5E05">
        <w:t>)</w:t>
      </w:r>
      <w:bookmarkEnd w:id="28"/>
    </w:p>
    <w:p w:rsidR="001C50B2" w:rsidRDefault="00023577" w:rsidP="00705D90">
      <w:pPr>
        <w:pStyle w:val="Akapit"/>
      </w:pPr>
      <w:r>
        <w:t>W przeciwieństwie do poprzednich algorytmów, które pobierały elementy z wejścia w ściśle określonej kolejności, algorytm losowego dopasowania pobiera je w kolejności losowej. Kolejnym krokiem jest ponowne losowanie – tym razem losowana jest jedna ze skrzynek, w których element się zmieści (lista takich skrzynek jest uprzednio tworzona). Element zostaje umieszczony w wylosowanej skrzynce (lub w nowej – jeżeli w żadnej się nie mieści).</w:t>
      </w:r>
      <w:r w:rsidR="00705D90">
        <w:t xml:space="preserve"> Dzięki tworzeniu listy skrzynek, algorytm zawsze wykorzystuje miejsce, gdy jest ono dostępne.</w:t>
      </w:r>
    </w:p>
    <w:p w:rsidR="00705D90" w:rsidRDefault="00705D90" w:rsidP="00705D90">
      <w:pPr>
        <w:pStyle w:val="Akapit"/>
        <w:ind w:firstLine="0"/>
      </w:pPr>
    </w:p>
    <w:p w:rsidR="00705D90" w:rsidRDefault="00705D90" w:rsidP="00705D90">
      <w:pPr>
        <w:pStyle w:val="Akapit"/>
        <w:ind w:firstLine="0"/>
      </w:pPr>
      <w:r>
        <w:t>Pseudokod:</w:t>
      </w:r>
    </w:p>
    <w:p w:rsidR="00705D90" w:rsidRDefault="00705D90" w:rsidP="00FC4DFC">
      <w:pPr>
        <w:pStyle w:val="Akapit"/>
        <w:numPr>
          <w:ilvl w:val="0"/>
          <w:numId w:val="16"/>
        </w:numPr>
        <w:rPr>
          <w:i/>
        </w:rPr>
      </w:pPr>
      <w:r>
        <w:rPr>
          <w:i/>
        </w:rPr>
        <w:t>wybierz następny element poprzez losowanie</w:t>
      </w:r>
    </w:p>
    <w:p w:rsidR="00705D90" w:rsidRDefault="00705D90" w:rsidP="00FC4DFC">
      <w:pPr>
        <w:pStyle w:val="Akapit"/>
        <w:numPr>
          <w:ilvl w:val="0"/>
          <w:numId w:val="16"/>
        </w:numPr>
        <w:rPr>
          <w:i/>
        </w:rPr>
      </w:pPr>
      <w:r>
        <w:rPr>
          <w:i/>
        </w:rPr>
        <w:t>stwórz listę skrzynek, w których element się mieści</w:t>
      </w:r>
    </w:p>
    <w:p w:rsidR="00705D90" w:rsidRDefault="00705D90" w:rsidP="00FC4DFC">
      <w:pPr>
        <w:pStyle w:val="Akapit"/>
        <w:numPr>
          <w:ilvl w:val="0"/>
          <w:numId w:val="16"/>
        </w:numPr>
        <w:rPr>
          <w:i/>
        </w:rPr>
      </w:pPr>
      <w:r>
        <w:rPr>
          <w:i/>
        </w:rPr>
        <w:t>jeżeli lista skrzynek jest pusta, to dodaj nową skrzynkę, umieść w niej element i przejdź do kroku 1; w przeciwnym wypadku przejdź do kroku 4.</w:t>
      </w:r>
    </w:p>
    <w:p w:rsidR="00705D90" w:rsidRPr="003E6285" w:rsidRDefault="00705D90" w:rsidP="00FC4DFC">
      <w:pPr>
        <w:pStyle w:val="Akapit"/>
        <w:numPr>
          <w:ilvl w:val="0"/>
          <w:numId w:val="16"/>
        </w:numPr>
        <w:rPr>
          <w:i/>
        </w:rPr>
      </w:pPr>
      <w:r>
        <w:rPr>
          <w:i/>
        </w:rPr>
        <w:t>wybierz jedną ze skrzynek z listy poprzez losowanie, umieść w niej element i przejdź do kroku 1.</w:t>
      </w:r>
    </w:p>
    <w:p w:rsidR="00705D90" w:rsidRDefault="00705D90" w:rsidP="00023577">
      <w:pPr>
        <w:pStyle w:val="Akapit"/>
        <w:ind w:firstLine="0"/>
      </w:pPr>
    </w:p>
    <w:p w:rsidR="00953DCF" w:rsidRPr="00953DCF" w:rsidRDefault="00953DCF" w:rsidP="00953DCF">
      <w:pPr>
        <w:pStyle w:val="Akapit"/>
      </w:pPr>
      <w:r>
        <w:lastRenderedPageBreak/>
        <w:t xml:space="preserve">Złożoność czasowa jest taka sama jak w algorytmie </w:t>
      </w:r>
      <w:r>
        <w:rPr>
          <w:i/>
        </w:rPr>
        <w:t>Best-Fit</w:t>
      </w:r>
      <w:r>
        <w:t xml:space="preserve"> – w tym przypadku algorytm również przegląda</w:t>
      </w:r>
      <w:r w:rsidR="00AA08E3">
        <w:t xml:space="preserve"> wszystkie już dodane skrzynki.</w:t>
      </w:r>
    </w:p>
    <w:p w:rsidR="00953DCF" w:rsidRPr="00953DCF" w:rsidRDefault="00953DCF" w:rsidP="00953DCF">
      <w:pPr>
        <w:pStyle w:val="Akapit"/>
      </w:pPr>
      <w:r>
        <w:t>Ze względu na element losowości może za każdym razem zwracać różne wyniki. Jedno z rozwiązań (5) uzyskanych dla instancji testowej przedstawiono na poniższym rysunku:</w:t>
      </w:r>
    </w:p>
    <w:p w:rsidR="00023577" w:rsidRDefault="00023577" w:rsidP="00023577">
      <w:pPr>
        <w:pStyle w:val="Akapit"/>
        <w:ind w:firstLine="0"/>
        <w:jc w:val="center"/>
      </w:pPr>
      <w:r>
        <w:rPr>
          <w:noProof/>
          <w:lang w:eastAsia="pl-PL"/>
        </w:rPr>
        <w:drawing>
          <wp:inline distT="0" distB="0" distL="0" distR="0">
            <wp:extent cx="3048426" cy="1524213"/>
            <wp:effectExtent l="0" t="0" r="0" b="0"/>
            <wp:docPr id="22" name="Obraz 21" descr="result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F.png"/>
                    <pic:cNvPicPr/>
                  </pic:nvPicPr>
                  <pic:blipFill>
                    <a:blip r:embed="rId23" cstate="print"/>
                    <a:stretch>
                      <a:fillRect/>
                    </a:stretch>
                  </pic:blipFill>
                  <pic:spPr>
                    <a:xfrm>
                      <a:off x="0" y="0"/>
                      <a:ext cx="3048426" cy="1524213"/>
                    </a:xfrm>
                    <a:prstGeom prst="rect">
                      <a:avLst/>
                    </a:prstGeom>
                  </pic:spPr>
                </pic:pic>
              </a:graphicData>
            </a:graphic>
          </wp:inline>
        </w:drawing>
      </w:r>
    </w:p>
    <w:p w:rsidR="001C50B2" w:rsidRDefault="00023577" w:rsidP="00023577">
      <w:pPr>
        <w:pStyle w:val="Podpisrysunku"/>
      </w:pPr>
      <w:r>
        <w:t>Rys. 3.10. Jeden z wyników działania algorytmu Random-Fit</w:t>
      </w:r>
    </w:p>
    <w:p w:rsidR="00023577" w:rsidRDefault="00023577" w:rsidP="001C50B2">
      <w:pPr>
        <w:pStyle w:val="Akapit"/>
        <w:ind w:firstLine="0"/>
      </w:pPr>
    </w:p>
    <w:p w:rsidR="00284DE8" w:rsidRDefault="00983336" w:rsidP="00284DE8">
      <w:pPr>
        <w:pStyle w:val="Podrozdzia1"/>
      </w:pPr>
      <w:bookmarkStart w:id="29" w:name="_Toc303997499"/>
      <w:r>
        <w:t>3.5</w:t>
      </w:r>
      <w:r w:rsidR="001C50B2">
        <w:t>. A</w:t>
      </w:r>
      <w:r w:rsidR="00A61D3C">
        <w:t>lgorytm redukcji</w:t>
      </w:r>
      <w:bookmarkEnd w:id="29"/>
    </w:p>
    <w:p w:rsidR="00124F37" w:rsidRDefault="003A3C94" w:rsidP="005151CD">
      <w:pPr>
        <w:pStyle w:val="Akapit"/>
      </w:pPr>
      <w:r>
        <w:t>Kolejnym z wykorzystanych algorytmów jest algorytm redukcji.</w:t>
      </w:r>
      <w:r w:rsidR="00A61D3C">
        <w:t xml:space="preserve"> Zastosowane w nim podejście znacznie różni się od sposobu, w jaki działa większość algorytmów.</w:t>
      </w:r>
      <w:r w:rsidR="00124F37">
        <w:t xml:space="preserve"> Opisywane do tej pory algorytmy pobierały z wejścia pojedynczo elementy, koncentrując się na ich optymalnym umieszczeniu w skrzynce. Jest to działanie zorientowane na element (ang. </w:t>
      </w:r>
      <w:proofErr w:type="spellStart"/>
      <w:r w:rsidR="00124F37">
        <w:rPr>
          <w:i/>
        </w:rPr>
        <w:t>item-oriented</w:t>
      </w:r>
      <w:proofErr w:type="spellEnd"/>
      <w:r w:rsidR="00124F37">
        <w:t>).</w:t>
      </w:r>
    </w:p>
    <w:p w:rsidR="00B30086" w:rsidRPr="00124F37" w:rsidRDefault="007822DA" w:rsidP="007822DA">
      <w:pPr>
        <w:pStyle w:val="Akapit"/>
        <w:ind w:firstLine="0"/>
        <w:rPr>
          <w:b/>
          <w:color w:val="FF0000"/>
        </w:rPr>
      </w:pPr>
      <w:r>
        <w:t xml:space="preserve">Działanie algorytmu redukcji jest zorientowane na skrzynkę (ang. </w:t>
      </w:r>
      <w:proofErr w:type="spellStart"/>
      <w:r>
        <w:rPr>
          <w:i/>
        </w:rPr>
        <w:t>bin-oriented</w:t>
      </w:r>
      <w:proofErr w:type="spellEnd"/>
      <w:r>
        <w:t xml:space="preserve">). Opiera się ono </w:t>
      </w:r>
      <w:r w:rsidR="003A3C94">
        <w:t>na procedurze redukcji, opisanej w [LIT].</w:t>
      </w:r>
      <w:r w:rsidR="00582A76">
        <w:t xml:space="preserve"> Procedura ta poszukuje dopuszczalnego wypełnienia skrzynki, złożonego z co najwyżej 3 elementów, takiego, że dominuje o</w:t>
      </w:r>
      <w:r w:rsidR="00124F37">
        <w:t>no wszystkie pozostałe (</w:t>
      </w:r>
      <w:r w:rsidR="00582A76">
        <w:t>co naj</w:t>
      </w:r>
      <w:r w:rsidR="00124F37">
        <w:t>wyżej 3-elementowe) wypełnienia.</w:t>
      </w:r>
      <w:r>
        <w:t xml:space="preserve"> Kryterium dominacji opisano w osobnym podrozdziale (3.6.1).</w:t>
      </w:r>
    </w:p>
    <w:p w:rsidR="00582A76" w:rsidRPr="008B25FE" w:rsidRDefault="00582A76" w:rsidP="003C6BDA">
      <w:pPr>
        <w:pStyle w:val="Akapit"/>
      </w:pPr>
      <w:r>
        <w:t>Algorytm</w:t>
      </w:r>
      <w:r w:rsidR="00A61D3C">
        <w:t xml:space="preserve"> redukcji</w:t>
      </w:r>
      <w:r>
        <w:t xml:space="preserve"> znajduje takie wypełnien</w:t>
      </w:r>
      <w:r w:rsidR="00A61D3C">
        <w:t xml:space="preserve">ia dla </w:t>
      </w:r>
      <w:r w:rsidR="007822DA">
        <w:t xml:space="preserve">wszystkich </w:t>
      </w:r>
      <w:r w:rsidR="00A61D3C">
        <w:t>pozostałych elementów, a </w:t>
      </w:r>
      <w:r>
        <w:t>następnie dodaje je do</w:t>
      </w:r>
      <w:r w:rsidR="00A61D3C">
        <w:t xml:space="preserve"> aktualnego</w:t>
      </w:r>
      <w:r>
        <w:t xml:space="preserve"> rozwiązania. Kolejny krok to usunięcie wykorzystanych elementów z</w:t>
      </w:r>
      <w:r w:rsidR="007822DA">
        <w:t xml:space="preserve"> tych, które pozostały</w:t>
      </w:r>
      <w:r>
        <w:t xml:space="preserve">. </w:t>
      </w:r>
      <w:r w:rsidR="007822DA">
        <w:t>Dodatkowo u</w:t>
      </w:r>
      <w:r>
        <w:t>suwany jest także najmniejszy element i cała procedura jest powtarzana aż do zużycia wszystkich elementów. Ostatnim krokiem jest wypełnienie, w miarę możliwości, wolnych miejsc w</w:t>
      </w:r>
      <w:r w:rsidR="007822DA">
        <w:t xml:space="preserve"> uzyskanym </w:t>
      </w:r>
      <w:r>
        <w:t>rozwiązaniu elementami, które były odrzucane jako najmniejsze.</w:t>
      </w:r>
      <w:r w:rsidR="00A968EE">
        <w:t xml:space="preserve"> </w:t>
      </w:r>
      <w:r w:rsidR="00A968EE">
        <w:lastRenderedPageBreak/>
        <w:t xml:space="preserve">Pozostałe elementy (jeżeli nie wszystkie udało się umieścić w wolnych miejscach) są pakowane algorytmem </w:t>
      </w:r>
      <w:proofErr w:type="spellStart"/>
      <w:r w:rsidR="00A968EE">
        <w:rPr>
          <w:i/>
        </w:rPr>
        <w:t>Next-Fi</w:t>
      </w:r>
      <w:r w:rsidR="008B25FE">
        <w:rPr>
          <w:i/>
        </w:rPr>
        <w:t>t</w:t>
      </w:r>
      <w:proofErr w:type="spellEnd"/>
      <w:r w:rsidR="00C33E0C">
        <w:t xml:space="preserve"> – jest on szybki i w przypadku małych elementów radzi sobie całkiem dobrze.</w:t>
      </w:r>
    </w:p>
    <w:p w:rsidR="00704126" w:rsidRDefault="00704126" w:rsidP="00704126">
      <w:pPr>
        <w:pStyle w:val="Akapit"/>
        <w:ind w:firstLine="0"/>
      </w:pPr>
    </w:p>
    <w:p w:rsidR="00704126" w:rsidRDefault="00704126" w:rsidP="00704126">
      <w:pPr>
        <w:pStyle w:val="Akapit"/>
        <w:ind w:firstLine="0"/>
      </w:pPr>
      <w:r>
        <w:t>Pseudokod:</w:t>
      </w:r>
    </w:p>
    <w:p w:rsidR="00491A20" w:rsidRDefault="00491A20" w:rsidP="00FC4DFC">
      <w:pPr>
        <w:pStyle w:val="Akapit"/>
        <w:numPr>
          <w:ilvl w:val="0"/>
          <w:numId w:val="18"/>
        </w:numPr>
        <w:rPr>
          <w:i/>
        </w:rPr>
      </w:pPr>
      <w:r>
        <w:rPr>
          <w:i/>
        </w:rPr>
        <w:t>znajdź wypełnienie skrzynki, złożone z pozostałych elementów, które dominuje inne wypełnienia</w:t>
      </w:r>
    </w:p>
    <w:p w:rsidR="00491A20" w:rsidRDefault="00491A20" w:rsidP="00FC4DFC">
      <w:pPr>
        <w:pStyle w:val="Akapit"/>
        <w:numPr>
          <w:ilvl w:val="0"/>
          <w:numId w:val="18"/>
        </w:numPr>
        <w:rPr>
          <w:i/>
        </w:rPr>
      </w:pPr>
    </w:p>
    <w:p w:rsidR="00491A20" w:rsidRDefault="00491A20" w:rsidP="00FC4DFC">
      <w:pPr>
        <w:pStyle w:val="Akapit"/>
        <w:numPr>
          <w:ilvl w:val="0"/>
          <w:numId w:val="18"/>
        </w:numPr>
        <w:rPr>
          <w:i/>
        </w:rPr>
      </w:pPr>
      <w:r>
        <w:rPr>
          <w:i/>
        </w:rPr>
        <w:t>stwórz listę skrzynek, w których element się mieści</w:t>
      </w:r>
    </w:p>
    <w:p w:rsidR="00491A20" w:rsidRDefault="00491A20" w:rsidP="00704126">
      <w:pPr>
        <w:pStyle w:val="Akapit"/>
        <w:ind w:firstLine="0"/>
      </w:pPr>
    </w:p>
    <w:p w:rsidR="00704126" w:rsidRDefault="00704126" w:rsidP="00704126">
      <w:pPr>
        <w:pStyle w:val="Akapit"/>
        <w:ind w:firstLine="0"/>
        <w:rPr>
          <w:b/>
          <w:color w:val="FF0000"/>
        </w:rPr>
      </w:pPr>
      <w:r w:rsidRPr="00704126">
        <w:rPr>
          <w:b/>
          <w:color w:val="FF0000"/>
        </w:rPr>
        <w:t>dokończyć</w:t>
      </w:r>
      <w:r w:rsidR="008B25FE">
        <w:rPr>
          <w:b/>
          <w:color w:val="FF0000"/>
        </w:rPr>
        <w:t xml:space="preserve"> (pseudokod, złożoność)</w:t>
      </w:r>
    </w:p>
    <w:p w:rsidR="00E51BEA" w:rsidRDefault="00E51BEA" w:rsidP="00E51BEA">
      <w:pPr>
        <w:pStyle w:val="Akapit"/>
      </w:pPr>
      <w:r>
        <w:t>Dla instancji testowej algorytm znajduje rozwiązanie optymalne, składające się z 4 skrzynek.</w:t>
      </w:r>
    </w:p>
    <w:p w:rsidR="00E51BEA" w:rsidRPr="00E51BEA" w:rsidRDefault="00E51BEA" w:rsidP="00E51BEA">
      <w:pPr>
        <w:pStyle w:val="Akapit"/>
        <w:ind w:firstLine="0"/>
        <w:jc w:val="center"/>
      </w:pPr>
      <w:r>
        <w:rPr>
          <w:noProof/>
          <w:lang w:eastAsia="pl-PL"/>
        </w:rPr>
        <w:drawing>
          <wp:inline distT="0" distB="0" distL="0" distR="0">
            <wp:extent cx="2438741" cy="1524213"/>
            <wp:effectExtent l="0" t="0" r="0" b="0"/>
            <wp:docPr id="8" name="Obraz 7" descr="result_RE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EDUCTION.png"/>
                    <pic:cNvPicPr/>
                  </pic:nvPicPr>
                  <pic:blipFill>
                    <a:blip r:embed="rId19" cstate="print"/>
                    <a:stretch>
                      <a:fillRect/>
                    </a:stretch>
                  </pic:blipFill>
                  <pic:spPr>
                    <a:xfrm>
                      <a:off x="0" y="0"/>
                      <a:ext cx="2438741" cy="1524213"/>
                    </a:xfrm>
                    <a:prstGeom prst="rect">
                      <a:avLst/>
                    </a:prstGeom>
                  </pic:spPr>
                </pic:pic>
              </a:graphicData>
            </a:graphic>
          </wp:inline>
        </w:drawing>
      </w:r>
    </w:p>
    <w:p w:rsidR="003C6BDA" w:rsidRDefault="00427303" w:rsidP="00427303">
      <w:pPr>
        <w:pStyle w:val="Podpisrysunku"/>
      </w:pPr>
      <w:r>
        <w:t>Rys. 3.7. Wynik działania algorytmu redukcji</w:t>
      </w:r>
    </w:p>
    <w:p w:rsidR="00427303" w:rsidRDefault="00427303" w:rsidP="003C6BDA">
      <w:pPr>
        <w:pStyle w:val="Akapit"/>
        <w:ind w:firstLine="0"/>
      </w:pPr>
    </w:p>
    <w:p w:rsidR="005151CD" w:rsidRDefault="00A61D3C" w:rsidP="005151CD">
      <w:pPr>
        <w:pStyle w:val="Podrozdzia2"/>
      </w:pPr>
      <w:bookmarkStart w:id="30" w:name="_Toc303997500"/>
      <w:r>
        <w:t>3.5</w:t>
      </w:r>
      <w:r w:rsidR="005151CD">
        <w:t>.1. Kryterium dominacji</w:t>
      </w:r>
      <w:bookmarkEnd w:id="30"/>
    </w:p>
    <w:p w:rsidR="00C12DC3" w:rsidRDefault="00F37A81" w:rsidP="00C12DC3">
      <w:pPr>
        <w:pStyle w:val="Akapit"/>
      </w:pPr>
      <w:r>
        <w:t>Znajdowanie</w:t>
      </w:r>
      <w:r w:rsidR="0094163E">
        <w:t xml:space="preserve"> optymalnych</w:t>
      </w:r>
      <w:r>
        <w:t xml:space="preserve"> wypełnień </w:t>
      </w:r>
      <w:r w:rsidR="0094163E">
        <w:t>skrzynek wymaga określenia relacji</w:t>
      </w:r>
      <w:r w:rsidR="005E2C9B">
        <w:t xml:space="preserve"> pozwalającej porównywać ze sobą 2 dane wypełnienia, tj. określać, które z nich jest lepsze</w:t>
      </w:r>
      <w:r w:rsidR="0094163E">
        <w:t>. R</w:t>
      </w:r>
      <w:r w:rsidR="005E2C9B">
        <w:t>elację tą nazywamy dominacją i </w:t>
      </w:r>
      <w:r w:rsidR="0094163E">
        <w:t xml:space="preserve">zgodnie </w:t>
      </w:r>
      <w:r w:rsidR="005E2C9B">
        <w:t>z ([LIT])</w:t>
      </w:r>
      <w:r w:rsidR="0094163E">
        <w:t xml:space="preserve"> </w:t>
      </w:r>
      <w:r w:rsidR="00460017">
        <w:t>definiujemy</w:t>
      </w:r>
      <w:r>
        <w:t xml:space="preserve"> jako:</w:t>
      </w:r>
    </w:p>
    <w:p w:rsidR="00460017" w:rsidRDefault="008D2E91" w:rsidP="00F37A81">
      <w:pPr>
        <w:pStyle w:val="Akapit"/>
        <w:ind w:firstLine="0"/>
        <w:rPr>
          <w:rFonts w:eastAsiaTheme="minorEastAsia"/>
          <w:i/>
        </w:rPr>
      </w:pPr>
      <w:r w:rsidRPr="00C12DC3">
        <w:rPr>
          <w:b/>
        </w:rPr>
        <w:t xml:space="preserve">Definicja </w:t>
      </w:r>
      <w:r w:rsidR="005E2C9B" w:rsidRPr="00C12DC3">
        <w:rPr>
          <w:b/>
        </w:rPr>
        <w:t>(dominacja):</w:t>
      </w:r>
      <w:r w:rsidRPr="00C12DC3">
        <w:rPr>
          <w:i/>
        </w:rPr>
        <w:t xml:space="preserve"> </w:t>
      </w:r>
      <w:r w:rsidR="00460017" w:rsidRPr="00C12DC3">
        <w:rPr>
          <w:i/>
        </w:rPr>
        <w:t xml:space="preserve">Dla dwóch danych dopuszczalnych (poprawnych) sposobów wypełnienia skrzynek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460017" w:rsidRPr="00C12DC3">
        <w:rPr>
          <w:rFonts w:eastAsiaTheme="minorEastAsia"/>
          <w:i/>
        </w:rPr>
        <w:t xml:space="preserve"> oraz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mówimy, że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w:t>
      </w:r>
      <w:r w:rsidR="00460017" w:rsidRPr="00C12DC3">
        <w:rPr>
          <w:rFonts w:eastAsiaTheme="minorEastAsia"/>
          <w:b/>
          <w:i/>
        </w:rPr>
        <w:t>dominuje</w:t>
      </w:r>
      <w:r w:rsidR="00460017"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jeżeli wartość optymalnego rozwiązania które można uzyskać wykorzystując wypełnienie skrzynki </w:t>
      </w:r>
      <w:r w:rsidR="00460017" w:rsidRPr="00C12DC3">
        <w:rPr>
          <w:rFonts w:eastAsiaTheme="minorEastAsia"/>
          <w:i/>
        </w:rPr>
        <w:lastRenderedPageBreak/>
        <w:t>w</w:t>
      </w:r>
      <w:r w:rsidR="00C12DC3">
        <w:rPr>
          <w:rFonts w:eastAsiaTheme="minorEastAsia"/>
          <w:i/>
        </w:rPr>
        <w:t> </w:t>
      </w:r>
      <w:r w:rsidR="00460017" w:rsidRPr="00C12DC3">
        <w:rPr>
          <w:rFonts w:eastAsiaTheme="minorEastAsia"/>
          <w:i/>
        </w:rPr>
        <w:t xml:space="preserve">sposób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jest </w:t>
      </w:r>
      <w:r w:rsidR="00460017" w:rsidRPr="00C12DC3">
        <w:rPr>
          <w:rFonts w:eastAsiaTheme="minorEastAsia"/>
          <w:b/>
          <w:i/>
        </w:rPr>
        <w:t>nie gorsza</w:t>
      </w:r>
      <w:r w:rsidR="00460017" w:rsidRPr="00C12DC3">
        <w:rPr>
          <w:rFonts w:eastAsiaTheme="minorEastAsia"/>
          <w:i/>
        </w:rPr>
        <w:t xml:space="preserve"> od wartości optymalnego rozwiązania, które można uzyskać stosując wypełnienie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dla tej samej skrzynki.</w:t>
      </w:r>
    </w:p>
    <w:p w:rsidR="005E2C9B" w:rsidRDefault="005E2C9B" w:rsidP="003C6BDA">
      <w:pPr>
        <w:pStyle w:val="Akapit"/>
        <w:ind w:firstLine="0"/>
      </w:pPr>
      <w:r>
        <w:t xml:space="preserve">W swojej pracy </w:t>
      </w:r>
      <w:proofErr w:type="spellStart"/>
      <w:r>
        <w:t>Fukunaga</w:t>
      </w:r>
      <w:proofErr w:type="spellEnd"/>
      <w:r>
        <w:t xml:space="preserve"> i </w:t>
      </w:r>
      <w:proofErr w:type="spellStart"/>
      <w:r>
        <w:t>Korf</w:t>
      </w:r>
      <w:proofErr w:type="spellEnd"/>
      <w:r>
        <w:t xml:space="preserve"> opisują kilka kryteriów dominacji, m.in. zaproponowane przez </w:t>
      </w:r>
      <w:proofErr w:type="spellStart"/>
      <w:r>
        <w:t>Martello</w:t>
      </w:r>
      <w:proofErr w:type="spellEnd"/>
      <w:r>
        <w:t xml:space="preserve"> i </w:t>
      </w:r>
      <w:proofErr w:type="spellStart"/>
      <w:r>
        <w:t>Totha</w:t>
      </w:r>
      <w:proofErr w:type="spellEnd"/>
      <w:r>
        <w:t xml:space="preserve"> (i stosowane w procedurze redukcji):</w:t>
      </w:r>
    </w:p>
    <w:p w:rsidR="005E2C9B" w:rsidRPr="00C12DC3" w:rsidRDefault="005E2C9B" w:rsidP="003C6BDA">
      <w:pPr>
        <w:pStyle w:val="Akapit"/>
        <w:ind w:firstLine="0"/>
        <w:rPr>
          <w:i/>
        </w:rPr>
      </w:pPr>
      <w:r w:rsidRPr="00C12DC3">
        <w:rPr>
          <w:b/>
        </w:rPr>
        <w:t>Kryterium dominacji (</w:t>
      </w:r>
      <w:proofErr w:type="spellStart"/>
      <w:r w:rsidRPr="00C12DC3">
        <w:rPr>
          <w:b/>
        </w:rPr>
        <w:t>M&amp;T</w:t>
      </w:r>
      <w:proofErr w:type="spellEnd"/>
      <w:r w:rsidRPr="00C12DC3">
        <w:rPr>
          <w:b/>
        </w:rPr>
        <w:t>):</w:t>
      </w:r>
      <w:r w:rsidR="004F3913" w:rsidRPr="00C12DC3">
        <w:rPr>
          <w:i/>
        </w:rPr>
        <w:t xml:space="preserve"> </w:t>
      </w:r>
      <w:r w:rsidRPr="00C12DC3">
        <w:rPr>
          <w:i/>
        </w:rPr>
        <w:t xml:space="preserve">Niech </w:t>
      </w:r>
      <m:oMath>
        <m:r>
          <w:rPr>
            <w:rFonts w:ascii="Cambria Math" w:hAnsi="Cambria Math"/>
          </w:rPr>
          <m:t>A</m:t>
        </m:r>
      </m:oMath>
      <w:r w:rsidRPr="00C12DC3">
        <w:rPr>
          <w:rFonts w:eastAsiaTheme="minorEastAsia"/>
          <w:i/>
        </w:rPr>
        <w:t xml:space="preserve"> i </w:t>
      </w:r>
      <m:oMath>
        <m:r>
          <w:rPr>
            <w:rFonts w:ascii="Cambria Math" w:eastAsiaTheme="minorEastAsia" w:hAnsi="Cambria Math"/>
          </w:rPr>
          <m:t>B</m:t>
        </m:r>
      </m:oMath>
      <w:r w:rsidRPr="00C12DC3">
        <w:rPr>
          <w:rFonts w:eastAsiaTheme="minorEastAsia"/>
          <w:i/>
        </w:rPr>
        <w:t xml:space="preserve"> będą poprawnymi wypełnieniami skrzynek. </w:t>
      </w:r>
      <m:oMath>
        <m:r>
          <w:rPr>
            <w:rFonts w:ascii="Cambria Math" w:eastAsiaTheme="minorEastAsia" w:hAnsi="Cambria Math"/>
          </w:rPr>
          <m:t>A</m:t>
        </m:r>
      </m:oMath>
      <w:r w:rsidR="00C12DC3">
        <w:rPr>
          <w:rFonts w:eastAsiaTheme="minorEastAsia"/>
          <w:i/>
        </w:rPr>
        <w:t> </w:t>
      </w:r>
      <w:r w:rsidRPr="00C12DC3">
        <w:rPr>
          <w:rFonts w:eastAsiaTheme="minorEastAsia"/>
          <w:i/>
        </w:rPr>
        <w:t xml:space="preserve">dominuje </w:t>
      </w:r>
      <m:oMath>
        <m:r>
          <w:rPr>
            <w:rFonts w:ascii="Cambria Math" w:eastAsiaTheme="minorEastAsia" w:hAnsi="Cambria Math"/>
          </w:rPr>
          <m:t>B</m:t>
        </m:r>
      </m:oMath>
      <w:r w:rsidR="004F3913" w:rsidRPr="00C12DC3">
        <w:rPr>
          <w:rFonts w:eastAsiaTheme="minorEastAsia"/>
          <w:i/>
        </w:rPr>
        <w:t xml:space="preserve"> jeżeli </w:t>
      </w:r>
      <m:oMath>
        <m:r>
          <w:rPr>
            <w:rFonts w:ascii="Cambria Math" w:eastAsiaTheme="minorEastAsia" w:hAnsi="Cambria Math"/>
          </w:rPr>
          <m:t>B</m:t>
        </m:r>
      </m:oMath>
      <w:r w:rsidR="004F3913" w:rsidRPr="00C12DC3">
        <w:rPr>
          <w:rFonts w:eastAsiaTheme="minorEastAsia"/>
          <w:i/>
        </w:rPr>
        <w:t xml:space="preserve"> można podzielić na </w:t>
      </w:r>
      <m:oMath>
        <m:r>
          <w:rPr>
            <w:rFonts w:ascii="Cambria Math" w:eastAsiaTheme="minorEastAsia" w:hAnsi="Cambria Math"/>
          </w:rPr>
          <m:t>i</m:t>
        </m:r>
      </m:oMath>
      <w:r w:rsidR="004F3913" w:rsidRPr="00C12DC3">
        <w:rPr>
          <w:rFonts w:eastAsiaTheme="minorEastAsia"/>
          <w:i/>
        </w:rPr>
        <w:t xml:space="preserve"> podzbiorów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F3913" w:rsidRPr="00C12DC3">
        <w:rPr>
          <w:rFonts w:eastAsiaTheme="minorEastAsia"/>
          <w:i/>
        </w:rPr>
        <w:t xml:space="preserve"> takich, że </w:t>
      </w:r>
      <w:r w:rsidR="0079249D" w:rsidRPr="00C12DC3">
        <w:rPr>
          <w:rFonts w:eastAsiaTheme="minorEastAsia"/>
          <w:i/>
        </w:rPr>
        <w:t>każdemu podzbio</w:t>
      </w:r>
      <w:r w:rsidR="004F3913" w:rsidRPr="00C12DC3">
        <w:rPr>
          <w:rFonts w:eastAsiaTheme="minorEastAsia"/>
          <w:i/>
        </w:rPr>
        <w:t>r</w:t>
      </w:r>
      <w:r w:rsidR="0079249D" w:rsidRPr="00C12DC3">
        <w:rPr>
          <w:rFonts w:eastAsiaTheme="minorEastAsia"/>
          <w:i/>
        </w:rPr>
        <w:t>owi</w:t>
      </w:r>
      <w:r w:rsidR="004F3913"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przyporządkowany jest element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oMath>
      <w:r w:rsidR="0079249D" w:rsidRPr="00C12DC3">
        <w:rPr>
          <w:rFonts w:eastAsiaTheme="minorEastAsia"/>
          <w:i/>
        </w:rPr>
        <w:t xml:space="preserve"> taki, że suma wag (rozmiarów) elementów zbioru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jest mniejsza lub równa niż waga (rozmiar) elementu</w:t>
      </w:r>
      <w:r w:rsid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79249D" w:rsidRPr="00C12DC3">
        <w:rPr>
          <w:rFonts w:eastAsiaTheme="minorEastAsia"/>
          <w:i/>
        </w:rPr>
        <w:t>.</w:t>
      </w:r>
    </w:p>
    <w:p w:rsidR="0094163E" w:rsidRDefault="0094163E" w:rsidP="003C6BDA">
      <w:pPr>
        <w:pStyle w:val="Akapit"/>
        <w:ind w:firstLine="0"/>
      </w:pPr>
    </w:p>
    <w:p w:rsidR="0094163E" w:rsidRDefault="0094163E" w:rsidP="003C6BDA">
      <w:pPr>
        <w:pStyle w:val="Akapit"/>
        <w:ind w:firstLine="0"/>
      </w:pPr>
    </w:p>
    <w:p w:rsidR="00A61D3C" w:rsidRDefault="00A61D3C" w:rsidP="00A61D3C">
      <w:pPr>
        <w:pStyle w:val="Podrozdzia1"/>
      </w:pPr>
      <w:bookmarkStart w:id="31" w:name="_Toc303997501"/>
      <w:r>
        <w:t>3.6. Asymptotyczny schemat aproksymacyjny</w:t>
      </w:r>
      <w:bookmarkEnd w:id="31"/>
    </w:p>
    <w:p w:rsidR="00A61D3C" w:rsidRDefault="00A61D3C" w:rsidP="00A61D3C">
      <w:pPr>
        <w:pStyle w:val="Akapit"/>
      </w:pPr>
      <w:r>
        <w:t>Opis</w:t>
      </w:r>
    </w:p>
    <w:p w:rsidR="00A61D3C" w:rsidRDefault="00A61D3C" w:rsidP="003C6BDA">
      <w:pPr>
        <w:pStyle w:val="Akapit"/>
        <w:ind w:firstLine="0"/>
      </w:pPr>
    </w:p>
    <w:p w:rsidR="005041CE" w:rsidRDefault="005041CE" w:rsidP="005041CE">
      <w:pPr>
        <w:pStyle w:val="Podrozdzia1"/>
      </w:pPr>
      <w:bookmarkStart w:id="32" w:name="_Toc303997502"/>
      <w:r>
        <w:t>3.7. Algorytm meta-heurystyczny</w:t>
      </w:r>
      <w:bookmarkEnd w:id="32"/>
    </w:p>
    <w:p w:rsidR="005041CE" w:rsidRDefault="005041CE" w:rsidP="005041CE">
      <w:pPr>
        <w:pStyle w:val="Akapit"/>
      </w:pPr>
      <w:r>
        <w:t>Opis</w:t>
      </w:r>
    </w:p>
    <w:p w:rsidR="005041CE" w:rsidRPr="005041CE" w:rsidRDefault="005041CE" w:rsidP="005041CE">
      <w:pPr>
        <w:pStyle w:val="Akapit"/>
        <w:sectPr w:rsidR="005041CE" w:rsidRPr="005041CE" w:rsidSect="00AB51FE">
          <w:headerReference w:type="first" r:id="rId24"/>
          <w:pgSz w:w="11906" w:h="16838"/>
          <w:pgMar w:top="1418" w:right="1418" w:bottom="1418" w:left="1985" w:header="709" w:footer="709" w:gutter="0"/>
          <w:cols w:space="708"/>
          <w:docGrid w:linePitch="360"/>
        </w:sectPr>
      </w:pPr>
    </w:p>
    <w:p w:rsidR="00AB51FE" w:rsidRDefault="00AB51FE" w:rsidP="00AB51FE">
      <w:pPr>
        <w:pStyle w:val="Rozdzia"/>
      </w:pPr>
      <w:bookmarkStart w:id="33" w:name="_Toc303997503"/>
      <w:r>
        <w:lastRenderedPageBreak/>
        <w:t>4. IMPLEMENTACJA</w:t>
      </w:r>
      <w:bookmarkEnd w:id="33"/>
    </w:p>
    <w:p w:rsidR="00AB51FE" w:rsidRDefault="00AB51FE" w:rsidP="00AB51FE">
      <w:pPr>
        <w:pStyle w:val="Podrozdzia1"/>
      </w:pPr>
      <w:bookmarkStart w:id="34" w:name="_Toc303997504"/>
      <w:r>
        <w:t xml:space="preserve">4.1. </w:t>
      </w:r>
      <w:r w:rsidR="00B4238C">
        <w:t>Opis systemu</w:t>
      </w:r>
      <w:bookmarkEnd w:id="34"/>
    </w:p>
    <w:p w:rsidR="006E01C5" w:rsidRDefault="006E01C5" w:rsidP="006E01C5">
      <w:pPr>
        <w:pStyle w:val="Podrozdzia2"/>
      </w:pPr>
      <w:bookmarkStart w:id="35" w:name="_Toc303997505"/>
      <w:r>
        <w:t>4.1.1. Architektura</w:t>
      </w:r>
      <w:bookmarkEnd w:id="35"/>
    </w:p>
    <w:p w:rsidR="006C00F2" w:rsidRDefault="006C00F2" w:rsidP="006C00F2">
      <w:pPr>
        <w:pStyle w:val="Akapit"/>
        <w:ind w:firstLine="0"/>
      </w:pPr>
      <w:r>
        <w:t>System składa się z dwóch głównych części. Pierwsza z nich to biblioteka</w:t>
      </w:r>
      <w:r w:rsidR="00947BF0">
        <w:t xml:space="preserve"> DLL (ang. </w:t>
      </w:r>
      <w:proofErr w:type="spellStart"/>
      <w:r w:rsidR="00947BF0">
        <w:rPr>
          <w:i/>
        </w:rPr>
        <w:t>Dynamic-Link</w:t>
      </w:r>
      <w:proofErr w:type="spellEnd"/>
      <w:r w:rsidR="00947BF0">
        <w:rPr>
          <w:i/>
        </w:rPr>
        <w:t xml:space="preserve"> </w:t>
      </w:r>
      <w:proofErr w:type="spellStart"/>
      <w:r w:rsidR="00947BF0">
        <w:rPr>
          <w:i/>
        </w:rPr>
        <w:t>Library</w:t>
      </w:r>
      <w:proofErr w:type="spellEnd"/>
      <w:r w:rsidR="00947BF0">
        <w:t>)</w:t>
      </w:r>
      <w:r>
        <w:t xml:space="preserve"> zawierająca właściwą funkcjonalność związaną z problemem pakowania. Główne elementy biblioteki to:</w:t>
      </w:r>
    </w:p>
    <w:p w:rsidR="006C00F2" w:rsidRDefault="006C00F2" w:rsidP="00FC4DFC">
      <w:pPr>
        <w:pStyle w:val="Akapit"/>
        <w:numPr>
          <w:ilvl w:val="0"/>
          <w:numId w:val="14"/>
        </w:numPr>
      </w:pPr>
      <w:r>
        <w:t xml:space="preserve">klasy bazowe (ang. </w:t>
      </w:r>
      <w:proofErr w:type="spellStart"/>
      <w:r>
        <w:rPr>
          <w:i/>
        </w:rPr>
        <w:t>base</w:t>
      </w:r>
      <w:proofErr w:type="spellEnd"/>
      <w:r>
        <w:t xml:space="preserve">) – </w:t>
      </w:r>
      <w:r w:rsidR="009F6140">
        <w:t>zawiera podstawowe klasy, reprezentujące skrzynkę, instancję problemu oraz algorytm i algorytm listowy</w:t>
      </w:r>
    </w:p>
    <w:p w:rsidR="009F6140" w:rsidRDefault="009F6140" w:rsidP="00FC4DFC">
      <w:pPr>
        <w:pStyle w:val="Akapit"/>
        <w:numPr>
          <w:ilvl w:val="0"/>
          <w:numId w:val="14"/>
        </w:numPr>
      </w:pPr>
      <w:r>
        <w:t>dolne ograniczenia – obliczanie dolnych ograniczeń dla zadanej instancji</w:t>
      </w:r>
    </w:p>
    <w:p w:rsidR="009F6140" w:rsidRDefault="009F6140" w:rsidP="00FC4DFC">
      <w:pPr>
        <w:pStyle w:val="Akapit"/>
        <w:numPr>
          <w:ilvl w:val="0"/>
          <w:numId w:val="14"/>
        </w:numPr>
      </w:pPr>
      <w:r>
        <w:t>algorytmy – implementacje poszczególnych algorytmów</w:t>
      </w:r>
    </w:p>
    <w:p w:rsidR="009F6140" w:rsidRDefault="009F6140" w:rsidP="00FC4DFC">
      <w:pPr>
        <w:pStyle w:val="Akapit"/>
        <w:numPr>
          <w:ilvl w:val="0"/>
          <w:numId w:val="14"/>
        </w:numPr>
      </w:pPr>
      <w:r>
        <w:t>eksperyment – klasy</w:t>
      </w:r>
      <w:r w:rsidR="005D0861">
        <w:t xml:space="preserve"> odpowiedzialne za przeprowadzanie eksperymentu oraz klasy</w:t>
      </w:r>
      <w:r>
        <w:t xml:space="preserve"> reprezentujące m.in. aktualny sta</w:t>
      </w:r>
      <w:r w:rsidR="005D0861">
        <w:t>n eksperymenty, jego parametry wejściowe, oraz wyjściowe (próbki danych), itp.</w:t>
      </w:r>
    </w:p>
    <w:p w:rsidR="005D0861" w:rsidRDefault="005D0861" w:rsidP="00FC4DFC">
      <w:pPr>
        <w:pStyle w:val="Akapit"/>
        <w:numPr>
          <w:ilvl w:val="0"/>
          <w:numId w:val="14"/>
        </w:numPr>
      </w:pPr>
      <w:r>
        <w:t>generator danych – generowanie losowych elementów, spełniających wymagania co do zakresu rozmiarów i rozkładu</w:t>
      </w:r>
    </w:p>
    <w:p w:rsidR="005D0861" w:rsidRDefault="005D0861" w:rsidP="005D0861">
      <w:pPr>
        <w:pStyle w:val="Akapit"/>
        <w:ind w:firstLine="0"/>
      </w:pPr>
      <w:r>
        <w:t xml:space="preserve">Drugą część stanowi </w:t>
      </w:r>
      <w:r w:rsidR="001812EC">
        <w:t xml:space="preserve">graficzny interfejs użytkownika – </w:t>
      </w:r>
      <w:r w:rsidR="001812EC">
        <w:rPr>
          <w:i/>
        </w:rPr>
        <w:t>GUI</w:t>
      </w:r>
      <w:r w:rsidR="001812EC">
        <w:t xml:space="preserve"> (ang. </w:t>
      </w:r>
      <w:proofErr w:type="spellStart"/>
      <w:r w:rsidR="001812EC">
        <w:rPr>
          <w:i/>
        </w:rPr>
        <w:t>Graphical</w:t>
      </w:r>
      <w:proofErr w:type="spellEnd"/>
      <w:r w:rsidR="001812EC">
        <w:rPr>
          <w:i/>
        </w:rPr>
        <w:t xml:space="preserve"> </w:t>
      </w:r>
      <w:proofErr w:type="spellStart"/>
      <w:r w:rsidR="001812EC">
        <w:rPr>
          <w:i/>
        </w:rPr>
        <w:t>User</w:t>
      </w:r>
      <w:proofErr w:type="spellEnd"/>
      <w:r w:rsidR="001812EC">
        <w:rPr>
          <w:i/>
        </w:rPr>
        <w:t xml:space="preserve"> </w:t>
      </w:r>
      <w:proofErr w:type="spellStart"/>
      <w:r w:rsidR="001812EC">
        <w:rPr>
          <w:i/>
        </w:rPr>
        <w:t>Interface</w:t>
      </w:r>
      <w:proofErr w:type="spellEnd"/>
      <w:r w:rsidR="001812EC">
        <w:t>). Składają się na niego:</w:t>
      </w:r>
    </w:p>
    <w:p w:rsidR="001812EC" w:rsidRDefault="001812EC" w:rsidP="00FC4DFC">
      <w:pPr>
        <w:pStyle w:val="Akapit"/>
        <w:numPr>
          <w:ilvl w:val="0"/>
          <w:numId w:val="15"/>
        </w:numPr>
      </w:pPr>
      <w:r>
        <w:t>moduł wizualizacji – składający się z widoku w głównym oknie programu oraz okien prezentujących algorytmy</w:t>
      </w:r>
    </w:p>
    <w:p w:rsidR="001812EC" w:rsidRDefault="001812EC" w:rsidP="00FC4DFC">
      <w:pPr>
        <w:pStyle w:val="Akapit"/>
        <w:numPr>
          <w:ilvl w:val="0"/>
          <w:numId w:val="15"/>
        </w:numPr>
      </w:pPr>
      <w:r>
        <w:t>moduł eksperymentu – widok w oknie głównym oraz okna wyświetlające postęp eksperymentu i jego wynik</w:t>
      </w:r>
    </w:p>
    <w:p w:rsidR="00B4238C" w:rsidRDefault="00B4238C" w:rsidP="00FC4DFC">
      <w:pPr>
        <w:pStyle w:val="Akapit"/>
        <w:numPr>
          <w:ilvl w:val="0"/>
          <w:numId w:val="15"/>
        </w:numPr>
      </w:pPr>
      <w:r>
        <w:t>kontrolki – własne kontrolki, reprezentujące pojedynczy element, skrzynkę oraz wykres przedstawiający wyniki eksperymentu; korzystają z nich 2 poprzednie moduły</w:t>
      </w:r>
    </w:p>
    <w:p w:rsidR="001812EC" w:rsidRPr="001812EC" w:rsidRDefault="00B4238C" w:rsidP="00FC4DFC">
      <w:pPr>
        <w:pStyle w:val="Akapit"/>
        <w:numPr>
          <w:ilvl w:val="0"/>
          <w:numId w:val="15"/>
        </w:numPr>
      </w:pPr>
      <w:r>
        <w:t>odczyt pliku – ten element odpowiada za okno wyboru typu otwieranego pliku</w:t>
      </w:r>
      <w:r w:rsidR="001812EC">
        <w:t xml:space="preserve">  </w:t>
      </w:r>
    </w:p>
    <w:p w:rsidR="002B2941" w:rsidRDefault="002B2941" w:rsidP="00666C2F">
      <w:pPr>
        <w:pStyle w:val="Akapit"/>
        <w:ind w:firstLine="0"/>
      </w:pPr>
    </w:p>
    <w:p w:rsidR="00666C2F" w:rsidRDefault="00B4238C" w:rsidP="00666C2F">
      <w:pPr>
        <w:pStyle w:val="Akapit"/>
        <w:ind w:firstLine="0"/>
      </w:pPr>
      <w:r>
        <w:lastRenderedPageBreak/>
        <w:t>Całość przedstawiono na poniższym rysunku:</w:t>
      </w:r>
    </w:p>
    <w:p w:rsidR="006646EE" w:rsidRDefault="006646EE" w:rsidP="00666C2F">
      <w:pPr>
        <w:pStyle w:val="Akapit"/>
        <w:ind w:firstLine="0"/>
      </w:pPr>
    </w:p>
    <w:p w:rsidR="006646EE" w:rsidRDefault="006646EE" w:rsidP="006646EE">
      <w:pPr>
        <w:pStyle w:val="Akapit"/>
        <w:ind w:firstLine="0"/>
        <w:jc w:val="center"/>
      </w:pPr>
      <w:r>
        <w:rPr>
          <w:noProof/>
          <w:lang w:eastAsia="pl-PL"/>
        </w:rPr>
        <w:drawing>
          <wp:inline distT="0" distB="0" distL="0" distR="0">
            <wp:extent cx="5399405" cy="1538605"/>
            <wp:effectExtent l="19050" t="0" r="0" b="0"/>
            <wp:docPr id="16" name="Obraz 15"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5" cstate="print"/>
                    <a:stretch>
                      <a:fillRect/>
                    </a:stretch>
                  </pic:blipFill>
                  <pic:spPr>
                    <a:xfrm>
                      <a:off x="0" y="0"/>
                      <a:ext cx="5399405" cy="1538605"/>
                    </a:xfrm>
                    <a:prstGeom prst="rect">
                      <a:avLst/>
                    </a:prstGeom>
                  </pic:spPr>
                </pic:pic>
              </a:graphicData>
            </a:graphic>
          </wp:inline>
        </w:drawing>
      </w:r>
    </w:p>
    <w:p w:rsidR="00B4238C" w:rsidRDefault="006646EE" w:rsidP="006646EE">
      <w:pPr>
        <w:pStyle w:val="Podpisrysunku"/>
      </w:pPr>
      <w:r>
        <w:t>Opis</w:t>
      </w:r>
    </w:p>
    <w:p w:rsidR="006646EE" w:rsidRDefault="006646EE" w:rsidP="00666C2F">
      <w:pPr>
        <w:pStyle w:val="Akapit"/>
        <w:ind w:firstLine="0"/>
      </w:pPr>
    </w:p>
    <w:p w:rsidR="006E01C5" w:rsidRDefault="006E01C5" w:rsidP="006E01C5">
      <w:pPr>
        <w:pStyle w:val="Podrozdzia2"/>
      </w:pPr>
      <w:bookmarkStart w:id="36" w:name="_Toc303997506"/>
      <w:r>
        <w:t>4.1.2. Wykorzystane technologie</w:t>
      </w:r>
      <w:bookmarkEnd w:id="36"/>
    </w:p>
    <w:p w:rsidR="006E01C5" w:rsidRDefault="00E0122C" w:rsidP="006E01C5">
      <w:pPr>
        <w:pStyle w:val="Akapit"/>
      </w:pPr>
      <w:r>
        <w:t>Aplikacja została napisana w całoś</w:t>
      </w:r>
      <w:r w:rsidR="00F63469">
        <w:t>ci w języku programowania C#, z </w:t>
      </w:r>
      <w:r>
        <w:t xml:space="preserve">wykorzystaniem platformy .NET w wersji 3.5. </w:t>
      </w:r>
      <w:r w:rsidRPr="003828F1">
        <w:t xml:space="preserve">Interfejs </w:t>
      </w:r>
      <w:r w:rsidR="003828F1" w:rsidRPr="003828F1">
        <w:t>oparto</w:t>
      </w:r>
      <w:r w:rsidRPr="003828F1">
        <w:t xml:space="preserve"> na technologii WPF (ang. </w:t>
      </w:r>
      <w:r w:rsidRPr="003828F1">
        <w:rPr>
          <w:i/>
        </w:rPr>
        <w:t xml:space="preserve">Windows </w:t>
      </w:r>
      <w:proofErr w:type="spellStart"/>
      <w:r w:rsidRPr="003828F1">
        <w:rPr>
          <w:i/>
        </w:rPr>
        <w:t>Presentation</w:t>
      </w:r>
      <w:proofErr w:type="spellEnd"/>
      <w:r w:rsidRPr="003828F1">
        <w:rPr>
          <w:i/>
        </w:rPr>
        <w:t xml:space="preserve"> </w:t>
      </w:r>
      <w:proofErr w:type="spellStart"/>
      <w:r w:rsidRPr="003828F1">
        <w:rPr>
          <w:i/>
        </w:rPr>
        <w:t>Foundation</w:t>
      </w:r>
      <w:proofErr w:type="spellEnd"/>
      <w:r w:rsidRPr="003828F1">
        <w:t>).</w:t>
      </w:r>
      <w:r w:rsidR="003828F1">
        <w:t xml:space="preserve"> Wyświetlanie elementów i skrzynek zrealizowano za pomocą własnych kontrolek.</w:t>
      </w:r>
    </w:p>
    <w:p w:rsidR="003828F1" w:rsidRDefault="003828F1" w:rsidP="006E01C5">
      <w:pPr>
        <w:pStyle w:val="Akapit"/>
      </w:pPr>
      <w:r>
        <w:t>W celu wyświetlania wykresów, przedstawiających wyniki eksperymentu obliczeniowego, zdecydowano się na napisan</w:t>
      </w:r>
      <w:r w:rsidR="001251FD">
        <w:t xml:space="preserve">ie własnej kontrolki. Główne przyczyny </w:t>
      </w:r>
      <w:r w:rsidR="00FB5B7C">
        <w:t>podjętej</w:t>
      </w:r>
      <w:r w:rsidR="001251FD">
        <w:t xml:space="preserve"> decyzji to:</w:t>
      </w:r>
    </w:p>
    <w:p w:rsidR="001251FD" w:rsidRDefault="001251FD" w:rsidP="00FC4DFC">
      <w:pPr>
        <w:pStyle w:val="Akapit"/>
        <w:numPr>
          <w:ilvl w:val="0"/>
          <w:numId w:val="6"/>
        </w:numPr>
      </w:pPr>
      <w:r>
        <w:t>niewielka liczba skończonych (lub nadal rozwijanych), darmowych rozwiązań, oferujących potrzebną funkcjonalność</w:t>
      </w:r>
    </w:p>
    <w:p w:rsidR="001251FD" w:rsidRDefault="001251FD" w:rsidP="00FC4DFC">
      <w:pPr>
        <w:pStyle w:val="Akapit"/>
        <w:numPr>
          <w:ilvl w:val="0"/>
          <w:numId w:val="6"/>
        </w:numPr>
      </w:pPr>
      <w:r>
        <w:t>konieczność nauki wykorzystania wybranego rozwiązania, przy częstym braku przykładów i ubogiej dokumentacji technicznej.</w:t>
      </w:r>
    </w:p>
    <w:p w:rsidR="003828F1" w:rsidRPr="003828F1" w:rsidRDefault="003828F1" w:rsidP="003828F1">
      <w:pPr>
        <w:pStyle w:val="Akapit"/>
        <w:ind w:firstLine="0"/>
      </w:pPr>
    </w:p>
    <w:p w:rsidR="006E01C5" w:rsidRDefault="006E01C5" w:rsidP="006E01C5">
      <w:pPr>
        <w:pStyle w:val="Podrozdzia2"/>
      </w:pPr>
      <w:bookmarkStart w:id="37" w:name="_Toc303997507"/>
      <w:r>
        <w:t xml:space="preserve">4.1.3. Wymagania funkcjonalne i </w:t>
      </w:r>
      <w:proofErr w:type="spellStart"/>
      <w:r>
        <w:t>pozafunkcjonalne</w:t>
      </w:r>
      <w:bookmarkEnd w:id="37"/>
      <w:proofErr w:type="spellEnd"/>
    </w:p>
    <w:p w:rsidR="006E01C5" w:rsidRDefault="005A5646" w:rsidP="005A5646">
      <w:pPr>
        <w:pStyle w:val="Akapit"/>
        <w:ind w:firstLine="0"/>
      </w:pPr>
      <w:r>
        <w:t>Wymagania funkcjonalne:</w:t>
      </w:r>
    </w:p>
    <w:p w:rsidR="005A5646" w:rsidRDefault="005A5646" w:rsidP="00FC4DFC">
      <w:pPr>
        <w:pStyle w:val="Akapit"/>
        <w:numPr>
          <w:ilvl w:val="0"/>
          <w:numId w:val="12"/>
        </w:numPr>
      </w:pPr>
      <w:r>
        <w:t>implementacja dolnych ograniczeń</w:t>
      </w:r>
    </w:p>
    <w:p w:rsidR="005A5646" w:rsidRDefault="005A5646" w:rsidP="00FC4DFC">
      <w:pPr>
        <w:pStyle w:val="Akapit"/>
        <w:numPr>
          <w:ilvl w:val="0"/>
          <w:numId w:val="12"/>
        </w:numPr>
      </w:pPr>
      <w:r>
        <w:t>implementacja algorytmów – w szczególności najpopularniejszych heurystyk listowych oraz algorytmu dokładnego</w:t>
      </w:r>
    </w:p>
    <w:p w:rsidR="005A5646" w:rsidRDefault="005A5646" w:rsidP="00FC4DFC">
      <w:pPr>
        <w:pStyle w:val="Akapit"/>
        <w:numPr>
          <w:ilvl w:val="0"/>
          <w:numId w:val="12"/>
        </w:numPr>
      </w:pPr>
      <w:r>
        <w:lastRenderedPageBreak/>
        <w:t>wizualizacja rozwiązań uzyskiwanych przez poszczególne algorytmy</w:t>
      </w:r>
    </w:p>
    <w:p w:rsidR="005A5646" w:rsidRDefault="005A5646" w:rsidP="00FC4DFC">
      <w:pPr>
        <w:pStyle w:val="Akapit"/>
        <w:numPr>
          <w:ilvl w:val="0"/>
          <w:numId w:val="12"/>
        </w:numPr>
      </w:pPr>
      <w:r>
        <w:t>prezentacja obliczeń (działania) algorytmów – dotyczy heurystyk listowych</w:t>
      </w:r>
    </w:p>
    <w:p w:rsidR="005A5646" w:rsidRDefault="005A5646" w:rsidP="00FC4DFC">
      <w:pPr>
        <w:pStyle w:val="Akapit"/>
        <w:numPr>
          <w:ilvl w:val="0"/>
          <w:numId w:val="12"/>
        </w:numPr>
      </w:pPr>
      <w:r>
        <w:t>odczyt/zapis instancji problemu z/do pliku</w:t>
      </w:r>
    </w:p>
    <w:p w:rsidR="005A5646" w:rsidRDefault="005A5646" w:rsidP="00FC4DFC">
      <w:pPr>
        <w:pStyle w:val="Akapit"/>
        <w:numPr>
          <w:ilvl w:val="0"/>
          <w:numId w:val="12"/>
        </w:numPr>
      </w:pPr>
      <w:r>
        <w:t>moduł eksperymentu obliczeniowego – umożliwiający wykonywanie obliczeń dla dużych zbiorów danych i porównanie algorytmów</w:t>
      </w:r>
    </w:p>
    <w:p w:rsidR="005A5646" w:rsidRDefault="005A5646" w:rsidP="00FC4DFC">
      <w:pPr>
        <w:pStyle w:val="Akapit"/>
        <w:numPr>
          <w:ilvl w:val="0"/>
          <w:numId w:val="12"/>
        </w:numPr>
      </w:pPr>
      <w:r>
        <w:t>prezentacja wyników eksperymentu w postaci wykresu – wraz z możliwością wyboru wyświetlanych parametrów i dodatkowych funkcji</w:t>
      </w:r>
    </w:p>
    <w:p w:rsidR="005A5646" w:rsidRDefault="005A5646" w:rsidP="00FC4DFC">
      <w:pPr>
        <w:pStyle w:val="Akapit"/>
        <w:numPr>
          <w:ilvl w:val="0"/>
          <w:numId w:val="12"/>
        </w:numPr>
      </w:pPr>
      <w:r>
        <w:t>zapis wyników eksperymentu do pliku</w:t>
      </w:r>
    </w:p>
    <w:p w:rsidR="005A5646" w:rsidRDefault="005A5646" w:rsidP="00FC4DFC">
      <w:pPr>
        <w:pStyle w:val="Akapit"/>
        <w:numPr>
          <w:ilvl w:val="0"/>
          <w:numId w:val="12"/>
        </w:numPr>
      </w:pPr>
      <w:r>
        <w:t>odczyt/zapis ustawień generatora</w:t>
      </w:r>
      <w:r w:rsidR="00EB2D65">
        <w:t xml:space="preserve"> danych dla eksperymentu.</w:t>
      </w:r>
    </w:p>
    <w:p w:rsidR="005A5646" w:rsidRDefault="005A5646" w:rsidP="00C83848">
      <w:pPr>
        <w:pStyle w:val="Akapit"/>
        <w:ind w:firstLine="0"/>
        <w:rPr>
          <w:b/>
          <w:color w:val="FF0000"/>
        </w:rPr>
      </w:pPr>
    </w:p>
    <w:p w:rsidR="00C83848" w:rsidRDefault="00C83848" w:rsidP="00C83848">
      <w:pPr>
        <w:pStyle w:val="Akapit"/>
        <w:ind w:firstLine="0"/>
      </w:pPr>
      <w:r w:rsidRPr="00C83848">
        <w:t>Wymagani</w:t>
      </w:r>
      <w:r>
        <w:t xml:space="preserve">a </w:t>
      </w:r>
      <w:proofErr w:type="spellStart"/>
      <w:r>
        <w:t>pozafunkcjonalne</w:t>
      </w:r>
      <w:proofErr w:type="spellEnd"/>
      <w:r>
        <w:t>:</w:t>
      </w:r>
    </w:p>
    <w:p w:rsidR="00C83848" w:rsidRPr="00C83848" w:rsidRDefault="00C83848" w:rsidP="00FC4DFC">
      <w:pPr>
        <w:pStyle w:val="Akapit"/>
        <w:numPr>
          <w:ilvl w:val="0"/>
          <w:numId w:val="13"/>
        </w:numPr>
      </w:pPr>
      <w:r>
        <w:t>intuicyjność, prostota – program powinien być przede wszystkim prosty w obsłudze. Wprowadzanie przykładowych instancji problemu powinno być proste i szybkie. Po wprowadzeniu danych użytkownik powinien mieć możliwość „natychmiastowego” wyświetlenia wyniku działania wybranego algorytmu.</w:t>
      </w:r>
    </w:p>
    <w:p w:rsidR="00C83848" w:rsidRDefault="00C83848" w:rsidP="00C83848">
      <w:pPr>
        <w:pStyle w:val="Akapit"/>
        <w:ind w:firstLine="0"/>
      </w:pPr>
    </w:p>
    <w:p w:rsidR="000C70B4" w:rsidRDefault="000C70B4" w:rsidP="000C70B4">
      <w:pPr>
        <w:pStyle w:val="Podrozdzia2"/>
      </w:pPr>
      <w:bookmarkStart w:id="38" w:name="_Toc303997508"/>
      <w:r>
        <w:t>4.1.4. Wymagania sprzętowe i systemowe</w:t>
      </w:r>
      <w:bookmarkEnd w:id="38"/>
    </w:p>
    <w:p w:rsidR="000C70B4" w:rsidRDefault="000C70B4" w:rsidP="000C70B4">
      <w:pPr>
        <w:pStyle w:val="Akapit"/>
      </w:pPr>
      <w:r>
        <w:t>W celu zapewnienia poprawności działania aplikacji, komputer użytkownika powinien spełniać następujące wymagania:</w:t>
      </w:r>
    </w:p>
    <w:p w:rsidR="000C70B4" w:rsidRDefault="000C70B4" w:rsidP="00FC4DFC">
      <w:pPr>
        <w:pStyle w:val="Akapit"/>
        <w:numPr>
          <w:ilvl w:val="0"/>
          <w:numId w:val="9"/>
        </w:numPr>
      </w:pPr>
      <w:r>
        <w:t>komputer klasy PC</w:t>
      </w:r>
    </w:p>
    <w:p w:rsidR="000C70B4" w:rsidRDefault="000C70B4" w:rsidP="00FC4DFC">
      <w:pPr>
        <w:pStyle w:val="Akapit"/>
        <w:numPr>
          <w:ilvl w:val="0"/>
          <w:numId w:val="9"/>
        </w:numPr>
      </w:pPr>
      <w:r>
        <w:t>system operacyjny Microsoft Windows XP lub nowszy</w:t>
      </w:r>
    </w:p>
    <w:p w:rsidR="000C70B4" w:rsidRDefault="000C70B4" w:rsidP="00FC4DFC">
      <w:pPr>
        <w:pStyle w:val="Akapit"/>
        <w:numPr>
          <w:ilvl w:val="0"/>
          <w:numId w:val="9"/>
        </w:numPr>
      </w:pPr>
      <w:r>
        <w:t>przynajmniej 192 MB pamięci operacyjnej RAM</w:t>
      </w:r>
    </w:p>
    <w:p w:rsidR="000C70B4" w:rsidRDefault="000C70B4" w:rsidP="00FC4DFC">
      <w:pPr>
        <w:pStyle w:val="Akapit"/>
        <w:numPr>
          <w:ilvl w:val="0"/>
          <w:numId w:val="9"/>
        </w:numPr>
      </w:pPr>
      <w:r>
        <w:t>karta graficzna z obsługą akceleracji sprzętowej.</w:t>
      </w:r>
    </w:p>
    <w:p w:rsidR="000C70B4" w:rsidRDefault="000C70B4" w:rsidP="000C70B4">
      <w:pPr>
        <w:pStyle w:val="Akapit"/>
        <w:ind w:firstLine="0"/>
      </w:pPr>
      <w:r>
        <w:t xml:space="preserve">W systemie musi być również zainstalowany komponent .NET </w:t>
      </w:r>
      <w:proofErr w:type="spellStart"/>
      <w:r>
        <w:t>framework</w:t>
      </w:r>
      <w:proofErr w:type="spellEnd"/>
      <w:r>
        <w:t xml:space="preserve"> w wersji 3.0.</w:t>
      </w:r>
    </w:p>
    <w:p w:rsidR="00AB51FE" w:rsidRDefault="00AB51FE" w:rsidP="00AB51FE">
      <w:pPr>
        <w:pStyle w:val="Podrozdzia1"/>
      </w:pPr>
      <w:bookmarkStart w:id="39" w:name="_Toc303997509"/>
      <w:r>
        <w:lastRenderedPageBreak/>
        <w:t>4.2. Dokumentacja użytkownika</w:t>
      </w:r>
      <w:bookmarkEnd w:id="39"/>
    </w:p>
    <w:p w:rsidR="00A5607D" w:rsidRDefault="00A5607D" w:rsidP="00A5607D">
      <w:pPr>
        <w:pStyle w:val="Podrozdzia2"/>
      </w:pPr>
      <w:bookmarkStart w:id="40" w:name="_Toc303997510"/>
      <w:r>
        <w:t>4.2.1. Główne okno aplikacji</w:t>
      </w:r>
      <w:bookmarkEnd w:id="40"/>
    </w:p>
    <w:p w:rsidR="00A5607D" w:rsidRDefault="000945D2" w:rsidP="00A5607D">
      <w:pPr>
        <w:pStyle w:val="Akapit"/>
      </w:pPr>
      <w:r>
        <w:t>Po uruchomieniu aplikacji użytkownikowi prezentowane jest jej główne okno.</w:t>
      </w:r>
      <w:r w:rsidR="00256E36">
        <w:t xml:space="preserve"> Oparto je na jednej ze standardowych architektur </w:t>
      </w:r>
      <w:r w:rsidR="004A0577">
        <w:t>interfejsu, często stosowanej w </w:t>
      </w:r>
      <w:r w:rsidR="00256E36">
        <w:t>programach antywirusowych. Składa się ono z 2 głównych części. Pierwszą z nich stanowi menu [RYS], udostępniające główne opcje. Druga natomiast [RYS] służy do wyświetlania szczegółowych opcji/ustawień dla aktualnie wybranej pozycji z menu głównego.</w:t>
      </w:r>
    </w:p>
    <w:p w:rsidR="004D2283" w:rsidRDefault="004D2283" w:rsidP="004D2283">
      <w:pPr>
        <w:pStyle w:val="Akapit"/>
        <w:ind w:firstLine="0"/>
      </w:pPr>
    </w:p>
    <w:p w:rsidR="000945D2" w:rsidRDefault="004D2283" w:rsidP="00E54CDF">
      <w:pPr>
        <w:pStyle w:val="Akapit"/>
        <w:ind w:firstLine="0"/>
      </w:pPr>
      <w:r>
        <w:rPr>
          <w:noProof/>
          <w:lang w:eastAsia="pl-PL"/>
        </w:rPr>
        <w:drawing>
          <wp:inline distT="0" distB="0" distL="0" distR="0">
            <wp:extent cx="5238096" cy="5009524"/>
            <wp:effectExtent l="19050" t="0" r="654" b="0"/>
            <wp:docPr id="7" name="Obraz 6" descr="window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png"/>
                    <pic:cNvPicPr/>
                  </pic:nvPicPr>
                  <pic:blipFill>
                    <a:blip r:embed="rId26" cstate="print"/>
                    <a:stretch>
                      <a:fillRect/>
                    </a:stretch>
                  </pic:blipFill>
                  <pic:spPr>
                    <a:xfrm>
                      <a:off x="0" y="0"/>
                      <a:ext cx="5238096" cy="5009524"/>
                    </a:xfrm>
                    <a:prstGeom prst="rect">
                      <a:avLst/>
                    </a:prstGeom>
                  </pic:spPr>
                </pic:pic>
              </a:graphicData>
            </a:graphic>
          </wp:inline>
        </w:drawing>
      </w:r>
    </w:p>
    <w:p w:rsidR="004D2283" w:rsidRDefault="001B25A4" w:rsidP="001B25A4">
      <w:pPr>
        <w:pStyle w:val="Podpisrysunku"/>
      </w:pPr>
      <w:r>
        <w:t>Rys. 4.1. Główne okno programu</w:t>
      </w:r>
    </w:p>
    <w:p w:rsidR="001B25A4" w:rsidRDefault="001B25A4" w:rsidP="004D2283">
      <w:pPr>
        <w:pStyle w:val="Akapit"/>
        <w:ind w:firstLine="0"/>
      </w:pPr>
    </w:p>
    <w:p w:rsidR="00E54CDF" w:rsidRPr="00E54CDF" w:rsidRDefault="00220F7F" w:rsidP="00E54CDF">
      <w:pPr>
        <w:pStyle w:val="Akapit"/>
      </w:pPr>
      <w:r>
        <w:lastRenderedPageBreak/>
        <w:t>Menu główne składa się z 4</w:t>
      </w:r>
      <w:r w:rsidR="00E54CDF">
        <w:t xml:space="preserve"> pozycji. Pierwsza z nich („Wizualizacja”)</w:t>
      </w:r>
      <w:r w:rsidR="00A7032A">
        <w:t xml:space="preserve"> udostępnia moduł wizualizacji. Druga („</w:t>
      </w:r>
      <w:proofErr w:type="spellStart"/>
      <w:r w:rsidR="00A7032A">
        <w:t>Ekspryment</w:t>
      </w:r>
      <w:proofErr w:type="spellEnd"/>
      <w:r w:rsidR="00A7032A">
        <w:t>”) powoduje przejście do modułu eksperymentu obliczeniowego.</w:t>
      </w:r>
      <w:r w:rsidR="006F3011">
        <w:t xml:space="preserve"> </w:t>
      </w:r>
      <w:r>
        <w:t>Trzecia</w:t>
      </w:r>
      <w:r w:rsidR="006F3011">
        <w:t xml:space="preserve"> pozycja </w:t>
      </w:r>
      <w:r>
        <w:t>odpowiada za ustawienia, natomiast ostatnia – wyświetla podstawowe informacje o autorze programu.</w:t>
      </w:r>
    </w:p>
    <w:p w:rsidR="00E54CDF" w:rsidRPr="00A5607D" w:rsidRDefault="00E54CDF" w:rsidP="00E54CDF">
      <w:pPr>
        <w:pStyle w:val="Akapit"/>
        <w:ind w:firstLine="0"/>
      </w:pPr>
    </w:p>
    <w:p w:rsidR="009D531C" w:rsidRDefault="00A5607D" w:rsidP="009D531C">
      <w:pPr>
        <w:pStyle w:val="Podrozdzia2"/>
      </w:pPr>
      <w:bookmarkStart w:id="41" w:name="_Toc303997511"/>
      <w:r>
        <w:t>4.2.2</w:t>
      </w:r>
      <w:r w:rsidR="009D531C">
        <w:t>. Moduł wizualizacji</w:t>
      </w:r>
      <w:bookmarkEnd w:id="41"/>
    </w:p>
    <w:p w:rsidR="00F2741D" w:rsidRDefault="00F2741D" w:rsidP="00F2741D">
      <w:pPr>
        <w:pStyle w:val="Akapit"/>
      </w:pPr>
      <w:r>
        <w:t>Moduł wizualizacji umożliwia prezentację działania algor</w:t>
      </w:r>
      <w:r w:rsidR="00981400">
        <w:t xml:space="preserve">ytmów krok po kroku (tylko algorytmy listowe) </w:t>
      </w:r>
      <w:r>
        <w:t xml:space="preserve">oraz sprawdzenie wyniku działania (wszystkie algorytmy) dla </w:t>
      </w:r>
      <w:r w:rsidR="00981400">
        <w:t>pojedynczych instancji problemu</w:t>
      </w:r>
      <w:r>
        <w:t>.</w:t>
      </w:r>
      <w:r w:rsidR="00B5287B">
        <w:t xml:space="preserve"> Na [RYS] przedstawiono widok moduły wizualizacji.</w:t>
      </w:r>
    </w:p>
    <w:p w:rsidR="00F2741D" w:rsidRDefault="00F2741D" w:rsidP="00F2741D">
      <w:pPr>
        <w:pStyle w:val="Akapit"/>
        <w:ind w:firstLine="0"/>
      </w:pPr>
    </w:p>
    <w:p w:rsidR="00F65608" w:rsidRDefault="00F65608" w:rsidP="00F65608">
      <w:pPr>
        <w:pStyle w:val="Akapit"/>
        <w:ind w:firstLine="0"/>
        <w:jc w:val="center"/>
      </w:pPr>
      <w:r>
        <w:rPr>
          <w:noProof/>
          <w:lang w:eastAsia="pl-PL"/>
        </w:rPr>
        <w:drawing>
          <wp:inline distT="0" distB="0" distL="0" distR="0">
            <wp:extent cx="5238096" cy="5009524"/>
            <wp:effectExtent l="19050" t="0" r="654" b="0"/>
            <wp:docPr id="18" name="Obraz 17" descr="window_main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visualization.png"/>
                    <pic:cNvPicPr/>
                  </pic:nvPicPr>
                  <pic:blipFill>
                    <a:blip r:embed="rId27" cstate="print"/>
                    <a:stretch>
                      <a:fillRect/>
                    </a:stretch>
                  </pic:blipFill>
                  <pic:spPr>
                    <a:xfrm>
                      <a:off x="0" y="0"/>
                      <a:ext cx="5238096" cy="5009524"/>
                    </a:xfrm>
                    <a:prstGeom prst="rect">
                      <a:avLst/>
                    </a:prstGeom>
                  </pic:spPr>
                </pic:pic>
              </a:graphicData>
            </a:graphic>
          </wp:inline>
        </w:drawing>
      </w:r>
    </w:p>
    <w:p w:rsidR="00F65608" w:rsidRDefault="00F65608" w:rsidP="00F65608">
      <w:pPr>
        <w:pStyle w:val="Podpisrysunku"/>
      </w:pPr>
      <w:r>
        <w:t>Opis</w:t>
      </w:r>
    </w:p>
    <w:p w:rsidR="00F65608" w:rsidRPr="00F2741D" w:rsidRDefault="00F65608" w:rsidP="00F2741D">
      <w:pPr>
        <w:pStyle w:val="Akapit"/>
        <w:ind w:firstLine="0"/>
      </w:pPr>
    </w:p>
    <w:p w:rsidR="009D531C" w:rsidRDefault="00A5607D" w:rsidP="009D531C">
      <w:pPr>
        <w:pStyle w:val="Podrozdzia3"/>
      </w:pPr>
      <w:r>
        <w:lastRenderedPageBreak/>
        <w:t>4.2.2</w:t>
      </w:r>
      <w:r w:rsidR="009D531C">
        <w:t>.1. Wprowadzanie danych</w:t>
      </w:r>
    </w:p>
    <w:p w:rsidR="0000570C" w:rsidRDefault="00186FB3" w:rsidP="00F23982">
      <w:pPr>
        <w:pStyle w:val="Akapit"/>
      </w:pPr>
      <w:r>
        <w:t xml:space="preserve">Pierwszym krokiem jest wprowadzenie danych. Dane do prezentacji </w:t>
      </w:r>
      <w:r w:rsidR="0000570C">
        <w:t>można wprowadzić na 3 sposoby:</w:t>
      </w:r>
    </w:p>
    <w:p w:rsidR="0000570C" w:rsidRDefault="0000570C" w:rsidP="00FC4DFC">
      <w:pPr>
        <w:pStyle w:val="Akapit"/>
        <w:numPr>
          <w:ilvl w:val="0"/>
          <w:numId w:val="8"/>
        </w:numPr>
      </w:pPr>
      <w:r>
        <w:t>załadowanie z pliku</w:t>
      </w:r>
    </w:p>
    <w:p w:rsidR="0000570C" w:rsidRDefault="0000570C" w:rsidP="00FC4DFC">
      <w:pPr>
        <w:pStyle w:val="Akapit"/>
        <w:numPr>
          <w:ilvl w:val="0"/>
          <w:numId w:val="8"/>
        </w:numPr>
      </w:pPr>
      <w:r>
        <w:t>automatyczne wygenerowanie</w:t>
      </w:r>
    </w:p>
    <w:p w:rsidR="0000570C" w:rsidRDefault="0000570C" w:rsidP="00FC4DFC">
      <w:pPr>
        <w:pStyle w:val="Akapit"/>
        <w:numPr>
          <w:ilvl w:val="0"/>
          <w:numId w:val="8"/>
        </w:numPr>
      </w:pPr>
      <w:r>
        <w:t>ręczne wprowadzenie elementów.</w:t>
      </w:r>
    </w:p>
    <w:p w:rsidR="004A2F1F" w:rsidRDefault="00126106" w:rsidP="00C83848">
      <w:pPr>
        <w:pStyle w:val="Akapit"/>
        <w:ind w:firstLine="0"/>
      </w:pPr>
      <w:r>
        <w:t>Aby załadować instancję z pliku należy kliknąć odpowiedni przycisk ([RYS]) i wybrać plik za pomocą standardowego okna otwierania pliku</w:t>
      </w:r>
      <w:r w:rsidR="005A1204">
        <w:t>. N</w:t>
      </w:r>
      <w:r w:rsidR="004A2F1F">
        <w:t xml:space="preserve">astępnie </w:t>
      </w:r>
      <w:r w:rsidR="005A1204">
        <w:t xml:space="preserve">wyświetlone zostanie </w:t>
      </w:r>
      <w:r w:rsidR="004A2F1F">
        <w:t>okno wyboru typu pliku ([RYS]). Po</w:t>
      </w:r>
      <w:r w:rsidR="005A1204">
        <w:t xml:space="preserve"> jego</w:t>
      </w:r>
      <w:r w:rsidR="004A2F1F">
        <w:t xml:space="preserve"> lewej stronie </w:t>
      </w:r>
      <w:r w:rsidR="00981400">
        <w:t xml:space="preserve">(RYS) </w:t>
      </w:r>
      <w:r w:rsidR="004A2F1F">
        <w:t xml:space="preserve">wyświetlana jest zawartość pliku. </w:t>
      </w:r>
      <w:r w:rsidR="005A1204">
        <w:t>W prawej części okna należy wybrać typ pliku (poszczególne typy opisano w rozdziale 5.) oraz podać dodatkowe informacje (dla pliku z pojedynczą instancją – [RYS]). Dla plików z wieloma instancjami należy</w:t>
      </w:r>
      <w:r w:rsidR="00082BCD">
        <w:t xml:space="preserve"> kliknąć przycisk „Wybierz” i</w:t>
      </w:r>
      <w:r w:rsidR="005A1204">
        <w:t xml:space="preserve"> wybrać pojedynczą instancję</w:t>
      </w:r>
      <w:r w:rsidR="00082BCD">
        <w:t xml:space="preserve"> z listy ([RYS])</w:t>
      </w:r>
      <w:r w:rsidR="005A1204">
        <w:t>. Po kliknięciu przycisku „OK” okno zostanie zamknięte a wybrana instancja problemu załadowana i wyświetlona.</w:t>
      </w:r>
    </w:p>
    <w:p w:rsidR="004A2F1F" w:rsidRDefault="004A2F1F" w:rsidP="0000570C">
      <w:pPr>
        <w:pStyle w:val="Akapit"/>
        <w:ind w:firstLine="0"/>
      </w:pPr>
    </w:p>
    <w:p w:rsidR="004A2F1F" w:rsidRDefault="004A2F1F" w:rsidP="0000570C">
      <w:pPr>
        <w:pStyle w:val="Akapit"/>
        <w:ind w:firstLine="0"/>
      </w:pPr>
      <w:r>
        <w:rPr>
          <w:noProof/>
          <w:lang w:eastAsia="pl-PL"/>
        </w:rPr>
        <w:drawing>
          <wp:inline distT="0" distB="0" distL="0" distR="0">
            <wp:extent cx="5399405" cy="3149600"/>
            <wp:effectExtent l="19050" t="0" r="0" b="0"/>
            <wp:docPr id="12" name="Obraz 11" descr="window_file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1.png"/>
                    <pic:cNvPicPr/>
                  </pic:nvPicPr>
                  <pic:blipFill>
                    <a:blip r:embed="rId28" cstate="print"/>
                    <a:stretch>
                      <a:fillRect/>
                    </a:stretch>
                  </pic:blipFill>
                  <pic:spPr>
                    <a:xfrm>
                      <a:off x="0" y="0"/>
                      <a:ext cx="5399405" cy="3149600"/>
                    </a:xfrm>
                    <a:prstGeom prst="rect">
                      <a:avLst/>
                    </a:prstGeom>
                  </pic:spPr>
                </pic:pic>
              </a:graphicData>
            </a:graphic>
          </wp:inline>
        </w:drawing>
      </w:r>
    </w:p>
    <w:p w:rsidR="004A2F1F" w:rsidRDefault="005A1204" w:rsidP="005A1204">
      <w:pPr>
        <w:pStyle w:val="Podpisrysunku"/>
      </w:pPr>
      <w:r>
        <w:t>Rys. 4.2. Okno wyboru typu pliku</w:t>
      </w:r>
    </w:p>
    <w:p w:rsidR="00FE3D11" w:rsidRDefault="00FE3D11" w:rsidP="00FE3D11">
      <w:pPr>
        <w:pStyle w:val="Akapit"/>
        <w:ind w:firstLine="0"/>
      </w:pPr>
    </w:p>
    <w:p w:rsidR="00082BCD" w:rsidRDefault="00082BCD" w:rsidP="0000570C">
      <w:pPr>
        <w:pStyle w:val="Akapit"/>
        <w:ind w:firstLine="0"/>
      </w:pPr>
      <w:r>
        <w:rPr>
          <w:noProof/>
          <w:lang w:eastAsia="pl-PL"/>
        </w:rPr>
        <w:lastRenderedPageBreak/>
        <w:drawing>
          <wp:inline distT="0" distB="0" distL="0" distR="0">
            <wp:extent cx="5399405" cy="3149600"/>
            <wp:effectExtent l="19050" t="0" r="0" b="0"/>
            <wp:docPr id="14" name="Obraz 13" descr="window_filety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2.png"/>
                    <pic:cNvPicPr/>
                  </pic:nvPicPr>
                  <pic:blipFill>
                    <a:blip r:embed="rId29" cstate="print"/>
                    <a:stretch>
                      <a:fillRect/>
                    </a:stretch>
                  </pic:blipFill>
                  <pic:spPr>
                    <a:xfrm>
                      <a:off x="0" y="0"/>
                      <a:ext cx="5399405" cy="3149600"/>
                    </a:xfrm>
                    <a:prstGeom prst="rect">
                      <a:avLst/>
                    </a:prstGeom>
                  </pic:spPr>
                </pic:pic>
              </a:graphicData>
            </a:graphic>
          </wp:inline>
        </w:drawing>
      </w:r>
    </w:p>
    <w:p w:rsidR="00082BCD" w:rsidRDefault="00082BCD" w:rsidP="00082BCD">
      <w:pPr>
        <w:pStyle w:val="Podpisrysunku"/>
      </w:pPr>
      <w:r>
        <w:t>Rys. 4.3. Wybór pojedynczej instancji</w:t>
      </w:r>
    </w:p>
    <w:p w:rsidR="00082BCD" w:rsidRDefault="00082BCD" w:rsidP="0000570C">
      <w:pPr>
        <w:pStyle w:val="Akapit"/>
        <w:ind w:firstLine="0"/>
      </w:pPr>
    </w:p>
    <w:p w:rsidR="000B25CC" w:rsidRDefault="005D7393" w:rsidP="00D118F1">
      <w:pPr>
        <w:pStyle w:val="Akapit"/>
      </w:pPr>
      <w:r>
        <w:t>Drugi sposób to automatyczne wygenerowanie danych. Parametry generowanych danych należy wprowadzić do pól [RYS]. A następnie wygenerować losowe dane (spełniające parametry) za pomocą jednego z 3 przycisków [RYS]. Każdy z nich generuje dane wg innego rozkładu (od lewej): jednostajnego, normalnego (Gaussa) oraz wykładniczego. Wygenerowane dane zostaną wyświetlone w polu [RYS]. Przyciski [RYS] umożliwiają uzyskanie konkretnej kolejności elementów (od lewej): losowej, rosnącej, malejącej.</w:t>
      </w:r>
    </w:p>
    <w:p w:rsidR="00F23982" w:rsidRPr="00F23982" w:rsidRDefault="00F23982" w:rsidP="00D118F1">
      <w:pPr>
        <w:pStyle w:val="Akapit"/>
      </w:pPr>
      <w:r>
        <w:t>Ostatni, trzeci sposób to ręczne wprowadzenie danych w polu [RYS].</w:t>
      </w:r>
      <w:r w:rsidR="000B25CC">
        <w:t xml:space="preserve"> Wprowadzone elementy muszą być liczbami całkowitymi – elementy nie spełniające tych warunków zostaną usunięte.</w:t>
      </w:r>
      <w:r w:rsidR="00F041D5">
        <w:t xml:space="preserve"> </w:t>
      </w:r>
      <w:r w:rsidR="00E10FA0">
        <w:t>M</w:t>
      </w:r>
      <w:r w:rsidR="00F041D5">
        <w:t xml:space="preserve">ożliwa jest </w:t>
      </w:r>
      <w:r w:rsidR="00E10FA0">
        <w:t xml:space="preserve">też </w:t>
      </w:r>
      <w:r w:rsidR="00F041D5">
        <w:t>edycja elementów uprzednio wygenerowanych bądź odczytanych z pliku. Umożliwia to zmianę pojedynczych elementów, itp.</w:t>
      </w:r>
    </w:p>
    <w:p w:rsidR="009D531C" w:rsidRDefault="006B4597" w:rsidP="00E10FA0">
      <w:pPr>
        <w:pStyle w:val="Akapit"/>
        <w:rPr>
          <w:rFonts w:eastAsiaTheme="minorEastAsia"/>
        </w:rPr>
      </w:pPr>
      <w:r>
        <w:t xml:space="preserve">Niezależnie od wybranej metody, każda zmiana elementów spowoduje wyświetlenie podglądu uzyskanej w ten sposób instancji [RYS], wraz z wartościami obliczonych dolnych ograniczeń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sidR="007E09AC">
        <w:rPr>
          <w:rFonts w:eastAsiaTheme="minorEastAsia"/>
        </w:rPr>
        <w:t xml:space="preserve"> Za pomocą przycisków [RYS] można zwinąć podgląd lub zapisać instancję do pliku graficznego.</w:t>
      </w:r>
      <w:r w:rsidR="00D81438">
        <w:rPr>
          <w:rFonts w:eastAsiaTheme="minorEastAsia"/>
        </w:rPr>
        <w:t xml:space="preserve"> Aby zapisać instancję do pliku, należy kliknąć przycisk [RYS]. Spowoduje to wyświetlenie sta</w:t>
      </w:r>
      <w:r w:rsidR="005558D7">
        <w:rPr>
          <w:rFonts w:eastAsiaTheme="minorEastAsia"/>
        </w:rPr>
        <w:t>ndardowego okna zapisu pliku, w </w:t>
      </w:r>
      <w:r w:rsidR="00D81438">
        <w:rPr>
          <w:rFonts w:eastAsiaTheme="minorEastAsia"/>
        </w:rPr>
        <w:t>którym należy wskazać lokalizację oraz nazwę pliku wyjściowego.</w:t>
      </w:r>
    </w:p>
    <w:p w:rsidR="005558D7" w:rsidRDefault="005558D7" w:rsidP="006B4597">
      <w:pPr>
        <w:pStyle w:val="Akapit"/>
        <w:ind w:firstLine="0"/>
      </w:pPr>
      <w:r>
        <w:rPr>
          <w:rFonts w:eastAsiaTheme="minorEastAsia"/>
        </w:rPr>
        <w:lastRenderedPageBreak/>
        <w:t>Przed rozpoczęciem prezentacji należy wybrać algorytmy, które zostaną zaprezentowane. Prezentacja działania jest możliwa tylko dla algorytmów z górnego rzędu. Możliwy jest wybór kilku algorytmów – dla każdego z nich zostanie utworzone osobne okno.</w:t>
      </w:r>
      <w:r w:rsidR="009C5F99">
        <w:rPr>
          <w:rFonts w:eastAsiaTheme="minorEastAsia"/>
        </w:rPr>
        <w:t xml:space="preserve"> Aby rozpocząć prezentację (lub wyświetlić wynik) należy kliknąć </w:t>
      </w:r>
      <w:r w:rsidR="0038055C">
        <w:rPr>
          <w:rFonts w:eastAsiaTheme="minorEastAsia"/>
        </w:rPr>
        <w:t xml:space="preserve">odpowiednio </w:t>
      </w:r>
      <w:r w:rsidR="009C5F99">
        <w:rPr>
          <w:rFonts w:eastAsiaTheme="minorEastAsia"/>
        </w:rPr>
        <w:t>przycisk [RYS] lub [RYS].</w:t>
      </w:r>
    </w:p>
    <w:p w:rsidR="00666C2F" w:rsidRDefault="00666C2F" w:rsidP="00666C2F">
      <w:pPr>
        <w:pStyle w:val="Akapit"/>
        <w:ind w:firstLine="0"/>
      </w:pPr>
    </w:p>
    <w:p w:rsidR="009D531C" w:rsidRDefault="00A5607D" w:rsidP="009D531C">
      <w:pPr>
        <w:pStyle w:val="Podrozdzia3"/>
      </w:pPr>
      <w:r>
        <w:t>4.2.2</w:t>
      </w:r>
      <w:r w:rsidR="009D531C">
        <w:t>.2</w:t>
      </w:r>
      <w:r w:rsidR="00510550">
        <w:t>.</w:t>
      </w:r>
      <w:r w:rsidR="009D531C">
        <w:t xml:space="preserve"> </w:t>
      </w:r>
      <w:r w:rsidR="00510550">
        <w:t>Prezentacja działania algorytmu</w:t>
      </w:r>
    </w:p>
    <w:p w:rsidR="00510550" w:rsidRDefault="000C70B4" w:rsidP="00510550">
      <w:pPr>
        <w:pStyle w:val="Akapit"/>
      </w:pPr>
      <w:r>
        <w:t>W przypadku wybrania prezentacji wyświetlone zostanie okno zaprezentowane na poniższym rysunku:</w:t>
      </w:r>
    </w:p>
    <w:p w:rsidR="000C70B4" w:rsidRDefault="000C70B4" w:rsidP="000C70B4">
      <w:pPr>
        <w:pStyle w:val="Akapit"/>
        <w:ind w:firstLine="0"/>
      </w:pPr>
    </w:p>
    <w:p w:rsidR="000C70B4" w:rsidRDefault="000C70B4" w:rsidP="000C70B4">
      <w:pPr>
        <w:pStyle w:val="Akapit"/>
        <w:ind w:firstLine="0"/>
        <w:jc w:val="center"/>
      </w:pPr>
      <w:r>
        <w:rPr>
          <w:noProof/>
          <w:lang w:eastAsia="pl-PL"/>
        </w:rPr>
        <w:drawing>
          <wp:inline distT="0" distB="0" distL="0" distR="0">
            <wp:extent cx="4572638" cy="3810531"/>
            <wp:effectExtent l="19050" t="0" r="0" b="0"/>
            <wp:docPr id="11" name="Obraz 10" descr="window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presentation.PNG"/>
                    <pic:cNvPicPr/>
                  </pic:nvPicPr>
                  <pic:blipFill>
                    <a:blip r:embed="rId30" cstate="print"/>
                    <a:stretch>
                      <a:fillRect/>
                    </a:stretch>
                  </pic:blipFill>
                  <pic:spPr>
                    <a:xfrm>
                      <a:off x="0" y="0"/>
                      <a:ext cx="4572638" cy="3810531"/>
                    </a:xfrm>
                    <a:prstGeom prst="rect">
                      <a:avLst/>
                    </a:prstGeom>
                  </pic:spPr>
                </pic:pic>
              </a:graphicData>
            </a:graphic>
          </wp:inline>
        </w:drawing>
      </w:r>
    </w:p>
    <w:p w:rsidR="00666C2F" w:rsidRDefault="000C70B4" w:rsidP="000C70B4">
      <w:pPr>
        <w:pStyle w:val="Podpisrysunku"/>
      </w:pPr>
      <w:r>
        <w:t>Opis</w:t>
      </w:r>
    </w:p>
    <w:p w:rsidR="000C70B4" w:rsidRDefault="000C70B4" w:rsidP="00666C2F">
      <w:pPr>
        <w:pStyle w:val="Akapit"/>
        <w:ind w:firstLine="0"/>
      </w:pPr>
    </w:p>
    <w:p w:rsidR="000C70B4" w:rsidRDefault="000C70B4" w:rsidP="000C70B4">
      <w:pPr>
        <w:pStyle w:val="Akapit"/>
      </w:pPr>
      <w:r>
        <w:t>W</w:t>
      </w:r>
      <w:r w:rsidR="00DB3D43">
        <w:t xml:space="preserve"> górnej części ([RYS]) wyświetlany jest podgląd wszystkich elementów wraz z ich rozmiarami. Elementy, które już zostały wykorzystane są wyblakłe, natomiast aktualnie wybrany element pulsuje. Za pomocą przycisków na górnej belce możliwe jest zwinięcie podglądu lub zapisanie go do pliku graficznego.</w:t>
      </w:r>
    </w:p>
    <w:p w:rsidR="00DB3D43" w:rsidRDefault="00DB3D43" w:rsidP="000C70B4">
      <w:pPr>
        <w:pStyle w:val="Akapit"/>
      </w:pPr>
      <w:r>
        <w:lastRenderedPageBreak/>
        <w:t>W środkowej części umieszczono podgląd aktualnego stanu. Aktualnie wybrana skrzynka pulsuje. Przycisk w lewym górnym rogu umożliwia zapis do pliku graficznego.</w:t>
      </w:r>
    </w:p>
    <w:p w:rsidR="00DB3D43" w:rsidRDefault="00DB3D43" w:rsidP="000C70B4">
      <w:pPr>
        <w:pStyle w:val="Akapit"/>
      </w:pPr>
      <w:r>
        <w:t>Do sterowania przebiegiem prezentacji służy panel znajdujący się w prawej części okna ([RYS]). W jego górnej części umieszczono przyciski pozwalające wykonać następny krok algorytmu (przycisk „Dalej”) lub też przejść</w:t>
      </w:r>
      <w:r w:rsidR="003532B6">
        <w:t xml:space="preserve"> do końca algorytmu (przycisk „Do końca”). Poniżej przycisków wyświetlane są informacje dotyczące wykonywanych kroków.</w:t>
      </w:r>
    </w:p>
    <w:p w:rsidR="003532B6" w:rsidRPr="000C70B4" w:rsidRDefault="003532B6" w:rsidP="003532B6">
      <w:pPr>
        <w:pStyle w:val="Akapit"/>
        <w:ind w:firstLine="0"/>
      </w:pPr>
      <w:r>
        <w:t>Po zakończeniu algorytmu wyświetlone zostaną podstawowe statystyki.</w:t>
      </w:r>
    </w:p>
    <w:p w:rsidR="000C70B4" w:rsidRDefault="000C70B4" w:rsidP="00666C2F">
      <w:pPr>
        <w:pStyle w:val="Akapit"/>
        <w:ind w:firstLine="0"/>
      </w:pPr>
    </w:p>
    <w:p w:rsidR="009D531C" w:rsidRDefault="00A5607D" w:rsidP="00510550">
      <w:pPr>
        <w:pStyle w:val="Podrozdzia3"/>
      </w:pPr>
      <w:r>
        <w:t>4.2.2</w:t>
      </w:r>
      <w:r w:rsidR="00510550">
        <w:t>.3. Wyświetlanie wyniku</w:t>
      </w:r>
      <w:r w:rsidR="00197A2F">
        <w:t xml:space="preserve"> działania algorytmu</w:t>
      </w:r>
    </w:p>
    <w:p w:rsidR="00510550" w:rsidRDefault="00197A2F" w:rsidP="00510550">
      <w:pPr>
        <w:pStyle w:val="Akapit"/>
      </w:pPr>
      <w:r>
        <w:t>Okno wyświetlania wyniku działania algorytmu w stosunku do okna prezentacji (po zakończeniu algorytmu) różni się tylko dodatkową informacją nt. czasu działania algorytmu. Przedstawiono je na poniższym rysunku (podgląd elementów został zwinięty):</w:t>
      </w:r>
    </w:p>
    <w:p w:rsidR="000C70B4" w:rsidRDefault="000C70B4" w:rsidP="000C70B4">
      <w:pPr>
        <w:pStyle w:val="Akapit"/>
        <w:ind w:firstLine="0"/>
      </w:pPr>
    </w:p>
    <w:p w:rsidR="000C70B4" w:rsidRDefault="000C70B4" w:rsidP="000C70B4">
      <w:pPr>
        <w:pStyle w:val="Akapit"/>
        <w:ind w:firstLine="0"/>
        <w:jc w:val="center"/>
      </w:pPr>
      <w:r>
        <w:rPr>
          <w:noProof/>
          <w:lang w:eastAsia="pl-PL"/>
        </w:rPr>
        <w:lastRenderedPageBreak/>
        <w:drawing>
          <wp:inline distT="0" distB="0" distL="0" distR="0">
            <wp:extent cx="4572638" cy="3810531"/>
            <wp:effectExtent l="19050" t="0" r="0" b="0"/>
            <wp:docPr id="13" name="Obraz 12" descr="window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result.png"/>
                    <pic:cNvPicPr/>
                  </pic:nvPicPr>
                  <pic:blipFill>
                    <a:blip r:embed="rId31" cstate="print"/>
                    <a:stretch>
                      <a:fillRect/>
                    </a:stretch>
                  </pic:blipFill>
                  <pic:spPr>
                    <a:xfrm>
                      <a:off x="0" y="0"/>
                      <a:ext cx="4572638" cy="3810531"/>
                    </a:xfrm>
                    <a:prstGeom prst="rect">
                      <a:avLst/>
                    </a:prstGeom>
                  </pic:spPr>
                </pic:pic>
              </a:graphicData>
            </a:graphic>
          </wp:inline>
        </w:drawing>
      </w:r>
    </w:p>
    <w:p w:rsidR="009D531C" w:rsidRDefault="000C70B4" w:rsidP="000C70B4">
      <w:pPr>
        <w:pStyle w:val="Podpisrysunku"/>
      </w:pPr>
      <w:r>
        <w:t>Opis</w:t>
      </w:r>
    </w:p>
    <w:p w:rsidR="000C70B4" w:rsidRDefault="000C70B4" w:rsidP="009D531C">
      <w:pPr>
        <w:pStyle w:val="Akapit"/>
        <w:ind w:firstLine="0"/>
      </w:pPr>
    </w:p>
    <w:p w:rsidR="009D531C" w:rsidRDefault="00A5607D" w:rsidP="009D531C">
      <w:pPr>
        <w:pStyle w:val="Podrozdzia2"/>
      </w:pPr>
      <w:bookmarkStart w:id="42" w:name="_Toc303997512"/>
      <w:r>
        <w:t>4.2.3</w:t>
      </w:r>
      <w:r w:rsidR="009D531C">
        <w:t>. Moduł eksperymentu obliczeniowego</w:t>
      </w:r>
      <w:bookmarkEnd w:id="42"/>
    </w:p>
    <w:p w:rsidR="00666C2F" w:rsidRDefault="00B10220" w:rsidP="00CD5B5D">
      <w:pPr>
        <w:pStyle w:val="Akapit"/>
      </w:pPr>
      <w:r>
        <w:t>Moduł eksperymentu obliczeniowego</w:t>
      </w:r>
      <w:r w:rsidR="00CD5B5D">
        <w:t xml:space="preserve"> służy do porównywania algorytmów (lub badania pojedynczego algorytmu) dla zbiorów danych, spełniających określone parametry. Możliwe jest też sprawdzenie działania algorytmów dla pojedynczej instancji załadowanej z pliku</w:t>
      </w:r>
      <w:r w:rsidR="00B5287B">
        <w:t>. Widok modułu eksperymentu obliczeniowego przedstawiono na poniższym rysunku:</w:t>
      </w:r>
    </w:p>
    <w:p w:rsidR="00B5287B" w:rsidRDefault="00B5287B" w:rsidP="00B5287B">
      <w:pPr>
        <w:pStyle w:val="Akapit"/>
        <w:ind w:firstLine="0"/>
      </w:pPr>
    </w:p>
    <w:p w:rsidR="00B5287B" w:rsidRDefault="00B5287B" w:rsidP="00B5287B">
      <w:pPr>
        <w:pStyle w:val="Akapit"/>
        <w:ind w:firstLine="0"/>
        <w:rPr>
          <w:b/>
          <w:color w:val="FF0000"/>
        </w:rPr>
      </w:pPr>
      <w:r>
        <w:rPr>
          <w:b/>
          <w:noProof/>
          <w:color w:val="FF0000"/>
          <w:lang w:eastAsia="pl-PL"/>
        </w:rPr>
        <w:lastRenderedPageBreak/>
        <w:drawing>
          <wp:inline distT="0" distB="0" distL="0" distR="0">
            <wp:extent cx="5238096" cy="5009524"/>
            <wp:effectExtent l="19050" t="0" r="654" b="0"/>
            <wp:docPr id="19" name="Obraz 18" descr="window_main_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experiment.png"/>
                    <pic:cNvPicPr/>
                  </pic:nvPicPr>
                  <pic:blipFill>
                    <a:blip r:embed="rId32" cstate="print"/>
                    <a:stretch>
                      <a:fillRect/>
                    </a:stretch>
                  </pic:blipFill>
                  <pic:spPr>
                    <a:xfrm>
                      <a:off x="0" y="0"/>
                      <a:ext cx="5238096" cy="5009524"/>
                    </a:xfrm>
                    <a:prstGeom prst="rect">
                      <a:avLst/>
                    </a:prstGeom>
                  </pic:spPr>
                </pic:pic>
              </a:graphicData>
            </a:graphic>
          </wp:inline>
        </w:drawing>
      </w:r>
    </w:p>
    <w:p w:rsidR="00CD5B5D" w:rsidRDefault="00B5287B" w:rsidP="00B5287B">
      <w:pPr>
        <w:pStyle w:val="Podpisrysunku"/>
      </w:pPr>
      <w:r>
        <w:t>Opis</w:t>
      </w:r>
    </w:p>
    <w:p w:rsidR="00B5287B" w:rsidRPr="00CD5B5D" w:rsidRDefault="00B5287B" w:rsidP="00CD5B5D">
      <w:pPr>
        <w:pStyle w:val="Akapit"/>
        <w:ind w:firstLine="0"/>
        <w:rPr>
          <w:b/>
          <w:color w:val="FF0000"/>
        </w:rPr>
      </w:pPr>
    </w:p>
    <w:p w:rsidR="00934489" w:rsidRDefault="00A5607D" w:rsidP="00934489">
      <w:pPr>
        <w:pStyle w:val="Podrozdzia3"/>
      </w:pPr>
      <w:r>
        <w:t>4.2.3</w:t>
      </w:r>
      <w:r w:rsidR="00934489">
        <w:t>.1. Wprowadzanie parametrów eksperymentu</w:t>
      </w:r>
    </w:p>
    <w:p w:rsidR="00934489" w:rsidRDefault="0025052F" w:rsidP="001243E8">
      <w:pPr>
        <w:pStyle w:val="Akapit"/>
      </w:pPr>
      <w:r>
        <w:t xml:space="preserve">W przypadku testowania pojedynczej instancji załadowanej z pliku należy kliknąć przycisk [RYS] i załadować plik w sposób analogiczny do </w:t>
      </w:r>
      <w:r w:rsidR="00F628C2">
        <w:t>ładowania instancji</w:t>
      </w:r>
      <w:r>
        <w:t xml:space="preserve"> do</w:t>
      </w:r>
      <w:r w:rsidR="00F628C2">
        <w:t xml:space="preserve"> prezentacji (patrz: punkt 4.2.2.1.).</w:t>
      </w:r>
      <w:r>
        <w:t xml:space="preserve"> Następnie należy zaznaczyć opcję [RYS].</w:t>
      </w:r>
    </w:p>
    <w:p w:rsidR="001243E8" w:rsidRDefault="001243E8" w:rsidP="001243E8">
      <w:pPr>
        <w:pStyle w:val="Akapit"/>
        <w:ind w:firstLine="0"/>
        <w:rPr>
          <w:rFonts w:eastAsiaTheme="minorEastAsia"/>
        </w:rPr>
      </w:pPr>
      <w:r>
        <w:t>Możliwe jest też generowanie danych testowych „na bieżąco”, w trakcie trwania eksperymentu. Parametry generatora należy podać w górnej części okna ([RYS]).</w:t>
      </w:r>
      <w:r w:rsidR="000365CC">
        <w:t xml:space="preserve"> Pierwsza kolumna odpowiada za rozmiary generowanych instancji i liczbę powtórzeń obliczeń. Druga kolumna ustawień generatora odpowiada za rozmiar skrzynki i elementów. </w:t>
      </w:r>
      <w:r w:rsidR="00FB3573">
        <w:t xml:space="preserve">Będą one miały rozmiary z przedziału </w:t>
      </w:r>
      <m:oMath>
        <m:r>
          <w:rPr>
            <w:rFonts w:ascii="Cambria Math" w:hAnsi="Cambria Math"/>
          </w:rPr>
          <m:t>A</m:t>
        </m:r>
      </m:oMath>
      <w:r w:rsidR="00FB3573">
        <w:rPr>
          <w:rFonts w:eastAsiaTheme="minorEastAsia"/>
        </w:rPr>
        <w:t>-</w:t>
      </w:r>
      <m:oMath>
        <m:r>
          <w:rPr>
            <w:rFonts w:ascii="Cambria Math" w:eastAsiaTheme="minorEastAsia" w:hAnsi="Cambria Math"/>
          </w:rPr>
          <m:t>B</m:t>
        </m:r>
      </m:oMath>
      <w:r w:rsidR="00FB3573">
        <w:rPr>
          <w:rFonts w:eastAsiaTheme="minorEastAsia"/>
        </w:rPr>
        <w:t xml:space="preserve">, gdzie </w:t>
      </w:r>
      <m:oMath>
        <m:r>
          <w:rPr>
            <w:rFonts w:ascii="Cambria Math" w:eastAsiaTheme="minorEastAsia" w:hAnsi="Cambria Math"/>
          </w:rPr>
          <m:t>A</m:t>
        </m:r>
      </m:oMath>
      <w:r w:rsidR="00FB3573">
        <w:rPr>
          <w:rFonts w:eastAsiaTheme="minorEastAsia"/>
        </w:rPr>
        <w:t xml:space="preserve"> odpowiada rozmiarowi skrzynki pomnożonemu przez wartość wpisaną w polu [RYS], a </w:t>
      </w:r>
      <m:oMath>
        <m:r>
          <w:rPr>
            <w:rFonts w:ascii="Cambria Math" w:eastAsiaTheme="minorEastAsia" w:hAnsi="Cambria Math"/>
          </w:rPr>
          <m:t>B</m:t>
        </m:r>
      </m:oMath>
      <w:r w:rsidR="00FB3573">
        <w:rPr>
          <w:rFonts w:eastAsiaTheme="minorEastAsia"/>
        </w:rPr>
        <w:t xml:space="preserve"> rozmiarowi skrzynki pomnożonemu przez wartość wpisaną w polu [RYS]. Najmniejsza </w:t>
      </w:r>
      <w:r w:rsidR="00FB3573">
        <w:rPr>
          <w:rFonts w:eastAsiaTheme="minorEastAsia"/>
        </w:rPr>
        <w:lastRenderedPageBreak/>
        <w:t xml:space="preserve">wartość, jaką można wprowadzić do pola minimalnej wartości to </w:t>
      </w:r>
      <m:oMath>
        <m:r>
          <w:rPr>
            <w:rFonts w:ascii="Cambria Math" w:eastAsiaTheme="minorEastAsia" w:hAnsi="Cambria Math"/>
          </w:rPr>
          <m:t>0,00001</m:t>
        </m:r>
      </m:oMath>
      <w:r w:rsidR="00FB3573">
        <w:rPr>
          <w:rFonts w:eastAsiaTheme="minorEastAsia"/>
        </w:rPr>
        <w:t xml:space="preserve">, natomiast największa wartość pola maksymalnej wartości to </w:t>
      </w:r>
      <m:oMath>
        <m:r>
          <w:rPr>
            <w:rFonts w:ascii="Cambria Math" w:eastAsiaTheme="minorEastAsia" w:hAnsi="Cambria Math"/>
          </w:rPr>
          <m:t>1</m:t>
        </m:r>
      </m:oMath>
      <w:r w:rsidR="00FB3573">
        <w:rPr>
          <w:rFonts w:eastAsiaTheme="minorEastAsia"/>
        </w:rPr>
        <w:t>.</w:t>
      </w:r>
      <w:r w:rsidR="00B057C2">
        <w:rPr>
          <w:rFonts w:eastAsiaTheme="minorEastAsia"/>
        </w:rPr>
        <w:t xml:space="preserve"> Ostatnia kolumna ([RYS]) odpowiada za sposób losowania elementów (różne rozkłady prawdopodobieństwa). Możliwe jest wybranie kilku rozkładów.</w:t>
      </w:r>
    </w:p>
    <w:p w:rsidR="00666C2F" w:rsidRDefault="00E84A68" w:rsidP="00CD6C40">
      <w:pPr>
        <w:pStyle w:val="Akapit"/>
      </w:pPr>
      <w:r>
        <w:t xml:space="preserve">Niezależnie od tego źródła danych, przed rozpoczęciem </w:t>
      </w:r>
      <w:r w:rsidR="00CD6C40">
        <w:t>eksperymentu należy jeszcze dokonać wyboru testowanych algorytmów za pomocą pól wyboru ([RYS]), oraz tego, czy elementy mają być sortowane (możliwy jest wybór kilku opcji jednocześnie). Kliknięcie przycisku ([RYS]) spowoduje wyświetlenie okna postępu przebiegu eksperymentu, które opisano w kolejnym punkcie.</w:t>
      </w:r>
    </w:p>
    <w:p w:rsidR="00CD6C40" w:rsidRDefault="00CD6C40" w:rsidP="00CD6C40">
      <w:pPr>
        <w:pStyle w:val="Akapit"/>
        <w:ind w:firstLine="0"/>
      </w:pPr>
    </w:p>
    <w:p w:rsidR="00934489" w:rsidRDefault="00A5607D" w:rsidP="00934489">
      <w:pPr>
        <w:pStyle w:val="Podrozdzia3"/>
      </w:pPr>
      <w:r>
        <w:t>4.2.3</w:t>
      </w:r>
      <w:r w:rsidR="00934489">
        <w:t>.3. Śledzenie przebiegu eksperymentu</w:t>
      </w:r>
    </w:p>
    <w:p w:rsidR="006464BA" w:rsidRPr="00773005" w:rsidRDefault="00773005" w:rsidP="006464BA">
      <w:pPr>
        <w:pStyle w:val="Akapit"/>
      </w:pPr>
      <w:r>
        <w:t>Po uruchomieniu eksperymentu program wyświetli okno postępu przebiegu eksperymentu. Przedstawiono je na rysunku [RYS].</w:t>
      </w:r>
      <w:r w:rsidR="006464BA">
        <w:t xml:space="preserve"> Wyświetla ono informacje o aktualnie uruchomionym algorytmie i danych, na których działa </w:t>
      </w:r>
      <w:r w:rsidR="00CD6C40">
        <w:t xml:space="preserve">([RYS]) </w:t>
      </w:r>
      <w:r w:rsidR="006464BA">
        <w:t>oraz pasek, przedstawiający całkowity postęp przebiegu eksperymentu.</w:t>
      </w:r>
      <w:r w:rsidR="00CD6C40">
        <w:t xml:space="preserve"> W celu rozpoczęcia eksperymentu należy kliknąć przycisk „Start”. Kliknięcie przycisku „Przerwij” w trakcie ekspery</w:t>
      </w:r>
      <w:r w:rsidR="00976A2E">
        <w:t>mentu spowoduje jego przerwanie i powrót do głównego okna programu.</w:t>
      </w:r>
    </w:p>
    <w:p w:rsidR="00773005" w:rsidRDefault="00773005" w:rsidP="00773005">
      <w:pPr>
        <w:pStyle w:val="Akapit"/>
        <w:ind w:firstLine="0"/>
      </w:pPr>
    </w:p>
    <w:p w:rsidR="00773005" w:rsidRDefault="00773005" w:rsidP="001B25A4">
      <w:pPr>
        <w:pStyle w:val="Akapit"/>
        <w:ind w:firstLine="0"/>
        <w:jc w:val="center"/>
      </w:pPr>
      <w:r>
        <w:rPr>
          <w:noProof/>
          <w:lang w:eastAsia="pl-PL"/>
        </w:rPr>
        <w:drawing>
          <wp:inline distT="0" distB="0" distL="0" distR="0">
            <wp:extent cx="2857143" cy="2857143"/>
            <wp:effectExtent l="19050" t="0" r="357" b="0"/>
            <wp:docPr id="9" name="Obraz 8" descr="window_experiment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progress.png"/>
                    <pic:cNvPicPr/>
                  </pic:nvPicPr>
                  <pic:blipFill>
                    <a:blip r:embed="rId33" cstate="print"/>
                    <a:stretch>
                      <a:fillRect/>
                    </a:stretch>
                  </pic:blipFill>
                  <pic:spPr>
                    <a:xfrm>
                      <a:off x="0" y="0"/>
                      <a:ext cx="2857143" cy="2857143"/>
                    </a:xfrm>
                    <a:prstGeom prst="rect">
                      <a:avLst/>
                    </a:prstGeom>
                  </pic:spPr>
                </pic:pic>
              </a:graphicData>
            </a:graphic>
          </wp:inline>
        </w:drawing>
      </w:r>
    </w:p>
    <w:p w:rsidR="00666C2F" w:rsidRDefault="001B25A4" w:rsidP="001B25A4">
      <w:pPr>
        <w:pStyle w:val="Podpisrysunku"/>
      </w:pPr>
      <w:r>
        <w:lastRenderedPageBreak/>
        <w:t>Rys. 4.2. Okno przebiegu eksperymentu</w:t>
      </w:r>
    </w:p>
    <w:p w:rsidR="001B25A4" w:rsidRDefault="001B25A4" w:rsidP="00666C2F">
      <w:pPr>
        <w:pStyle w:val="Akapit"/>
        <w:ind w:firstLine="0"/>
      </w:pPr>
    </w:p>
    <w:p w:rsidR="00934489" w:rsidRDefault="00A5607D" w:rsidP="00934489">
      <w:pPr>
        <w:pStyle w:val="Podrozdzia3"/>
      </w:pPr>
      <w:r>
        <w:t>4.2.3</w:t>
      </w:r>
      <w:r w:rsidR="00934489">
        <w:t>.4. Wyświetlanie wyników działania eksperymentu</w:t>
      </w:r>
    </w:p>
    <w:p w:rsidR="00934489" w:rsidRDefault="00F83C2B" w:rsidP="00934489">
      <w:pPr>
        <w:pStyle w:val="Akapit"/>
      </w:pPr>
      <w:r>
        <w:t>Po zakończeniu eksperymentu wyświetlan</w:t>
      </w:r>
      <w:r w:rsidR="005E69C9">
        <w:t>e jest okno prezentujące wyniki [RYS].</w:t>
      </w:r>
    </w:p>
    <w:p w:rsidR="005E69C9" w:rsidRDefault="005E69C9" w:rsidP="005E69C9">
      <w:pPr>
        <w:pStyle w:val="Akapit"/>
        <w:ind w:firstLine="0"/>
      </w:pPr>
    </w:p>
    <w:p w:rsidR="005E69C9" w:rsidRDefault="005E69C9" w:rsidP="005E69C9">
      <w:pPr>
        <w:pStyle w:val="Akapit"/>
        <w:ind w:firstLine="0"/>
      </w:pPr>
      <w:r>
        <w:rPr>
          <w:noProof/>
          <w:lang w:eastAsia="pl-PL"/>
        </w:rPr>
        <w:drawing>
          <wp:inline distT="0" distB="0" distL="0" distR="0">
            <wp:extent cx="5399405" cy="3592195"/>
            <wp:effectExtent l="19050" t="0" r="0" b="0"/>
            <wp:docPr id="10" name="Obraz 9" descr="window_experim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result.png"/>
                    <pic:cNvPicPr/>
                  </pic:nvPicPr>
                  <pic:blipFill>
                    <a:blip r:embed="rId34" cstate="print"/>
                    <a:stretch>
                      <a:fillRect/>
                    </a:stretch>
                  </pic:blipFill>
                  <pic:spPr>
                    <a:xfrm>
                      <a:off x="0" y="0"/>
                      <a:ext cx="5399405" cy="3592195"/>
                    </a:xfrm>
                    <a:prstGeom prst="rect">
                      <a:avLst/>
                    </a:prstGeom>
                  </pic:spPr>
                </pic:pic>
              </a:graphicData>
            </a:graphic>
          </wp:inline>
        </w:drawing>
      </w:r>
    </w:p>
    <w:p w:rsidR="005E69C9" w:rsidRDefault="001B25A4" w:rsidP="001B25A4">
      <w:pPr>
        <w:pStyle w:val="Podpisrysunku"/>
      </w:pPr>
      <w:r>
        <w:t xml:space="preserve">Rys. 4.3. Okno prezentujące wynik </w:t>
      </w:r>
      <w:proofErr w:type="spellStart"/>
      <w:r>
        <w:t>aksperymentu</w:t>
      </w:r>
      <w:proofErr w:type="spellEnd"/>
    </w:p>
    <w:p w:rsidR="001B25A4" w:rsidRDefault="001B25A4" w:rsidP="005E69C9">
      <w:pPr>
        <w:pStyle w:val="Akapit"/>
        <w:ind w:firstLine="0"/>
      </w:pPr>
    </w:p>
    <w:p w:rsidR="003E5200" w:rsidRDefault="005E69C9" w:rsidP="005E69C9">
      <w:pPr>
        <w:pStyle w:val="Akapit"/>
      </w:pPr>
      <w:r>
        <w:t>Jest ono podzielone na 4 części. W centralnej części okna [RYS] wyświetlany jest wykres, pr</w:t>
      </w:r>
      <w:r w:rsidR="003E5200">
        <w:t>zedstawiający wyniki dla wybranych parametrów.</w:t>
      </w:r>
      <w:r w:rsidR="00F4477A">
        <w:t xml:space="preserve"> Jest on automatycznie skalowany w zależności od dostępnej przestrzeni.</w:t>
      </w:r>
      <w:r w:rsidR="007D7778">
        <w:t xml:space="preserve"> Konkretne wartości aktualnie prezentowanych danych są wyświetlane w postaci etykiet – w przypadku odpowiedniej ilości miejsca. Możliwe jest też sprawdzenie wartości poprzez najechanie kursorem myszy na wybrany słupek (na wykresie słupkowym) bądź też punkt (na wykresie liniowym i punktowym).</w:t>
      </w:r>
    </w:p>
    <w:p w:rsidR="005E69C9" w:rsidRDefault="003E5200" w:rsidP="003E5200">
      <w:pPr>
        <w:pStyle w:val="Akapit"/>
        <w:ind w:firstLine="0"/>
      </w:pPr>
      <w:r>
        <w:t xml:space="preserve">Wyboru parametrów wykresu dokonuje się za pomocą list wyboru oraz przycisków w górnej części okna [RYS]. Pierwsza lista [RYS] pozwala na wybór wyników </w:t>
      </w:r>
      <w:r>
        <w:lastRenderedPageBreak/>
        <w:t>pogrupowanych wg algorytmów, rozkładów danych czy sortowania danych. Możliw</w:t>
      </w:r>
      <w:r w:rsidR="00522E4F">
        <w:t xml:space="preserve">y jest też wybór grupowania wg </w:t>
      </w:r>
      <w:r>
        <w:t>par</w:t>
      </w:r>
      <w:r w:rsidR="00522E4F">
        <w:t>:</w:t>
      </w:r>
      <w:r>
        <w:t xml:space="preserve"> algorytm algorytm/rozkład, algorytm/sortowanie, rozkład/sortowanie. Umożliwia to zbadanie wpływy danych wejściowych na wyniki uzyskiwane przez zbiór algorytmów, itp. Druga lista wyboru [RYS]</w:t>
      </w:r>
      <w:r w:rsidR="005114F5">
        <w:t xml:space="preserve"> umożliwia wybór konkretnego parametru oceny:</w:t>
      </w:r>
    </w:p>
    <w:p w:rsidR="005114F5" w:rsidRDefault="005114F5" w:rsidP="00FC4DFC">
      <w:pPr>
        <w:pStyle w:val="Akapit"/>
        <w:numPr>
          <w:ilvl w:val="0"/>
          <w:numId w:val="7"/>
        </w:numPr>
      </w:pPr>
      <w:r>
        <w:t>czas działania</w:t>
      </w:r>
    </w:p>
    <w:p w:rsidR="005114F5" w:rsidRDefault="005114F5" w:rsidP="00FC4DFC">
      <w:pPr>
        <w:pStyle w:val="Akapit"/>
        <w:numPr>
          <w:ilvl w:val="0"/>
          <w:numId w:val="7"/>
        </w:numPr>
      </w:pPr>
      <w:r>
        <w:t>wynik</w:t>
      </w:r>
    </w:p>
    <w:p w:rsidR="005114F5" w:rsidRDefault="005114F5" w:rsidP="00FC4DFC">
      <w:pPr>
        <w:pStyle w:val="Akapit"/>
        <w:numPr>
          <w:ilvl w:val="0"/>
          <w:numId w:val="7"/>
        </w:numPr>
      </w:pPr>
      <w:r>
        <w:t>oszacowanie jakości</w:t>
      </w:r>
      <w:r w:rsidR="00462B9C">
        <w:t xml:space="preserve"> – obliczane jako: </w:t>
      </w:r>
      <m:oMath>
        <m:f>
          <m:fPr>
            <m:ctrlPr>
              <w:rPr>
                <w:rFonts w:ascii="Cambria Math" w:hAnsi="Cambria Math"/>
                <w:i/>
              </w:rPr>
            </m:ctrlPr>
          </m:fPr>
          <m:num>
            <m:r>
              <w:rPr>
                <w:rFonts w:ascii="Cambria Math" w:hAnsi="Cambria Math"/>
              </w:rPr>
              <m:t>wynik</m:t>
            </m:r>
          </m:num>
          <m:den>
            <m:sSub>
              <m:sSubPr>
                <m:ctrlPr>
                  <w:rPr>
                    <w:rFonts w:ascii="Cambria Math" w:hAnsi="Cambria Math"/>
                    <w:i/>
                  </w:rPr>
                </m:ctrlPr>
              </m:sSubPr>
              <m:e>
                <m:r>
                  <w:rPr>
                    <w:rFonts w:ascii="Cambria Math" w:hAnsi="Cambria Math"/>
                  </w:rPr>
                  <m:t>L</m:t>
                </m:r>
              </m:e>
              <m:sub>
                <m:r>
                  <w:rPr>
                    <w:rFonts w:ascii="Cambria Math" w:hAnsi="Cambria Math"/>
                  </w:rPr>
                  <m:t>2</m:t>
                </m:r>
              </m:sub>
            </m:sSub>
          </m:den>
        </m:f>
      </m:oMath>
    </w:p>
    <w:p w:rsidR="005114F5" w:rsidRDefault="005114F5" w:rsidP="00FC4DFC">
      <w:pPr>
        <w:pStyle w:val="Akapit"/>
        <w:numPr>
          <w:ilvl w:val="0"/>
          <w:numId w:val="7"/>
        </w:numPr>
      </w:pPr>
      <w:r>
        <w:t>oszacowanie błędu</w:t>
      </w:r>
      <w:r w:rsidR="00462B9C">
        <w:t xml:space="preserve"> – obliczane jako: </w:t>
      </w:r>
      <m:oMath>
        <m:f>
          <m:fPr>
            <m:ctrlPr>
              <w:rPr>
                <w:rFonts w:ascii="Cambria Math" w:hAnsi="Cambria Math"/>
                <w:i/>
              </w:rPr>
            </m:ctrlPr>
          </m:fPr>
          <m:num>
            <m:d>
              <m:dPr>
                <m:ctrlPr>
                  <w:rPr>
                    <w:rFonts w:ascii="Cambria Math" w:hAnsi="Cambria Math"/>
                    <w:i/>
                  </w:rPr>
                </m:ctrlPr>
              </m:dPr>
              <m:e>
                <m:r>
                  <w:rPr>
                    <w:rFonts w:ascii="Cambria Math" w:hAnsi="Cambria Math"/>
                  </w:rPr>
                  <m:t xml:space="preserve">wynik- </m:t>
                </m:r>
                <m:sSub>
                  <m:sSubPr>
                    <m:ctrlPr>
                      <w:rPr>
                        <w:rFonts w:ascii="Cambria Math" w:hAnsi="Cambria Math"/>
                        <w:i/>
                      </w:rPr>
                    </m:ctrlPr>
                  </m:sSubPr>
                  <m:e>
                    <m:r>
                      <w:rPr>
                        <w:rFonts w:ascii="Cambria Math" w:hAnsi="Cambria Math"/>
                      </w:rPr>
                      <m:t>L</m:t>
                    </m:r>
                  </m:e>
                  <m:sub>
                    <m:r>
                      <w:rPr>
                        <w:rFonts w:ascii="Cambria Math" w:hAnsi="Cambria Math"/>
                      </w:rPr>
                      <m:t>2</m:t>
                    </m:r>
                  </m:sub>
                </m:sSub>
              </m:e>
            </m:d>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*100%</m:t>
        </m:r>
      </m:oMath>
    </w:p>
    <w:p w:rsidR="005114F5" w:rsidRDefault="005811CA" w:rsidP="005114F5">
      <w:pPr>
        <w:pStyle w:val="Akapit"/>
        <w:ind w:firstLine="0"/>
        <w:rPr>
          <w:rFonts w:eastAsiaTheme="minorEastAsia"/>
        </w:rPr>
      </w:pPr>
      <w:r>
        <w:t xml:space="preserve">Za pomocą przycisku [RYS] możliwa jest zmiana typu wykresu na słupkowy, liniowy lub punktowy. Przycisk [RYS] służy do zmiany skali (oś </w:t>
      </w:r>
      <m:oMath>
        <m:r>
          <w:rPr>
            <w:rFonts w:ascii="Cambria Math" w:hAnsi="Cambria Math"/>
          </w:rPr>
          <m:t>Y</m:t>
        </m:r>
      </m:oMath>
      <w:r>
        <w:rPr>
          <w:rFonts w:eastAsiaTheme="minorEastAsia"/>
        </w:rPr>
        <w:t>) na liniową lub logarytmiczną.</w:t>
      </w:r>
      <w:r w:rsidR="00385F9E">
        <w:rPr>
          <w:rFonts w:eastAsiaTheme="minorEastAsia"/>
        </w:rPr>
        <w:t xml:space="preserve"> Ostatni przycisk umożliwia zapis wykresu do pliku graficznego </w:t>
      </w:r>
      <w:r w:rsidR="00B54CDD">
        <w:rPr>
          <w:rFonts w:eastAsiaTheme="minorEastAsia"/>
        </w:rPr>
        <w:t>w </w:t>
      </w:r>
      <w:r w:rsidR="00385F9E">
        <w:rPr>
          <w:rFonts w:eastAsiaTheme="minorEastAsia"/>
        </w:rPr>
        <w:t>jednym z popularnych formatów.</w:t>
      </w:r>
    </w:p>
    <w:p w:rsidR="002D47AC" w:rsidRDefault="002D47AC" w:rsidP="002D47AC">
      <w:pPr>
        <w:pStyle w:val="Akapit"/>
      </w:pPr>
      <w:r>
        <w:t>W prawej części okna wyświetlana jest legenda. Umożliwia ona wybór serii danych wyświetlanych na wykresie</w:t>
      </w:r>
      <w:r w:rsidR="009F66DD">
        <w:t xml:space="preserve"> i w tabeli</w:t>
      </w:r>
      <w:r>
        <w:t>.</w:t>
      </w:r>
      <w:r w:rsidR="00A645A9">
        <w:t xml:space="preserve"> W zależności od wybranego parametru oceny [RYS] możliwy jest również wybór </w:t>
      </w:r>
      <w:r w:rsidR="00D80777">
        <w:t xml:space="preserve">kilku podstawowych </w:t>
      </w:r>
      <w:r w:rsidR="00A645A9">
        <w:t>funkcji obrazujących złożoność lub linii obrazujących poziom błędów heurystyk.</w:t>
      </w:r>
      <w:r w:rsidR="006178FB">
        <w:t xml:space="preserve"> W prawej górnej części legendy umieszczono również przycisk służący do jej zwijania.</w:t>
      </w:r>
    </w:p>
    <w:p w:rsidR="00F4477A" w:rsidRPr="00F4477A" w:rsidRDefault="00F4477A" w:rsidP="00F4477A">
      <w:pPr>
        <w:pStyle w:val="Akapit"/>
      </w:pPr>
      <w:r>
        <w:t>W dolnej części okna znajduje się tabela prezentują</w:t>
      </w:r>
      <w:r w:rsidR="009F66DD">
        <w:t xml:space="preserve">ca wyniki w postaci liczbowej. Podobnie jak w przypadku legendy, możliwe jest </w:t>
      </w:r>
      <w:r w:rsidR="008A22E5">
        <w:t>jej zwinięcie. Przyciski w </w:t>
      </w:r>
      <w:r w:rsidR="009F66DD">
        <w:t>prawej części służą do zapisu tabeli do pliku graficznego bądź też pliku przecinkowego (rozszerzenie .</w:t>
      </w:r>
      <w:proofErr w:type="spellStart"/>
      <w:r w:rsidR="009F66DD">
        <w:t>csv</w:t>
      </w:r>
      <w:proofErr w:type="spellEnd"/>
      <w:r w:rsidR="009F66DD">
        <w:t>), który można otworzyć np. w programie Excel.</w:t>
      </w:r>
    </w:p>
    <w:p w:rsidR="00666C2F" w:rsidRDefault="00666C2F" w:rsidP="00666C2F">
      <w:pPr>
        <w:pStyle w:val="Akapit"/>
        <w:ind w:firstLine="0"/>
      </w:pPr>
    </w:p>
    <w:p w:rsidR="006F3011" w:rsidRDefault="006F3011" w:rsidP="006F3011">
      <w:pPr>
        <w:pStyle w:val="Podrozdzia2"/>
      </w:pPr>
      <w:bookmarkStart w:id="43" w:name="_Toc303997513"/>
      <w:r>
        <w:t>4.2.4. Ustawienia</w:t>
      </w:r>
      <w:bookmarkEnd w:id="43"/>
    </w:p>
    <w:p w:rsidR="006F3011" w:rsidRDefault="0097603C" w:rsidP="0097603C">
      <w:pPr>
        <w:pStyle w:val="Akapit"/>
        <w:ind w:firstLine="0"/>
      </w:pPr>
      <w:r>
        <w:t>W oknie ustawień ([RYS]) możliwe jest wybranie kilku podstawowych opcji:</w:t>
      </w:r>
    </w:p>
    <w:p w:rsidR="0097603C" w:rsidRPr="0097603C" w:rsidRDefault="0097603C" w:rsidP="00FC4DFC">
      <w:pPr>
        <w:pStyle w:val="Akapit"/>
        <w:numPr>
          <w:ilvl w:val="0"/>
          <w:numId w:val="10"/>
        </w:numPr>
      </w:pPr>
      <w:r>
        <w:rPr>
          <w:i/>
        </w:rPr>
        <w:lastRenderedPageBreak/>
        <w:t>skaluj rozmiary elementów przy wyświetlaniu</w:t>
      </w:r>
      <w:r w:rsidR="000164F8">
        <w:t xml:space="preserve"> – w przypadku wybrania tej opcji rozmiary elementów przy wyświetlaniu będą skalowane (tak aby wielkość skrzynki odpowiadała wartości 1)</w:t>
      </w:r>
    </w:p>
    <w:p w:rsidR="0097603C" w:rsidRPr="0097603C" w:rsidRDefault="0097603C" w:rsidP="00FC4DFC">
      <w:pPr>
        <w:pStyle w:val="Akapit"/>
        <w:numPr>
          <w:ilvl w:val="0"/>
          <w:numId w:val="10"/>
        </w:numPr>
      </w:pPr>
      <w:r>
        <w:rPr>
          <w:i/>
        </w:rPr>
        <w:t>rozwijaj podgląd elementów (prezentacja)</w:t>
      </w:r>
      <w:r w:rsidR="000164F8">
        <w:t xml:space="preserve"> – określa czy po uruchomieniu prezentacji podgląd elementów ma być domyślnie rozwinięty</w:t>
      </w:r>
    </w:p>
    <w:p w:rsidR="0097603C" w:rsidRPr="0097603C" w:rsidRDefault="0097603C" w:rsidP="00FC4DFC">
      <w:pPr>
        <w:pStyle w:val="Akapit"/>
        <w:numPr>
          <w:ilvl w:val="0"/>
          <w:numId w:val="10"/>
        </w:numPr>
      </w:pPr>
      <w:r>
        <w:rPr>
          <w:i/>
        </w:rPr>
        <w:t>rozwijaj podgląd elementów (wynik)</w:t>
      </w:r>
      <w:r w:rsidR="000164F8">
        <w:t xml:space="preserve"> – opcja o działaniu analogicznym do poprzedniej, jednak dla trybu wyświetlania wyniku</w:t>
      </w:r>
    </w:p>
    <w:p w:rsidR="0097603C" w:rsidRP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opisujący prezentację (prezentacja)</w:t>
      </w:r>
      <w:r w:rsidR="000164F8">
        <w:t xml:space="preserve"> – określa czy panel boczny opisujący aktualne kroki algorytmu (w trybie prezentacji) ma być domyślnie rozwinięty</w:t>
      </w:r>
    </w:p>
    <w:p w:rsid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ze statystykami (wynik)</w:t>
      </w:r>
      <w:r w:rsidR="000164F8">
        <w:t xml:space="preserve"> – opcja o działaniu analogicznym do poprzedniej, dotycząca jednak panelu bocznego w trybie  wyświetlania wyniku</w:t>
      </w:r>
    </w:p>
    <w:p w:rsidR="000164F8" w:rsidRDefault="000164F8" w:rsidP="000164F8">
      <w:pPr>
        <w:pStyle w:val="Akapit"/>
        <w:ind w:firstLine="0"/>
      </w:pPr>
      <w:r>
        <w:t>Okno z ustawieniami przedstawia poniższy rysunek:</w:t>
      </w:r>
    </w:p>
    <w:p w:rsidR="000164F8" w:rsidRPr="000164F8" w:rsidRDefault="000164F8" w:rsidP="000164F8">
      <w:pPr>
        <w:pStyle w:val="Akapit"/>
        <w:ind w:firstLine="0"/>
      </w:pPr>
    </w:p>
    <w:p w:rsidR="00451BD2" w:rsidRDefault="00451BD2" w:rsidP="00451BD2">
      <w:pPr>
        <w:pStyle w:val="Akapit"/>
        <w:ind w:firstLine="0"/>
      </w:pPr>
      <w:r>
        <w:rPr>
          <w:noProof/>
          <w:lang w:eastAsia="pl-PL"/>
        </w:rPr>
        <w:drawing>
          <wp:inline distT="0" distB="0" distL="0" distR="0">
            <wp:extent cx="5399405" cy="3910330"/>
            <wp:effectExtent l="19050" t="0" r="0" b="0"/>
            <wp:docPr id="15" name="Obraz 14" descr="window_ma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settings.png"/>
                    <pic:cNvPicPr/>
                  </pic:nvPicPr>
                  <pic:blipFill>
                    <a:blip r:embed="rId35" cstate="print"/>
                    <a:stretch>
                      <a:fillRect/>
                    </a:stretch>
                  </pic:blipFill>
                  <pic:spPr>
                    <a:xfrm>
                      <a:off x="0" y="0"/>
                      <a:ext cx="5399405" cy="3910330"/>
                    </a:xfrm>
                    <a:prstGeom prst="rect">
                      <a:avLst/>
                    </a:prstGeom>
                  </pic:spPr>
                </pic:pic>
              </a:graphicData>
            </a:graphic>
          </wp:inline>
        </w:drawing>
      </w:r>
    </w:p>
    <w:p w:rsidR="00934489" w:rsidRDefault="00451BD2" w:rsidP="00451BD2">
      <w:pPr>
        <w:pStyle w:val="Podpisrysunku"/>
      </w:pPr>
      <w:r>
        <w:t xml:space="preserve">Rys. 4.4. Główne okno programu </w:t>
      </w:r>
      <w:r w:rsidR="00C76914">
        <w:t>–</w:t>
      </w:r>
      <w:r>
        <w:t xml:space="preserve"> ustawienia</w:t>
      </w:r>
    </w:p>
    <w:p w:rsidR="00C76914" w:rsidRDefault="00C76914" w:rsidP="00C76914">
      <w:pPr>
        <w:pStyle w:val="Podrozdzia1"/>
      </w:pPr>
      <w:bookmarkStart w:id="44" w:name="_Toc303997514"/>
      <w:r>
        <w:lastRenderedPageBreak/>
        <w:t>4.3. Dokumentacja techniczna</w:t>
      </w:r>
      <w:bookmarkEnd w:id="44"/>
    </w:p>
    <w:p w:rsidR="00C76914" w:rsidRDefault="00C76914" w:rsidP="00C76914">
      <w:pPr>
        <w:pStyle w:val="Akapit"/>
      </w:pPr>
      <w:r>
        <w:t>Opis</w:t>
      </w:r>
    </w:p>
    <w:p w:rsidR="006C00F2" w:rsidRDefault="006C00F2" w:rsidP="00AB51FE">
      <w:pPr>
        <w:pStyle w:val="Rozdzia"/>
        <w:sectPr w:rsidR="006C00F2"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5" w:name="_Toc303997515"/>
      <w:r>
        <w:lastRenderedPageBreak/>
        <w:t>5. EKSPERYMENT OBLICZENIOWY</w:t>
      </w:r>
      <w:bookmarkEnd w:id="45"/>
    </w:p>
    <w:p w:rsidR="00AB51FE" w:rsidRPr="001537C9" w:rsidRDefault="001537C9" w:rsidP="00AB51FE">
      <w:pPr>
        <w:pStyle w:val="Akapit"/>
        <w:rPr>
          <w:color w:val="FF0000"/>
        </w:rPr>
      </w:pPr>
      <w:r w:rsidRPr="001537C9">
        <w:rPr>
          <w:color w:val="FF0000"/>
        </w:rPr>
        <w:t>Wyniki eksperymentu przeprowadzonego z użyciem systemu. Struktura rozdziału zależy od koncepcji eksperymentu np. dane testowe, efektywność czasowa algorytmów, jakość rozwiązań heurystycznych itp.</w:t>
      </w:r>
    </w:p>
    <w:p w:rsidR="003C6BDA" w:rsidRDefault="003C6BDA" w:rsidP="00AB51FE">
      <w:pPr>
        <w:pStyle w:val="Akapit"/>
        <w:ind w:firstLine="0"/>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6" w:name="_Toc303997516"/>
      <w:r>
        <w:lastRenderedPageBreak/>
        <w:t>6. PODSUMOWANIE</w:t>
      </w:r>
      <w:bookmarkEnd w:id="46"/>
    </w:p>
    <w:p w:rsidR="00AB51FE" w:rsidRPr="001537C9" w:rsidRDefault="001537C9" w:rsidP="00AB51FE">
      <w:pPr>
        <w:pStyle w:val="Akapit"/>
        <w:rPr>
          <w:color w:val="FF0000"/>
        </w:rPr>
      </w:pPr>
      <w:r w:rsidRPr="001537C9">
        <w:rPr>
          <w:color w:val="FF0000"/>
        </w:rPr>
        <w:t>Krótkie podsumowanie pracy (ok. 2 str.) .Powtórzenie co zostało zrobione. Można podkreślić zdobyte doświadczenie, powtórzyć najbardziej interesujące wnioski z eksperymentu,</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7" w:name="_Toc303997517"/>
      <w:r>
        <w:lastRenderedPageBreak/>
        <w:t>7. LITERATURA</w:t>
      </w:r>
      <w:bookmarkEnd w:id="47"/>
    </w:p>
    <w:p w:rsidR="00AB51FE" w:rsidRDefault="00AB51FE" w:rsidP="00AB51FE">
      <w:pPr>
        <w:pStyle w:val="Akapit"/>
      </w:pPr>
      <w:r>
        <w:t>Opis</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8" w:name="_Toc303997518"/>
      <w:r>
        <w:lastRenderedPageBreak/>
        <w:t>8. ZA</w:t>
      </w:r>
      <w:r w:rsidR="00156A59">
        <w:t>ŁĄCZNIKI</w:t>
      </w:r>
      <w:bookmarkEnd w:id="48"/>
    </w:p>
    <w:p w:rsidR="00AB51FE" w:rsidRDefault="00E27094" w:rsidP="00FC4DFC">
      <w:pPr>
        <w:pStyle w:val="Akapit"/>
        <w:numPr>
          <w:ilvl w:val="0"/>
          <w:numId w:val="11"/>
        </w:numPr>
      </w:pPr>
      <w:r>
        <w:t>p</w:t>
      </w:r>
      <w:r w:rsidR="00181311">
        <w:t xml:space="preserve">łyta z programem, instalatorem, kodem źródłowym i pracą w wersji elektronicznej. </w:t>
      </w:r>
      <w:r w:rsidR="00181311">
        <w:rPr>
          <w:b/>
          <w:color w:val="FF0000"/>
        </w:rPr>
        <w:t>(instalator!!!)</w:t>
      </w:r>
    </w:p>
    <w:sectPr w:rsidR="00AB51FE" w:rsidSect="00AB51FE">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8C1" w:rsidRDefault="004018C1" w:rsidP="00D335E7">
      <w:pPr>
        <w:spacing w:after="0" w:line="240" w:lineRule="auto"/>
      </w:pPr>
      <w:r>
        <w:separator/>
      </w:r>
    </w:p>
  </w:endnote>
  <w:endnote w:type="continuationSeparator" w:id="0">
    <w:p w:rsidR="004018C1" w:rsidRDefault="004018C1" w:rsidP="00D33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8C1" w:rsidRDefault="004018C1" w:rsidP="00D335E7">
      <w:pPr>
        <w:spacing w:after="0" w:line="240" w:lineRule="auto"/>
      </w:pPr>
      <w:r>
        <w:separator/>
      </w:r>
    </w:p>
  </w:footnote>
  <w:footnote w:type="continuationSeparator" w:id="0">
    <w:p w:rsidR="004018C1" w:rsidRDefault="004018C1" w:rsidP="00D33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401070" w:rsidRPr="00620AF3" w:rsidTr="00D34F28">
      <w:tc>
        <w:tcPr>
          <w:tcW w:w="1152" w:type="dxa"/>
        </w:tcPr>
        <w:p w:rsidR="00401070" w:rsidRPr="00620AF3" w:rsidRDefault="00401070"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101BD6">
            <w:rPr>
              <w:rFonts w:ascii="Times New Roman" w:hAnsi="Times New Roman" w:cs="Times New Roman"/>
              <w:noProof/>
            </w:rPr>
            <w:t>4</w:t>
          </w:r>
          <w:r w:rsidRPr="00620AF3">
            <w:rPr>
              <w:rFonts w:ascii="Times New Roman" w:hAnsi="Times New Roman" w:cs="Times New Roman"/>
            </w:rPr>
            <w:fldChar w:fldCharType="end"/>
          </w:r>
        </w:p>
      </w:tc>
      <w:tc>
        <w:tcPr>
          <w:tcW w:w="0" w:type="auto"/>
          <w:noWrap/>
        </w:tcPr>
        <w:p w:rsidR="00401070" w:rsidRPr="00620AF3" w:rsidRDefault="00401070" w:rsidP="00D34F28">
          <w:pPr>
            <w:pStyle w:val="Nagwek"/>
            <w:rPr>
              <w:rFonts w:ascii="Times New Roman" w:hAnsi="Times New Roman" w:cs="Times New Roman"/>
              <w:b/>
            </w:rPr>
          </w:pPr>
          <w:r w:rsidRPr="00620AF3">
            <w:rPr>
              <w:rFonts w:ascii="Times New Roman" w:hAnsi="Times New Roman" w:cs="Times New Roman"/>
              <w:b/>
            </w:rPr>
            <w:t>Spis treści</w:t>
          </w:r>
        </w:p>
      </w:tc>
    </w:tr>
  </w:tbl>
  <w:p w:rsidR="00401070" w:rsidRDefault="00401070">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070" w:rsidRDefault="00401070" w:rsidP="00124F42">
    <w:pPr>
      <w:pStyle w:val="Nagwek"/>
      <w:jc w:val="right"/>
    </w:pPr>
    <w:fldSimple w:instr=" PAGE  \* Arabic  \* MERGEFORMAT ">
      <w:r w:rsidR="00101BD6">
        <w:rPr>
          <w:noProof/>
        </w:rPr>
        <w:t>45</w:t>
      </w:r>
    </w:fldSimple>
  </w:p>
  <w:p w:rsidR="00401070" w:rsidRDefault="00401070" w:rsidP="00124F42">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070" w:rsidRDefault="00401070">
    <w:pPr>
      <w:pStyle w:val="Nagwek"/>
      <w:jc w:val="right"/>
    </w:pPr>
  </w:p>
  <w:p w:rsidR="00401070" w:rsidRPr="00FA544A" w:rsidRDefault="00401070" w:rsidP="00FA544A">
    <w:pPr>
      <w:pStyle w:val="Nagwek"/>
      <w:jc w:val="right"/>
      <w:rPr>
        <w:sz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070" w:rsidRPr="003E0E48" w:rsidRDefault="00401070" w:rsidP="00FA544A">
    <w:pPr>
      <w:pStyle w:val="Nagwek"/>
      <w:jc w:val="right"/>
      <w:rPr>
        <w:rFonts w:ascii="Times New Roman" w:hAnsi="Times New Roman" w:cs="Times New Roman"/>
      </w:rPr>
    </w:pPr>
    <w:r w:rsidRPr="003E0E48">
      <w:rPr>
        <w:rFonts w:ascii="Times New Roman" w:hAnsi="Times New Roman" w:cs="Times New Roman"/>
      </w:rPr>
      <w:fldChar w:fldCharType="begin"/>
    </w:r>
    <w:r w:rsidRPr="003E0E48">
      <w:rPr>
        <w:rFonts w:ascii="Times New Roman" w:hAnsi="Times New Roman" w:cs="Times New Roman"/>
      </w:rPr>
      <w:instrText xml:space="preserve"> PAGE  \* Arabic  \* MERGEFORMAT </w:instrText>
    </w:r>
    <w:r w:rsidRPr="003E0E48">
      <w:rPr>
        <w:rFonts w:ascii="Times New Roman" w:hAnsi="Times New Roman" w:cs="Times New Roman"/>
      </w:rPr>
      <w:fldChar w:fldCharType="separate"/>
    </w:r>
    <w:r w:rsidR="00101BD6">
      <w:rPr>
        <w:rFonts w:ascii="Times New Roman" w:hAnsi="Times New Roman" w:cs="Times New Roman"/>
        <w:noProof/>
      </w:rPr>
      <w:t>5</w:t>
    </w:r>
    <w:r w:rsidRPr="003E0E48">
      <w:rPr>
        <w:rFonts w:ascii="Times New Roman" w:hAnsi="Times New Roman" w:cs="Times New Roman"/>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401070">
      <w:tc>
        <w:tcPr>
          <w:tcW w:w="1152" w:type="dxa"/>
        </w:tcPr>
        <w:p w:rsidR="00401070" w:rsidRPr="00620AF3" w:rsidRDefault="00401070">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101BD6">
            <w:rPr>
              <w:rFonts w:ascii="Times New Roman" w:hAnsi="Times New Roman" w:cs="Times New Roman"/>
              <w:noProof/>
            </w:rPr>
            <w:t>8</w:t>
          </w:r>
          <w:r w:rsidRPr="00620AF3">
            <w:rPr>
              <w:rFonts w:ascii="Times New Roman" w:hAnsi="Times New Roman" w:cs="Times New Roman"/>
            </w:rPr>
            <w:fldChar w:fldCharType="end"/>
          </w:r>
        </w:p>
      </w:tc>
      <w:tc>
        <w:tcPr>
          <w:tcW w:w="0" w:type="auto"/>
          <w:noWrap/>
        </w:tcPr>
        <w:p w:rsidR="00401070" w:rsidRPr="00620AF3" w:rsidRDefault="00401070">
          <w:pPr>
            <w:pStyle w:val="Nagwek"/>
            <w:rPr>
              <w:rFonts w:ascii="Times New Roman" w:hAnsi="Times New Roman" w:cs="Times New Roman"/>
              <w:b/>
            </w:rPr>
          </w:pPr>
          <w:r w:rsidRPr="00620AF3">
            <w:rPr>
              <w:rFonts w:ascii="Times New Roman" w:hAnsi="Times New Roman" w:cs="Times New Roman"/>
              <w:b/>
            </w:rPr>
            <w:t>Wstęp</w:t>
          </w:r>
        </w:p>
      </w:tc>
    </w:tr>
  </w:tbl>
  <w:p w:rsidR="00401070" w:rsidRDefault="00401070">
    <w:pPr>
      <w:pStyle w:val="Nagwek"/>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697253"/>
      <w:docPartObj>
        <w:docPartGallery w:val="Page Numbers (Top of Page)"/>
        <w:docPartUnique/>
      </w:docPartObj>
    </w:sdtPr>
    <w:sdtContent>
      <w:p w:rsidR="00401070" w:rsidRDefault="00401070">
        <w:pPr>
          <w:pStyle w:val="Nagwek"/>
          <w:jc w:val="right"/>
        </w:pPr>
        <w:fldSimple w:instr=" PAGE   \* MERGEFORMAT ">
          <w:r>
            <w:rPr>
              <w:noProof/>
            </w:rPr>
            <w:t>5</w:t>
          </w:r>
        </w:fldSimple>
      </w:p>
    </w:sdtContent>
  </w:sdt>
  <w:p w:rsidR="00401070" w:rsidRPr="00FA544A" w:rsidRDefault="00401070" w:rsidP="00FA544A">
    <w:pPr>
      <w:pStyle w:val="Nagwek"/>
      <w:jc w:val="right"/>
      <w:rPr>
        <w:sz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401070">
      <w:tc>
        <w:tcPr>
          <w:tcW w:w="1152" w:type="dxa"/>
        </w:tcPr>
        <w:p w:rsidR="00401070" w:rsidRPr="00620AF3" w:rsidRDefault="00401070">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101BD6">
            <w:rPr>
              <w:rFonts w:ascii="Times New Roman" w:hAnsi="Times New Roman" w:cs="Times New Roman"/>
              <w:noProof/>
            </w:rPr>
            <w:t>44</w:t>
          </w:r>
          <w:r w:rsidRPr="00620AF3">
            <w:rPr>
              <w:rFonts w:ascii="Times New Roman" w:hAnsi="Times New Roman" w:cs="Times New Roman"/>
            </w:rPr>
            <w:fldChar w:fldCharType="end"/>
          </w:r>
        </w:p>
      </w:tc>
      <w:tc>
        <w:tcPr>
          <w:tcW w:w="0" w:type="auto"/>
          <w:noWrap/>
        </w:tcPr>
        <w:p w:rsidR="00401070" w:rsidRPr="00620AF3" w:rsidRDefault="00401070">
          <w:pPr>
            <w:pStyle w:val="Nagwek"/>
            <w:rPr>
              <w:rFonts w:ascii="Times New Roman" w:hAnsi="Times New Roman" w:cs="Times New Roman"/>
              <w:b/>
            </w:rPr>
          </w:pPr>
          <w:r>
            <w:rPr>
              <w:rFonts w:ascii="Times New Roman" w:hAnsi="Times New Roman" w:cs="Times New Roman"/>
              <w:b/>
            </w:rPr>
            <w:t xml:space="preserve">Sieci </w:t>
          </w:r>
          <w:proofErr w:type="spellStart"/>
          <w:r>
            <w:rPr>
              <w:rFonts w:ascii="Times New Roman" w:hAnsi="Times New Roman" w:cs="Times New Roman"/>
              <w:b/>
            </w:rPr>
            <w:t>Petriego</w:t>
          </w:r>
          <w:proofErr w:type="spellEnd"/>
          <w:r>
            <w:rPr>
              <w:rFonts w:ascii="Times New Roman" w:hAnsi="Times New Roman" w:cs="Times New Roman"/>
              <w:b/>
            </w:rPr>
            <w:t xml:space="preserve"> – opis teoretyczny</w:t>
          </w:r>
        </w:p>
      </w:tc>
    </w:tr>
  </w:tbl>
  <w:p w:rsidR="00401070" w:rsidRDefault="00401070">
    <w:pPr>
      <w:pStyle w:val="Nagwek"/>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401070" w:rsidRPr="00620AF3" w:rsidTr="00D34F28">
      <w:tc>
        <w:tcPr>
          <w:tcW w:w="1152" w:type="dxa"/>
        </w:tcPr>
        <w:p w:rsidR="00401070" w:rsidRPr="00620AF3" w:rsidRDefault="00401070"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42</w:t>
          </w:r>
          <w:r w:rsidRPr="00620AF3">
            <w:rPr>
              <w:rFonts w:ascii="Times New Roman" w:hAnsi="Times New Roman" w:cs="Times New Roman"/>
            </w:rPr>
            <w:fldChar w:fldCharType="end"/>
          </w:r>
        </w:p>
      </w:tc>
      <w:tc>
        <w:tcPr>
          <w:tcW w:w="0" w:type="auto"/>
          <w:noWrap/>
        </w:tcPr>
        <w:p w:rsidR="00401070" w:rsidRPr="00620AF3" w:rsidRDefault="00401070" w:rsidP="00D34F28">
          <w:pPr>
            <w:pStyle w:val="Nagwek"/>
            <w:rPr>
              <w:rFonts w:ascii="Times New Roman" w:hAnsi="Times New Roman" w:cs="Times New Roman"/>
              <w:b/>
            </w:rPr>
          </w:pPr>
          <w:r>
            <w:rPr>
              <w:rFonts w:ascii="Times New Roman" w:hAnsi="Times New Roman" w:cs="Times New Roman"/>
              <w:b/>
            </w:rPr>
            <w:t>Załączniki</w:t>
          </w:r>
        </w:p>
      </w:tc>
    </w:tr>
  </w:tbl>
  <w:p w:rsidR="00401070" w:rsidRPr="00047AC0" w:rsidRDefault="00401070" w:rsidP="00047AC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7035"/>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C37B39"/>
    <w:multiLevelType w:val="hybridMultilevel"/>
    <w:tmpl w:val="FE1ACF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2614E70"/>
    <w:multiLevelType w:val="hybridMultilevel"/>
    <w:tmpl w:val="D144AE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02545F"/>
    <w:multiLevelType w:val="hybridMultilevel"/>
    <w:tmpl w:val="A3BE1A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E05629E"/>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20B07BF"/>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42075DE"/>
    <w:multiLevelType w:val="hybridMultilevel"/>
    <w:tmpl w:val="36189F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42D5125"/>
    <w:multiLevelType w:val="hybridMultilevel"/>
    <w:tmpl w:val="630AD66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753215E"/>
    <w:multiLevelType w:val="hybridMultilevel"/>
    <w:tmpl w:val="910054E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DDF594C"/>
    <w:multiLevelType w:val="hybridMultilevel"/>
    <w:tmpl w:val="EDF444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D672557"/>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C9F07D1"/>
    <w:multiLevelType w:val="hybridMultilevel"/>
    <w:tmpl w:val="2458963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F3C4E44"/>
    <w:multiLevelType w:val="hybridMultilevel"/>
    <w:tmpl w:val="A7C0DB7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1455516"/>
    <w:multiLevelType w:val="hybridMultilevel"/>
    <w:tmpl w:val="F0F6AD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1D61090"/>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73E0A23"/>
    <w:multiLevelType w:val="multilevel"/>
    <w:tmpl w:val="36BC1770"/>
    <w:styleLink w:val="Styl1"/>
    <w:lvl w:ilvl="0">
      <w:start w:val="1"/>
      <w:numFmt w:val="decimal"/>
      <w:lvlText w:val="%1)"/>
      <w:lvlJc w:val="left"/>
      <w:pPr>
        <w:ind w:left="714" w:hanging="357"/>
      </w:pPr>
      <w:rPr>
        <w:rFonts w:hint="default"/>
      </w:rPr>
    </w:lvl>
    <w:lvl w:ilvl="1">
      <w:start w:val="1"/>
      <w:numFmt w:val="lowerLetter"/>
      <w:lvlText w:val="%2)"/>
      <w:lvlJc w:val="left"/>
      <w:pPr>
        <w:ind w:left="1071" w:hanging="357"/>
      </w:pPr>
      <w:rPr>
        <w:rFonts w:hint="default"/>
      </w:rPr>
    </w:lvl>
    <w:lvl w:ilvl="2">
      <w:start w:val="1"/>
      <w:numFmt w:val="lowerRoman"/>
      <w:lvlText w:val="%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17">
    <w:nsid w:val="68386896"/>
    <w:multiLevelType w:val="hybridMultilevel"/>
    <w:tmpl w:val="2584A3B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8B23FD6"/>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6"/>
  </w:num>
  <w:num w:numId="2">
    <w:abstractNumId w:val="3"/>
  </w:num>
  <w:num w:numId="3">
    <w:abstractNumId w:val="0"/>
  </w:num>
  <w:num w:numId="4">
    <w:abstractNumId w:val="11"/>
  </w:num>
  <w:num w:numId="5">
    <w:abstractNumId w:val="5"/>
  </w:num>
  <w:num w:numId="6">
    <w:abstractNumId w:val="12"/>
  </w:num>
  <w:num w:numId="7">
    <w:abstractNumId w:val="14"/>
  </w:num>
  <w:num w:numId="8">
    <w:abstractNumId w:val="6"/>
  </w:num>
  <w:num w:numId="9">
    <w:abstractNumId w:val="2"/>
  </w:num>
  <w:num w:numId="10">
    <w:abstractNumId w:val="17"/>
  </w:num>
  <w:num w:numId="11">
    <w:abstractNumId w:val="13"/>
  </w:num>
  <w:num w:numId="12">
    <w:abstractNumId w:val="1"/>
  </w:num>
  <w:num w:numId="13">
    <w:abstractNumId w:val="7"/>
  </w:num>
  <w:num w:numId="14">
    <w:abstractNumId w:val="10"/>
  </w:num>
  <w:num w:numId="15">
    <w:abstractNumId w:val="8"/>
  </w:num>
  <w:num w:numId="16">
    <w:abstractNumId w:val="4"/>
  </w:num>
  <w:num w:numId="17">
    <w:abstractNumId w:val="18"/>
  </w:num>
  <w:num w:numId="18">
    <w:abstractNumId w:val="1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C63443"/>
    <w:rsid w:val="00001F31"/>
    <w:rsid w:val="00003D46"/>
    <w:rsid w:val="0000433B"/>
    <w:rsid w:val="0000570C"/>
    <w:rsid w:val="000164F8"/>
    <w:rsid w:val="000228AA"/>
    <w:rsid w:val="0002294C"/>
    <w:rsid w:val="00022B60"/>
    <w:rsid w:val="00023577"/>
    <w:rsid w:val="00026AC4"/>
    <w:rsid w:val="00027517"/>
    <w:rsid w:val="00032DDD"/>
    <w:rsid w:val="0003303A"/>
    <w:rsid w:val="0003592B"/>
    <w:rsid w:val="000365CC"/>
    <w:rsid w:val="00042848"/>
    <w:rsid w:val="00047AC0"/>
    <w:rsid w:val="00052D10"/>
    <w:rsid w:val="00060D14"/>
    <w:rsid w:val="00065C7D"/>
    <w:rsid w:val="00074B97"/>
    <w:rsid w:val="00074F59"/>
    <w:rsid w:val="0007684E"/>
    <w:rsid w:val="00082BCD"/>
    <w:rsid w:val="00086A8F"/>
    <w:rsid w:val="000901A8"/>
    <w:rsid w:val="00094204"/>
    <w:rsid w:val="000945D2"/>
    <w:rsid w:val="000952CD"/>
    <w:rsid w:val="00096F86"/>
    <w:rsid w:val="000A280B"/>
    <w:rsid w:val="000A3FC3"/>
    <w:rsid w:val="000B25CC"/>
    <w:rsid w:val="000B2FB0"/>
    <w:rsid w:val="000B51B6"/>
    <w:rsid w:val="000C42F9"/>
    <w:rsid w:val="000C6535"/>
    <w:rsid w:val="000C70B4"/>
    <w:rsid w:val="000C7F8F"/>
    <w:rsid w:val="000D7521"/>
    <w:rsid w:val="000E41F1"/>
    <w:rsid w:val="000E7C24"/>
    <w:rsid w:val="000F38C0"/>
    <w:rsid w:val="000F440B"/>
    <w:rsid w:val="000F6C8A"/>
    <w:rsid w:val="000F7FD6"/>
    <w:rsid w:val="00101BD6"/>
    <w:rsid w:val="00110E06"/>
    <w:rsid w:val="001179F2"/>
    <w:rsid w:val="00120485"/>
    <w:rsid w:val="00121DE7"/>
    <w:rsid w:val="001243E8"/>
    <w:rsid w:val="00124F37"/>
    <w:rsid w:val="00124F42"/>
    <w:rsid w:val="001251FD"/>
    <w:rsid w:val="00125720"/>
    <w:rsid w:val="00126106"/>
    <w:rsid w:val="001266BF"/>
    <w:rsid w:val="00132184"/>
    <w:rsid w:val="0013278E"/>
    <w:rsid w:val="001363F0"/>
    <w:rsid w:val="00137E3C"/>
    <w:rsid w:val="00140E69"/>
    <w:rsid w:val="001477FD"/>
    <w:rsid w:val="001501FD"/>
    <w:rsid w:val="001537C9"/>
    <w:rsid w:val="00156830"/>
    <w:rsid w:val="00156A59"/>
    <w:rsid w:val="00160F24"/>
    <w:rsid w:val="00161574"/>
    <w:rsid w:val="00162047"/>
    <w:rsid w:val="00162C4C"/>
    <w:rsid w:val="00166391"/>
    <w:rsid w:val="00175512"/>
    <w:rsid w:val="00175D63"/>
    <w:rsid w:val="0018027A"/>
    <w:rsid w:val="001812EC"/>
    <w:rsid w:val="00181311"/>
    <w:rsid w:val="0018251D"/>
    <w:rsid w:val="0018633A"/>
    <w:rsid w:val="00186FB3"/>
    <w:rsid w:val="00197A2F"/>
    <w:rsid w:val="001A18F8"/>
    <w:rsid w:val="001A3ED2"/>
    <w:rsid w:val="001B2346"/>
    <w:rsid w:val="001B25A4"/>
    <w:rsid w:val="001B375A"/>
    <w:rsid w:val="001B4CE3"/>
    <w:rsid w:val="001B4E3F"/>
    <w:rsid w:val="001B5466"/>
    <w:rsid w:val="001C23FB"/>
    <w:rsid w:val="001C33E7"/>
    <w:rsid w:val="001C4813"/>
    <w:rsid w:val="001C50B2"/>
    <w:rsid w:val="001C72CD"/>
    <w:rsid w:val="001D0A9F"/>
    <w:rsid w:val="001D1284"/>
    <w:rsid w:val="001D1544"/>
    <w:rsid w:val="001D5096"/>
    <w:rsid w:val="001D74F3"/>
    <w:rsid w:val="001E074C"/>
    <w:rsid w:val="001E144D"/>
    <w:rsid w:val="001E2BD3"/>
    <w:rsid w:val="001E5545"/>
    <w:rsid w:val="001F7141"/>
    <w:rsid w:val="00200E18"/>
    <w:rsid w:val="002033BF"/>
    <w:rsid w:val="00204045"/>
    <w:rsid w:val="00210D1A"/>
    <w:rsid w:val="00213A4A"/>
    <w:rsid w:val="00220F7F"/>
    <w:rsid w:val="00221347"/>
    <w:rsid w:val="00221D93"/>
    <w:rsid w:val="00223312"/>
    <w:rsid w:val="002273F5"/>
    <w:rsid w:val="0023421A"/>
    <w:rsid w:val="00235DD3"/>
    <w:rsid w:val="00235E2B"/>
    <w:rsid w:val="00237F2E"/>
    <w:rsid w:val="00241974"/>
    <w:rsid w:val="00245252"/>
    <w:rsid w:val="00246565"/>
    <w:rsid w:val="0025052F"/>
    <w:rsid w:val="00251E4C"/>
    <w:rsid w:val="002529EC"/>
    <w:rsid w:val="00255BF8"/>
    <w:rsid w:val="00256E36"/>
    <w:rsid w:val="00257FB7"/>
    <w:rsid w:val="0026065A"/>
    <w:rsid w:val="00262385"/>
    <w:rsid w:val="002629EF"/>
    <w:rsid w:val="00264686"/>
    <w:rsid w:val="002703BB"/>
    <w:rsid w:val="002830AA"/>
    <w:rsid w:val="00284A80"/>
    <w:rsid w:val="00284DE8"/>
    <w:rsid w:val="00285F85"/>
    <w:rsid w:val="0029232C"/>
    <w:rsid w:val="00294978"/>
    <w:rsid w:val="002A7880"/>
    <w:rsid w:val="002B2941"/>
    <w:rsid w:val="002C233F"/>
    <w:rsid w:val="002C66BD"/>
    <w:rsid w:val="002D2263"/>
    <w:rsid w:val="002D325F"/>
    <w:rsid w:val="002D47AC"/>
    <w:rsid w:val="002D48A3"/>
    <w:rsid w:val="002D7F62"/>
    <w:rsid w:val="002E0093"/>
    <w:rsid w:val="002E3C90"/>
    <w:rsid w:val="002F4460"/>
    <w:rsid w:val="00300BED"/>
    <w:rsid w:val="003118DF"/>
    <w:rsid w:val="00331B88"/>
    <w:rsid w:val="003327DE"/>
    <w:rsid w:val="00337503"/>
    <w:rsid w:val="00340D43"/>
    <w:rsid w:val="0034291E"/>
    <w:rsid w:val="0034391C"/>
    <w:rsid w:val="0034445A"/>
    <w:rsid w:val="00345D0B"/>
    <w:rsid w:val="0034669D"/>
    <w:rsid w:val="00347322"/>
    <w:rsid w:val="003479C3"/>
    <w:rsid w:val="00352E3E"/>
    <w:rsid w:val="003532B6"/>
    <w:rsid w:val="003546EC"/>
    <w:rsid w:val="00357609"/>
    <w:rsid w:val="00362A91"/>
    <w:rsid w:val="00364E1C"/>
    <w:rsid w:val="003710FD"/>
    <w:rsid w:val="00374A62"/>
    <w:rsid w:val="00374E28"/>
    <w:rsid w:val="003761B1"/>
    <w:rsid w:val="0038055C"/>
    <w:rsid w:val="003828F1"/>
    <w:rsid w:val="003849BD"/>
    <w:rsid w:val="00385F9E"/>
    <w:rsid w:val="00391CE0"/>
    <w:rsid w:val="00393574"/>
    <w:rsid w:val="00395BA1"/>
    <w:rsid w:val="003978F7"/>
    <w:rsid w:val="003A3567"/>
    <w:rsid w:val="003A3C94"/>
    <w:rsid w:val="003A42E7"/>
    <w:rsid w:val="003A4631"/>
    <w:rsid w:val="003A4C42"/>
    <w:rsid w:val="003A4DA5"/>
    <w:rsid w:val="003A4E72"/>
    <w:rsid w:val="003A5D78"/>
    <w:rsid w:val="003A71F4"/>
    <w:rsid w:val="003B058B"/>
    <w:rsid w:val="003B2C5E"/>
    <w:rsid w:val="003C07BA"/>
    <w:rsid w:val="003C13DB"/>
    <w:rsid w:val="003C1B0E"/>
    <w:rsid w:val="003C6799"/>
    <w:rsid w:val="003C6BDA"/>
    <w:rsid w:val="003D0826"/>
    <w:rsid w:val="003D1A02"/>
    <w:rsid w:val="003D1B6C"/>
    <w:rsid w:val="003D7D38"/>
    <w:rsid w:val="003E0E48"/>
    <w:rsid w:val="003E26DE"/>
    <w:rsid w:val="003E5200"/>
    <w:rsid w:val="003E6285"/>
    <w:rsid w:val="003E6D86"/>
    <w:rsid w:val="003F3126"/>
    <w:rsid w:val="003F3CC4"/>
    <w:rsid w:val="003F46AE"/>
    <w:rsid w:val="00401070"/>
    <w:rsid w:val="004018C1"/>
    <w:rsid w:val="00405949"/>
    <w:rsid w:val="00407B87"/>
    <w:rsid w:val="00411712"/>
    <w:rsid w:val="00413BA2"/>
    <w:rsid w:val="00420DFA"/>
    <w:rsid w:val="00421493"/>
    <w:rsid w:val="00427303"/>
    <w:rsid w:val="0043223B"/>
    <w:rsid w:val="00434AC7"/>
    <w:rsid w:val="00436B00"/>
    <w:rsid w:val="00442455"/>
    <w:rsid w:val="004446BF"/>
    <w:rsid w:val="00451BD2"/>
    <w:rsid w:val="00451BDB"/>
    <w:rsid w:val="00451BE7"/>
    <w:rsid w:val="00457937"/>
    <w:rsid w:val="00460017"/>
    <w:rsid w:val="00462B9C"/>
    <w:rsid w:val="00465122"/>
    <w:rsid w:val="00465FFD"/>
    <w:rsid w:val="00471649"/>
    <w:rsid w:val="004724AC"/>
    <w:rsid w:val="00473F8A"/>
    <w:rsid w:val="00491A20"/>
    <w:rsid w:val="00493215"/>
    <w:rsid w:val="00494F5C"/>
    <w:rsid w:val="004A0577"/>
    <w:rsid w:val="004A1291"/>
    <w:rsid w:val="004A2F1F"/>
    <w:rsid w:val="004A509C"/>
    <w:rsid w:val="004A5F7B"/>
    <w:rsid w:val="004B4C87"/>
    <w:rsid w:val="004B5EDE"/>
    <w:rsid w:val="004B6DF8"/>
    <w:rsid w:val="004C19C4"/>
    <w:rsid w:val="004C245D"/>
    <w:rsid w:val="004C6F4C"/>
    <w:rsid w:val="004C7102"/>
    <w:rsid w:val="004D2283"/>
    <w:rsid w:val="004D3B17"/>
    <w:rsid w:val="004D4B5C"/>
    <w:rsid w:val="004E23B9"/>
    <w:rsid w:val="004E4A09"/>
    <w:rsid w:val="004E7E4B"/>
    <w:rsid w:val="004F206D"/>
    <w:rsid w:val="004F32A8"/>
    <w:rsid w:val="004F3913"/>
    <w:rsid w:val="004F439E"/>
    <w:rsid w:val="00501972"/>
    <w:rsid w:val="005041CE"/>
    <w:rsid w:val="005063AD"/>
    <w:rsid w:val="00510550"/>
    <w:rsid w:val="005114F5"/>
    <w:rsid w:val="005151CD"/>
    <w:rsid w:val="005166C7"/>
    <w:rsid w:val="00522072"/>
    <w:rsid w:val="00522E4F"/>
    <w:rsid w:val="005241C8"/>
    <w:rsid w:val="00526572"/>
    <w:rsid w:val="0054163C"/>
    <w:rsid w:val="00553B43"/>
    <w:rsid w:val="0055470A"/>
    <w:rsid w:val="005558D7"/>
    <w:rsid w:val="0055632E"/>
    <w:rsid w:val="00556EE1"/>
    <w:rsid w:val="00560282"/>
    <w:rsid w:val="00566E30"/>
    <w:rsid w:val="00566F6B"/>
    <w:rsid w:val="00571BC3"/>
    <w:rsid w:val="0057218F"/>
    <w:rsid w:val="00573E80"/>
    <w:rsid w:val="00574698"/>
    <w:rsid w:val="00580198"/>
    <w:rsid w:val="005811CA"/>
    <w:rsid w:val="005817DF"/>
    <w:rsid w:val="00582A76"/>
    <w:rsid w:val="00583C7B"/>
    <w:rsid w:val="00584221"/>
    <w:rsid w:val="00586E67"/>
    <w:rsid w:val="00596FB1"/>
    <w:rsid w:val="005A1204"/>
    <w:rsid w:val="005A5646"/>
    <w:rsid w:val="005A73F3"/>
    <w:rsid w:val="005B51FD"/>
    <w:rsid w:val="005C001B"/>
    <w:rsid w:val="005C7159"/>
    <w:rsid w:val="005C7726"/>
    <w:rsid w:val="005D004F"/>
    <w:rsid w:val="005D0861"/>
    <w:rsid w:val="005D1350"/>
    <w:rsid w:val="005D1DC0"/>
    <w:rsid w:val="005D7393"/>
    <w:rsid w:val="005E1A20"/>
    <w:rsid w:val="005E1C5F"/>
    <w:rsid w:val="005E2520"/>
    <w:rsid w:val="005E2C9B"/>
    <w:rsid w:val="005E69C9"/>
    <w:rsid w:val="005F3B06"/>
    <w:rsid w:val="005F785F"/>
    <w:rsid w:val="00602C8E"/>
    <w:rsid w:val="00604A8C"/>
    <w:rsid w:val="006077A9"/>
    <w:rsid w:val="006178FB"/>
    <w:rsid w:val="00617AD3"/>
    <w:rsid w:val="00620305"/>
    <w:rsid w:val="00620AF3"/>
    <w:rsid w:val="00621C1B"/>
    <w:rsid w:val="00622279"/>
    <w:rsid w:val="0062564B"/>
    <w:rsid w:val="0063085C"/>
    <w:rsid w:val="00634509"/>
    <w:rsid w:val="00637967"/>
    <w:rsid w:val="00640354"/>
    <w:rsid w:val="006426BE"/>
    <w:rsid w:val="00643006"/>
    <w:rsid w:val="006464BA"/>
    <w:rsid w:val="00653E2E"/>
    <w:rsid w:val="006548FC"/>
    <w:rsid w:val="006564FD"/>
    <w:rsid w:val="00660C1D"/>
    <w:rsid w:val="006615F9"/>
    <w:rsid w:val="00664161"/>
    <w:rsid w:val="006646EE"/>
    <w:rsid w:val="00666C2F"/>
    <w:rsid w:val="00667CFA"/>
    <w:rsid w:val="00692694"/>
    <w:rsid w:val="00694064"/>
    <w:rsid w:val="00695E1F"/>
    <w:rsid w:val="006A0471"/>
    <w:rsid w:val="006A12D1"/>
    <w:rsid w:val="006A37D6"/>
    <w:rsid w:val="006A3E4C"/>
    <w:rsid w:val="006A4771"/>
    <w:rsid w:val="006B1BCD"/>
    <w:rsid w:val="006B2D9B"/>
    <w:rsid w:val="006B4597"/>
    <w:rsid w:val="006B4AE7"/>
    <w:rsid w:val="006B5EAF"/>
    <w:rsid w:val="006C00F2"/>
    <w:rsid w:val="006D0D80"/>
    <w:rsid w:val="006D24E9"/>
    <w:rsid w:val="006E01C5"/>
    <w:rsid w:val="006E4E79"/>
    <w:rsid w:val="006E5E5F"/>
    <w:rsid w:val="006E7747"/>
    <w:rsid w:val="006F103D"/>
    <w:rsid w:val="006F3011"/>
    <w:rsid w:val="00700847"/>
    <w:rsid w:val="00704126"/>
    <w:rsid w:val="00705D90"/>
    <w:rsid w:val="00707C72"/>
    <w:rsid w:val="00710514"/>
    <w:rsid w:val="007127EA"/>
    <w:rsid w:val="00713A72"/>
    <w:rsid w:val="00715178"/>
    <w:rsid w:val="0072115B"/>
    <w:rsid w:val="007229CF"/>
    <w:rsid w:val="00725ACB"/>
    <w:rsid w:val="0074000A"/>
    <w:rsid w:val="0074105E"/>
    <w:rsid w:val="007415FE"/>
    <w:rsid w:val="007468DE"/>
    <w:rsid w:val="00746A7A"/>
    <w:rsid w:val="007474E8"/>
    <w:rsid w:val="00756336"/>
    <w:rsid w:val="00760CD5"/>
    <w:rsid w:val="00762902"/>
    <w:rsid w:val="00767D84"/>
    <w:rsid w:val="00770978"/>
    <w:rsid w:val="00771074"/>
    <w:rsid w:val="00773005"/>
    <w:rsid w:val="007767AA"/>
    <w:rsid w:val="00777C47"/>
    <w:rsid w:val="007822DA"/>
    <w:rsid w:val="00787808"/>
    <w:rsid w:val="00787DFD"/>
    <w:rsid w:val="00790954"/>
    <w:rsid w:val="00790A4B"/>
    <w:rsid w:val="0079249D"/>
    <w:rsid w:val="007A149D"/>
    <w:rsid w:val="007A729C"/>
    <w:rsid w:val="007B2F55"/>
    <w:rsid w:val="007B50F3"/>
    <w:rsid w:val="007B6CC1"/>
    <w:rsid w:val="007B7232"/>
    <w:rsid w:val="007C764C"/>
    <w:rsid w:val="007D2632"/>
    <w:rsid w:val="007D4538"/>
    <w:rsid w:val="007D7778"/>
    <w:rsid w:val="007E0083"/>
    <w:rsid w:val="007E09AC"/>
    <w:rsid w:val="007E1D9F"/>
    <w:rsid w:val="007E2D41"/>
    <w:rsid w:val="007F03E5"/>
    <w:rsid w:val="007F1DAA"/>
    <w:rsid w:val="007F20F8"/>
    <w:rsid w:val="007F6FC8"/>
    <w:rsid w:val="00805A0B"/>
    <w:rsid w:val="00805E08"/>
    <w:rsid w:val="00807D9C"/>
    <w:rsid w:val="00811634"/>
    <w:rsid w:val="00811E7E"/>
    <w:rsid w:val="00814D09"/>
    <w:rsid w:val="00824EE2"/>
    <w:rsid w:val="00826295"/>
    <w:rsid w:val="0083742F"/>
    <w:rsid w:val="00845E02"/>
    <w:rsid w:val="00852BDC"/>
    <w:rsid w:val="008545EF"/>
    <w:rsid w:val="0085583C"/>
    <w:rsid w:val="0085644E"/>
    <w:rsid w:val="008576FE"/>
    <w:rsid w:val="00857DBA"/>
    <w:rsid w:val="008605B1"/>
    <w:rsid w:val="00860D1A"/>
    <w:rsid w:val="00861777"/>
    <w:rsid w:val="00862219"/>
    <w:rsid w:val="00870CFE"/>
    <w:rsid w:val="008777CD"/>
    <w:rsid w:val="008842D7"/>
    <w:rsid w:val="00887CAC"/>
    <w:rsid w:val="00894870"/>
    <w:rsid w:val="00894A32"/>
    <w:rsid w:val="0089623A"/>
    <w:rsid w:val="008A22E5"/>
    <w:rsid w:val="008A49B1"/>
    <w:rsid w:val="008A5C34"/>
    <w:rsid w:val="008A5FE8"/>
    <w:rsid w:val="008B25FE"/>
    <w:rsid w:val="008B2A0F"/>
    <w:rsid w:val="008B39A1"/>
    <w:rsid w:val="008C33C3"/>
    <w:rsid w:val="008C68EB"/>
    <w:rsid w:val="008D020F"/>
    <w:rsid w:val="008D061F"/>
    <w:rsid w:val="008D0620"/>
    <w:rsid w:val="008D245A"/>
    <w:rsid w:val="008D2E91"/>
    <w:rsid w:val="008D762D"/>
    <w:rsid w:val="008E16D7"/>
    <w:rsid w:val="008E1F3C"/>
    <w:rsid w:val="008E4925"/>
    <w:rsid w:val="008E5289"/>
    <w:rsid w:val="008E7530"/>
    <w:rsid w:val="008F260C"/>
    <w:rsid w:val="008F26A2"/>
    <w:rsid w:val="008F2961"/>
    <w:rsid w:val="008F3660"/>
    <w:rsid w:val="008F4D94"/>
    <w:rsid w:val="00906971"/>
    <w:rsid w:val="00910E13"/>
    <w:rsid w:val="0092308E"/>
    <w:rsid w:val="0093247D"/>
    <w:rsid w:val="009343C9"/>
    <w:rsid w:val="00934489"/>
    <w:rsid w:val="00935F85"/>
    <w:rsid w:val="0094163E"/>
    <w:rsid w:val="00941F03"/>
    <w:rsid w:val="0094269D"/>
    <w:rsid w:val="0094626D"/>
    <w:rsid w:val="00947BF0"/>
    <w:rsid w:val="00953DCF"/>
    <w:rsid w:val="00965FC8"/>
    <w:rsid w:val="00966556"/>
    <w:rsid w:val="00971C6B"/>
    <w:rsid w:val="00972FB4"/>
    <w:rsid w:val="00974277"/>
    <w:rsid w:val="0097434F"/>
    <w:rsid w:val="0097603C"/>
    <w:rsid w:val="00976A2E"/>
    <w:rsid w:val="00976C0D"/>
    <w:rsid w:val="00981400"/>
    <w:rsid w:val="00983336"/>
    <w:rsid w:val="009864F8"/>
    <w:rsid w:val="00993A57"/>
    <w:rsid w:val="009967F2"/>
    <w:rsid w:val="009A28D9"/>
    <w:rsid w:val="009B1406"/>
    <w:rsid w:val="009B1926"/>
    <w:rsid w:val="009B2B9D"/>
    <w:rsid w:val="009B4352"/>
    <w:rsid w:val="009B5C7F"/>
    <w:rsid w:val="009B617D"/>
    <w:rsid w:val="009C0C53"/>
    <w:rsid w:val="009C24D9"/>
    <w:rsid w:val="009C4883"/>
    <w:rsid w:val="009C5F99"/>
    <w:rsid w:val="009D531C"/>
    <w:rsid w:val="009E5F83"/>
    <w:rsid w:val="009F0B4F"/>
    <w:rsid w:val="009F6140"/>
    <w:rsid w:val="009F66DD"/>
    <w:rsid w:val="009F7CF2"/>
    <w:rsid w:val="00A001B7"/>
    <w:rsid w:val="00A04D01"/>
    <w:rsid w:val="00A053C5"/>
    <w:rsid w:val="00A064B8"/>
    <w:rsid w:val="00A06658"/>
    <w:rsid w:val="00A07084"/>
    <w:rsid w:val="00A10E00"/>
    <w:rsid w:val="00A13999"/>
    <w:rsid w:val="00A13D23"/>
    <w:rsid w:val="00A14569"/>
    <w:rsid w:val="00A22DA0"/>
    <w:rsid w:val="00A31A50"/>
    <w:rsid w:val="00A42DCA"/>
    <w:rsid w:val="00A4311E"/>
    <w:rsid w:val="00A47A7B"/>
    <w:rsid w:val="00A54227"/>
    <w:rsid w:val="00A5607D"/>
    <w:rsid w:val="00A61D3C"/>
    <w:rsid w:val="00A64147"/>
    <w:rsid w:val="00A645A9"/>
    <w:rsid w:val="00A7032A"/>
    <w:rsid w:val="00A70BBD"/>
    <w:rsid w:val="00A72DEB"/>
    <w:rsid w:val="00A73E0C"/>
    <w:rsid w:val="00A810CF"/>
    <w:rsid w:val="00A83131"/>
    <w:rsid w:val="00A84FC5"/>
    <w:rsid w:val="00A930DF"/>
    <w:rsid w:val="00A9615F"/>
    <w:rsid w:val="00A968EE"/>
    <w:rsid w:val="00AA08E3"/>
    <w:rsid w:val="00AA452F"/>
    <w:rsid w:val="00AB409E"/>
    <w:rsid w:val="00AB51FE"/>
    <w:rsid w:val="00AB5E05"/>
    <w:rsid w:val="00AC44B1"/>
    <w:rsid w:val="00AC56CF"/>
    <w:rsid w:val="00AC684C"/>
    <w:rsid w:val="00AD13FB"/>
    <w:rsid w:val="00AD2B42"/>
    <w:rsid w:val="00AD6B42"/>
    <w:rsid w:val="00AE583F"/>
    <w:rsid w:val="00AF55AE"/>
    <w:rsid w:val="00B00E3C"/>
    <w:rsid w:val="00B057C2"/>
    <w:rsid w:val="00B10220"/>
    <w:rsid w:val="00B13998"/>
    <w:rsid w:val="00B13D1B"/>
    <w:rsid w:val="00B14A3A"/>
    <w:rsid w:val="00B154BA"/>
    <w:rsid w:val="00B1740D"/>
    <w:rsid w:val="00B17D56"/>
    <w:rsid w:val="00B24CC7"/>
    <w:rsid w:val="00B30086"/>
    <w:rsid w:val="00B3060F"/>
    <w:rsid w:val="00B3758D"/>
    <w:rsid w:val="00B4238C"/>
    <w:rsid w:val="00B51EEF"/>
    <w:rsid w:val="00B52337"/>
    <w:rsid w:val="00B5287B"/>
    <w:rsid w:val="00B53460"/>
    <w:rsid w:val="00B5430E"/>
    <w:rsid w:val="00B54CDD"/>
    <w:rsid w:val="00B54D47"/>
    <w:rsid w:val="00B60B72"/>
    <w:rsid w:val="00B64C69"/>
    <w:rsid w:val="00B656F4"/>
    <w:rsid w:val="00B72541"/>
    <w:rsid w:val="00B731BF"/>
    <w:rsid w:val="00B81D7F"/>
    <w:rsid w:val="00B82ED9"/>
    <w:rsid w:val="00B83083"/>
    <w:rsid w:val="00B847AF"/>
    <w:rsid w:val="00BB0E18"/>
    <w:rsid w:val="00BB53DD"/>
    <w:rsid w:val="00BB5420"/>
    <w:rsid w:val="00BB5B4A"/>
    <w:rsid w:val="00BB6473"/>
    <w:rsid w:val="00BB75F4"/>
    <w:rsid w:val="00BC14BF"/>
    <w:rsid w:val="00BD067C"/>
    <w:rsid w:val="00BD32AF"/>
    <w:rsid w:val="00BD3725"/>
    <w:rsid w:val="00BE4B71"/>
    <w:rsid w:val="00BE6798"/>
    <w:rsid w:val="00BE6C9C"/>
    <w:rsid w:val="00BF00D0"/>
    <w:rsid w:val="00BF54D4"/>
    <w:rsid w:val="00BF6622"/>
    <w:rsid w:val="00C019F6"/>
    <w:rsid w:val="00C03264"/>
    <w:rsid w:val="00C036B8"/>
    <w:rsid w:val="00C059C2"/>
    <w:rsid w:val="00C10D6C"/>
    <w:rsid w:val="00C12DC3"/>
    <w:rsid w:val="00C1499B"/>
    <w:rsid w:val="00C20B11"/>
    <w:rsid w:val="00C20FBB"/>
    <w:rsid w:val="00C21F4D"/>
    <w:rsid w:val="00C22EC7"/>
    <w:rsid w:val="00C31B68"/>
    <w:rsid w:val="00C33E0C"/>
    <w:rsid w:val="00C36C33"/>
    <w:rsid w:val="00C41A12"/>
    <w:rsid w:val="00C525B0"/>
    <w:rsid w:val="00C53093"/>
    <w:rsid w:val="00C548FB"/>
    <w:rsid w:val="00C615C1"/>
    <w:rsid w:val="00C61AB1"/>
    <w:rsid w:val="00C63443"/>
    <w:rsid w:val="00C65152"/>
    <w:rsid w:val="00C706F2"/>
    <w:rsid w:val="00C71F8A"/>
    <w:rsid w:val="00C72262"/>
    <w:rsid w:val="00C74987"/>
    <w:rsid w:val="00C75B88"/>
    <w:rsid w:val="00C76914"/>
    <w:rsid w:val="00C83636"/>
    <w:rsid w:val="00C83848"/>
    <w:rsid w:val="00C924E9"/>
    <w:rsid w:val="00C970D7"/>
    <w:rsid w:val="00CA57AC"/>
    <w:rsid w:val="00CB02F9"/>
    <w:rsid w:val="00CB2B6E"/>
    <w:rsid w:val="00CB31D5"/>
    <w:rsid w:val="00CB4CB8"/>
    <w:rsid w:val="00CC3278"/>
    <w:rsid w:val="00CD455E"/>
    <w:rsid w:val="00CD5B5D"/>
    <w:rsid w:val="00CD6340"/>
    <w:rsid w:val="00CD6C40"/>
    <w:rsid w:val="00CE0D52"/>
    <w:rsid w:val="00CE2E30"/>
    <w:rsid w:val="00CE2F17"/>
    <w:rsid w:val="00CE3EBA"/>
    <w:rsid w:val="00CE7CF2"/>
    <w:rsid w:val="00CF3420"/>
    <w:rsid w:val="00D03655"/>
    <w:rsid w:val="00D03B28"/>
    <w:rsid w:val="00D10449"/>
    <w:rsid w:val="00D118F1"/>
    <w:rsid w:val="00D135EC"/>
    <w:rsid w:val="00D24863"/>
    <w:rsid w:val="00D328E0"/>
    <w:rsid w:val="00D335E7"/>
    <w:rsid w:val="00D34F28"/>
    <w:rsid w:val="00D42340"/>
    <w:rsid w:val="00D445B7"/>
    <w:rsid w:val="00D450D3"/>
    <w:rsid w:val="00D54EC8"/>
    <w:rsid w:val="00D55FDA"/>
    <w:rsid w:val="00D57B7B"/>
    <w:rsid w:val="00D67AB1"/>
    <w:rsid w:val="00D7737E"/>
    <w:rsid w:val="00D80777"/>
    <w:rsid w:val="00D81438"/>
    <w:rsid w:val="00D851BF"/>
    <w:rsid w:val="00D910F5"/>
    <w:rsid w:val="00D91914"/>
    <w:rsid w:val="00D936AC"/>
    <w:rsid w:val="00D95A65"/>
    <w:rsid w:val="00DA1FFE"/>
    <w:rsid w:val="00DA338F"/>
    <w:rsid w:val="00DA39D3"/>
    <w:rsid w:val="00DA7E02"/>
    <w:rsid w:val="00DB0C4C"/>
    <w:rsid w:val="00DB0F58"/>
    <w:rsid w:val="00DB3D43"/>
    <w:rsid w:val="00DB41AD"/>
    <w:rsid w:val="00DB57AF"/>
    <w:rsid w:val="00DC1ABB"/>
    <w:rsid w:val="00DC53C4"/>
    <w:rsid w:val="00DC6AB6"/>
    <w:rsid w:val="00DD1941"/>
    <w:rsid w:val="00DD1C9A"/>
    <w:rsid w:val="00DD265B"/>
    <w:rsid w:val="00DD2DD0"/>
    <w:rsid w:val="00DD55F6"/>
    <w:rsid w:val="00DE3FA5"/>
    <w:rsid w:val="00DE439D"/>
    <w:rsid w:val="00DE62E4"/>
    <w:rsid w:val="00DE6FC2"/>
    <w:rsid w:val="00DF0253"/>
    <w:rsid w:val="00DF2ED7"/>
    <w:rsid w:val="00DF7D72"/>
    <w:rsid w:val="00E0122C"/>
    <w:rsid w:val="00E04D7F"/>
    <w:rsid w:val="00E059EE"/>
    <w:rsid w:val="00E068A2"/>
    <w:rsid w:val="00E1053D"/>
    <w:rsid w:val="00E1056C"/>
    <w:rsid w:val="00E10FA0"/>
    <w:rsid w:val="00E11AEB"/>
    <w:rsid w:val="00E13CD1"/>
    <w:rsid w:val="00E17D71"/>
    <w:rsid w:val="00E20B9A"/>
    <w:rsid w:val="00E22FAF"/>
    <w:rsid w:val="00E2417B"/>
    <w:rsid w:val="00E256AE"/>
    <w:rsid w:val="00E27094"/>
    <w:rsid w:val="00E2712B"/>
    <w:rsid w:val="00E30B1A"/>
    <w:rsid w:val="00E350AB"/>
    <w:rsid w:val="00E4258C"/>
    <w:rsid w:val="00E474B6"/>
    <w:rsid w:val="00E512DD"/>
    <w:rsid w:val="00E51A6A"/>
    <w:rsid w:val="00E51BEA"/>
    <w:rsid w:val="00E54CDF"/>
    <w:rsid w:val="00E63B94"/>
    <w:rsid w:val="00E642DB"/>
    <w:rsid w:val="00E64774"/>
    <w:rsid w:val="00E80569"/>
    <w:rsid w:val="00E822A5"/>
    <w:rsid w:val="00E83B49"/>
    <w:rsid w:val="00E8424E"/>
    <w:rsid w:val="00E84A68"/>
    <w:rsid w:val="00E916BD"/>
    <w:rsid w:val="00E946D0"/>
    <w:rsid w:val="00E94F35"/>
    <w:rsid w:val="00E9605C"/>
    <w:rsid w:val="00E9614C"/>
    <w:rsid w:val="00E96DC1"/>
    <w:rsid w:val="00EA149F"/>
    <w:rsid w:val="00EA7EC2"/>
    <w:rsid w:val="00EB2D65"/>
    <w:rsid w:val="00EB31C3"/>
    <w:rsid w:val="00EB5FA9"/>
    <w:rsid w:val="00EB7C3F"/>
    <w:rsid w:val="00EC1041"/>
    <w:rsid w:val="00EC32B6"/>
    <w:rsid w:val="00EC6BB3"/>
    <w:rsid w:val="00EE27DC"/>
    <w:rsid w:val="00EE39DD"/>
    <w:rsid w:val="00EE4B81"/>
    <w:rsid w:val="00EE5362"/>
    <w:rsid w:val="00EF33B9"/>
    <w:rsid w:val="00EF558D"/>
    <w:rsid w:val="00EF5596"/>
    <w:rsid w:val="00F01F45"/>
    <w:rsid w:val="00F041D5"/>
    <w:rsid w:val="00F07533"/>
    <w:rsid w:val="00F07886"/>
    <w:rsid w:val="00F14287"/>
    <w:rsid w:val="00F1443A"/>
    <w:rsid w:val="00F14AC2"/>
    <w:rsid w:val="00F1530A"/>
    <w:rsid w:val="00F1570B"/>
    <w:rsid w:val="00F2303C"/>
    <w:rsid w:val="00F23670"/>
    <w:rsid w:val="00F23982"/>
    <w:rsid w:val="00F2741D"/>
    <w:rsid w:val="00F30AC6"/>
    <w:rsid w:val="00F31F1F"/>
    <w:rsid w:val="00F34622"/>
    <w:rsid w:val="00F348F5"/>
    <w:rsid w:val="00F34928"/>
    <w:rsid w:val="00F35C94"/>
    <w:rsid w:val="00F37A81"/>
    <w:rsid w:val="00F436C8"/>
    <w:rsid w:val="00F43BEC"/>
    <w:rsid w:val="00F4477A"/>
    <w:rsid w:val="00F46FA2"/>
    <w:rsid w:val="00F601FD"/>
    <w:rsid w:val="00F628C2"/>
    <w:rsid w:val="00F63469"/>
    <w:rsid w:val="00F65608"/>
    <w:rsid w:val="00F65B4B"/>
    <w:rsid w:val="00F66343"/>
    <w:rsid w:val="00F7018C"/>
    <w:rsid w:val="00F71B9B"/>
    <w:rsid w:val="00F76A50"/>
    <w:rsid w:val="00F800A7"/>
    <w:rsid w:val="00F83C2B"/>
    <w:rsid w:val="00F90BB4"/>
    <w:rsid w:val="00F927CA"/>
    <w:rsid w:val="00F96CA1"/>
    <w:rsid w:val="00FA01A8"/>
    <w:rsid w:val="00FA06B8"/>
    <w:rsid w:val="00FA37AF"/>
    <w:rsid w:val="00FA544A"/>
    <w:rsid w:val="00FA70E9"/>
    <w:rsid w:val="00FB3573"/>
    <w:rsid w:val="00FB5B7C"/>
    <w:rsid w:val="00FC07E3"/>
    <w:rsid w:val="00FC2551"/>
    <w:rsid w:val="00FC4DFC"/>
    <w:rsid w:val="00FC586D"/>
    <w:rsid w:val="00FC6B7E"/>
    <w:rsid w:val="00FD06C1"/>
    <w:rsid w:val="00FD15A7"/>
    <w:rsid w:val="00FD19C2"/>
    <w:rsid w:val="00FD3A9B"/>
    <w:rsid w:val="00FD7EBA"/>
    <w:rsid w:val="00FE3D11"/>
    <w:rsid w:val="00FE535A"/>
    <w:rsid w:val="00FE6BEA"/>
    <w:rsid w:val="00FE7D31"/>
    <w:rsid w:val="00FF2A6C"/>
    <w:rsid w:val="00FF579C"/>
    <w:rsid w:val="00FF6C4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7886"/>
  </w:style>
  <w:style w:type="paragraph" w:styleId="Nagwek1">
    <w:name w:val="heading 1"/>
    <w:basedOn w:val="Normalny"/>
    <w:next w:val="Normalny"/>
    <w:link w:val="Nagwek1Znak"/>
    <w:uiPriority w:val="9"/>
    <w:qFormat/>
    <w:rsid w:val="003A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887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887C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3443"/>
    <w:pPr>
      <w:ind w:left="720"/>
      <w:contextualSpacing/>
    </w:pPr>
  </w:style>
  <w:style w:type="paragraph" w:styleId="Tekstdymka">
    <w:name w:val="Balloon Text"/>
    <w:basedOn w:val="Normalny"/>
    <w:link w:val="TekstdymkaZnak"/>
    <w:uiPriority w:val="99"/>
    <w:semiHidden/>
    <w:unhideWhenUsed/>
    <w:rsid w:val="007F20F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20F8"/>
    <w:rPr>
      <w:rFonts w:ascii="Tahoma" w:hAnsi="Tahoma" w:cs="Tahoma"/>
      <w:sz w:val="16"/>
      <w:szCs w:val="16"/>
    </w:rPr>
  </w:style>
  <w:style w:type="paragraph" w:customStyle="1" w:styleId="Rozdzia">
    <w:name w:val="Rozdział"/>
    <w:basedOn w:val="Normalny"/>
    <w:link w:val="RozdziaChar"/>
    <w:qFormat/>
    <w:rsid w:val="002273F5"/>
    <w:pPr>
      <w:spacing w:line="360" w:lineRule="auto"/>
      <w:jc w:val="both"/>
    </w:pPr>
    <w:rPr>
      <w:rFonts w:ascii="Times New Roman" w:hAnsi="Times New Roman" w:cs="Times New Roman"/>
      <w:b/>
      <w:caps/>
      <w:sz w:val="32"/>
    </w:rPr>
  </w:style>
  <w:style w:type="paragraph" w:customStyle="1" w:styleId="Podrozdzia1">
    <w:name w:val="Podrozdział 1"/>
    <w:basedOn w:val="Normalny"/>
    <w:link w:val="Podrozdzia1Char"/>
    <w:qFormat/>
    <w:rsid w:val="002273F5"/>
    <w:pPr>
      <w:spacing w:line="360" w:lineRule="auto"/>
      <w:jc w:val="both"/>
    </w:pPr>
    <w:rPr>
      <w:rFonts w:ascii="Times New Roman" w:hAnsi="Times New Roman" w:cs="Times New Roman"/>
      <w:b/>
      <w:sz w:val="28"/>
      <w:szCs w:val="28"/>
    </w:rPr>
  </w:style>
  <w:style w:type="character" w:customStyle="1" w:styleId="RozdziaChar">
    <w:name w:val="Rozdział Char"/>
    <w:basedOn w:val="Domylnaczcionkaakapitu"/>
    <w:link w:val="Rozdzia"/>
    <w:rsid w:val="002273F5"/>
    <w:rPr>
      <w:rFonts w:ascii="Times New Roman" w:hAnsi="Times New Roman" w:cs="Times New Roman"/>
      <w:b/>
      <w:caps/>
      <w:sz w:val="32"/>
    </w:rPr>
  </w:style>
  <w:style w:type="paragraph" w:customStyle="1" w:styleId="Podrozdzia2">
    <w:name w:val="Podrozdział 2"/>
    <w:basedOn w:val="Normalny"/>
    <w:link w:val="Podrozdzia2Char"/>
    <w:qFormat/>
    <w:rsid w:val="002273F5"/>
    <w:pPr>
      <w:spacing w:line="360" w:lineRule="auto"/>
      <w:jc w:val="both"/>
    </w:pPr>
    <w:rPr>
      <w:rFonts w:ascii="Times New Roman" w:hAnsi="Times New Roman" w:cs="Times New Roman"/>
      <w:b/>
      <w:sz w:val="24"/>
    </w:rPr>
  </w:style>
  <w:style w:type="character" w:customStyle="1" w:styleId="Podrozdzia1Char">
    <w:name w:val="Podrozdział 1 Char"/>
    <w:basedOn w:val="Domylnaczcionkaakapitu"/>
    <w:link w:val="Podrozdzia1"/>
    <w:rsid w:val="002273F5"/>
    <w:rPr>
      <w:rFonts w:ascii="Times New Roman" w:hAnsi="Times New Roman" w:cs="Times New Roman"/>
      <w:b/>
      <w:sz w:val="28"/>
      <w:szCs w:val="28"/>
    </w:rPr>
  </w:style>
  <w:style w:type="paragraph" w:customStyle="1" w:styleId="Podrozdzia3">
    <w:name w:val="Podrozdział 3"/>
    <w:basedOn w:val="Normalny"/>
    <w:link w:val="Podrozdzia3Char"/>
    <w:qFormat/>
    <w:rsid w:val="00CE3EBA"/>
    <w:pPr>
      <w:spacing w:line="360" w:lineRule="auto"/>
      <w:jc w:val="both"/>
    </w:pPr>
    <w:rPr>
      <w:rFonts w:ascii="Times New Roman" w:hAnsi="Times New Roman" w:cs="Times New Roman"/>
      <w:b/>
      <w:sz w:val="24"/>
    </w:rPr>
  </w:style>
  <w:style w:type="character" w:customStyle="1" w:styleId="Podrozdzia2Char">
    <w:name w:val="Podrozdział 2 Char"/>
    <w:basedOn w:val="Domylnaczcionkaakapitu"/>
    <w:link w:val="Podrozdzia2"/>
    <w:rsid w:val="002273F5"/>
    <w:rPr>
      <w:rFonts w:ascii="Times New Roman" w:hAnsi="Times New Roman" w:cs="Times New Roman"/>
      <w:b/>
      <w:sz w:val="24"/>
    </w:rPr>
  </w:style>
  <w:style w:type="paragraph" w:customStyle="1" w:styleId="Akapit">
    <w:name w:val="Akapit"/>
    <w:basedOn w:val="Normalny"/>
    <w:link w:val="AkapitChar"/>
    <w:qFormat/>
    <w:rsid w:val="00AD13FB"/>
    <w:pPr>
      <w:spacing w:line="360" w:lineRule="auto"/>
      <w:ind w:firstLine="706"/>
      <w:jc w:val="both"/>
    </w:pPr>
    <w:rPr>
      <w:rFonts w:ascii="Times New Roman" w:hAnsi="Times New Roman" w:cs="Times New Roman"/>
      <w:sz w:val="24"/>
    </w:rPr>
  </w:style>
  <w:style w:type="character" w:customStyle="1" w:styleId="Podrozdzia3Char">
    <w:name w:val="Podrozdział 3 Char"/>
    <w:basedOn w:val="Domylnaczcionkaakapitu"/>
    <w:link w:val="Podrozdzia3"/>
    <w:rsid w:val="00CE3EBA"/>
    <w:rPr>
      <w:rFonts w:ascii="Times New Roman" w:hAnsi="Times New Roman" w:cs="Times New Roman"/>
      <w:b/>
      <w:sz w:val="24"/>
    </w:rPr>
  </w:style>
  <w:style w:type="paragraph" w:customStyle="1" w:styleId="Normalny1">
    <w:name w:val="Normalny1"/>
    <w:basedOn w:val="Normalny"/>
    <w:link w:val="NormalnyChar"/>
    <w:qFormat/>
    <w:rsid w:val="007D4538"/>
    <w:pPr>
      <w:jc w:val="both"/>
    </w:pPr>
    <w:rPr>
      <w:rFonts w:ascii="Times New Roman" w:hAnsi="Times New Roman" w:cs="Times New Roman"/>
      <w:sz w:val="24"/>
    </w:rPr>
  </w:style>
  <w:style w:type="character" w:customStyle="1" w:styleId="AkapitChar">
    <w:name w:val="Akapit Char"/>
    <w:basedOn w:val="Domylnaczcionkaakapitu"/>
    <w:link w:val="Akapit"/>
    <w:rsid w:val="00AD13FB"/>
    <w:rPr>
      <w:rFonts w:ascii="Times New Roman" w:hAnsi="Times New Roman" w:cs="Times New Roman"/>
      <w:sz w:val="24"/>
    </w:rPr>
  </w:style>
  <w:style w:type="paragraph" w:customStyle="1" w:styleId="Podpisrysunku">
    <w:name w:val="Podpis rysunku"/>
    <w:basedOn w:val="Normalny1"/>
    <w:link w:val="PodpisrysunkuChar"/>
    <w:qFormat/>
    <w:rsid w:val="00584221"/>
    <w:pPr>
      <w:spacing w:before="120" w:after="0"/>
      <w:jc w:val="center"/>
    </w:pPr>
    <w:rPr>
      <w:i/>
      <w:sz w:val="20"/>
    </w:rPr>
  </w:style>
  <w:style w:type="character" w:customStyle="1" w:styleId="NormalnyChar">
    <w:name w:val="Normalny Char"/>
    <w:basedOn w:val="Domylnaczcionkaakapitu"/>
    <w:link w:val="Normalny1"/>
    <w:rsid w:val="007D4538"/>
    <w:rPr>
      <w:rFonts w:ascii="Times New Roman" w:hAnsi="Times New Roman" w:cs="Times New Roman"/>
      <w:sz w:val="24"/>
    </w:rPr>
  </w:style>
  <w:style w:type="table" w:styleId="Tabela-Siatka">
    <w:name w:val="Table Grid"/>
    <w:basedOn w:val="Standardowy"/>
    <w:uiPriority w:val="59"/>
    <w:rsid w:val="00D42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pisrysunkuChar">
    <w:name w:val="Podpis rysunku Char"/>
    <w:basedOn w:val="AkapitChar"/>
    <w:link w:val="Podpisrysunku"/>
    <w:rsid w:val="00584221"/>
    <w:rPr>
      <w:i/>
      <w:sz w:val="20"/>
    </w:rPr>
  </w:style>
  <w:style w:type="paragraph" w:styleId="Nagwek">
    <w:name w:val="header"/>
    <w:basedOn w:val="Normalny"/>
    <w:link w:val="NagwekZnak"/>
    <w:uiPriority w:val="99"/>
    <w:unhideWhenUsed/>
    <w:rsid w:val="00D335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35E7"/>
  </w:style>
  <w:style w:type="paragraph" w:styleId="Stopka">
    <w:name w:val="footer"/>
    <w:basedOn w:val="Normalny"/>
    <w:link w:val="StopkaZnak"/>
    <w:uiPriority w:val="99"/>
    <w:unhideWhenUsed/>
    <w:rsid w:val="00D335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35E7"/>
  </w:style>
  <w:style w:type="character" w:styleId="Tekstzastpczy">
    <w:name w:val="Placeholder Text"/>
    <w:basedOn w:val="Domylnaczcionkaakapitu"/>
    <w:uiPriority w:val="99"/>
    <w:semiHidden/>
    <w:rsid w:val="00FA37AF"/>
    <w:rPr>
      <w:color w:val="808080"/>
    </w:rPr>
  </w:style>
  <w:style w:type="numbering" w:customStyle="1" w:styleId="Styl1">
    <w:name w:val="Styl1"/>
    <w:uiPriority w:val="99"/>
    <w:rsid w:val="00EB31C3"/>
    <w:pPr>
      <w:numPr>
        <w:numId w:val="1"/>
      </w:numPr>
    </w:pPr>
  </w:style>
  <w:style w:type="paragraph" w:customStyle="1" w:styleId="Kod">
    <w:name w:val="Kod"/>
    <w:basedOn w:val="Akapit"/>
    <w:link w:val="KodZnak"/>
    <w:qFormat/>
    <w:rsid w:val="002033BF"/>
    <w:pPr>
      <w:ind w:firstLine="0"/>
    </w:pPr>
    <w:rPr>
      <w:rFonts w:ascii="Consolas" w:hAnsi="Consolas" w:cs="Consolas"/>
    </w:rPr>
  </w:style>
  <w:style w:type="character" w:customStyle="1" w:styleId="KodZnak">
    <w:name w:val="Kod Znak"/>
    <w:basedOn w:val="AkapitChar"/>
    <w:link w:val="Kod"/>
    <w:rsid w:val="002033BF"/>
    <w:rPr>
      <w:rFonts w:ascii="Consolas" w:hAnsi="Consolas" w:cs="Consolas"/>
    </w:rPr>
  </w:style>
  <w:style w:type="paragraph" w:styleId="Plandokumentu">
    <w:name w:val="Document Map"/>
    <w:basedOn w:val="Normalny"/>
    <w:link w:val="PlandokumentuZnak"/>
    <w:uiPriority w:val="99"/>
    <w:semiHidden/>
    <w:unhideWhenUsed/>
    <w:rsid w:val="0062564B"/>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62564B"/>
    <w:rPr>
      <w:rFonts w:ascii="Tahoma" w:hAnsi="Tahoma" w:cs="Tahoma"/>
      <w:sz w:val="16"/>
      <w:szCs w:val="16"/>
    </w:rPr>
  </w:style>
  <w:style w:type="character" w:styleId="Uwydatnienie">
    <w:name w:val="Emphasis"/>
    <w:basedOn w:val="Domylnaczcionkaakapitu"/>
    <w:uiPriority w:val="20"/>
    <w:qFormat/>
    <w:rsid w:val="001B5466"/>
    <w:rPr>
      <w:i/>
      <w:iCs/>
    </w:rPr>
  </w:style>
  <w:style w:type="character" w:customStyle="1" w:styleId="Nagwek1Znak">
    <w:name w:val="Nagłówek 1 Znak"/>
    <w:basedOn w:val="Domylnaczcionkaakapitu"/>
    <w:link w:val="Nagwek1"/>
    <w:uiPriority w:val="9"/>
    <w:rsid w:val="003A71F4"/>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A71F4"/>
    <w:pPr>
      <w:outlineLvl w:val="9"/>
    </w:pPr>
  </w:style>
  <w:style w:type="paragraph" w:styleId="Spistreci2">
    <w:name w:val="toc 2"/>
    <w:basedOn w:val="Normalny"/>
    <w:next w:val="Normalny"/>
    <w:autoRedefine/>
    <w:uiPriority w:val="39"/>
    <w:unhideWhenUsed/>
    <w:qFormat/>
    <w:rsid w:val="003A71F4"/>
    <w:pPr>
      <w:spacing w:after="100"/>
      <w:ind w:left="220"/>
    </w:pPr>
    <w:rPr>
      <w:rFonts w:eastAsiaTheme="minorEastAsia"/>
    </w:rPr>
  </w:style>
  <w:style w:type="paragraph" w:styleId="Spistreci1">
    <w:name w:val="toc 1"/>
    <w:basedOn w:val="Normalny"/>
    <w:next w:val="Normalny"/>
    <w:autoRedefine/>
    <w:uiPriority w:val="39"/>
    <w:unhideWhenUsed/>
    <w:qFormat/>
    <w:rsid w:val="003A71F4"/>
    <w:pPr>
      <w:spacing w:after="100"/>
    </w:pPr>
    <w:rPr>
      <w:rFonts w:eastAsiaTheme="minorEastAsia"/>
    </w:rPr>
  </w:style>
  <w:style w:type="paragraph" w:styleId="Spistreci3">
    <w:name w:val="toc 3"/>
    <w:basedOn w:val="Normalny"/>
    <w:next w:val="Normalny"/>
    <w:autoRedefine/>
    <w:uiPriority w:val="39"/>
    <w:unhideWhenUsed/>
    <w:qFormat/>
    <w:rsid w:val="003A71F4"/>
    <w:pPr>
      <w:spacing w:after="100"/>
      <w:ind w:left="440"/>
    </w:pPr>
    <w:rPr>
      <w:rFonts w:eastAsiaTheme="minorEastAsia"/>
    </w:rPr>
  </w:style>
  <w:style w:type="character" w:customStyle="1" w:styleId="Nagwek2Znak">
    <w:name w:val="Nagłówek 2 Znak"/>
    <w:basedOn w:val="Domylnaczcionkaakapitu"/>
    <w:link w:val="Nagwek2"/>
    <w:uiPriority w:val="9"/>
    <w:semiHidden/>
    <w:rsid w:val="00887CA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887CAC"/>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87CAC"/>
    <w:rPr>
      <w:color w:val="0000FF" w:themeColor="hyperlink"/>
      <w:u w:val="single"/>
    </w:rPr>
  </w:style>
  <w:style w:type="paragraph" w:styleId="Poprawka">
    <w:name w:val="Revision"/>
    <w:hidden/>
    <w:uiPriority w:val="99"/>
    <w:semiHidden/>
    <w:rsid w:val="00541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79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image" Target="media/image16.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2F03"/>
    <w:rsid w:val="008D2F03"/>
    <w:rsid w:val="00C326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3266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3266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DC4D8-E08B-445F-B744-AE980E8F9C09}">
  <ds:schemaRefs>
    <ds:schemaRef ds:uri="http://schemas.openxmlformats.org/officeDocument/2006/bibliography"/>
  </ds:schemaRefs>
</ds:datastoreItem>
</file>

<file path=customXml/itemProps2.xml><?xml version="1.0" encoding="utf-8"?>
<ds:datastoreItem xmlns:ds="http://schemas.openxmlformats.org/officeDocument/2006/customXml" ds:itemID="{E37A5B0F-A33B-4CE8-8E37-25B43FE3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12298</TotalTime>
  <Pages>45</Pages>
  <Words>5812</Words>
  <Characters>34874</Characters>
  <Application>Microsoft Office Word</Application>
  <DocSecurity>0</DocSecurity>
  <Lines>290</Lines>
  <Paragraphs>81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270</cp:revision>
  <cp:lastPrinted>2010-02-06T08:36:00Z</cp:lastPrinted>
  <dcterms:created xsi:type="dcterms:W3CDTF">2010-02-06T11:16:00Z</dcterms:created>
  <dcterms:modified xsi:type="dcterms:W3CDTF">2011-09-17T02:35:00Z</dcterms:modified>
</cp:coreProperties>
</file>