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6C4DC" w14:textId="706185FA" w:rsidR="00616FD7" w:rsidRPr="00616FD7" w:rsidRDefault="00616FD7" w:rsidP="00616FD7">
      <w:r w:rsidRPr="00616FD7">
        <w:rPr>
          <w:b/>
          <w:bCs/>
        </w:rPr>
        <w:t>Test Senaryoları ve Manuel Test Dökümü</w:t>
      </w:r>
      <w:r>
        <w:rPr>
          <w:b/>
          <w:bCs/>
        </w:rPr>
        <w:t xml:space="preserve">                                                   </w:t>
      </w:r>
    </w:p>
    <w:p w14:paraId="43CDA9CE" w14:textId="1C8FD0EB" w:rsidR="00616FD7" w:rsidRDefault="00616FD7">
      <w:r w:rsidRPr="00616FD7">
        <w:rPr>
          <w:b/>
          <w:bCs/>
        </w:rPr>
        <w:t>Proje Adı:</w:t>
      </w:r>
      <w:r w:rsidRPr="00616FD7">
        <w:t xml:space="preserve"> </w:t>
      </w:r>
      <w:proofErr w:type="spellStart"/>
      <w:r w:rsidRPr="00616FD7">
        <w:t>Baykar</w:t>
      </w:r>
      <w:proofErr w:type="spellEnd"/>
      <w:r w:rsidRPr="00616FD7">
        <w:t xml:space="preserve"> Kariyer Web Sitesi Testi </w:t>
      </w:r>
      <w:r w:rsidRPr="00616FD7">
        <w:br/>
      </w:r>
      <w:r w:rsidRPr="00616FD7">
        <w:rPr>
          <w:b/>
          <w:bCs/>
        </w:rPr>
        <w:t>Test Türü:</w:t>
      </w:r>
      <w:r w:rsidRPr="00616FD7">
        <w:t xml:space="preserve"> Manuel Test </w:t>
      </w:r>
      <w:r w:rsidRPr="00616FD7">
        <w:br/>
      </w:r>
      <w:proofErr w:type="spellStart"/>
      <w:r w:rsidRPr="00616FD7">
        <w:rPr>
          <w:b/>
          <w:bCs/>
        </w:rPr>
        <w:t>Test</w:t>
      </w:r>
      <w:proofErr w:type="spellEnd"/>
      <w:r w:rsidRPr="00616FD7">
        <w:rPr>
          <w:b/>
          <w:bCs/>
        </w:rPr>
        <w:t xml:space="preserve"> Planı Oluşturan:</w:t>
      </w:r>
      <w:r w:rsidRPr="00616FD7">
        <w:t xml:space="preserve"> </w:t>
      </w:r>
      <w:r>
        <w:t>AYŞEGÜL ARAS</w:t>
      </w:r>
      <w:r w:rsidRPr="00616FD7">
        <w:br/>
      </w:r>
      <w:r w:rsidRPr="00616FD7">
        <w:rPr>
          <w:b/>
          <w:bCs/>
        </w:rPr>
        <w:t>Tarih:</w:t>
      </w:r>
      <w:r w:rsidRPr="00616FD7">
        <w:t xml:space="preserve"> </w:t>
      </w:r>
      <w:r>
        <w:t>29.12.2024</w:t>
      </w:r>
    </w:p>
    <w:tbl>
      <w:tblPr>
        <w:tblStyle w:val="TabloKlavuzu"/>
        <w:tblpPr w:leftFromText="141" w:rightFromText="141" w:vertAnchor="page" w:horzAnchor="margin" w:tblpY="3820"/>
        <w:tblW w:w="9782" w:type="dxa"/>
        <w:tblLook w:val="04A0" w:firstRow="1" w:lastRow="0" w:firstColumn="1" w:lastColumn="0" w:noHBand="0" w:noVBand="1"/>
      </w:tblPr>
      <w:tblGrid>
        <w:gridCol w:w="1033"/>
        <w:gridCol w:w="2228"/>
        <w:gridCol w:w="4253"/>
        <w:gridCol w:w="2268"/>
      </w:tblGrid>
      <w:tr w:rsidR="00616FD7" w14:paraId="7E4095A4" w14:textId="77777777" w:rsidTr="00616FD7">
        <w:trPr>
          <w:trHeight w:val="841"/>
        </w:trPr>
        <w:tc>
          <w:tcPr>
            <w:tcW w:w="1033" w:type="dxa"/>
          </w:tcPr>
          <w:p w14:paraId="41C04314" w14:textId="77777777" w:rsidR="00616FD7" w:rsidRDefault="00616FD7" w:rsidP="00616FD7">
            <w:r>
              <w:t>TEST CASE NO</w:t>
            </w:r>
          </w:p>
        </w:tc>
        <w:tc>
          <w:tcPr>
            <w:tcW w:w="2228" w:type="dxa"/>
          </w:tcPr>
          <w:p w14:paraId="07DA234C" w14:textId="77777777" w:rsidR="00616FD7" w:rsidRDefault="00616FD7" w:rsidP="00616FD7">
            <w:r>
              <w:t>TEST SENARYOSU</w:t>
            </w:r>
          </w:p>
          <w:p w14:paraId="5688C398" w14:textId="77777777" w:rsidR="00616FD7" w:rsidRDefault="00616FD7" w:rsidP="00616FD7">
            <w:r>
              <w:t>(TESTİN AÇIKLAMASI)</w:t>
            </w:r>
          </w:p>
        </w:tc>
        <w:tc>
          <w:tcPr>
            <w:tcW w:w="4253" w:type="dxa"/>
          </w:tcPr>
          <w:p w14:paraId="57C485C5" w14:textId="77777777" w:rsidR="00616FD7" w:rsidRDefault="00616FD7" w:rsidP="00616FD7">
            <w:r>
              <w:t>TEST ADIMLARI</w:t>
            </w:r>
          </w:p>
        </w:tc>
        <w:tc>
          <w:tcPr>
            <w:tcW w:w="2268" w:type="dxa"/>
          </w:tcPr>
          <w:p w14:paraId="294CB175" w14:textId="77777777" w:rsidR="00616FD7" w:rsidRDefault="00616FD7" w:rsidP="00616FD7">
            <w:r>
              <w:t>BEKLENEN SONUÇ</w:t>
            </w:r>
          </w:p>
        </w:tc>
      </w:tr>
      <w:tr w:rsidR="00616FD7" w14:paraId="481BABC5" w14:textId="77777777" w:rsidTr="00616FD7">
        <w:trPr>
          <w:trHeight w:val="1260"/>
        </w:trPr>
        <w:tc>
          <w:tcPr>
            <w:tcW w:w="1033" w:type="dxa"/>
          </w:tcPr>
          <w:p w14:paraId="0EB9A101" w14:textId="77777777" w:rsidR="00616FD7" w:rsidRDefault="00616FD7" w:rsidP="00616FD7">
            <w:r>
              <w:t>TC-001</w:t>
            </w:r>
          </w:p>
        </w:tc>
        <w:tc>
          <w:tcPr>
            <w:tcW w:w="2228" w:type="dxa"/>
          </w:tcPr>
          <w:p w14:paraId="0262508D" w14:textId="77777777" w:rsidR="00616FD7" w:rsidRDefault="00616FD7" w:rsidP="00616FD7">
            <w:r w:rsidRPr="00E54B3B">
              <w:t>Ana sayfa düzgün şekilde yükleniyor mu?</w:t>
            </w:r>
          </w:p>
        </w:tc>
        <w:tc>
          <w:tcPr>
            <w:tcW w:w="4253" w:type="dxa"/>
          </w:tcPr>
          <w:p w14:paraId="10B8D2A5" w14:textId="77777777" w:rsidR="00616FD7" w:rsidRDefault="00616FD7" w:rsidP="00616FD7">
            <w:r w:rsidRPr="00E54B3B">
              <w:t xml:space="preserve">1. Tarayıcıyı açın. </w:t>
            </w:r>
            <w:r w:rsidRPr="00E54B3B">
              <w:br/>
              <w:t>2. https://kariyer.baykartech.com/kontrolü sağlar.</w:t>
            </w:r>
          </w:p>
        </w:tc>
        <w:tc>
          <w:tcPr>
            <w:tcW w:w="2268" w:type="dxa"/>
          </w:tcPr>
          <w:p w14:paraId="1D75B7DF" w14:textId="77777777" w:rsidR="00616FD7" w:rsidRDefault="00616FD7" w:rsidP="00616FD7">
            <w:r w:rsidRPr="00E54B3B">
              <w:t>Ana sayfa düzgün bir şekilde yüklendi.</w:t>
            </w:r>
          </w:p>
        </w:tc>
      </w:tr>
      <w:tr w:rsidR="00616FD7" w14:paraId="750E9EE5" w14:textId="77777777" w:rsidTr="00616FD7">
        <w:trPr>
          <w:trHeight w:val="1262"/>
        </w:trPr>
        <w:tc>
          <w:tcPr>
            <w:tcW w:w="1033" w:type="dxa"/>
          </w:tcPr>
          <w:p w14:paraId="68998286" w14:textId="77777777" w:rsidR="00616FD7" w:rsidRDefault="00616FD7" w:rsidP="00616FD7">
            <w:r>
              <w:t>TC-002</w:t>
            </w:r>
          </w:p>
        </w:tc>
        <w:tc>
          <w:tcPr>
            <w:tcW w:w="2228" w:type="dxa"/>
          </w:tcPr>
          <w:p w14:paraId="64314657" w14:textId="77777777" w:rsidR="00616FD7" w:rsidRDefault="00616FD7" w:rsidP="00616FD7">
            <w:r w:rsidRPr="00E54B3B">
              <w:t>İş ilanları arama özelliği çalışıyor mu?</w:t>
            </w:r>
          </w:p>
        </w:tc>
        <w:tc>
          <w:tcPr>
            <w:tcW w:w="4253" w:type="dxa"/>
          </w:tcPr>
          <w:p w14:paraId="51645484" w14:textId="77777777" w:rsidR="00616FD7" w:rsidRDefault="00616FD7" w:rsidP="00616FD7">
            <w:r w:rsidRPr="00E54B3B">
              <w:t xml:space="preserve">1. "İş Ara" alanındaki bir pozisyon adı (örneğin "Mühendis") yazın. </w:t>
            </w:r>
            <w:r w:rsidRPr="00E54B3B">
              <w:br/>
              <w:t>2. "Ara" butonuna tıklayın.</w:t>
            </w:r>
          </w:p>
        </w:tc>
        <w:tc>
          <w:tcPr>
            <w:tcW w:w="2268" w:type="dxa"/>
          </w:tcPr>
          <w:p w14:paraId="110B2EC9" w14:textId="77777777" w:rsidR="00616FD7" w:rsidRDefault="00616FD7" w:rsidP="00616FD7">
            <w:r w:rsidRPr="00E54B3B">
              <w:t>İlgili sorumlulukları içeren bir liste.</w:t>
            </w:r>
          </w:p>
        </w:tc>
      </w:tr>
      <w:tr w:rsidR="00616FD7" w14:paraId="001C0BD0" w14:textId="77777777" w:rsidTr="00616FD7">
        <w:trPr>
          <w:trHeight w:val="1280"/>
        </w:trPr>
        <w:tc>
          <w:tcPr>
            <w:tcW w:w="1033" w:type="dxa"/>
          </w:tcPr>
          <w:p w14:paraId="4CF2BB24" w14:textId="77777777" w:rsidR="00616FD7" w:rsidRDefault="00616FD7" w:rsidP="00616FD7">
            <w:r>
              <w:t>TC-003</w:t>
            </w:r>
          </w:p>
        </w:tc>
        <w:tc>
          <w:tcPr>
            <w:tcW w:w="2228" w:type="dxa"/>
          </w:tcPr>
          <w:p w14:paraId="170228FA" w14:textId="77777777" w:rsidR="00616FD7" w:rsidRDefault="00616FD7" w:rsidP="00616FD7">
            <w:r w:rsidRPr="00E54B3B">
              <w:t>Başvuru formülü eksik alan uyarısı veriyor mu?</w:t>
            </w:r>
          </w:p>
        </w:tc>
        <w:tc>
          <w:tcPr>
            <w:tcW w:w="4253" w:type="dxa"/>
          </w:tcPr>
          <w:p w14:paraId="48EAAA94" w14:textId="77777777" w:rsidR="00616FD7" w:rsidRDefault="00616FD7" w:rsidP="00616FD7">
            <w:r w:rsidRPr="00E54B3B">
              <w:t xml:space="preserve">1. Bir iş ilanına tıklayın. </w:t>
            </w:r>
            <w:r w:rsidRPr="00E54B3B">
              <w:br/>
              <w:t>2. Formdaki alanları doldurmadan "Gönder" butonuna basın.</w:t>
            </w:r>
          </w:p>
        </w:tc>
        <w:tc>
          <w:tcPr>
            <w:tcW w:w="2268" w:type="dxa"/>
          </w:tcPr>
          <w:p w14:paraId="6D9ECC99" w14:textId="77777777" w:rsidR="00616FD7" w:rsidRDefault="00616FD7" w:rsidP="00616FD7">
            <w:r w:rsidRPr="00E54B3B">
              <w:t>Eksik alanlar için hata mesajı eklenir.</w:t>
            </w:r>
          </w:p>
        </w:tc>
      </w:tr>
      <w:tr w:rsidR="00616FD7" w14:paraId="22FBA841" w14:textId="77777777" w:rsidTr="00616FD7">
        <w:trPr>
          <w:trHeight w:val="1398"/>
        </w:trPr>
        <w:tc>
          <w:tcPr>
            <w:tcW w:w="1033" w:type="dxa"/>
          </w:tcPr>
          <w:p w14:paraId="4EFDD259" w14:textId="77777777" w:rsidR="00616FD7" w:rsidRDefault="00616FD7" w:rsidP="00616FD7">
            <w:r>
              <w:t>TC-004</w:t>
            </w:r>
          </w:p>
        </w:tc>
        <w:tc>
          <w:tcPr>
            <w:tcW w:w="2228" w:type="dxa"/>
          </w:tcPr>
          <w:p w14:paraId="7A7B8B7A" w14:textId="77777777" w:rsidR="00616FD7" w:rsidRDefault="00616FD7" w:rsidP="00616FD7">
            <w:r w:rsidRPr="00E54B3B">
              <w:t>Kayıt formülü çalışıyor mu?</w:t>
            </w:r>
          </w:p>
        </w:tc>
        <w:tc>
          <w:tcPr>
            <w:tcW w:w="4253" w:type="dxa"/>
          </w:tcPr>
          <w:p w14:paraId="70A2CC2A" w14:textId="77777777" w:rsidR="00616FD7" w:rsidRDefault="00616FD7" w:rsidP="00616FD7">
            <w:r w:rsidRPr="00E54B3B">
              <w:t xml:space="preserve">1. "Kayıt Ol" bağlantısına tıklayın. </w:t>
            </w:r>
            <w:r w:rsidRPr="00E54B3B">
              <w:br/>
              <w:t xml:space="preserve">2. Formdaki gerekli tüm alanları doldurun. </w:t>
            </w:r>
            <w:r w:rsidRPr="00E54B3B">
              <w:br/>
              <w:t>3. "Gönder" butonuna tıklayın.</w:t>
            </w:r>
          </w:p>
        </w:tc>
        <w:tc>
          <w:tcPr>
            <w:tcW w:w="2268" w:type="dxa"/>
          </w:tcPr>
          <w:p w14:paraId="307F6969" w14:textId="77777777" w:rsidR="00616FD7" w:rsidRDefault="00616FD7" w:rsidP="00616FD7">
            <w:r w:rsidRPr="00E54B3B">
              <w:t>Kullanıcı başarıyla kaydedilir ve bir onay mesajı görüntülenir.</w:t>
            </w:r>
          </w:p>
        </w:tc>
      </w:tr>
      <w:tr w:rsidR="00616FD7" w14:paraId="7D23C9B0" w14:textId="77777777" w:rsidTr="00616FD7">
        <w:trPr>
          <w:trHeight w:val="1688"/>
        </w:trPr>
        <w:tc>
          <w:tcPr>
            <w:tcW w:w="1033" w:type="dxa"/>
          </w:tcPr>
          <w:p w14:paraId="2B72878D" w14:textId="77777777" w:rsidR="00616FD7" w:rsidRDefault="00616FD7" w:rsidP="00616FD7">
            <w:r>
              <w:t>TC-005</w:t>
            </w:r>
          </w:p>
        </w:tc>
        <w:tc>
          <w:tcPr>
            <w:tcW w:w="2228" w:type="dxa"/>
          </w:tcPr>
          <w:p w14:paraId="63C70011" w14:textId="77777777" w:rsidR="00616FD7" w:rsidRPr="00E54B3B" w:rsidRDefault="00616FD7" w:rsidP="00616FD7">
            <w:r w:rsidRPr="00616FD7">
              <w:t>Giriş formülü hatalı bilgilerle çalışıyor mu?</w:t>
            </w:r>
          </w:p>
        </w:tc>
        <w:tc>
          <w:tcPr>
            <w:tcW w:w="4253" w:type="dxa"/>
          </w:tcPr>
          <w:p w14:paraId="645A6FD4" w14:textId="77777777" w:rsidR="00616FD7" w:rsidRPr="00E54B3B" w:rsidRDefault="00616FD7" w:rsidP="00616FD7">
            <w:r w:rsidRPr="00616FD7">
              <w:t xml:space="preserve">1. "Giriş Yap" bağlantısına tıklayın. </w:t>
            </w:r>
            <w:r w:rsidRPr="00616FD7">
              <w:br/>
              <w:t>2.Yanlış e-posta ve şifreyle girerek "Giriş" butonuna tıklayın.</w:t>
            </w:r>
          </w:p>
        </w:tc>
        <w:tc>
          <w:tcPr>
            <w:tcW w:w="2268" w:type="dxa"/>
          </w:tcPr>
          <w:p w14:paraId="7C81082E" w14:textId="77777777" w:rsidR="00616FD7" w:rsidRPr="00E54B3B" w:rsidRDefault="00616FD7" w:rsidP="00616FD7">
            <w:r w:rsidRPr="00616FD7">
              <w:t>"Kullanıcı adı veya şifre hatalı" mesajı bulunur.</w:t>
            </w:r>
          </w:p>
        </w:tc>
      </w:tr>
      <w:tr w:rsidR="00616FD7" w14:paraId="0D2D549C" w14:textId="77777777" w:rsidTr="00616FD7">
        <w:trPr>
          <w:trHeight w:val="1698"/>
        </w:trPr>
        <w:tc>
          <w:tcPr>
            <w:tcW w:w="1033" w:type="dxa"/>
          </w:tcPr>
          <w:p w14:paraId="60FD643D" w14:textId="77777777" w:rsidR="00616FD7" w:rsidRDefault="00616FD7" w:rsidP="00616FD7">
            <w:r>
              <w:t>TC-006</w:t>
            </w:r>
          </w:p>
        </w:tc>
        <w:tc>
          <w:tcPr>
            <w:tcW w:w="2228" w:type="dxa"/>
          </w:tcPr>
          <w:p w14:paraId="73FB6960" w14:textId="77777777" w:rsidR="00616FD7" w:rsidRDefault="00616FD7" w:rsidP="00616FD7">
            <w:r w:rsidRPr="00616FD7">
              <w:t>İletişim formu mesaj gönderimi çalışıyor mu?</w:t>
            </w:r>
          </w:p>
        </w:tc>
        <w:tc>
          <w:tcPr>
            <w:tcW w:w="4253" w:type="dxa"/>
          </w:tcPr>
          <w:p w14:paraId="0F067353" w14:textId="77777777" w:rsidR="00616FD7" w:rsidRDefault="00616FD7" w:rsidP="00616FD7">
            <w:r w:rsidRPr="00616FD7">
              <w:t xml:space="preserve">1. "İletişim" sayfasına gidin. </w:t>
            </w:r>
            <w:r w:rsidRPr="00616FD7">
              <w:br/>
              <w:t>2.Mesaj formu</w:t>
            </w:r>
          </w:p>
        </w:tc>
        <w:tc>
          <w:tcPr>
            <w:tcW w:w="2268" w:type="dxa"/>
          </w:tcPr>
          <w:p w14:paraId="0582FCEA" w14:textId="501518A8" w:rsidR="00616FD7" w:rsidRDefault="00FA3C7F" w:rsidP="00616FD7">
            <w:r>
              <w:t>Mesaj gönderimi yapılır.</w:t>
            </w:r>
          </w:p>
        </w:tc>
      </w:tr>
      <w:tr w:rsidR="0071006A" w14:paraId="05FE6A34" w14:textId="77777777" w:rsidTr="00616FD7">
        <w:trPr>
          <w:trHeight w:val="1698"/>
        </w:trPr>
        <w:tc>
          <w:tcPr>
            <w:tcW w:w="1033" w:type="dxa"/>
          </w:tcPr>
          <w:p w14:paraId="6C7E292C" w14:textId="27FFE733" w:rsidR="0071006A" w:rsidRDefault="00E866D6" w:rsidP="00616FD7">
            <w:r>
              <w:t>TC-007</w:t>
            </w:r>
          </w:p>
        </w:tc>
        <w:tc>
          <w:tcPr>
            <w:tcW w:w="2228" w:type="dxa"/>
          </w:tcPr>
          <w:p w14:paraId="3EFE5E64" w14:textId="406D7A6A" w:rsidR="0071006A" w:rsidRPr="00616FD7" w:rsidRDefault="0071006A" w:rsidP="00616FD7">
            <w:proofErr w:type="spellStart"/>
            <w:r w:rsidRPr="0071006A">
              <w:t>Navbar</w:t>
            </w:r>
            <w:proofErr w:type="spellEnd"/>
            <w:r w:rsidRPr="0071006A">
              <w:t xml:space="preserve"> Elementlerine Tıklama ve Sayfaların Doğrulaması</w:t>
            </w:r>
          </w:p>
        </w:tc>
        <w:tc>
          <w:tcPr>
            <w:tcW w:w="4253" w:type="dxa"/>
          </w:tcPr>
          <w:p w14:paraId="01D0CA9B" w14:textId="1491C7DD" w:rsidR="00613C45" w:rsidRDefault="00365D1D" w:rsidP="00365D1D">
            <w:pPr>
              <w:rPr>
                <w:b/>
                <w:bCs/>
              </w:rPr>
            </w:pPr>
            <w:r>
              <w:rPr>
                <w:b/>
                <w:bCs/>
              </w:rPr>
              <w:t>Adımlar:</w:t>
            </w:r>
          </w:p>
          <w:p w14:paraId="11EE614C" w14:textId="13AD6CC0" w:rsidR="00313520" w:rsidRPr="005C4541" w:rsidRDefault="00613C45" w:rsidP="00365D1D">
            <w:pPr>
              <w:ind w:left="708"/>
              <w:jc w:val="both"/>
            </w:pPr>
            <w:r>
              <w:rPr>
                <w:b/>
                <w:bCs/>
              </w:rPr>
              <w:t>1.</w:t>
            </w:r>
            <w:r w:rsidR="005C4541" w:rsidRPr="00613C45">
              <w:rPr>
                <w:b/>
                <w:bCs/>
              </w:rPr>
              <w:t>Baykartech Ana Sayfasını Aç</w:t>
            </w:r>
          </w:p>
          <w:p w14:paraId="1727A092" w14:textId="050F0637" w:rsidR="005C4541" w:rsidRPr="00613C45" w:rsidRDefault="00613C45" w:rsidP="00365D1D">
            <w:pPr>
              <w:ind w:left="70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5C4541" w:rsidRPr="00613C45">
              <w:rPr>
                <w:b/>
                <w:bCs/>
              </w:rPr>
              <w:t>Navbar Elementlerini Listele</w:t>
            </w:r>
          </w:p>
          <w:p w14:paraId="6647BCFB" w14:textId="412BF57B" w:rsidR="005C4541" w:rsidRPr="005C4541" w:rsidRDefault="00613C45" w:rsidP="00365D1D">
            <w:pPr>
              <w:ind w:left="708"/>
              <w:jc w:val="both"/>
            </w:pPr>
            <w:r>
              <w:rPr>
                <w:b/>
                <w:bCs/>
              </w:rPr>
              <w:t>3.</w:t>
            </w:r>
            <w:r w:rsidR="005C4541" w:rsidRPr="00613C45">
              <w:rPr>
                <w:b/>
                <w:bCs/>
              </w:rPr>
              <w:t>Tıklama İşlemini Gerçekleştirin</w:t>
            </w:r>
          </w:p>
          <w:p w14:paraId="6929CF02" w14:textId="5CF514CD" w:rsidR="005C4541" w:rsidRPr="005C4541" w:rsidRDefault="00365D1D" w:rsidP="00365D1D">
            <w:pPr>
              <w:ind w:left="708"/>
              <w:jc w:val="both"/>
            </w:pPr>
            <w:r>
              <w:rPr>
                <w:b/>
                <w:bCs/>
              </w:rPr>
              <w:t>4.</w:t>
            </w:r>
            <w:r w:rsidR="005C4541" w:rsidRPr="00365D1D">
              <w:rPr>
                <w:b/>
                <w:bCs/>
              </w:rPr>
              <w:t>Sayfa URL'sini Kontrol Edin:</w:t>
            </w:r>
            <w:r w:rsidR="005C4541" w:rsidRPr="005C4541">
              <w:t xml:space="preserve"> Tıklama Sonrası</w:t>
            </w:r>
          </w:p>
          <w:p w14:paraId="3F780143" w14:textId="07090C00" w:rsidR="0071006A" w:rsidRPr="00616FD7" w:rsidRDefault="00365D1D" w:rsidP="00365D1D">
            <w:pPr>
              <w:ind w:left="708"/>
              <w:jc w:val="both"/>
            </w:pPr>
            <w:r>
              <w:rPr>
                <w:b/>
                <w:bCs/>
              </w:rPr>
              <w:t>5.</w:t>
            </w:r>
            <w:r w:rsidR="005C4541" w:rsidRPr="00365D1D">
              <w:rPr>
                <w:b/>
                <w:bCs/>
              </w:rPr>
              <w:t>Sayfa Başlığını Doğrulayın</w:t>
            </w:r>
          </w:p>
        </w:tc>
        <w:tc>
          <w:tcPr>
            <w:tcW w:w="2268" w:type="dxa"/>
          </w:tcPr>
          <w:p w14:paraId="79D5467F" w14:textId="3F839D9D" w:rsidR="0071006A" w:rsidRDefault="00365D1D" w:rsidP="00616FD7">
            <w:r>
              <w:t>Sayfa başlığı değişti.</w:t>
            </w:r>
          </w:p>
        </w:tc>
      </w:tr>
      <w:tr w:rsidR="0071006A" w14:paraId="72E4B8AA" w14:textId="77777777" w:rsidTr="00616FD7">
        <w:trPr>
          <w:trHeight w:val="1698"/>
        </w:trPr>
        <w:tc>
          <w:tcPr>
            <w:tcW w:w="1033" w:type="dxa"/>
          </w:tcPr>
          <w:p w14:paraId="21C7C7AF" w14:textId="5FA62F91" w:rsidR="0071006A" w:rsidRDefault="00E866D6" w:rsidP="00616FD7">
            <w:r>
              <w:lastRenderedPageBreak/>
              <w:t>TC-008</w:t>
            </w:r>
          </w:p>
        </w:tc>
        <w:tc>
          <w:tcPr>
            <w:tcW w:w="2228" w:type="dxa"/>
          </w:tcPr>
          <w:p w14:paraId="0844489D" w14:textId="39372169" w:rsidR="0071006A" w:rsidRPr="0071006A" w:rsidRDefault="00DD0976" w:rsidP="00616FD7">
            <w:r w:rsidRPr="00DD0976">
              <w:t>Dil Değişimi ve Doğrulama</w:t>
            </w:r>
          </w:p>
        </w:tc>
        <w:tc>
          <w:tcPr>
            <w:tcW w:w="4253" w:type="dxa"/>
          </w:tcPr>
          <w:p w14:paraId="46E3EF2E" w14:textId="77777777" w:rsidR="00DD0976" w:rsidRPr="00DD0976" w:rsidRDefault="00DD0976" w:rsidP="00DD0976">
            <w:r w:rsidRPr="00DD0976">
              <w:rPr>
                <w:b/>
                <w:bCs/>
              </w:rPr>
              <w:t>Adımlar:</w:t>
            </w:r>
          </w:p>
          <w:p w14:paraId="315B9992" w14:textId="14A2C9A7" w:rsidR="00DD0976" w:rsidRPr="00DD0976" w:rsidRDefault="00DD0976" w:rsidP="00DD0976">
            <w:pPr>
              <w:numPr>
                <w:ilvl w:val="0"/>
                <w:numId w:val="3"/>
              </w:numPr>
            </w:pPr>
            <w:proofErr w:type="spellStart"/>
            <w:r w:rsidRPr="00DD0976">
              <w:rPr>
                <w:b/>
                <w:bCs/>
              </w:rPr>
              <w:t>Baykartech</w:t>
            </w:r>
            <w:proofErr w:type="spellEnd"/>
            <w:r w:rsidRPr="00DD0976">
              <w:rPr>
                <w:b/>
                <w:bCs/>
              </w:rPr>
              <w:t xml:space="preserve"> Ana Sayfasını Aç</w:t>
            </w:r>
          </w:p>
          <w:p w14:paraId="221F320F" w14:textId="65116DFF" w:rsidR="00DD0976" w:rsidRPr="00DD0976" w:rsidRDefault="00DD0976" w:rsidP="00DD0976">
            <w:pPr>
              <w:numPr>
                <w:ilvl w:val="0"/>
                <w:numId w:val="3"/>
              </w:numPr>
            </w:pPr>
            <w:r w:rsidRPr="00DD0976">
              <w:rPr>
                <w:b/>
                <w:bCs/>
              </w:rPr>
              <w:t>Dil Seçeneklerini Listele</w:t>
            </w:r>
          </w:p>
          <w:p w14:paraId="21D02FE2" w14:textId="3F288561" w:rsidR="00DD0976" w:rsidRPr="00DD0976" w:rsidRDefault="00DD0976" w:rsidP="00DD0976">
            <w:pPr>
              <w:numPr>
                <w:ilvl w:val="0"/>
                <w:numId w:val="3"/>
              </w:numPr>
            </w:pPr>
            <w:r w:rsidRPr="00DD0976">
              <w:rPr>
                <w:b/>
                <w:bCs/>
              </w:rPr>
              <w:t>Her Dili Sırayla Seçin</w:t>
            </w:r>
          </w:p>
          <w:p w14:paraId="4AC9C10D" w14:textId="29841D86" w:rsidR="00DD0976" w:rsidRPr="00DD0976" w:rsidRDefault="00DD0976" w:rsidP="00DD0976">
            <w:pPr>
              <w:numPr>
                <w:ilvl w:val="0"/>
                <w:numId w:val="3"/>
              </w:numPr>
            </w:pPr>
            <w:r w:rsidRPr="00DD0976">
              <w:rPr>
                <w:b/>
                <w:bCs/>
              </w:rPr>
              <w:t>Sayfa Metinlerini Kontrol Edin</w:t>
            </w:r>
          </w:p>
          <w:p w14:paraId="38FFE24B" w14:textId="77777777" w:rsidR="00DD0976" w:rsidRPr="00DD0976" w:rsidRDefault="00DD0976" w:rsidP="00DD0976">
            <w:pPr>
              <w:numPr>
                <w:ilvl w:val="0"/>
                <w:numId w:val="3"/>
              </w:numPr>
            </w:pPr>
            <w:r w:rsidRPr="00DD0976">
              <w:rPr>
                <w:b/>
                <w:bCs/>
              </w:rPr>
              <w:t>Yönlendirme ve Elementleri Test Edin</w:t>
            </w:r>
          </w:p>
          <w:p w14:paraId="3EA25FD0" w14:textId="77777777" w:rsidR="0071006A" w:rsidRPr="00616FD7" w:rsidRDefault="0071006A" w:rsidP="00616FD7"/>
        </w:tc>
        <w:tc>
          <w:tcPr>
            <w:tcW w:w="2268" w:type="dxa"/>
          </w:tcPr>
          <w:p w14:paraId="764291EA" w14:textId="249E2933" w:rsidR="0071006A" w:rsidRDefault="00313520" w:rsidP="00616FD7">
            <w:r>
              <w:t>Sayfa güncellendiğinde istenilen dil şeklinde kontrol sağlanır.</w:t>
            </w:r>
          </w:p>
        </w:tc>
      </w:tr>
      <w:tr w:rsidR="00DD0976" w14:paraId="2241BBD1" w14:textId="77777777" w:rsidTr="00616FD7">
        <w:trPr>
          <w:trHeight w:val="1698"/>
        </w:trPr>
        <w:tc>
          <w:tcPr>
            <w:tcW w:w="1033" w:type="dxa"/>
          </w:tcPr>
          <w:p w14:paraId="16A42632" w14:textId="12B00442" w:rsidR="00DD0976" w:rsidRDefault="00E866D6" w:rsidP="00616FD7">
            <w:r>
              <w:t>TC-009</w:t>
            </w:r>
          </w:p>
        </w:tc>
        <w:tc>
          <w:tcPr>
            <w:tcW w:w="2228" w:type="dxa"/>
          </w:tcPr>
          <w:p w14:paraId="3259FA79" w14:textId="498F8395" w:rsidR="00DD0976" w:rsidRPr="00DD0976" w:rsidRDefault="000702CE" w:rsidP="00616FD7">
            <w:r w:rsidRPr="000702CE">
              <w:t>Pozisyon Arama ve Filtreleme</w:t>
            </w:r>
          </w:p>
        </w:tc>
        <w:tc>
          <w:tcPr>
            <w:tcW w:w="4253" w:type="dxa"/>
          </w:tcPr>
          <w:p w14:paraId="70440E44" w14:textId="77777777" w:rsidR="00FA6700" w:rsidRPr="00FA6700" w:rsidRDefault="00FA6700" w:rsidP="00FA6700">
            <w:pPr>
              <w:rPr>
                <w:b/>
                <w:bCs/>
              </w:rPr>
            </w:pPr>
            <w:r w:rsidRPr="00FA6700">
              <w:rPr>
                <w:b/>
                <w:bCs/>
              </w:rPr>
              <w:t>Adımlar:</w:t>
            </w:r>
          </w:p>
          <w:p w14:paraId="7DE447CD" w14:textId="5E7D5B65" w:rsidR="00FA6700" w:rsidRPr="00FA6700" w:rsidRDefault="00FA6700" w:rsidP="00FA6700">
            <w:pPr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 w:rsidRPr="00FA6700">
              <w:rPr>
                <w:b/>
                <w:bCs/>
              </w:rPr>
              <w:t>Baykar</w:t>
            </w:r>
            <w:proofErr w:type="spellEnd"/>
            <w:r w:rsidRPr="00FA6700">
              <w:rPr>
                <w:b/>
                <w:bCs/>
              </w:rPr>
              <w:t xml:space="preserve"> Kariyer Sayfasını Aç</w:t>
            </w:r>
          </w:p>
          <w:p w14:paraId="39A3827A" w14:textId="74AF87FB" w:rsidR="00FA6700" w:rsidRPr="00FA6700" w:rsidRDefault="00FA6700" w:rsidP="00FA6700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FA6700">
              <w:rPr>
                <w:b/>
                <w:bCs/>
              </w:rPr>
              <w:t>Filtreleme Seçeneklerini Listele</w:t>
            </w:r>
          </w:p>
          <w:p w14:paraId="50D157AA" w14:textId="47737DB4" w:rsidR="00FA6700" w:rsidRPr="00FA6700" w:rsidRDefault="00FA6700" w:rsidP="00FA6700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FA6700">
              <w:rPr>
                <w:b/>
                <w:bCs/>
              </w:rPr>
              <w:t>Filtreleme Kriteri Girin</w:t>
            </w:r>
          </w:p>
          <w:p w14:paraId="0A1CEA54" w14:textId="2168AAF7" w:rsidR="00FA6700" w:rsidRPr="00FA6700" w:rsidRDefault="00FA6700" w:rsidP="00FA6700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FA6700">
              <w:rPr>
                <w:b/>
                <w:bCs/>
              </w:rPr>
              <w:t>Sonuçları Doğrulayın</w:t>
            </w:r>
          </w:p>
          <w:p w14:paraId="12565CA1" w14:textId="4138E693" w:rsidR="00FA6700" w:rsidRPr="00FA6700" w:rsidRDefault="00FA6700" w:rsidP="00FA6700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FA6700">
              <w:rPr>
                <w:b/>
                <w:bCs/>
              </w:rPr>
              <w:t>Pozisyon Detaylarını Açın</w:t>
            </w:r>
          </w:p>
          <w:p w14:paraId="40EAB12C" w14:textId="77777777" w:rsidR="00DD0976" w:rsidRPr="00DD0976" w:rsidRDefault="00DD0976" w:rsidP="00DD0976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069BCE30" w14:textId="6D3045EC" w:rsidR="00DD0976" w:rsidRDefault="00FF7D2A" w:rsidP="00616FD7">
            <w:r>
              <w:t>Listelenmiş ve filtrelenmiş pozisyonlar sıralanır.</w:t>
            </w:r>
          </w:p>
        </w:tc>
      </w:tr>
      <w:tr w:rsidR="000702CE" w14:paraId="706CF460" w14:textId="77777777" w:rsidTr="00616FD7">
        <w:trPr>
          <w:trHeight w:val="1698"/>
        </w:trPr>
        <w:tc>
          <w:tcPr>
            <w:tcW w:w="1033" w:type="dxa"/>
          </w:tcPr>
          <w:p w14:paraId="7F85E4E5" w14:textId="77777777" w:rsidR="000702CE" w:rsidRDefault="000702CE" w:rsidP="00616FD7"/>
        </w:tc>
        <w:tc>
          <w:tcPr>
            <w:tcW w:w="2228" w:type="dxa"/>
          </w:tcPr>
          <w:p w14:paraId="4EAB0FE4" w14:textId="77777777" w:rsidR="000702CE" w:rsidRPr="000702CE" w:rsidRDefault="000702CE" w:rsidP="00616FD7"/>
        </w:tc>
        <w:tc>
          <w:tcPr>
            <w:tcW w:w="4253" w:type="dxa"/>
          </w:tcPr>
          <w:p w14:paraId="138D6A7C" w14:textId="77777777" w:rsidR="000702CE" w:rsidRPr="00DD0976" w:rsidRDefault="000702CE" w:rsidP="00DD0976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33AC38E" w14:textId="77777777" w:rsidR="000702CE" w:rsidRDefault="000702CE" w:rsidP="00616FD7"/>
        </w:tc>
      </w:tr>
    </w:tbl>
    <w:p w14:paraId="0912400A" w14:textId="77777777" w:rsidR="00616FD7" w:rsidRDefault="00616FD7"/>
    <w:sectPr w:rsidR="0061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1138"/>
    <w:multiLevelType w:val="multilevel"/>
    <w:tmpl w:val="A3AA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C6D11"/>
    <w:multiLevelType w:val="multilevel"/>
    <w:tmpl w:val="D85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10E39"/>
    <w:multiLevelType w:val="hybridMultilevel"/>
    <w:tmpl w:val="A8D8E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D5366"/>
    <w:multiLevelType w:val="multilevel"/>
    <w:tmpl w:val="7C68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45D6E"/>
    <w:multiLevelType w:val="multilevel"/>
    <w:tmpl w:val="0A4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D2349"/>
    <w:multiLevelType w:val="hybridMultilevel"/>
    <w:tmpl w:val="50B0CA74"/>
    <w:lvl w:ilvl="0" w:tplc="6F22E52C">
      <w:start w:val="4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28" w:hanging="360"/>
      </w:pPr>
    </w:lvl>
    <w:lvl w:ilvl="2" w:tplc="041F001B" w:tentative="1">
      <w:start w:val="1"/>
      <w:numFmt w:val="lowerRoman"/>
      <w:lvlText w:val="%3."/>
      <w:lvlJc w:val="right"/>
      <w:pPr>
        <w:ind w:left="1848" w:hanging="180"/>
      </w:pPr>
    </w:lvl>
    <w:lvl w:ilvl="3" w:tplc="041F000F" w:tentative="1">
      <w:start w:val="1"/>
      <w:numFmt w:val="decimal"/>
      <w:lvlText w:val="%4."/>
      <w:lvlJc w:val="left"/>
      <w:pPr>
        <w:ind w:left="2568" w:hanging="360"/>
      </w:pPr>
    </w:lvl>
    <w:lvl w:ilvl="4" w:tplc="041F0019" w:tentative="1">
      <w:start w:val="1"/>
      <w:numFmt w:val="lowerLetter"/>
      <w:lvlText w:val="%5."/>
      <w:lvlJc w:val="left"/>
      <w:pPr>
        <w:ind w:left="3288" w:hanging="360"/>
      </w:pPr>
    </w:lvl>
    <w:lvl w:ilvl="5" w:tplc="041F001B" w:tentative="1">
      <w:start w:val="1"/>
      <w:numFmt w:val="lowerRoman"/>
      <w:lvlText w:val="%6."/>
      <w:lvlJc w:val="right"/>
      <w:pPr>
        <w:ind w:left="4008" w:hanging="180"/>
      </w:pPr>
    </w:lvl>
    <w:lvl w:ilvl="6" w:tplc="041F000F" w:tentative="1">
      <w:start w:val="1"/>
      <w:numFmt w:val="decimal"/>
      <w:lvlText w:val="%7."/>
      <w:lvlJc w:val="left"/>
      <w:pPr>
        <w:ind w:left="4728" w:hanging="360"/>
      </w:pPr>
    </w:lvl>
    <w:lvl w:ilvl="7" w:tplc="041F0019" w:tentative="1">
      <w:start w:val="1"/>
      <w:numFmt w:val="lowerLetter"/>
      <w:lvlText w:val="%8."/>
      <w:lvlJc w:val="left"/>
      <w:pPr>
        <w:ind w:left="5448" w:hanging="360"/>
      </w:pPr>
    </w:lvl>
    <w:lvl w:ilvl="8" w:tplc="041F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44750653">
    <w:abstractNumId w:val="4"/>
  </w:num>
  <w:num w:numId="2" w16cid:durableId="1814105180">
    <w:abstractNumId w:val="1"/>
  </w:num>
  <w:num w:numId="3" w16cid:durableId="1006320945">
    <w:abstractNumId w:val="3"/>
  </w:num>
  <w:num w:numId="4" w16cid:durableId="108361784">
    <w:abstractNumId w:val="0"/>
  </w:num>
  <w:num w:numId="5" w16cid:durableId="1072046911">
    <w:abstractNumId w:val="2"/>
  </w:num>
  <w:num w:numId="6" w16cid:durableId="1797483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B"/>
    <w:rsid w:val="000702CE"/>
    <w:rsid w:val="00313520"/>
    <w:rsid w:val="00365D1D"/>
    <w:rsid w:val="004B2B96"/>
    <w:rsid w:val="005C4541"/>
    <w:rsid w:val="00613C45"/>
    <w:rsid w:val="00616FD7"/>
    <w:rsid w:val="0071006A"/>
    <w:rsid w:val="00A504B7"/>
    <w:rsid w:val="00B0159F"/>
    <w:rsid w:val="00C569A3"/>
    <w:rsid w:val="00DD0976"/>
    <w:rsid w:val="00E54B3B"/>
    <w:rsid w:val="00E866D6"/>
    <w:rsid w:val="00F82093"/>
    <w:rsid w:val="00FA3C7F"/>
    <w:rsid w:val="00FA6700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AE5D"/>
  <w15:chartTrackingRefBased/>
  <w15:docId w15:val="{00CF2635-66A9-45B2-B350-0014C229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4B3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4B3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4B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4B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4B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4B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4B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4B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4B3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4B3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4B3B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5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aras</dc:creator>
  <cp:keywords/>
  <dc:description/>
  <cp:lastModifiedBy>aysegul aras</cp:lastModifiedBy>
  <cp:revision>2</cp:revision>
  <dcterms:created xsi:type="dcterms:W3CDTF">2024-12-29T12:10:00Z</dcterms:created>
  <dcterms:modified xsi:type="dcterms:W3CDTF">2024-12-29T12:10:00Z</dcterms:modified>
</cp:coreProperties>
</file>