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532D2" w14:textId="77777777" w:rsidR="00FE1963" w:rsidRDefault="00FE1963" w:rsidP="00FE1963">
      <w:pPr>
        <w:pStyle w:val="BodyText"/>
        <w:rPr>
          <w:sz w:val="20"/>
        </w:rPr>
      </w:pPr>
    </w:p>
    <w:p w14:paraId="2D2B9741" w14:textId="77777777" w:rsidR="00FE1963" w:rsidRDefault="00FE1963" w:rsidP="00FE1963">
      <w:pPr>
        <w:pStyle w:val="BodyText"/>
        <w:spacing w:before="76"/>
        <w:rPr>
          <w:sz w:val="20"/>
        </w:rPr>
      </w:pPr>
    </w:p>
    <w:p w14:paraId="7C5660D7" w14:textId="77777777" w:rsidR="00FE1963" w:rsidRDefault="00FE1963" w:rsidP="00FE1963">
      <w:pPr>
        <w:pStyle w:val="BodyText"/>
        <w:ind w:left="1006"/>
        <w:rPr>
          <w:sz w:val="20"/>
        </w:rPr>
      </w:pPr>
      <w:r>
        <w:rPr>
          <w:noProof/>
          <w:sz w:val="20"/>
        </w:rPr>
        <w:drawing>
          <wp:inline distT="0" distB="0" distL="0" distR="0" wp14:anchorId="733C5BA1" wp14:editId="483E693A">
            <wp:extent cx="4757101" cy="937260"/>
            <wp:effectExtent l="0" t="0" r="5715" b="0"/>
            <wp:docPr id="1" name="Image 1" descr="A close up of black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close up of black text&#10;&#10;Description automatically generated"/>
                    <pic:cNvPicPr/>
                  </pic:nvPicPr>
                  <pic:blipFill>
                    <a:blip r:embed="rId7" cstate="print"/>
                    <a:stretch>
                      <a:fillRect/>
                    </a:stretch>
                  </pic:blipFill>
                  <pic:spPr>
                    <a:xfrm>
                      <a:off x="0" y="0"/>
                      <a:ext cx="4765752" cy="938964"/>
                    </a:xfrm>
                    <a:prstGeom prst="rect">
                      <a:avLst/>
                    </a:prstGeom>
                  </pic:spPr>
                </pic:pic>
              </a:graphicData>
            </a:graphic>
          </wp:inline>
        </w:drawing>
      </w:r>
    </w:p>
    <w:p w14:paraId="18CE1C35" w14:textId="77777777" w:rsidR="00FE1963" w:rsidRDefault="00FE1963" w:rsidP="00FE1963">
      <w:pPr>
        <w:pStyle w:val="BodyText"/>
        <w:rPr>
          <w:sz w:val="52"/>
        </w:rPr>
      </w:pPr>
    </w:p>
    <w:p w14:paraId="361CD9B9" w14:textId="77777777" w:rsidR="00FE1963" w:rsidRDefault="00FE1963" w:rsidP="00FE1963">
      <w:pPr>
        <w:pStyle w:val="BodyText"/>
        <w:rPr>
          <w:sz w:val="52"/>
        </w:rPr>
      </w:pPr>
    </w:p>
    <w:p w14:paraId="0BD95817" w14:textId="77777777" w:rsidR="00FE1963" w:rsidRDefault="00FE1963" w:rsidP="00FE1963">
      <w:pPr>
        <w:pStyle w:val="BodyText"/>
        <w:spacing w:before="233"/>
        <w:rPr>
          <w:sz w:val="52"/>
        </w:rPr>
      </w:pPr>
    </w:p>
    <w:p w14:paraId="2C152194" w14:textId="651DD000" w:rsidR="00FE1963" w:rsidRDefault="00FE1963" w:rsidP="00FE1963">
      <w:pPr>
        <w:pStyle w:val="Title"/>
        <w:spacing w:line="319" w:lineRule="auto"/>
      </w:pPr>
      <w:r>
        <w:t xml:space="preserve">                IE</w:t>
      </w:r>
      <w:r>
        <w:rPr>
          <w:spacing w:val="-12"/>
        </w:rPr>
        <w:t xml:space="preserve"> </w:t>
      </w:r>
      <w:r>
        <w:t>351</w:t>
      </w:r>
      <w:r>
        <w:rPr>
          <w:spacing w:val="-15"/>
        </w:rPr>
        <w:t xml:space="preserve"> </w:t>
      </w:r>
      <w:r>
        <w:t>TERM</w:t>
      </w:r>
      <w:r>
        <w:rPr>
          <w:spacing w:val="-15"/>
        </w:rPr>
        <w:t xml:space="preserve"> </w:t>
      </w:r>
      <w:r>
        <w:t xml:space="preserve">PROJECT </w:t>
      </w:r>
      <w:r>
        <w:rPr>
          <w:spacing w:val="-2"/>
        </w:rPr>
        <w:t>REPORT</w:t>
      </w:r>
    </w:p>
    <w:p w14:paraId="41B5FF96" w14:textId="77777777" w:rsidR="00FE1963" w:rsidRDefault="00FE1963" w:rsidP="00FE1963">
      <w:pPr>
        <w:spacing w:before="2"/>
        <w:ind w:left="1689" w:right="1700"/>
        <w:jc w:val="center"/>
        <w:rPr>
          <w:rFonts w:ascii="Calibri"/>
          <w:sz w:val="30"/>
        </w:rPr>
      </w:pPr>
      <w:r>
        <w:rPr>
          <w:rFonts w:ascii="Calibri"/>
          <w:sz w:val="30"/>
        </w:rPr>
        <w:t>RIHAM</w:t>
      </w:r>
      <w:r>
        <w:rPr>
          <w:rFonts w:ascii="Calibri"/>
          <w:spacing w:val="-3"/>
          <w:sz w:val="30"/>
        </w:rPr>
        <w:t xml:space="preserve"> </w:t>
      </w:r>
      <w:r>
        <w:rPr>
          <w:rFonts w:ascii="Calibri"/>
          <w:sz w:val="30"/>
        </w:rPr>
        <w:t>INC.</w:t>
      </w:r>
      <w:r>
        <w:rPr>
          <w:rFonts w:ascii="Calibri"/>
          <w:spacing w:val="-1"/>
          <w:sz w:val="30"/>
        </w:rPr>
        <w:t xml:space="preserve"> </w:t>
      </w:r>
      <w:r>
        <w:rPr>
          <w:rFonts w:ascii="Calibri"/>
          <w:spacing w:val="-2"/>
          <w:sz w:val="30"/>
        </w:rPr>
        <w:t>PERFORMANCE</w:t>
      </w:r>
    </w:p>
    <w:p w14:paraId="7E1AE8A4" w14:textId="77777777" w:rsidR="00FE1963" w:rsidRDefault="00FE1963" w:rsidP="00FE1963">
      <w:pPr>
        <w:pStyle w:val="BodyText"/>
        <w:rPr>
          <w:rFonts w:ascii="Calibri"/>
          <w:sz w:val="30"/>
        </w:rPr>
      </w:pPr>
    </w:p>
    <w:p w14:paraId="695BE2E5" w14:textId="77777777" w:rsidR="00FE1963" w:rsidRDefault="00FE1963" w:rsidP="00FE1963">
      <w:pPr>
        <w:pStyle w:val="BodyText"/>
        <w:spacing w:before="304"/>
        <w:rPr>
          <w:rFonts w:ascii="Calibri"/>
          <w:sz w:val="30"/>
        </w:rPr>
      </w:pPr>
    </w:p>
    <w:p w14:paraId="051C6D32" w14:textId="77777777" w:rsidR="00FE1963" w:rsidRDefault="00FE1963" w:rsidP="00FE1963">
      <w:pPr>
        <w:pStyle w:val="BodyText"/>
        <w:ind w:left="1680" w:right="1705"/>
        <w:jc w:val="center"/>
        <w:rPr>
          <w:rFonts w:ascii="Calibri"/>
        </w:rPr>
      </w:pPr>
      <w:r>
        <w:rPr>
          <w:rFonts w:ascii="Calibri"/>
        </w:rPr>
        <w:t>GROUP</w:t>
      </w:r>
      <w:r>
        <w:rPr>
          <w:rFonts w:ascii="Calibri"/>
          <w:spacing w:val="-2"/>
        </w:rPr>
        <w:t xml:space="preserve"> MEMBERS:</w:t>
      </w:r>
    </w:p>
    <w:p w14:paraId="2E95D043" w14:textId="77777777" w:rsidR="00FE1963" w:rsidRDefault="00FE1963" w:rsidP="00FE1963">
      <w:pPr>
        <w:pStyle w:val="BodyText"/>
        <w:spacing w:before="11"/>
        <w:rPr>
          <w:rFonts w:ascii="Calibri"/>
          <w:sz w:val="14"/>
        </w:rPr>
      </w:pPr>
    </w:p>
    <w:tbl>
      <w:tblPr>
        <w:tblW w:w="0" w:type="auto"/>
        <w:tblInd w:w="3019" w:type="dxa"/>
        <w:tblLayout w:type="fixed"/>
        <w:tblCellMar>
          <w:left w:w="0" w:type="dxa"/>
          <w:right w:w="0" w:type="dxa"/>
        </w:tblCellMar>
        <w:tblLook w:val="01E0" w:firstRow="1" w:lastRow="1" w:firstColumn="1" w:lastColumn="1" w:noHBand="0" w:noVBand="0"/>
      </w:tblPr>
      <w:tblGrid>
        <w:gridCol w:w="2220"/>
        <w:gridCol w:w="1314"/>
      </w:tblGrid>
      <w:tr w:rsidR="00FE1963" w14:paraId="71F1D002" w14:textId="77777777" w:rsidTr="007B7D01">
        <w:trPr>
          <w:trHeight w:val="384"/>
        </w:trPr>
        <w:tc>
          <w:tcPr>
            <w:tcW w:w="2220" w:type="dxa"/>
          </w:tcPr>
          <w:p w14:paraId="44635D8D" w14:textId="77777777" w:rsidR="00FE1963" w:rsidRDefault="00FE1963" w:rsidP="007B7D01">
            <w:pPr>
              <w:pStyle w:val="TableParagraph"/>
              <w:spacing w:before="0"/>
              <w:ind w:left="50"/>
              <w:rPr>
                <w:sz w:val="24"/>
              </w:rPr>
            </w:pPr>
            <w:proofErr w:type="gramStart"/>
            <w:r>
              <w:rPr>
                <w:sz w:val="24"/>
              </w:rPr>
              <w:t>AYŞE</w:t>
            </w:r>
            <w:proofErr w:type="gramEnd"/>
            <w:r>
              <w:rPr>
                <w:spacing w:val="-6"/>
                <w:sz w:val="24"/>
              </w:rPr>
              <w:t xml:space="preserve"> </w:t>
            </w:r>
            <w:r>
              <w:rPr>
                <w:sz w:val="24"/>
              </w:rPr>
              <w:t>SELEN</w:t>
            </w:r>
            <w:r>
              <w:rPr>
                <w:spacing w:val="-3"/>
                <w:sz w:val="24"/>
              </w:rPr>
              <w:t xml:space="preserve"> </w:t>
            </w:r>
            <w:r>
              <w:rPr>
                <w:spacing w:val="-2"/>
                <w:sz w:val="24"/>
              </w:rPr>
              <w:t>AHISKALI</w:t>
            </w:r>
          </w:p>
        </w:tc>
        <w:tc>
          <w:tcPr>
            <w:tcW w:w="1314" w:type="dxa"/>
          </w:tcPr>
          <w:p w14:paraId="3308C171" w14:textId="77777777" w:rsidR="00FE1963" w:rsidRDefault="00FE1963" w:rsidP="007B7D01">
            <w:pPr>
              <w:pStyle w:val="TableParagraph"/>
              <w:spacing w:before="0"/>
              <w:ind w:right="47"/>
              <w:jc w:val="right"/>
              <w:rPr>
                <w:sz w:val="24"/>
              </w:rPr>
            </w:pPr>
            <w:r>
              <w:rPr>
                <w:spacing w:val="-2"/>
                <w:sz w:val="24"/>
              </w:rPr>
              <w:t>121203103</w:t>
            </w:r>
          </w:p>
        </w:tc>
      </w:tr>
      <w:tr w:rsidR="00FE1963" w14:paraId="73671D96" w14:textId="77777777" w:rsidTr="007B7D01">
        <w:trPr>
          <w:trHeight w:val="475"/>
        </w:trPr>
        <w:tc>
          <w:tcPr>
            <w:tcW w:w="2220" w:type="dxa"/>
          </w:tcPr>
          <w:p w14:paraId="64C5D343" w14:textId="77777777" w:rsidR="00FE1963" w:rsidRDefault="00FE1963" w:rsidP="007B7D01">
            <w:pPr>
              <w:pStyle w:val="TableParagraph"/>
              <w:ind w:left="95"/>
              <w:rPr>
                <w:sz w:val="24"/>
              </w:rPr>
            </w:pPr>
            <w:r>
              <w:rPr>
                <w:sz w:val="24"/>
              </w:rPr>
              <w:t>AYŞE</w:t>
            </w:r>
            <w:r>
              <w:rPr>
                <w:spacing w:val="-4"/>
                <w:sz w:val="24"/>
              </w:rPr>
              <w:t xml:space="preserve"> </w:t>
            </w:r>
            <w:r>
              <w:rPr>
                <w:sz w:val="24"/>
              </w:rPr>
              <w:t>DİLA</w:t>
            </w:r>
            <w:r>
              <w:rPr>
                <w:spacing w:val="-1"/>
                <w:sz w:val="24"/>
              </w:rPr>
              <w:t xml:space="preserve"> </w:t>
            </w:r>
            <w:r>
              <w:rPr>
                <w:spacing w:val="-2"/>
                <w:sz w:val="24"/>
              </w:rPr>
              <w:t>KOÇAK</w:t>
            </w:r>
          </w:p>
        </w:tc>
        <w:tc>
          <w:tcPr>
            <w:tcW w:w="1314" w:type="dxa"/>
          </w:tcPr>
          <w:p w14:paraId="144698F8" w14:textId="77777777" w:rsidR="00FE1963" w:rsidRDefault="00FE1963" w:rsidP="007B7D01">
            <w:pPr>
              <w:pStyle w:val="TableParagraph"/>
              <w:ind w:right="92"/>
              <w:jc w:val="right"/>
              <w:rPr>
                <w:sz w:val="24"/>
              </w:rPr>
            </w:pPr>
            <w:r>
              <w:rPr>
                <w:spacing w:val="-2"/>
                <w:sz w:val="24"/>
              </w:rPr>
              <w:t>122203090</w:t>
            </w:r>
          </w:p>
        </w:tc>
      </w:tr>
      <w:tr w:rsidR="00FE1963" w14:paraId="20491D05" w14:textId="77777777" w:rsidTr="007B7D01">
        <w:trPr>
          <w:trHeight w:val="477"/>
        </w:trPr>
        <w:tc>
          <w:tcPr>
            <w:tcW w:w="2220" w:type="dxa"/>
          </w:tcPr>
          <w:p w14:paraId="55E6E5DF" w14:textId="77777777" w:rsidR="00FE1963" w:rsidRDefault="00FE1963" w:rsidP="007B7D01">
            <w:pPr>
              <w:pStyle w:val="TableParagraph"/>
              <w:ind w:left="75"/>
              <w:rPr>
                <w:sz w:val="24"/>
              </w:rPr>
            </w:pPr>
            <w:r>
              <w:rPr>
                <w:sz w:val="24"/>
              </w:rPr>
              <w:t>ÇAĞLA</w:t>
            </w:r>
            <w:r>
              <w:rPr>
                <w:spacing w:val="-3"/>
                <w:sz w:val="24"/>
              </w:rPr>
              <w:t xml:space="preserve"> </w:t>
            </w:r>
            <w:r>
              <w:rPr>
                <w:sz w:val="24"/>
              </w:rPr>
              <w:t>İREM</w:t>
            </w:r>
            <w:r>
              <w:rPr>
                <w:spacing w:val="-3"/>
                <w:sz w:val="24"/>
              </w:rPr>
              <w:t xml:space="preserve"> </w:t>
            </w:r>
            <w:r>
              <w:rPr>
                <w:spacing w:val="-4"/>
                <w:sz w:val="24"/>
              </w:rPr>
              <w:t>ARAT</w:t>
            </w:r>
          </w:p>
        </w:tc>
        <w:tc>
          <w:tcPr>
            <w:tcW w:w="1314" w:type="dxa"/>
          </w:tcPr>
          <w:p w14:paraId="160D88E3" w14:textId="77777777" w:rsidR="00FE1963" w:rsidRDefault="00FE1963" w:rsidP="007B7D01">
            <w:pPr>
              <w:pStyle w:val="TableParagraph"/>
              <w:ind w:right="74"/>
              <w:jc w:val="right"/>
              <w:rPr>
                <w:sz w:val="24"/>
              </w:rPr>
            </w:pPr>
            <w:r>
              <w:rPr>
                <w:spacing w:val="-2"/>
                <w:sz w:val="24"/>
              </w:rPr>
              <w:t>121203069</w:t>
            </w:r>
          </w:p>
        </w:tc>
      </w:tr>
      <w:tr w:rsidR="00FE1963" w14:paraId="3791EB66" w14:textId="77777777" w:rsidTr="007B7D01">
        <w:trPr>
          <w:trHeight w:val="477"/>
        </w:trPr>
        <w:tc>
          <w:tcPr>
            <w:tcW w:w="2220" w:type="dxa"/>
          </w:tcPr>
          <w:p w14:paraId="2FEB1745" w14:textId="77777777" w:rsidR="00FE1963" w:rsidRDefault="00FE1963" w:rsidP="007B7D01">
            <w:pPr>
              <w:pStyle w:val="TableParagraph"/>
              <w:spacing w:before="93"/>
              <w:ind w:left="110"/>
              <w:rPr>
                <w:sz w:val="24"/>
              </w:rPr>
            </w:pPr>
            <w:r>
              <w:rPr>
                <w:sz w:val="24"/>
              </w:rPr>
              <w:t>KÜBRA</w:t>
            </w:r>
            <w:r>
              <w:rPr>
                <w:spacing w:val="1"/>
                <w:sz w:val="24"/>
              </w:rPr>
              <w:t xml:space="preserve"> </w:t>
            </w:r>
            <w:r>
              <w:rPr>
                <w:spacing w:val="-2"/>
                <w:sz w:val="24"/>
              </w:rPr>
              <w:t>ŞİMŞEK</w:t>
            </w:r>
          </w:p>
        </w:tc>
        <w:tc>
          <w:tcPr>
            <w:tcW w:w="1314" w:type="dxa"/>
          </w:tcPr>
          <w:p w14:paraId="68E86C5C" w14:textId="77777777" w:rsidR="00FE1963" w:rsidRDefault="00FE1963" w:rsidP="007B7D01">
            <w:pPr>
              <w:pStyle w:val="TableParagraph"/>
              <w:spacing w:before="93"/>
              <w:ind w:right="114"/>
              <w:jc w:val="right"/>
              <w:rPr>
                <w:sz w:val="24"/>
              </w:rPr>
            </w:pPr>
            <w:r>
              <w:rPr>
                <w:spacing w:val="-2"/>
                <w:sz w:val="24"/>
              </w:rPr>
              <w:t>121203046</w:t>
            </w:r>
          </w:p>
        </w:tc>
      </w:tr>
      <w:tr w:rsidR="00FE1963" w14:paraId="20F6B0D6" w14:textId="77777777" w:rsidTr="007B7D01">
        <w:trPr>
          <w:trHeight w:val="384"/>
        </w:trPr>
        <w:tc>
          <w:tcPr>
            <w:tcW w:w="2220" w:type="dxa"/>
          </w:tcPr>
          <w:p w14:paraId="74008A0F" w14:textId="77777777" w:rsidR="00FE1963" w:rsidRDefault="00FE1963" w:rsidP="007B7D01">
            <w:pPr>
              <w:pStyle w:val="TableParagraph"/>
              <w:spacing w:line="273" w:lineRule="exact"/>
              <w:ind w:left="125"/>
              <w:rPr>
                <w:sz w:val="24"/>
              </w:rPr>
            </w:pPr>
            <w:r>
              <w:rPr>
                <w:sz w:val="24"/>
              </w:rPr>
              <w:t>MİRAY</w:t>
            </w:r>
            <w:r>
              <w:rPr>
                <w:spacing w:val="-3"/>
                <w:sz w:val="24"/>
              </w:rPr>
              <w:t xml:space="preserve"> </w:t>
            </w:r>
            <w:r>
              <w:rPr>
                <w:spacing w:val="-2"/>
                <w:sz w:val="24"/>
              </w:rPr>
              <w:t>ŞAHİN</w:t>
            </w:r>
          </w:p>
        </w:tc>
        <w:tc>
          <w:tcPr>
            <w:tcW w:w="1314" w:type="dxa"/>
          </w:tcPr>
          <w:p w14:paraId="53BD51C4" w14:textId="77777777" w:rsidR="00FE1963" w:rsidRDefault="00FE1963" w:rsidP="007B7D01">
            <w:pPr>
              <w:pStyle w:val="TableParagraph"/>
              <w:spacing w:line="273" w:lineRule="exact"/>
              <w:ind w:right="129"/>
              <w:jc w:val="right"/>
              <w:rPr>
                <w:sz w:val="24"/>
              </w:rPr>
            </w:pPr>
            <w:r>
              <w:rPr>
                <w:spacing w:val="-2"/>
                <w:sz w:val="24"/>
              </w:rPr>
              <w:t>122203021</w:t>
            </w:r>
          </w:p>
        </w:tc>
      </w:tr>
    </w:tbl>
    <w:p w14:paraId="6C88A023" w14:textId="77777777" w:rsidR="00FE1963" w:rsidRDefault="00FE1963" w:rsidP="00FE1963">
      <w:pPr>
        <w:spacing w:line="273" w:lineRule="exact"/>
        <w:jc w:val="center"/>
        <w:rPr>
          <w:sz w:val="24"/>
        </w:rPr>
      </w:pPr>
    </w:p>
    <w:p w14:paraId="32EAB30C" w14:textId="77777777" w:rsidR="00FE1963" w:rsidRDefault="00FE1963" w:rsidP="00FE1963">
      <w:pPr>
        <w:spacing w:line="273" w:lineRule="exact"/>
        <w:jc w:val="center"/>
        <w:rPr>
          <w:sz w:val="24"/>
        </w:rPr>
        <w:sectPr w:rsidR="00FE1963" w:rsidSect="00FE1963">
          <w:pgSz w:w="12240" w:h="15840"/>
          <w:pgMar w:top="1820" w:right="1320" w:bottom="280" w:left="1340" w:header="708" w:footer="708" w:gutter="0"/>
          <w:cols w:space="708"/>
        </w:sectPr>
      </w:pPr>
    </w:p>
    <w:p w14:paraId="0E354591" w14:textId="77777777" w:rsidR="00FE1963" w:rsidRDefault="00FE1963" w:rsidP="00FE1963">
      <w:pPr>
        <w:ind w:left="100" w:right="1706"/>
        <w:rPr>
          <w:b/>
          <w:sz w:val="24"/>
        </w:rPr>
      </w:pPr>
      <w:r>
        <w:rPr>
          <w:b/>
          <w:sz w:val="24"/>
        </w:rPr>
        <w:lastRenderedPageBreak/>
        <w:t>RIHAM</w:t>
      </w:r>
      <w:r>
        <w:rPr>
          <w:b/>
          <w:spacing w:val="-6"/>
          <w:sz w:val="24"/>
        </w:rPr>
        <w:t xml:space="preserve"> </w:t>
      </w:r>
      <w:r>
        <w:rPr>
          <w:b/>
          <w:sz w:val="24"/>
        </w:rPr>
        <w:t>Performance</w:t>
      </w:r>
      <w:r>
        <w:rPr>
          <w:b/>
          <w:spacing w:val="-6"/>
          <w:sz w:val="24"/>
        </w:rPr>
        <w:t xml:space="preserve"> </w:t>
      </w:r>
      <w:r>
        <w:rPr>
          <w:b/>
          <w:spacing w:val="-2"/>
          <w:sz w:val="24"/>
        </w:rPr>
        <w:t>Report</w:t>
      </w:r>
    </w:p>
    <w:p w14:paraId="2CBA763D" w14:textId="77777777" w:rsidR="00FE1963" w:rsidRDefault="00FE1963" w:rsidP="00FE1963">
      <w:pPr>
        <w:pStyle w:val="BodyText"/>
        <w:spacing w:before="174" w:line="249" w:lineRule="auto"/>
        <w:ind w:left="100" w:right="121"/>
        <w:jc w:val="both"/>
      </w:pPr>
      <w:r>
        <w:t xml:space="preserve">RIHAM Inc. is a company producing cabinets which </w:t>
      </w:r>
      <w:proofErr w:type="gramStart"/>
      <w:r>
        <w:t>was</w:t>
      </w:r>
      <w:proofErr w:type="gramEnd"/>
      <w:r>
        <w:t xml:space="preserve"> founded seven years ago. As of today, it is serving in 10 different countries with a total of 48 branches. The product range consists of seven products that are grouped under three main segments. To produce </w:t>
      </w:r>
      <w:proofErr w:type="gramStart"/>
      <w:r>
        <w:t>these seven type</w:t>
      </w:r>
      <w:proofErr w:type="gramEnd"/>
      <w:r>
        <w:t xml:space="preserve"> of products, they supply 21 different kinds of raw materials. Their customer database includes 600 customers’ data. This report </w:t>
      </w:r>
      <w:proofErr w:type="gramStart"/>
      <w:r>
        <w:t>is</w:t>
      </w:r>
      <w:proofErr w:type="gramEnd"/>
      <w:r>
        <w:t xml:space="preserve"> prepared to evaluate performance of the RIHAM Inc. from foundation to today.</w:t>
      </w:r>
    </w:p>
    <w:p w14:paraId="0856BC3C" w14:textId="77777777" w:rsidR="00FE1963" w:rsidRDefault="00FE1963" w:rsidP="00FE1963">
      <w:pPr>
        <w:pStyle w:val="BodyText"/>
        <w:spacing w:before="159" w:line="249" w:lineRule="auto"/>
        <w:ind w:left="100" w:right="112"/>
        <w:jc w:val="both"/>
      </w:pPr>
      <w:proofErr w:type="gramStart"/>
      <w:r>
        <w:t>First</w:t>
      </w:r>
      <w:proofErr w:type="gramEnd"/>
      <w:r>
        <w:t xml:space="preserve"> evaluated figure is sales amount by month. As seen below, this figure illustrates a high seasonality of sales amounts in the last part of </w:t>
      </w:r>
      <w:proofErr w:type="gramStart"/>
      <w:r>
        <w:t>the each</w:t>
      </w:r>
      <w:proofErr w:type="gramEnd"/>
      <w:r>
        <w:t xml:space="preserve"> year (high sales season of September- October-November). This is not an effect of </w:t>
      </w:r>
      <w:proofErr w:type="gramStart"/>
      <w:r>
        <w:t>an irregular</w:t>
      </w:r>
      <w:proofErr w:type="gramEnd"/>
      <w:r>
        <w:t xml:space="preserve"> sales of a specific year but common for all</w:t>
      </w:r>
      <w:r>
        <w:rPr>
          <w:spacing w:val="-6"/>
        </w:rPr>
        <w:t xml:space="preserve"> </w:t>
      </w:r>
      <w:r>
        <w:t>years</w:t>
      </w:r>
      <w:r>
        <w:rPr>
          <w:spacing w:val="-3"/>
        </w:rPr>
        <w:t xml:space="preserve"> </w:t>
      </w:r>
      <w:r>
        <w:t>between 2019</w:t>
      </w:r>
      <w:r>
        <w:rPr>
          <w:spacing w:val="-4"/>
        </w:rPr>
        <w:t xml:space="preserve"> </w:t>
      </w:r>
      <w:r>
        <w:t>and</w:t>
      </w:r>
      <w:r>
        <w:rPr>
          <w:spacing w:val="-4"/>
        </w:rPr>
        <w:t xml:space="preserve"> </w:t>
      </w:r>
      <w:r>
        <w:t>2023</w:t>
      </w:r>
      <w:r>
        <w:rPr>
          <w:spacing w:val="-4"/>
        </w:rPr>
        <w:t xml:space="preserve"> </w:t>
      </w:r>
      <w:r>
        <w:t>(see</w:t>
      </w:r>
      <w:r>
        <w:rPr>
          <w:spacing w:val="-6"/>
        </w:rPr>
        <w:t xml:space="preserve"> </w:t>
      </w:r>
      <w:r>
        <w:t>also Figure-2, Figure-3, Figure-4, Figure-5, Figure-6).</w:t>
      </w:r>
      <w:r>
        <w:rPr>
          <w:spacing w:val="-4"/>
        </w:rPr>
        <w:t xml:space="preserve"> </w:t>
      </w:r>
      <w:r>
        <w:t>As</w:t>
      </w:r>
      <w:r>
        <w:rPr>
          <w:spacing w:val="-3"/>
        </w:rPr>
        <w:t xml:space="preserve"> </w:t>
      </w:r>
      <w:r>
        <w:t>a result</w:t>
      </w:r>
      <w:r>
        <w:rPr>
          <w:spacing w:val="-6"/>
        </w:rPr>
        <w:t xml:space="preserve"> </w:t>
      </w:r>
      <w:r>
        <w:t>of</w:t>
      </w:r>
      <w:r>
        <w:rPr>
          <w:spacing w:val="-4"/>
        </w:rPr>
        <w:t xml:space="preserve"> </w:t>
      </w:r>
      <w:r>
        <w:t>this</w:t>
      </w:r>
      <w:r>
        <w:rPr>
          <w:spacing w:val="-3"/>
        </w:rPr>
        <w:t xml:space="preserve"> </w:t>
      </w:r>
      <w:r>
        <w:t>fluctuation,</w:t>
      </w:r>
      <w:r>
        <w:rPr>
          <w:spacing w:val="-4"/>
        </w:rPr>
        <w:t xml:space="preserve"> </w:t>
      </w:r>
      <w:r>
        <w:t>the</w:t>
      </w:r>
      <w:r>
        <w:rPr>
          <w:spacing w:val="-6"/>
        </w:rPr>
        <w:t xml:space="preserve"> </w:t>
      </w:r>
      <w:r>
        <w:t>production</w:t>
      </w:r>
      <w:r>
        <w:rPr>
          <w:spacing w:val="-4"/>
        </w:rPr>
        <w:t xml:space="preserve"> </w:t>
      </w:r>
      <w:r>
        <w:t>planning</w:t>
      </w:r>
      <w:r>
        <w:rPr>
          <w:spacing w:val="-4"/>
        </w:rPr>
        <w:t xml:space="preserve"> </w:t>
      </w:r>
      <w:r>
        <w:t>team</w:t>
      </w:r>
      <w:r>
        <w:rPr>
          <w:spacing w:val="-6"/>
        </w:rPr>
        <w:t xml:space="preserve"> </w:t>
      </w:r>
      <w:r>
        <w:t>must</w:t>
      </w:r>
      <w:r>
        <w:rPr>
          <w:spacing w:val="-6"/>
        </w:rPr>
        <w:t xml:space="preserve"> </w:t>
      </w:r>
      <w:r>
        <w:t>be</w:t>
      </w:r>
      <w:r>
        <w:rPr>
          <w:spacing w:val="-6"/>
        </w:rPr>
        <w:t xml:space="preserve"> </w:t>
      </w:r>
      <w:r>
        <w:t>more</w:t>
      </w:r>
      <w:r>
        <w:rPr>
          <w:spacing w:val="-6"/>
        </w:rPr>
        <w:t xml:space="preserve"> </w:t>
      </w:r>
      <w:r>
        <w:t>careful</w:t>
      </w:r>
      <w:r>
        <w:rPr>
          <w:spacing w:val="-6"/>
        </w:rPr>
        <w:t xml:space="preserve"> </w:t>
      </w:r>
      <w:r>
        <w:t>when</w:t>
      </w:r>
      <w:r>
        <w:rPr>
          <w:spacing w:val="-4"/>
        </w:rPr>
        <w:t xml:space="preserve"> </w:t>
      </w:r>
      <w:r>
        <w:t>preparing</w:t>
      </w:r>
      <w:r>
        <w:rPr>
          <w:spacing w:val="-4"/>
        </w:rPr>
        <w:t xml:space="preserve"> </w:t>
      </w:r>
      <w:r>
        <w:t xml:space="preserve">their aggregate production plans. On the other hand, this figure is a good KPI for sales and marketing teams. They </w:t>
      </w:r>
      <w:proofErr w:type="gramStart"/>
      <w:r>
        <w:t>have</w:t>
      </w:r>
      <w:r>
        <w:rPr>
          <w:spacing w:val="-1"/>
        </w:rPr>
        <w:t xml:space="preserve"> </w:t>
      </w:r>
      <w:r>
        <w:t>to</w:t>
      </w:r>
      <w:proofErr w:type="gramEnd"/>
      <w:r>
        <w:t xml:space="preserve"> balance</w:t>
      </w:r>
      <w:r>
        <w:rPr>
          <w:spacing w:val="-1"/>
        </w:rPr>
        <w:t xml:space="preserve"> </w:t>
      </w:r>
      <w:r>
        <w:t>monthly demands during the</w:t>
      </w:r>
      <w:r>
        <w:rPr>
          <w:spacing w:val="-1"/>
        </w:rPr>
        <w:t xml:space="preserve"> </w:t>
      </w:r>
      <w:r>
        <w:t>year. Hence, they need to conduct new campaigns</w:t>
      </w:r>
      <w:r>
        <w:rPr>
          <w:spacing w:val="-2"/>
        </w:rPr>
        <w:t xml:space="preserve"> </w:t>
      </w:r>
      <w:r>
        <w:t>to</w:t>
      </w:r>
      <w:r>
        <w:rPr>
          <w:spacing w:val="-3"/>
        </w:rPr>
        <w:t xml:space="preserve"> </w:t>
      </w:r>
      <w:r>
        <w:t>manage</w:t>
      </w:r>
      <w:r>
        <w:rPr>
          <w:spacing w:val="-5"/>
        </w:rPr>
        <w:t xml:space="preserve"> </w:t>
      </w:r>
      <w:r>
        <w:t>customer</w:t>
      </w:r>
      <w:r>
        <w:rPr>
          <w:spacing w:val="-3"/>
        </w:rPr>
        <w:t xml:space="preserve"> </w:t>
      </w:r>
      <w:r>
        <w:t>demand.</w:t>
      </w:r>
      <w:r>
        <w:rPr>
          <w:spacing w:val="-3"/>
        </w:rPr>
        <w:t xml:space="preserve"> </w:t>
      </w:r>
      <w:r>
        <w:t>In</w:t>
      </w:r>
      <w:r>
        <w:rPr>
          <w:spacing w:val="-3"/>
        </w:rPr>
        <w:t xml:space="preserve"> </w:t>
      </w:r>
      <w:r>
        <w:t>the</w:t>
      </w:r>
      <w:r>
        <w:rPr>
          <w:spacing w:val="-5"/>
        </w:rPr>
        <w:t xml:space="preserve"> </w:t>
      </w:r>
      <w:r>
        <w:t>current</w:t>
      </w:r>
      <w:r>
        <w:rPr>
          <w:spacing w:val="-5"/>
        </w:rPr>
        <w:t xml:space="preserve"> </w:t>
      </w:r>
      <w:r>
        <w:t>situation, the</w:t>
      </w:r>
      <w:r>
        <w:rPr>
          <w:spacing w:val="-5"/>
        </w:rPr>
        <w:t xml:space="preserve"> </w:t>
      </w:r>
      <w:r>
        <w:t>ratio</w:t>
      </w:r>
      <w:r>
        <w:rPr>
          <w:spacing w:val="-3"/>
        </w:rPr>
        <w:t xml:space="preserve"> </w:t>
      </w:r>
      <w:r>
        <w:t>of</w:t>
      </w:r>
      <w:r>
        <w:rPr>
          <w:spacing w:val="-3"/>
        </w:rPr>
        <w:t xml:space="preserve"> </w:t>
      </w:r>
      <w:r>
        <w:t>higher</w:t>
      </w:r>
      <w:r>
        <w:rPr>
          <w:spacing w:val="-3"/>
        </w:rPr>
        <w:t xml:space="preserve"> </w:t>
      </w:r>
      <w:r>
        <w:t>month’s</w:t>
      </w:r>
      <w:r>
        <w:rPr>
          <w:spacing w:val="-2"/>
        </w:rPr>
        <w:t xml:space="preserve"> </w:t>
      </w:r>
      <w:r>
        <w:t>sales amount divided by lowest month’s sales is greater than 3.7. As a KPI-1, this ratio should be decreased</w:t>
      </w:r>
      <w:r>
        <w:rPr>
          <w:spacing w:val="-15"/>
        </w:rPr>
        <w:t xml:space="preserve"> </w:t>
      </w:r>
      <w:r>
        <w:t>to</w:t>
      </w:r>
      <w:r>
        <w:rPr>
          <w:spacing w:val="-15"/>
        </w:rPr>
        <w:t xml:space="preserve"> </w:t>
      </w:r>
      <w:r>
        <w:t>1.5</w:t>
      </w:r>
      <w:r>
        <w:rPr>
          <w:spacing w:val="-15"/>
        </w:rPr>
        <w:t xml:space="preserve"> </w:t>
      </w:r>
      <w:r>
        <w:t>or</w:t>
      </w:r>
      <w:r>
        <w:rPr>
          <w:spacing w:val="-14"/>
        </w:rPr>
        <w:t xml:space="preserve"> </w:t>
      </w:r>
      <w:r>
        <w:t>lower.</w:t>
      </w:r>
      <w:r>
        <w:rPr>
          <w:spacing w:val="-14"/>
        </w:rPr>
        <w:t xml:space="preserve"> </w:t>
      </w:r>
      <w:r>
        <w:t>Therefore,</w:t>
      </w:r>
      <w:r>
        <w:rPr>
          <w:spacing w:val="-15"/>
        </w:rPr>
        <w:t xml:space="preserve"> </w:t>
      </w:r>
      <w:r>
        <w:t>operational</w:t>
      </w:r>
      <w:r>
        <w:rPr>
          <w:spacing w:val="-15"/>
        </w:rPr>
        <w:t xml:space="preserve"> </w:t>
      </w:r>
      <w:r>
        <w:t>costs</w:t>
      </w:r>
      <w:r>
        <w:rPr>
          <w:spacing w:val="-13"/>
        </w:rPr>
        <w:t xml:space="preserve"> </w:t>
      </w:r>
      <w:r>
        <w:t>(holding</w:t>
      </w:r>
      <w:r>
        <w:rPr>
          <w:spacing w:val="-15"/>
        </w:rPr>
        <w:t xml:space="preserve"> </w:t>
      </w:r>
      <w:r>
        <w:t>inventory,</w:t>
      </w:r>
      <w:r>
        <w:rPr>
          <w:spacing w:val="-14"/>
        </w:rPr>
        <w:t xml:space="preserve"> </w:t>
      </w:r>
      <w:r>
        <w:t>firing</w:t>
      </w:r>
      <w:r>
        <w:rPr>
          <w:spacing w:val="-15"/>
        </w:rPr>
        <w:t xml:space="preserve"> </w:t>
      </w:r>
      <w:r>
        <w:t>and</w:t>
      </w:r>
      <w:r>
        <w:rPr>
          <w:spacing w:val="-15"/>
        </w:rPr>
        <w:t xml:space="preserve"> </w:t>
      </w:r>
      <w:r>
        <w:t>hiring</w:t>
      </w:r>
      <w:r>
        <w:rPr>
          <w:spacing w:val="-15"/>
        </w:rPr>
        <w:t xml:space="preserve"> </w:t>
      </w:r>
      <w:proofErr w:type="gramStart"/>
      <w:r>
        <w:t>worker</w:t>
      </w:r>
      <w:proofErr w:type="gramEnd"/>
      <w:r>
        <w:t xml:space="preserve"> etc.) to cope with high seasonal demand will decrease with reduction of high fluctuation.</w:t>
      </w:r>
    </w:p>
    <w:p w14:paraId="027FF483" w14:textId="77777777" w:rsidR="00FE1963" w:rsidRDefault="00FE1963" w:rsidP="00FE1963">
      <w:pPr>
        <w:pStyle w:val="BodyText"/>
        <w:spacing w:before="2"/>
        <w:rPr>
          <w:sz w:val="12"/>
        </w:rPr>
      </w:pPr>
      <w:r>
        <w:rPr>
          <w:noProof/>
        </w:rPr>
        <w:drawing>
          <wp:anchor distT="0" distB="0" distL="0" distR="0" simplePos="0" relativeHeight="251659264" behindDoc="1" locked="0" layoutInCell="1" allowOverlap="1" wp14:anchorId="6672938E" wp14:editId="1C27CB75">
            <wp:simplePos x="0" y="0"/>
            <wp:positionH relativeFrom="page">
              <wp:posOffset>914400</wp:posOffset>
            </wp:positionH>
            <wp:positionV relativeFrom="paragraph">
              <wp:posOffset>104700</wp:posOffset>
            </wp:positionV>
            <wp:extent cx="5945182" cy="1789271"/>
            <wp:effectExtent l="0" t="0" r="0" b="0"/>
            <wp:wrapTopAndBottom/>
            <wp:docPr id="2" name="Image 2" descr="A graph with a li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graph with a line&#10;&#10;Description automatically generated"/>
                    <pic:cNvPicPr/>
                  </pic:nvPicPr>
                  <pic:blipFill>
                    <a:blip r:embed="rId8" cstate="print"/>
                    <a:stretch>
                      <a:fillRect/>
                    </a:stretch>
                  </pic:blipFill>
                  <pic:spPr>
                    <a:xfrm>
                      <a:off x="0" y="0"/>
                      <a:ext cx="5945182" cy="1789271"/>
                    </a:xfrm>
                    <a:prstGeom prst="rect">
                      <a:avLst/>
                    </a:prstGeom>
                  </pic:spPr>
                </pic:pic>
              </a:graphicData>
            </a:graphic>
          </wp:anchor>
        </w:drawing>
      </w:r>
    </w:p>
    <w:p w14:paraId="01D3E73D" w14:textId="77777777" w:rsidR="00FE1963" w:rsidRDefault="00FE1963" w:rsidP="00FE1963">
      <w:pPr>
        <w:pStyle w:val="BodyText"/>
        <w:spacing w:before="177"/>
        <w:ind w:left="1680" w:right="1702"/>
        <w:jc w:val="center"/>
      </w:pPr>
      <w:r>
        <w:t>Figure-1:</w:t>
      </w:r>
      <w:r>
        <w:rPr>
          <w:spacing w:val="-4"/>
        </w:rPr>
        <w:t xml:space="preserve"> </w:t>
      </w:r>
      <w:r>
        <w:t>Sales Amount</w:t>
      </w:r>
      <w:r>
        <w:rPr>
          <w:spacing w:val="-4"/>
        </w:rPr>
        <w:t xml:space="preserve"> </w:t>
      </w:r>
      <w:r>
        <w:t>by</w:t>
      </w:r>
      <w:r>
        <w:rPr>
          <w:spacing w:val="-1"/>
        </w:rPr>
        <w:t xml:space="preserve"> </w:t>
      </w:r>
      <w:r>
        <w:t>Month</w:t>
      </w:r>
      <w:r>
        <w:rPr>
          <w:spacing w:val="-2"/>
        </w:rPr>
        <w:t xml:space="preserve"> </w:t>
      </w:r>
      <w:r>
        <w:t>(all</w:t>
      </w:r>
      <w:r>
        <w:rPr>
          <w:spacing w:val="-3"/>
        </w:rPr>
        <w:t xml:space="preserve"> </w:t>
      </w:r>
      <w:r>
        <w:t>seven</w:t>
      </w:r>
      <w:r>
        <w:rPr>
          <w:spacing w:val="-1"/>
        </w:rPr>
        <w:t xml:space="preserve"> </w:t>
      </w:r>
      <w:r>
        <w:rPr>
          <w:spacing w:val="-2"/>
        </w:rPr>
        <w:t>years)</w:t>
      </w:r>
    </w:p>
    <w:p w14:paraId="395AB1A1" w14:textId="77777777" w:rsidR="00FE1963" w:rsidRDefault="00FE1963" w:rsidP="00FE1963">
      <w:pPr>
        <w:jc w:val="center"/>
        <w:sectPr w:rsidR="00FE1963" w:rsidSect="00FE1963">
          <w:pgSz w:w="12240" w:h="15840"/>
          <w:pgMar w:top="1820" w:right="1320" w:bottom="280" w:left="1340" w:header="708" w:footer="708" w:gutter="0"/>
          <w:cols w:space="708"/>
        </w:sectPr>
      </w:pPr>
    </w:p>
    <w:p w14:paraId="675D4D3D" w14:textId="77777777" w:rsidR="00FE1963" w:rsidRDefault="00FE1963" w:rsidP="00FE1963">
      <w:pPr>
        <w:pStyle w:val="BodyText"/>
        <w:ind w:left="100"/>
        <w:rPr>
          <w:sz w:val="20"/>
        </w:rPr>
      </w:pPr>
      <w:r>
        <w:rPr>
          <w:noProof/>
          <w:sz w:val="20"/>
        </w:rPr>
        <w:lastRenderedPageBreak/>
        <w:drawing>
          <wp:inline distT="0" distB="0" distL="0" distR="0" wp14:anchorId="3C164190" wp14:editId="1BA3DBFF">
            <wp:extent cx="5945182" cy="1789271"/>
            <wp:effectExtent l="0" t="0" r="0" b="0"/>
            <wp:docPr id="3" name="Image 3" descr="A graph with a li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 graph with a line&#10;&#10;Description automatically generated"/>
                    <pic:cNvPicPr/>
                  </pic:nvPicPr>
                  <pic:blipFill>
                    <a:blip r:embed="rId9" cstate="print"/>
                    <a:stretch>
                      <a:fillRect/>
                    </a:stretch>
                  </pic:blipFill>
                  <pic:spPr>
                    <a:xfrm>
                      <a:off x="0" y="0"/>
                      <a:ext cx="5945182" cy="1789271"/>
                    </a:xfrm>
                    <a:prstGeom prst="rect">
                      <a:avLst/>
                    </a:prstGeom>
                  </pic:spPr>
                </pic:pic>
              </a:graphicData>
            </a:graphic>
          </wp:inline>
        </w:drawing>
      </w:r>
    </w:p>
    <w:p w14:paraId="01691AF8" w14:textId="77777777" w:rsidR="00FE1963" w:rsidRDefault="00FE1963" w:rsidP="00FE1963">
      <w:pPr>
        <w:pStyle w:val="BodyText"/>
        <w:spacing w:before="174"/>
        <w:ind w:left="1680" w:right="1703"/>
        <w:jc w:val="center"/>
      </w:pPr>
      <w:r>
        <w:t>Figure-2:</w:t>
      </w:r>
      <w:r>
        <w:rPr>
          <w:spacing w:val="-5"/>
        </w:rPr>
        <w:t xml:space="preserve"> </w:t>
      </w:r>
      <w:r>
        <w:t>Sales</w:t>
      </w:r>
      <w:r>
        <w:rPr>
          <w:spacing w:val="-1"/>
        </w:rPr>
        <w:t xml:space="preserve"> </w:t>
      </w:r>
      <w:r>
        <w:t>Amount</w:t>
      </w:r>
      <w:r>
        <w:rPr>
          <w:spacing w:val="-4"/>
        </w:rPr>
        <w:t xml:space="preserve"> </w:t>
      </w:r>
      <w:r>
        <w:t>by</w:t>
      </w:r>
      <w:r>
        <w:rPr>
          <w:spacing w:val="-2"/>
        </w:rPr>
        <w:t xml:space="preserve"> </w:t>
      </w:r>
      <w:r>
        <w:t>Month</w:t>
      </w:r>
      <w:r>
        <w:rPr>
          <w:spacing w:val="-2"/>
        </w:rPr>
        <w:t xml:space="preserve"> (2019)</w:t>
      </w:r>
    </w:p>
    <w:p w14:paraId="383C4E99" w14:textId="77777777" w:rsidR="00FE1963" w:rsidRDefault="00FE1963" w:rsidP="00FE1963">
      <w:pPr>
        <w:pStyle w:val="BodyText"/>
        <w:spacing w:before="8"/>
        <w:rPr>
          <w:sz w:val="13"/>
        </w:rPr>
      </w:pPr>
      <w:r>
        <w:rPr>
          <w:noProof/>
        </w:rPr>
        <w:drawing>
          <wp:anchor distT="0" distB="0" distL="0" distR="0" simplePos="0" relativeHeight="251660288" behindDoc="1" locked="0" layoutInCell="1" allowOverlap="1" wp14:anchorId="2B144339" wp14:editId="783B949C">
            <wp:simplePos x="0" y="0"/>
            <wp:positionH relativeFrom="page">
              <wp:posOffset>914400</wp:posOffset>
            </wp:positionH>
            <wp:positionV relativeFrom="paragraph">
              <wp:posOffset>115584</wp:posOffset>
            </wp:positionV>
            <wp:extent cx="5949406" cy="1789271"/>
            <wp:effectExtent l="0" t="0" r="0" b="0"/>
            <wp:wrapTopAndBottom/>
            <wp:docPr id="4" name="Image 4" descr="A graph with a line and number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graph with a line and numbers&#10;&#10;Description automatically generated"/>
                    <pic:cNvPicPr/>
                  </pic:nvPicPr>
                  <pic:blipFill>
                    <a:blip r:embed="rId10" cstate="print"/>
                    <a:stretch>
                      <a:fillRect/>
                    </a:stretch>
                  </pic:blipFill>
                  <pic:spPr>
                    <a:xfrm>
                      <a:off x="0" y="0"/>
                      <a:ext cx="5949406" cy="1789271"/>
                    </a:xfrm>
                    <a:prstGeom prst="rect">
                      <a:avLst/>
                    </a:prstGeom>
                  </pic:spPr>
                </pic:pic>
              </a:graphicData>
            </a:graphic>
          </wp:anchor>
        </w:drawing>
      </w:r>
    </w:p>
    <w:p w14:paraId="7CA00764" w14:textId="77777777" w:rsidR="00FE1963" w:rsidRDefault="00FE1963" w:rsidP="00FE1963">
      <w:pPr>
        <w:pStyle w:val="BodyText"/>
        <w:spacing w:before="175"/>
        <w:ind w:left="1680" w:right="1705"/>
        <w:jc w:val="center"/>
      </w:pPr>
      <w:r>
        <w:t>Figure-3:</w:t>
      </w:r>
      <w:r>
        <w:rPr>
          <w:spacing w:val="-5"/>
        </w:rPr>
        <w:t xml:space="preserve"> </w:t>
      </w:r>
      <w:r>
        <w:t>Sales</w:t>
      </w:r>
      <w:r>
        <w:rPr>
          <w:spacing w:val="-1"/>
        </w:rPr>
        <w:t xml:space="preserve"> </w:t>
      </w:r>
      <w:r>
        <w:t>Amount</w:t>
      </w:r>
      <w:r>
        <w:rPr>
          <w:spacing w:val="-4"/>
        </w:rPr>
        <w:t xml:space="preserve"> </w:t>
      </w:r>
      <w:r>
        <w:t>by</w:t>
      </w:r>
      <w:r>
        <w:rPr>
          <w:spacing w:val="-2"/>
        </w:rPr>
        <w:t xml:space="preserve"> </w:t>
      </w:r>
      <w:r>
        <w:t>Month</w:t>
      </w:r>
      <w:r>
        <w:rPr>
          <w:spacing w:val="-2"/>
        </w:rPr>
        <w:t xml:space="preserve"> (2020)</w:t>
      </w:r>
    </w:p>
    <w:p w14:paraId="22487B65" w14:textId="77777777" w:rsidR="00FE1963" w:rsidRDefault="00FE1963" w:rsidP="00FE1963">
      <w:pPr>
        <w:pStyle w:val="BodyText"/>
        <w:spacing w:before="3"/>
        <w:rPr>
          <w:sz w:val="13"/>
        </w:rPr>
      </w:pPr>
      <w:r>
        <w:rPr>
          <w:noProof/>
        </w:rPr>
        <w:drawing>
          <wp:anchor distT="0" distB="0" distL="0" distR="0" simplePos="0" relativeHeight="251661312" behindDoc="1" locked="0" layoutInCell="1" allowOverlap="1" wp14:anchorId="638F01FF" wp14:editId="20C10FBF">
            <wp:simplePos x="0" y="0"/>
            <wp:positionH relativeFrom="page">
              <wp:posOffset>914400</wp:posOffset>
            </wp:positionH>
            <wp:positionV relativeFrom="paragraph">
              <wp:posOffset>112695</wp:posOffset>
            </wp:positionV>
            <wp:extent cx="5945182" cy="1789271"/>
            <wp:effectExtent l="0" t="0" r="0" b="0"/>
            <wp:wrapTopAndBottom/>
            <wp:docPr id="5" name="Image 5" descr="A graph with numbers and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graph with numbers and lines&#10;&#10;Description automatically generated"/>
                    <pic:cNvPicPr/>
                  </pic:nvPicPr>
                  <pic:blipFill>
                    <a:blip r:embed="rId11" cstate="print"/>
                    <a:stretch>
                      <a:fillRect/>
                    </a:stretch>
                  </pic:blipFill>
                  <pic:spPr>
                    <a:xfrm>
                      <a:off x="0" y="0"/>
                      <a:ext cx="5945182" cy="1789271"/>
                    </a:xfrm>
                    <a:prstGeom prst="rect">
                      <a:avLst/>
                    </a:prstGeom>
                  </pic:spPr>
                </pic:pic>
              </a:graphicData>
            </a:graphic>
          </wp:anchor>
        </w:drawing>
      </w:r>
    </w:p>
    <w:p w14:paraId="51B2931A" w14:textId="77777777" w:rsidR="00FE1963" w:rsidRDefault="00FE1963" w:rsidP="00FE1963">
      <w:pPr>
        <w:pStyle w:val="BodyText"/>
        <w:spacing w:before="175"/>
        <w:ind w:left="1680" w:right="1705"/>
        <w:jc w:val="center"/>
      </w:pPr>
      <w:r>
        <w:t>Figure-4:</w:t>
      </w:r>
      <w:r>
        <w:rPr>
          <w:spacing w:val="-5"/>
        </w:rPr>
        <w:t xml:space="preserve"> </w:t>
      </w:r>
      <w:r>
        <w:t>Sales</w:t>
      </w:r>
      <w:r>
        <w:rPr>
          <w:spacing w:val="-1"/>
        </w:rPr>
        <w:t xml:space="preserve"> </w:t>
      </w:r>
      <w:r>
        <w:t>Amount</w:t>
      </w:r>
      <w:r>
        <w:rPr>
          <w:spacing w:val="-4"/>
        </w:rPr>
        <w:t xml:space="preserve"> </w:t>
      </w:r>
      <w:r>
        <w:t>by</w:t>
      </w:r>
      <w:r>
        <w:rPr>
          <w:spacing w:val="-2"/>
        </w:rPr>
        <w:t xml:space="preserve"> </w:t>
      </w:r>
      <w:r>
        <w:t>Month</w:t>
      </w:r>
      <w:r>
        <w:rPr>
          <w:spacing w:val="-2"/>
        </w:rPr>
        <w:t xml:space="preserve"> (2021)</w:t>
      </w:r>
    </w:p>
    <w:p w14:paraId="4AC23C3D" w14:textId="77777777" w:rsidR="00FE1963" w:rsidRDefault="00FE1963" w:rsidP="00FE1963">
      <w:pPr>
        <w:jc w:val="center"/>
        <w:sectPr w:rsidR="00FE1963" w:rsidSect="00FE1963">
          <w:pgSz w:w="12240" w:h="15840"/>
          <w:pgMar w:top="1440" w:right="1320" w:bottom="280" w:left="1340" w:header="708" w:footer="708" w:gutter="0"/>
          <w:cols w:space="708"/>
        </w:sectPr>
      </w:pPr>
    </w:p>
    <w:p w14:paraId="188DCA4D" w14:textId="77777777" w:rsidR="00FE1963" w:rsidRDefault="00FE1963" w:rsidP="00FE1963">
      <w:pPr>
        <w:pStyle w:val="BodyText"/>
        <w:ind w:left="100"/>
        <w:rPr>
          <w:sz w:val="20"/>
        </w:rPr>
      </w:pPr>
      <w:r>
        <w:rPr>
          <w:noProof/>
          <w:sz w:val="20"/>
        </w:rPr>
        <w:lastRenderedPageBreak/>
        <w:drawing>
          <wp:inline distT="0" distB="0" distL="0" distR="0" wp14:anchorId="11219B33" wp14:editId="2985DB98">
            <wp:extent cx="5945182" cy="1789271"/>
            <wp:effectExtent l="0" t="0" r="0" b="0"/>
            <wp:docPr id="6" name="Image 6" descr="A graph with numbers and a li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 graph with numbers and a line&#10;&#10;Description automatically generated"/>
                    <pic:cNvPicPr/>
                  </pic:nvPicPr>
                  <pic:blipFill>
                    <a:blip r:embed="rId12" cstate="print"/>
                    <a:stretch>
                      <a:fillRect/>
                    </a:stretch>
                  </pic:blipFill>
                  <pic:spPr>
                    <a:xfrm>
                      <a:off x="0" y="0"/>
                      <a:ext cx="5945182" cy="1789271"/>
                    </a:xfrm>
                    <a:prstGeom prst="rect">
                      <a:avLst/>
                    </a:prstGeom>
                  </pic:spPr>
                </pic:pic>
              </a:graphicData>
            </a:graphic>
          </wp:inline>
        </w:drawing>
      </w:r>
    </w:p>
    <w:p w14:paraId="1296B328" w14:textId="77777777" w:rsidR="00FE1963" w:rsidRDefault="00FE1963" w:rsidP="00FE1963">
      <w:pPr>
        <w:pStyle w:val="BodyText"/>
        <w:spacing w:before="174"/>
        <w:ind w:left="1680" w:right="1705"/>
        <w:jc w:val="center"/>
      </w:pPr>
      <w:r>
        <w:t>Figure-5:</w:t>
      </w:r>
      <w:r>
        <w:rPr>
          <w:spacing w:val="-5"/>
        </w:rPr>
        <w:t xml:space="preserve"> </w:t>
      </w:r>
      <w:r>
        <w:t>Sales</w:t>
      </w:r>
      <w:r>
        <w:rPr>
          <w:spacing w:val="-1"/>
        </w:rPr>
        <w:t xml:space="preserve"> </w:t>
      </w:r>
      <w:r>
        <w:t>Amount</w:t>
      </w:r>
      <w:r>
        <w:rPr>
          <w:spacing w:val="-4"/>
        </w:rPr>
        <w:t xml:space="preserve"> </w:t>
      </w:r>
      <w:r>
        <w:t>by</w:t>
      </w:r>
      <w:r>
        <w:rPr>
          <w:spacing w:val="-2"/>
        </w:rPr>
        <w:t xml:space="preserve"> </w:t>
      </w:r>
      <w:r>
        <w:t>Month</w:t>
      </w:r>
      <w:r>
        <w:rPr>
          <w:spacing w:val="-2"/>
        </w:rPr>
        <w:t xml:space="preserve"> (2022)</w:t>
      </w:r>
    </w:p>
    <w:p w14:paraId="3A63CE70" w14:textId="77777777" w:rsidR="00FE1963" w:rsidRDefault="00FE1963" w:rsidP="00FE1963">
      <w:pPr>
        <w:pStyle w:val="BodyText"/>
        <w:spacing w:before="8"/>
        <w:rPr>
          <w:sz w:val="13"/>
        </w:rPr>
      </w:pPr>
      <w:r>
        <w:rPr>
          <w:noProof/>
        </w:rPr>
        <w:drawing>
          <wp:anchor distT="0" distB="0" distL="0" distR="0" simplePos="0" relativeHeight="251662336" behindDoc="1" locked="0" layoutInCell="1" allowOverlap="1" wp14:anchorId="5F9A62A8" wp14:editId="0F461B75">
            <wp:simplePos x="0" y="0"/>
            <wp:positionH relativeFrom="page">
              <wp:posOffset>914400</wp:posOffset>
            </wp:positionH>
            <wp:positionV relativeFrom="paragraph">
              <wp:posOffset>115584</wp:posOffset>
            </wp:positionV>
            <wp:extent cx="5949406" cy="1789271"/>
            <wp:effectExtent l="0" t="0" r="0" b="0"/>
            <wp:wrapTopAndBottom/>
            <wp:docPr id="7" name="Image 7" descr="A graph with a li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A graph with a line&#10;&#10;Description automatically generated"/>
                    <pic:cNvPicPr/>
                  </pic:nvPicPr>
                  <pic:blipFill>
                    <a:blip r:embed="rId13" cstate="print"/>
                    <a:stretch>
                      <a:fillRect/>
                    </a:stretch>
                  </pic:blipFill>
                  <pic:spPr>
                    <a:xfrm>
                      <a:off x="0" y="0"/>
                      <a:ext cx="5949406" cy="1789271"/>
                    </a:xfrm>
                    <a:prstGeom prst="rect">
                      <a:avLst/>
                    </a:prstGeom>
                  </pic:spPr>
                </pic:pic>
              </a:graphicData>
            </a:graphic>
          </wp:anchor>
        </w:drawing>
      </w:r>
    </w:p>
    <w:p w14:paraId="21F36E6A" w14:textId="77777777" w:rsidR="00FE1963" w:rsidRDefault="00FE1963" w:rsidP="00FE1963">
      <w:pPr>
        <w:pStyle w:val="BodyText"/>
        <w:spacing w:before="175"/>
        <w:ind w:left="1680" w:right="1705"/>
        <w:jc w:val="center"/>
      </w:pPr>
      <w:r>
        <w:t>Figure-6:</w:t>
      </w:r>
      <w:r>
        <w:rPr>
          <w:spacing w:val="-5"/>
        </w:rPr>
        <w:t xml:space="preserve"> </w:t>
      </w:r>
      <w:r>
        <w:t>Sales</w:t>
      </w:r>
      <w:r>
        <w:rPr>
          <w:spacing w:val="-1"/>
        </w:rPr>
        <w:t xml:space="preserve"> </w:t>
      </w:r>
      <w:r>
        <w:t>Amount</w:t>
      </w:r>
      <w:r>
        <w:rPr>
          <w:spacing w:val="-4"/>
        </w:rPr>
        <w:t xml:space="preserve"> </w:t>
      </w:r>
      <w:r>
        <w:t>by</w:t>
      </w:r>
      <w:r>
        <w:rPr>
          <w:spacing w:val="-2"/>
        </w:rPr>
        <w:t xml:space="preserve"> </w:t>
      </w:r>
      <w:r>
        <w:t>Month</w:t>
      </w:r>
      <w:r>
        <w:rPr>
          <w:spacing w:val="-2"/>
        </w:rPr>
        <w:t xml:space="preserve"> (2023)</w:t>
      </w:r>
    </w:p>
    <w:p w14:paraId="12DF962D" w14:textId="77777777" w:rsidR="00FE1963" w:rsidRDefault="00FE1963" w:rsidP="00FE1963">
      <w:pPr>
        <w:pStyle w:val="BodyText"/>
        <w:spacing w:before="169" w:line="249" w:lineRule="auto"/>
        <w:ind w:left="100" w:right="116"/>
        <w:jc w:val="both"/>
      </w:pPr>
      <w:r>
        <w:t>Next</w:t>
      </w:r>
      <w:r>
        <w:rPr>
          <w:spacing w:val="-15"/>
        </w:rPr>
        <w:t xml:space="preserve"> </w:t>
      </w:r>
      <w:r>
        <w:t>graph</w:t>
      </w:r>
      <w:r>
        <w:rPr>
          <w:spacing w:val="-15"/>
        </w:rPr>
        <w:t xml:space="preserve"> </w:t>
      </w:r>
      <w:r>
        <w:t>(Figure-7)</w:t>
      </w:r>
      <w:r>
        <w:rPr>
          <w:spacing w:val="-15"/>
        </w:rPr>
        <w:t xml:space="preserve"> </w:t>
      </w:r>
      <w:r>
        <w:t>illustrates</w:t>
      </w:r>
      <w:r>
        <w:rPr>
          <w:spacing w:val="-15"/>
        </w:rPr>
        <w:t xml:space="preserve"> </w:t>
      </w:r>
      <w:r>
        <w:t>performance</w:t>
      </w:r>
      <w:r>
        <w:rPr>
          <w:spacing w:val="-15"/>
        </w:rPr>
        <w:t xml:space="preserve"> </w:t>
      </w:r>
      <w:r>
        <w:t>of</w:t>
      </w:r>
      <w:r>
        <w:rPr>
          <w:spacing w:val="-15"/>
        </w:rPr>
        <w:t xml:space="preserve"> </w:t>
      </w:r>
      <w:r>
        <w:t>branches.</w:t>
      </w:r>
      <w:r>
        <w:rPr>
          <w:spacing w:val="-15"/>
        </w:rPr>
        <w:t xml:space="preserve"> </w:t>
      </w:r>
      <w:r>
        <w:t>As</w:t>
      </w:r>
      <w:r>
        <w:rPr>
          <w:spacing w:val="-15"/>
        </w:rPr>
        <w:t xml:space="preserve"> </w:t>
      </w:r>
      <w:r>
        <w:t>seen</w:t>
      </w:r>
      <w:r>
        <w:rPr>
          <w:spacing w:val="-15"/>
        </w:rPr>
        <w:t xml:space="preserve"> </w:t>
      </w:r>
      <w:r>
        <w:t>in</w:t>
      </w:r>
      <w:r>
        <w:rPr>
          <w:spacing w:val="-15"/>
        </w:rPr>
        <w:t xml:space="preserve"> </w:t>
      </w:r>
      <w:r>
        <w:t>Figure-7,</w:t>
      </w:r>
      <w:r>
        <w:rPr>
          <w:spacing w:val="-15"/>
        </w:rPr>
        <w:t xml:space="preserve"> </w:t>
      </w:r>
      <w:proofErr w:type="gramStart"/>
      <w:r>
        <w:t>highest</w:t>
      </w:r>
      <w:proofErr w:type="gramEnd"/>
      <w:r>
        <w:rPr>
          <w:spacing w:val="-15"/>
        </w:rPr>
        <w:t xml:space="preserve"> </w:t>
      </w:r>
      <w:r>
        <w:t>cumulative sales</w:t>
      </w:r>
      <w:r>
        <w:rPr>
          <w:spacing w:val="-4"/>
        </w:rPr>
        <w:t xml:space="preserve"> </w:t>
      </w:r>
      <w:r>
        <w:t>amount</w:t>
      </w:r>
      <w:r>
        <w:rPr>
          <w:spacing w:val="-6"/>
        </w:rPr>
        <w:t xml:space="preserve"> </w:t>
      </w:r>
      <w:r>
        <w:t>is</w:t>
      </w:r>
      <w:r>
        <w:rPr>
          <w:spacing w:val="-4"/>
        </w:rPr>
        <w:t xml:space="preserve"> </w:t>
      </w:r>
      <w:r>
        <w:t>achieved</w:t>
      </w:r>
      <w:r>
        <w:rPr>
          <w:spacing w:val="-4"/>
        </w:rPr>
        <w:t xml:space="preserve"> </w:t>
      </w:r>
      <w:r>
        <w:t>by</w:t>
      </w:r>
      <w:r>
        <w:rPr>
          <w:spacing w:val="-4"/>
        </w:rPr>
        <w:t xml:space="preserve"> </w:t>
      </w:r>
      <w:r>
        <w:t>Liverpool</w:t>
      </w:r>
      <w:r>
        <w:rPr>
          <w:spacing w:val="-6"/>
        </w:rPr>
        <w:t xml:space="preserve"> </w:t>
      </w:r>
      <w:r>
        <w:t>(opened</w:t>
      </w:r>
      <w:r>
        <w:rPr>
          <w:spacing w:val="-4"/>
        </w:rPr>
        <w:t xml:space="preserve"> </w:t>
      </w:r>
      <w:r>
        <w:t>at</w:t>
      </w:r>
      <w:r>
        <w:rPr>
          <w:spacing w:val="-6"/>
        </w:rPr>
        <w:t xml:space="preserve"> </w:t>
      </w:r>
      <w:r>
        <w:t>2021)</w:t>
      </w:r>
      <w:r>
        <w:rPr>
          <w:spacing w:val="-4"/>
        </w:rPr>
        <w:t xml:space="preserve"> </w:t>
      </w:r>
      <w:r>
        <w:t>while</w:t>
      </w:r>
      <w:r>
        <w:rPr>
          <w:spacing w:val="-6"/>
        </w:rPr>
        <w:t xml:space="preserve"> </w:t>
      </w:r>
      <w:r>
        <w:t>lowest</w:t>
      </w:r>
      <w:r>
        <w:rPr>
          <w:spacing w:val="-6"/>
        </w:rPr>
        <w:t xml:space="preserve"> </w:t>
      </w:r>
      <w:r>
        <w:t>sales</w:t>
      </w:r>
      <w:r>
        <w:rPr>
          <w:spacing w:val="-4"/>
        </w:rPr>
        <w:t xml:space="preserve"> </w:t>
      </w:r>
      <w:r>
        <w:t>amount</w:t>
      </w:r>
      <w:r>
        <w:rPr>
          <w:spacing w:val="-6"/>
        </w:rPr>
        <w:t xml:space="preserve"> </w:t>
      </w:r>
      <w:r>
        <w:t>is</w:t>
      </w:r>
      <w:r>
        <w:rPr>
          <w:spacing w:val="-4"/>
        </w:rPr>
        <w:t xml:space="preserve"> </w:t>
      </w:r>
      <w:r>
        <w:t>achieved</w:t>
      </w:r>
      <w:r>
        <w:rPr>
          <w:spacing w:val="-4"/>
        </w:rPr>
        <w:t xml:space="preserve"> </w:t>
      </w:r>
      <w:r>
        <w:t>by Milano</w:t>
      </w:r>
      <w:r>
        <w:rPr>
          <w:spacing w:val="-10"/>
        </w:rPr>
        <w:t xml:space="preserve"> </w:t>
      </w:r>
      <w:r>
        <w:t>(opened</w:t>
      </w:r>
      <w:r>
        <w:rPr>
          <w:spacing w:val="-10"/>
        </w:rPr>
        <w:t xml:space="preserve"> </w:t>
      </w:r>
      <w:r>
        <w:t>in</w:t>
      </w:r>
      <w:r>
        <w:rPr>
          <w:spacing w:val="-10"/>
        </w:rPr>
        <w:t xml:space="preserve"> </w:t>
      </w:r>
      <w:r>
        <w:t>2023).</w:t>
      </w:r>
      <w:r>
        <w:rPr>
          <w:spacing w:val="-9"/>
        </w:rPr>
        <w:t xml:space="preserve"> </w:t>
      </w:r>
      <w:proofErr w:type="gramStart"/>
      <w:r>
        <w:t>Although,</w:t>
      </w:r>
      <w:proofErr w:type="gramEnd"/>
      <w:r>
        <w:rPr>
          <w:spacing w:val="-10"/>
        </w:rPr>
        <w:t xml:space="preserve"> </w:t>
      </w:r>
      <w:r>
        <w:t>this</w:t>
      </w:r>
      <w:r>
        <w:rPr>
          <w:spacing w:val="-8"/>
        </w:rPr>
        <w:t xml:space="preserve"> </w:t>
      </w:r>
      <w:r>
        <w:t>graph</w:t>
      </w:r>
      <w:r>
        <w:rPr>
          <w:spacing w:val="-10"/>
        </w:rPr>
        <w:t xml:space="preserve"> </w:t>
      </w:r>
      <w:r>
        <w:t>demonstrates</w:t>
      </w:r>
      <w:r>
        <w:rPr>
          <w:spacing w:val="-8"/>
        </w:rPr>
        <w:t xml:space="preserve"> </w:t>
      </w:r>
      <w:r>
        <w:t>cumulative</w:t>
      </w:r>
      <w:r>
        <w:rPr>
          <w:spacing w:val="-5"/>
        </w:rPr>
        <w:t xml:space="preserve"> </w:t>
      </w:r>
      <w:r>
        <w:t>sales</w:t>
      </w:r>
      <w:r>
        <w:rPr>
          <w:spacing w:val="-8"/>
        </w:rPr>
        <w:t xml:space="preserve"> </w:t>
      </w:r>
      <w:proofErr w:type="gramStart"/>
      <w:r>
        <w:t>amount</w:t>
      </w:r>
      <w:proofErr w:type="gramEnd"/>
      <w:r>
        <w:rPr>
          <w:spacing w:val="-11"/>
        </w:rPr>
        <w:t xml:space="preserve"> </w:t>
      </w:r>
      <w:r>
        <w:t>of</w:t>
      </w:r>
      <w:r>
        <w:rPr>
          <w:spacing w:val="-9"/>
        </w:rPr>
        <w:t xml:space="preserve"> </w:t>
      </w:r>
      <w:r>
        <w:t xml:space="preserve">branches and gives some insight about the potential of each branch, the opening dates are different for branches that directly affects the results. Therefore, to define our second KPI, we get the same graph only for 2024 (because all branches </w:t>
      </w:r>
      <w:proofErr w:type="gramStart"/>
      <w:r>
        <w:t>is</w:t>
      </w:r>
      <w:proofErr w:type="gramEnd"/>
      <w:r>
        <w:t xml:space="preserve"> opened before 2024). The resulting graph shown in Figure-8.</w:t>
      </w:r>
      <w:r>
        <w:rPr>
          <w:spacing w:val="-5"/>
        </w:rPr>
        <w:t xml:space="preserve"> </w:t>
      </w:r>
      <w:r>
        <w:t>In</w:t>
      </w:r>
      <w:r>
        <w:rPr>
          <w:spacing w:val="-5"/>
        </w:rPr>
        <w:t xml:space="preserve"> </w:t>
      </w:r>
      <w:r>
        <w:t>this</w:t>
      </w:r>
      <w:r>
        <w:rPr>
          <w:spacing w:val="-4"/>
        </w:rPr>
        <w:t xml:space="preserve"> </w:t>
      </w:r>
      <w:r>
        <w:t>figure,</w:t>
      </w:r>
      <w:r>
        <w:rPr>
          <w:spacing w:val="-5"/>
        </w:rPr>
        <w:t xml:space="preserve"> </w:t>
      </w:r>
      <w:proofErr w:type="gramStart"/>
      <w:r>
        <w:t>descending</w:t>
      </w:r>
      <w:proofErr w:type="gramEnd"/>
      <w:r>
        <w:rPr>
          <w:spacing w:val="-5"/>
        </w:rPr>
        <w:t xml:space="preserve"> </w:t>
      </w:r>
      <w:r>
        <w:t>order</w:t>
      </w:r>
      <w:r>
        <w:rPr>
          <w:spacing w:val="-5"/>
        </w:rPr>
        <w:t xml:space="preserve"> </w:t>
      </w:r>
      <w:r>
        <w:t>of</w:t>
      </w:r>
      <w:r>
        <w:rPr>
          <w:spacing w:val="-5"/>
        </w:rPr>
        <w:t xml:space="preserve"> </w:t>
      </w:r>
      <w:r>
        <w:t>branches with</w:t>
      </w:r>
      <w:r>
        <w:rPr>
          <w:spacing w:val="-5"/>
        </w:rPr>
        <w:t xml:space="preserve"> </w:t>
      </w:r>
      <w:r>
        <w:t>respect</w:t>
      </w:r>
      <w:r>
        <w:rPr>
          <w:spacing w:val="-7"/>
        </w:rPr>
        <w:t xml:space="preserve"> </w:t>
      </w:r>
      <w:r>
        <w:t>to</w:t>
      </w:r>
      <w:r>
        <w:rPr>
          <w:spacing w:val="-5"/>
        </w:rPr>
        <w:t xml:space="preserve"> </w:t>
      </w:r>
      <w:r>
        <w:t>sales</w:t>
      </w:r>
      <w:r>
        <w:rPr>
          <w:spacing w:val="-4"/>
        </w:rPr>
        <w:t xml:space="preserve"> </w:t>
      </w:r>
      <w:r>
        <w:t>amount</w:t>
      </w:r>
      <w:r>
        <w:rPr>
          <w:spacing w:val="-7"/>
        </w:rPr>
        <w:t xml:space="preserve"> </w:t>
      </w:r>
      <w:r>
        <w:t>is</w:t>
      </w:r>
      <w:r>
        <w:rPr>
          <w:spacing w:val="-4"/>
        </w:rPr>
        <w:t xml:space="preserve"> </w:t>
      </w:r>
      <w:r>
        <w:t xml:space="preserve">dramatically changes. First </w:t>
      </w:r>
      <w:proofErr w:type="gramStart"/>
      <w:r>
        <w:t>places</w:t>
      </w:r>
      <w:proofErr w:type="gramEnd"/>
      <w:r>
        <w:t xml:space="preserve"> </w:t>
      </w:r>
      <w:proofErr w:type="gramStart"/>
      <w:r>
        <w:t>is</w:t>
      </w:r>
      <w:proofErr w:type="gramEnd"/>
      <w:r>
        <w:t xml:space="preserve"> taken by Milano and Liverpool in fourth place. At the last line of the list, we observe Lyon (opened at 2019, thus </w:t>
      </w:r>
      <w:proofErr w:type="gramStart"/>
      <w:r>
        <w:t>no</w:t>
      </w:r>
      <w:proofErr w:type="gramEnd"/>
      <w:r>
        <w:t xml:space="preserve"> excuse for such </w:t>
      </w:r>
      <w:proofErr w:type="gramStart"/>
      <w:r>
        <w:t>an</w:t>
      </w:r>
      <w:proofErr w:type="gramEnd"/>
      <w:r>
        <w:t xml:space="preserve"> low sales amount). The company should consider </w:t>
      </w:r>
      <w:proofErr w:type="gramStart"/>
      <w:r>
        <w:t>to close</w:t>
      </w:r>
      <w:proofErr w:type="gramEnd"/>
      <w:r>
        <w:t xml:space="preserve"> low potential branches and define KPI-2 as target sales amount for each branch (may be these target calculated according to growth rate that next </w:t>
      </w:r>
      <w:proofErr w:type="spellStart"/>
      <w:r>
        <w:t>years</w:t>
      </w:r>
      <w:proofErr w:type="spellEnd"/>
      <w:r>
        <w:t xml:space="preserve"> sales target for a branches</w:t>
      </w:r>
      <w:r>
        <w:rPr>
          <w:spacing w:val="-2"/>
        </w:rPr>
        <w:t xml:space="preserve"> </w:t>
      </w:r>
      <w:r>
        <w:t>that</w:t>
      </w:r>
      <w:r>
        <w:rPr>
          <w:spacing w:val="-5"/>
        </w:rPr>
        <w:t xml:space="preserve"> </w:t>
      </w:r>
      <w:r>
        <w:t>sale above the average is</w:t>
      </w:r>
      <w:r>
        <w:rPr>
          <w:spacing w:val="-2"/>
        </w:rPr>
        <w:t xml:space="preserve"> </w:t>
      </w:r>
      <w:r>
        <w:t>1.1</w:t>
      </w:r>
      <w:r>
        <w:rPr>
          <w:spacing w:val="-3"/>
        </w:rPr>
        <w:t xml:space="preserve"> </w:t>
      </w:r>
      <w:r>
        <w:t>times the current</w:t>
      </w:r>
      <w:r>
        <w:rPr>
          <w:spacing w:val="-5"/>
        </w:rPr>
        <w:t xml:space="preserve"> </w:t>
      </w:r>
      <w:proofErr w:type="spellStart"/>
      <w:r>
        <w:t>years</w:t>
      </w:r>
      <w:proofErr w:type="spellEnd"/>
      <w:r>
        <w:rPr>
          <w:spacing w:val="-2"/>
        </w:rPr>
        <w:t xml:space="preserve"> </w:t>
      </w:r>
      <w:r>
        <w:t>sales</w:t>
      </w:r>
      <w:r>
        <w:rPr>
          <w:spacing w:val="-2"/>
        </w:rPr>
        <w:t xml:space="preserve"> </w:t>
      </w:r>
      <w:r>
        <w:t>amount</w:t>
      </w:r>
      <w:r>
        <w:rPr>
          <w:spacing w:val="-5"/>
        </w:rPr>
        <w:t xml:space="preserve"> </w:t>
      </w:r>
      <w:r>
        <w:t>and 1.3 times</w:t>
      </w:r>
      <w:r>
        <w:rPr>
          <w:spacing w:val="-2"/>
        </w:rPr>
        <w:t xml:space="preserve"> </w:t>
      </w:r>
      <w:r>
        <w:t xml:space="preserve">the current </w:t>
      </w:r>
      <w:proofErr w:type="spellStart"/>
      <w:r>
        <w:t>years</w:t>
      </w:r>
      <w:proofErr w:type="spellEnd"/>
      <w:r>
        <w:t xml:space="preserve"> sales amount for the ones that sale below the average in the current year).</w:t>
      </w:r>
    </w:p>
    <w:p w14:paraId="269102A2" w14:textId="77777777" w:rsidR="00FE1963" w:rsidRDefault="00FE1963" w:rsidP="00FE1963">
      <w:pPr>
        <w:spacing w:line="249" w:lineRule="auto"/>
        <w:jc w:val="both"/>
        <w:sectPr w:rsidR="00FE1963" w:rsidSect="00FE1963">
          <w:pgSz w:w="12240" w:h="15840"/>
          <w:pgMar w:top="1440" w:right="1320" w:bottom="280" w:left="1340" w:header="708" w:footer="708" w:gutter="0"/>
          <w:cols w:space="708"/>
        </w:sectPr>
      </w:pPr>
    </w:p>
    <w:p w14:paraId="241EC2DE" w14:textId="77777777" w:rsidR="00FE1963" w:rsidRDefault="00FE1963" w:rsidP="00FE1963">
      <w:pPr>
        <w:pStyle w:val="BodyText"/>
        <w:ind w:left="100"/>
        <w:rPr>
          <w:sz w:val="20"/>
        </w:rPr>
      </w:pPr>
      <w:r>
        <w:rPr>
          <w:noProof/>
          <w:sz w:val="20"/>
        </w:rPr>
        <w:lastRenderedPageBreak/>
        <w:drawing>
          <wp:inline distT="0" distB="0" distL="0" distR="0" wp14:anchorId="4A2D863D" wp14:editId="0F9804B0">
            <wp:extent cx="5943600" cy="1783079"/>
            <wp:effectExtent l="0" t="0" r="0" b="0"/>
            <wp:docPr id="8" name="Image 8" descr="A graph with blue and whit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A graph with blue and white text&#10;&#10;Description automatically generated"/>
                    <pic:cNvPicPr/>
                  </pic:nvPicPr>
                  <pic:blipFill>
                    <a:blip r:embed="rId14" cstate="print"/>
                    <a:stretch>
                      <a:fillRect/>
                    </a:stretch>
                  </pic:blipFill>
                  <pic:spPr>
                    <a:xfrm>
                      <a:off x="0" y="0"/>
                      <a:ext cx="5943600" cy="1783079"/>
                    </a:xfrm>
                    <a:prstGeom prst="rect">
                      <a:avLst/>
                    </a:prstGeom>
                  </pic:spPr>
                </pic:pic>
              </a:graphicData>
            </a:graphic>
          </wp:inline>
        </w:drawing>
      </w:r>
    </w:p>
    <w:p w14:paraId="4B267319" w14:textId="77777777" w:rsidR="00FE1963" w:rsidRDefault="00FE1963" w:rsidP="00FE1963">
      <w:pPr>
        <w:pStyle w:val="BodyText"/>
        <w:spacing w:before="184"/>
        <w:ind w:left="5" w:right="19"/>
        <w:jc w:val="center"/>
      </w:pPr>
      <w:r>
        <w:t>Figure-7:</w:t>
      </w:r>
      <w:r>
        <w:rPr>
          <w:spacing w:val="-4"/>
        </w:rPr>
        <w:t xml:space="preserve"> </w:t>
      </w:r>
      <w:r>
        <w:t>Sales</w:t>
      </w:r>
      <w:r>
        <w:rPr>
          <w:spacing w:val="-1"/>
        </w:rPr>
        <w:t xml:space="preserve"> </w:t>
      </w:r>
      <w:r>
        <w:t>Amount</w:t>
      </w:r>
      <w:r>
        <w:rPr>
          <w:spacing w:val="-4"/>
        </w:rPr>
        <w:t xml:space="preserve"> </w:t>
      </w:r>
      <w:r>
        <w:t>by</w:t>
      </w:r>
      <w:r>
        <w:rPr>
          <w:spacing w:val="-1"/>
        </w:rPr>
        <w:t xml:space="preserve"> </w:t>
      </w:r>
      <w:r>
        <w:t>Branch (all</w:t>
      </w:r>
      <w:r>
        <w:rPr>
          <w:spacing w:val="-4"/>
        </w:rPr>
        <w:t xml:space="preserve"> </w:t>
      </w:r>
      <w:r>
        <w:t>seven</w:t>
      </w:r>
      <w:r>
        <w:rPr>
          <w:spacing w:val="-1"/>
        </w:rPr>
        <w:t xml:space="preserve"> </w:t>
      </w:r>
      <w:r>
        <w:rPr>
          <w:spacing w:val="-2"/>
        </w:rPr>
        <w:t>years)</w:t>
      </w:r>
    </w:p>
    <w:p w14:paraId="1D1A659E" w14:textId="77777777" w:rsidR="00FE1963" w:rsidRDefault="00FE1963" w:rsidP="00FE1963">
      <w:pPr>
        <w:pStyle w:val="BodyText"/>
        <w:rPr>
          <w:sz w:val="20"/>
        </w:rPr>
      </w:pPr>
    </w:p>
    <w:p w14:paraId="18B92895" w14:textId="77777777" w:rsidR="00FE1963" w:rsidRDefault="00FE1963" w:rsidP="00FE1963">
      <w:pPr>
        <w:pStyle w:val="BodyText"/>
        <w:spacing w:before="143"/>
        <w:rPr>
          <w:sz w:val="20"/>
        </w:rPr>
      </w:pPr>
      <w:r>
        <w:rPr>
          <w:noProof/>
        </w:rPr>
        <w:drawing>
          <wp:anchor distT="0" distB="0" distL="0" distR="0" simplePos="0" relativeHeight="251663360" behindDoc="1" locked="0" layoutInCell="1" allowOverlap="1" wp14:anchorId="080E7D53" wp14:editId="55F89BB8">
            <wp:simplePos x="0" y="0"/>
            <wp:positionH relativeFrom="page">
              <wp:posOffset>914400</wp:posOffset>
            </wp:positionH>
            <wp:positionV relativeFrom="paragraph">
              <wp:posOffset>252122</wp:posOffset>
            </wp:positionV>
            <wp:extent cx="5943600" cy="1783079"/>
            <wp:effectExtent l="0" t="0" r="0" b="0"/>
            <wp:wrapTopAndBottom/>
            <wp:docPr id="9" name="Image 9" descr="A graph with text on i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A graph with text on it&#10;&#10;Description automatically generated"/>
                    <pic:cNvPicPr/>
                  </pic:nvPicPr>
                  <pic:blipFill>
                    <a:blip r:embed="rId15" cstate="print"/>
                    <a:stretch>
                      <a:fillRect/>
                    </a:stretch>
                  </pic:blipFill>
                  <pic:spPr>
                    <a:xfrm>
                      <a:off x="0" y="0"/>
                      <a:ext cx="5943600" cy="1783079"/>
                    </a:xfrm>
                    <a:prstGeom prst="rect">
                      <a:avLst/>
                    </a:prstGeom>
                  </pic:spPr>
                </pic:pic>
              </a:graphicData>
            </a:graphic>
          </wp:anchor>
        </w:drawing>
      </w:r>
    </w:p>
    <w:p w14:paraId="125688DD" w14:textId="77777777" w:rsidR="00FE1963" w:rsidRDefault="00FE1963" w:rsidP="00FE1963">
      <w:pPr>
        <w:pStyle w:val="BodyText"/>
        <w:spacing w:before="185"/>
        <w:ind w:left="1682" w:right="1700"/>
        <w:jc w:val="center"/>
      </w:pPr>
      <w:r>
        <w:t>Figure-8:</w:t>
      </w:r>
      <w:r>
        <w:rPr>
          <w:spacing w:val="-6"/>
        </w:rPr>
        <w:t xml:space="preserve"> </w:t>
      </w:r>
      <w:r>
        <w:t>Sales</w:t>
      </w:r>
      <w:r>
        <w:rPr>
          <w:spacing w:val="-1"/>
        </w:rPr>
        <w:t xml:space="preserve"> </w:t>
      </w:r>
      <w:r>
        <w:t>Amount</w:t>
      </w:r>
      <w:r>
        <w:rPr>
          <w:spacing w:val="-4"/>
        </w:rPr>
        <w:t xml:space="preserve"> </w:t>
      </w:r>
      <w:r>
        <w:t>by</w:t>
      </w:r>
      <w:r>
        <w:rPr>
          <w:spacing w:val="-2"/>
        </w:rPr>
        <w:t xml:space="preserve"> </w:t>
      </w:r>
      <w:r>
        <w:t>Branch</w:t>
      </w:r>
      <w:r>
        <w:rPr>
          <w:spacing w:val="1"/>
        </w:rPr>
        <w:t xml:space="preserve"> </w:t>
      </w:r>
      <w:r>
        <w:rPr>
          <w:spacing w:val="-2"/>
        </w:rPr>
        <w:t>(2024)</w:t>
      </w:r>
    </w:p>
    <w:p w14:paraId="1CCD4A9F" w14:textId="77777777" w:rsidR="00FE1963" w:rsidRDefault="00FE1963" w:rsidP="00FE1963">
      <w:pPr>
        <w:pStyle w:val="BodyText"/>
        <w:spacing w:before="175" w:line="249" w:lineRule="auto"/>
        <w:ind w:left="100" w:right="122"/>
        <w:jc w:val="both"/>
      </w:pPr>
      <w:r>
        <w:t>In</w:t>
      </w:r>
      <w:r>
        <w:rPr>
          <w:spacing w:val="-8"/>
        </w:rPr>
        <w:t xml:space="preserve"> </w:t>
      </w:r>
      <w:r>
        <w:t>Figure-9,</w:t>
      </w:r>
      <w:r>
        <w:rPr>
          <w:spacing w:val="-4"/>
        </w:rPr>
        <w:t xml:space="preserve"> </w:t>
      </w:r>
      <w:r>
        <w:t>we</w:t>
      </w:r>
      <w:r>
        <w:rPr>
          <w:spacing w:val="-10"/>
        </w:rPr>
        <w:t xml:space="preserve"> </w:t>
      </w:r>
      <w:r>
        <w:t>can</w:t>
      </w:r>
      <w:r>
        <w:rPr>
          <w:spacing w:val="-9"/>
        </w:rPr>
        <w:t xml:space="preserve"> </w:t>
      </w:r>
      <w:r>
        <w:t>see</w:t>
      </w:r>
      <w:r>
        <w:rPr>
          <w:spacing w:val="-10"/>
        </w:rPr>
        <w:t xml:space="preserve"> </w:t>
      </w:r>
      <w:r>
        <w:t>that</w:t>
      </w:r>
      <w:r>
        <w:rPr>
          <w:spacing w:val="-10"/>
        </w:rPr>
        <w:t xml:space="preserve"> </w:t>
      </w:r>
      <w:r>
        <w:t>majority</w:t>
      </w:r>
      <w:r>
        <w:rPr>
          <w:spacing w:val="-4"/>
        </w:rPr>
        <w:t xml:space="preserve"> </w:t>
      </w:r>
      <w:r>
        <w:t>of</w:t>
      </w:r>
      <w:r>
        <w:rPr>
          <w:spacing w:val="-8"/>
        </w:rPr>
        <w:t xml:space="preserve"> </w:t>
      </w:r>
      <w:r>
        <w:t>the</w:t>
      </w:r>
      <w:r>
        <w:rPr>
          <w:spacing w:val="-5"/>
        </w:rPr>
        <w:t xml:space="preserve"> </w:t>
      </w:r>
      <w:r>
        <w:t>active</w:t>
      </w:r>
      <w:r>
        <w:rPr>
          <w:spacing w:val="-10"/>
        </w:rPr>
        <w:t xml:space="preserve"> </w:t>
      </w:r>
      <w:r>
        <w:t>customers</w:t>
      </w:r>
      <w:r>
        <w:rPr>
          <w:spacing w:val="-7"/>
        </w:rPr>
        <w:t xml:space="preserve"> </w:t>
      </w:r>
      <w:r>
        <w:t>(customers</w:t>
      </w:r>
      <w:r>
        <w:rPr>
          <w:spacing w:val="-7"/>
        </w:rPr>
        <w:t xml:space="preserve"> </w:t>
      </w:r>
      <w:r>
        <w:t>that</w:t>
      </w:r>
      <w:r>
        <w:rPr>
          <w:spacing w:val="-10"/>
        </w:rPr>
        <w:t xml:space="preserve"> </w:t>
      </w:r>
      <w:r>
        <w:t>buy</w:t>
      </w:r>
      <w:r>
        <w:rPr>
          <w:spacing w:val="-9"/>
        </w:rPr>
        <w:t xml:space="preserve"> </w:t>
      </w:r>
      <w:r>
        <w:t>something</w:t>
      </w:r>
      <w:r>
        <w:rPr>
          <w:spacing w:val="-3"/>
        </w:rPr>
        <w:t xml:space="preserve"> </w:t>
      </w:r>
      <w:r>
        <w:t>in</w:t>
      </w:r>
      <w:r>
        <w:rPr>
          <w:spacing w:val="-9"/>
        </w:rPr>
        <w:t xml:space="preserve"> </w:t>
      </w:r>
      <w:r>
        <w:t>the last</w:t>
      </w:r>
      <w:r>
        <w:rPr>
          <w:spacing w:val="-1"/>
        </w:rPr>
        <w:t xml:space="preserve"> </w:t>
      </w:r>
      <w:r>
        <w:t>seven year) are</w:t>
      </w:r>
      <w:r>
        <w:rPr>
          <w:spacing w:val="-1"/>
        </w:rPr>
        <w:t xml:space="preserve"> </w:t>
      </w:r>
      <w:r>
        <w:t>female</w:t>
      </w:r>
      <w:r>
        <w:rPr>
          <w:spacing w:val="-1"/>
        </w:rPr>
        <w:t xml:space="preserve"> </w:t>
      </w:r>
      <w:r>
        <w:t>and majority of the</w:t>
      </w:r>
      <w:r>
        <w:rPr>
          <w:spacing w:val="-1"/>
        </w:rPr>
        <w:t xml:space="preserve"> </w:t>
      </w:r>
      <w:r>
        <w:t>customers buy premium</w:t>
      </w:r>
      <w:r>
        <w:rPr>
          <w:spacing w:val="-1"/>
        </w:rPr>
        <w:t xml:space="preserve"> </w:t>
      </w:r>
      <w:r>
        <w:t>and luxury products (that have higher unit profit). Thus, KPI-</w:t>
      </w:r>
      <w:proofErr w:type="gramStart"/>
      <w:r>
        <w:t>3 is</w:t>
      </w:r>
      <w:proofErr w:type="gramEnd"/>
      <w:r>
        <w:t xml:space="preserve"> measures performance of CRM team to increase active number of customers, and active number of customers buying luxury and premium products. Moreover, CRM should work to increase male customer amount to balance active customers according to gender.</w:t>
      </w:r>
    </w:p>
    <w:p w14:paraId="0AB4826B" w14:textId="77777777" w:rsidR="00FE1963" w:rsidRDefault="00FE1963" w:rsidP="00FE1963">
      <w:pPr>
        <w:pStyle w:val="BodyText"/>
        <w:spacing w:before="1"/>
        <w:rPr>
          <w:sz w:val="12"/>
        </w:rPr>
      </w:pPr>
      <w:r>
        <w:rPr>
          <w:noProof/>
        </w:rPr>
        <w:drawing>
          <wp:anchor distT="0" distB="0" distL="0" distR="0" simplePos="0" relativeHeight="251664384" behindDoc="1" locked="0" layoutInCell="1" allowOverlap="1" wp14:anchorId="770DAF10" wp14:editId="3D7ABC22">
            <wp:simplePos x="0" y="0"/>
            <wp:positionH relativeFrom="page">
              <wp:posOffset>914400</wp:posOffset>
            </wp:positionH>
            <wp:positionV relativeFrom="paragraph">
              <wp:posOffset>104095</wp:posOffset>
            </wp:positionV>
            <wp:extent cx="5947293" cy="1789271"/>
            <wp:effectExtent l="0" t="0" r="0" b="0"/>
            <wp:wrapTopAndBottom/>
            <wp:docPr id="10" name="Image 10" descr="A graph with blue and orange bar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A graph with blue and orange bars&#10;&#10;Description automatically generated"/>
                    <pic:cNvPicPr/>
                  </pic:nvPicPr>
                  <pic:blipFill>
                    <a:blip r:embed="rId16" cstate="print"/>
                    <a:stretch>
                      <a:fillRect/>
                    </a:stretch>
                  </pic:blipFill>
                  <pic:spPr>
                    <a:xfrm>
                      <a:off x="0" y="0"/>
                      <a:ext cx="5947293" cy="1789271"/>
                    </a:xfrm>
                    <a:prstGeom prst="rect">
                      <a:avLst/>
                    </a:prstGeom>
                  </pic:spPr>
                </pic:pic>
              </a:graphicData>
            </a:graphic>
          </wp:anchor>
        </w:drawing>
      </w:r>
    </w:p>
    <w:p w14:paraId="49FBEF61" w14:textId="77777777" w:rsidR="00FE1963" w:rsidRDefault="00FE1963" w:rsidP="00FE1963">
      <w:pPr>
        <w:pStyle w:val="BodyText"/>
        <w:spacing w:before="177"/>
        <w:ind w:left="1680" w:right="1702"/>
        <w:jc w:val="center"/>
      </w:pPr>
      <w:r>
        <w:t>Figure-9:</w:t>
      </w:r>
      <w:r>
        <w:rPr>
          <w:spacing w:val="-4"/>
        </w:rPr>
        <w:t xml:space="preserve"> </w:t>
      </w:r>
      <w:r>
        <w:t>Active</w:t>
      </w:r>
      <w:r>
        <w:rPr>
          <w:spacing w:val="-4"/>
        </w:rPr>
        <w:t xml:space="preserve"> </w:t>
      </w:r>
      <w:r>
        <w:t>Customers</w:t>
      </w:r>
      <w:r>
        <w:rPr>
          <w:spacing w:val="-1"/>
        </w:rPr>
        <w:t xml:space="preserve"> </w:t>
      </w:r>
      <w:r>
        <w:t>by</w:t>
      </w:r>
      <w:r>
        <w:rPr>
          <w:spacing w:val="-2"/>
        </w:rPr>
        <w:t xml:space="preserve"> </w:t>
      </w:r>
      <w:r>
        <w:t>Product</w:t>
      </w:r>
      <w:r>
        <w:rPr>
          <w:spacing w:val="-4"/>
        </w:rPr>
        <w:t xml:space="preserve"> </w:t>
      </w:r>
      <w:r>
        <w:t>Segment</w:t>
      </w:r>
      <w:r>
        <w:rPr>
          <w:spacing w:val="1"/>
        </w:rPr>
        <w:t xml:space="preserve"> </w:t>
      </w:r>
      <w:r>
        <w:t>and</w:t>
      </w:r>
      <w:r>
        <w:rPr>
          <w:spacing w:val="3"/>
        </w:rPr>
        <w:t xml:space="preserve"> </w:t>
      </w:r>
      <w:r>
        <w:rPr>
          <w:spacing w:val="-2"/>
        </w:rPr>
        <w:t>Gender</w:t>
      </w:r>
    </w:p>
    <w:p w14:paraId="611B3208" w14:textId="77777777" w:rsidR="00FE1963" w:rsidRDefault="00FE1963" w:rsidP="00FE1963">
      <w:pPr>
        <w:jc w:val="center"/>
        <w:sectPr w:rsidR="00FE1963" w:rsidSect="00FE1963">
          <w:pgSz w:w="12240" w:h="15840"/>
          <w:pgMar w:top="1440" w:right="1320" w:bottom="280" w:left="1340" w:header="708" w:footer="708" w:gutter="0"/>
          <w:cols w:space="708"/>
        </w:sectPr>
      </w:pPr>
    </w:p>
    <w:p w14:paraId="6B5B35EB" w14:textId="77777777" w:rsidR="00FE1963" w:rsidRDefault="00FE1963" w:rsidP="00FE1963">
      <w:pPr>
        <w:pStyle w:val="BodyText"/>
        <w:spacing w:before="71" w:line="249" w:lineRule="auto"/>
        <w:ind w:left="100" w:right="117"/>
        <w:jc w:val="both"/>
      </w:pPr>
      <w:r>
        <w:lastRenderedPageBreak/>
        <w:t>The</w:t>
      </w:r>
      <w:r>
        <w:rPr>
          <w:spacing w:val="-15"/>
        </w:rPr>
        <w:t xml:space="preserve"> </w:t>
      </w:r>
      <w:r>
        <w:t>next</w:t>
      </w:r>
      <w:r>
        <w:rPr>
          <w:spacing w:val="-15"/>
        </w:rPr>
        <w:t xml:space="preserve"> </w:t>
      </w:r>
      <w:r>
        <w:t>thing</w:t>
      </w:r>
      <w:r>
        <w:rPr>
          <w:spacing w:val="-15"/>
        </w:rPr>
        <w:t xml:space="preserve"> </w:t>
      </w:r>
      <w:r>
        <w:t>that</w:t>
      </w:r>
      <w:r>
        <w:rPr>
          <w:spacing w:val="-15"/>
        </w:rPr>
        <w:t xml:space="preserve"> </w:t>
      </w:r>
      <w:proofErr w:type="gramStart"/>
      <w:r>
        <w:t>the</w:t>
      </w:r>
      <w:r>
        <w:rPr>
          <w:spacing w:val="-15"/>
        </w:rPr>
        <w:t xml:space="preserve"> </w:t>
      </w:r>
      <w:r>
        <w:t>RIHAM</w:t>
      </w:r>
      <w:proofErr w:type="gramEnd"/>
      <w:r>
        <w:rPr>
          <w:spacing w:val="-15"/>
        </w:rPr>
        <w:t xml:space="preserve"> </w:t>
      </w:r>
      <w:r>
        <w:t>should</w:t>
      </w:r>
      <w:r>
        <w:rPr>
          <w:spacing w:val="-15"/>
        </w:rPr>
        <w:t xml:space="preserve"> </w:t>
      </w:r>
      <w:proofErr w:type="gramStart"/>
      <w:r>
        <w:t>take</w:t>
      </w:r>
      <w:r>
        <w:rPr>
          <w:spacing w:val="-15"/>
        </w:rPr>
        <w:t xml:space="preserve"> </w:t>
      </w:r>
      <w:r>
        <w:t>into</w:t>
      </w:r>
      <w:r>
        <w:rPr>
          <w:spacing w:val="-15"/>
        </w:rPr>
        <w:t xml:space="preserve"> </w:t>
      </w:r>
      <w:r>
        <w:t>account</w:t>
      </w:r>
      <w:proofErr w:type="gramEnd"/>
      <w:r>
        <w:rPr>
          <w:spacing w:val="-15"/>
        </w:rPr>
        <w:t xml:space="preserve"> </w:t>
      </w:r>
      <w:r>
        <w:t>is</w:t>
      </w:r>
      <w:r>
        <w:rPr>
          <w:spacing w:val="-15"/>
        </w:rPr>
        <w:t xml:space="preserve"> </w:t>
      </w:r>
      <w:r>
        <w:t>customer</w:t>
      </w:r>
      <w:r>
        <w:rPr>
          <w:spacing w:val="-15"/>
        </w:rPr>
        <w:t xml:space="preserve"> </w:t>
      </w:r>
      <w:r>
        <w:t>segmentation</w:t>
      </w:r>
      <w:r>
        <w:rPr>
          <w:spacing w:val="-15"/>
        </w:rPr>
        <w:t xml:space="preserve"> </w:t>
      </w:r>
      <w:r>
        <w:t>by</w:t>
      </w:r>
      <w:r>
        <w:rPr>
          <w:spacing w:val="-15"/>
        </w:rPr>
        <w:t xml:space="preserve"> </w:t>
      </w:r>
      <w:r>
        <w:t>age</w:t>
      </w:r>
      <w:r>
        <w:rPr>
          <w:spacing w:val="-15"/>
        </w:rPr>
        <w:t xml:space="preserve"> </w:t>
      </w:r>
      <w:r>
        <w:t>intervals. Figure-10</w:t>
      </w:r>
      <w:r>
        <w:rPr>
          <w:spacing w:val="-9"/>
        </w:rPr>
        <w:t xml:space="preserve"> </w:t>
      </w:r>
      <w:r>
        <w:t>demonstrates</w:t>
      </w:r>
      <w:r>
        <w:rPr>
          <w:spacing w:val="-7"/>
        </w:rPr>
        <w:t xml:space="preserve"> </w:t>
      </w:r>
      <w:r>
        <w:t>that</w:t>
      </w:r>
      <w:r>
        <w:rPr>
          <w:spacing w:val="-6"/>
        </w:rPr>
        <w:t xml:space="preserve"> </w:t>
      </w:r>
      <w:proofErr w:type="gramStart"/>
      <w:r>
        <w:t>majority</w:t>
      </w:r>
      <w:proofErr w:type="gramEnd"/>
      <w:r>
        <w:rPr>
          <w:spacing w:val="-9"/>
        </w:rPr>
        <w:t xml:space="preserve"> </w:t>
      </w:r>
      <w:r>
        <w:t>(approximately</w:t>
      </w:r>
      <w:r>
        <w:rPr>
          <w:spacing w:val="-5"/>
        </w:rPr>
        <w:t xml:space="preserve"> </w:t>
      </w:r>
      <w:r>
        <w:t>half</w:t>
      </w:r>
      <w:r>
        <w:rPr>
          <w:spacing w:val="-9"/>
        </w:rPr>
        <w:t xml:space="preserve"> </w:t>
      </w:r>
      <w:r>
        <w:t>of</w:t>
      </w:r>
      <w:r>
        <w:rPr>
          <w:spacing w:val="-8"/>
        </w:rPr>
        <w:t xml:space="preserve"> </w:t>
      </w:r>
      <w:proofErr w:type="gramStart"/>
      <w:r>
        <w:t>the</w:t>
      </w:r>
      <w:r>
        <w:rPr>
          <w:spacing w:val="-10"/>
        </w:rPr>
        <w:t xml:space="preserve"> </w:t>
      </w:r>
      <w:r>
        <w:t>all</w:t>
      </w:r>
      <w:proofErr w:type="gramEnd"/>
      <w:r>
        <w:rPr>
          <w:spacing w:val="-10"/>
        </w:rPr>
        <w:t xml:space="preserve"> </w:t>
      </w:r>
      <w:r>
        <w:t>customers)</w:t>
      </w:r>
      <w:r>
        <w:rPr>
          <w:spacing w:val="-9"/>
        </w:rPr>
        <w:t xml:space="preserve"> </w:t>
      </w:r>
      <w:r>
        <w:t>are</w:t>
      </w:r>
      <w:r>
        <w:rPr>
          <w:spacing w:val="-10"/>
        </w:rPr>
        <w:t xml:space="preserve"> </w:t>
      </w:r>
      <w:r>
        <w:t>in</w:t>
      </w:r>
      <w:r>
        <w:rPr>
          <w:spacing w:val="-9"/>
        </w:rPr>
        <w:t xml:space="preserve"> </w:t>
      </w:r>
      <w:r>
        <w:t>age</w:t>
      </w:r>
      <w:r>
        <w:rPr>
          <w:spacing w:val="-10"/>
        </w:rPr>
        <w:t xml:space="preserve"> </w:t>
      </w:r>
      <w:r>
        <w:t>intervals of</w:t>
      </w:r>
      <w:r>
        <w:rPr>
          <w:spacing w:val="-2"/>
        </w:rPr>
        <w:t xml:space="preserve"> </w:t>
      </w:r>
      <w:r>
        <w:t>20-25</w:t>
      </w:r>
      <w:r>
        <w:rPr>
          <w:spacing w:val="-2"/>
        </w:rPr>
        <w:t xml:space="preserve"> </w:t>
      </w:r>
      <w:r>
        <w:t>and</w:t>
      </w:r>
      <w:r>
        <w:rPr>
          <w:spacing w:val="-2"/>
        </w:rPr>
        <w:t xml:space="preserve"> </w:t>
      </w:r>
      <w:r>
        <w:t>65-70.</w:t>
      </w:r>
      <w:r>
        <w:rPr>
          <w:spacing w:val="-2"/>
        </w:rPr>
        <w:t xml:space="preserve"> </w:t>
      </w:r>
      <w:r>
        <w:t xml:space="preserve">However, </w:t>
      </w:r>
      <w:proofErr w:type="gramStart"/>
      <w:r>
        <w:t>mid</w:t>
      </w:r>
      <w:proofErr w:type="gramEnd"/>
      <w:r>
        <w:t>-age</w:t>
      </w:r>
      <w:r>
        <w:rPr>
          <w:spacing w:val="-4"/>
        </w:rPr>
        <w:t xml:space="preserve"> </w:t>
      </w:r>
      <w:r>
        <w:t>intervals</w:t>
      </w:r>
      <w:r>
        <w:rPr>
          <w:spacing w:val="-1"/>
        </w:rPr>
        <w:t xml:space="preserve"> </w:t>
      </w:r>
      <w:r>
        <w:t>have</w:t>
      </w:r>
      <w:r>
        <w:rPr>
          <w:spacing w:val="-4"/>
        </w:rPr>
        <w:t xml:space="preserve"> </w:t>
      </w:r>
      <w:r>
        <w:t>relatively</w:t>
      </w:r>
      <w:r>
        <w:rPr>
          <w:spacing w:val="-2"/>
        </w:rPr>
        <w:t xml:space="preserve"> </w:t>
      </w:r>
      <w:r>
        <w:t xml:space="preserve">lower </w:t>
      </w:r>
      <w:proofErr w:type="gramStart"/>
      <w:r>
        <w:t>amount</w:t>
      </w:r>
      <w:proofErr w:type="gramEnd"/>
      <w:r>
        <w:rPr>
          <w:spacing w:val="-4"/>
        </w:rPr>
        <w:t xml:space="preserve"> </w:t>
      </w:r>
      <w:r>
        <w:t>of</w:t>
      </w:r>
      <w:r>
        <w:rPr>
          <w:spacing w:val="-2"/>
        </w:rPr>
        <w:t xml:space="preserve"> </w:t>
      </w:r>
      <w:r>
        <w:t>customers.</w:t>
      </w:r>
      <w:r>
        <w:rPr>
          <w:spacing w:val="-2"/>
        </w:rPr>
        <w:t xml:space="preserve"> </w:t>
      </w:r>
      <w:r>
        <w:t xml:space="preserve">This may be related </w:t>
      </w:r>
      <w:proofErr w:type="gramStart"/>
      <w:r>
        <w:t>with</w:t>
      </w:r>
      <w:proofErr w:type="gramEnd"/>
      <w:r>
        <w:t xml:space="preserve"> the design of the product. It can be claimed that RIHAM products satisfy extreme</w:t>
      </w:r>
      <w:r>
        <w:rPr>
          <w:spacing w:val="-4"/>
        </w:rPr>
        <w:t xml:space="preserve"> </w:t>
      </w:r>
      <w:r>
        <w:t>age</w:t>
      </w:r>
      <w:r>
        <w:rPr>
          <w:spacing w:val="-4"/>
        </w:rPr>
        <w:t xml:space="preserve"> </w:t>
      </w:r>
      <w:r>
        <w:t>intervals</w:t>
      </w:r>
      <w:r>
        <w:rPr>
          <w:spacing w:val="-1"/>
        </w:rPr>
        <w:t xml:space="preserve"> </w:t>
      </w:r>
      <w:r>
        <w:t>(youngest and</w:t>
      </w:r>
      <w:r>
        <w:rPr>
          <w:spacing w:val="-2"/>
        </w:rPr>
        <w:t xml:space="preserve"> </w:t>
      </w:r>
      <w:r>
        <w:t>oldest</w:t>
      </w:r>
      <w:r>
        <w:rPr>
          <w:spacing w:val="-4"/>
        </w:rPr>
        <w:t xml:space="preserve"> </w:t>
      </w:r>
      <w:r>
        <w:t>group). Hence,</w:t>
      </w:r>
      <w:r>
        <w:rPr>
          <w:spacing w:val="-2"/>
        </w:rPr>
        <w:t xml:space="preserve"> </w:t>
      </w:r>
      <w:r>
        <w:t>KPI-4</w:t>
      </w:r>
      <w:r>
        <w:rPr>
          <w:spacing w:val="-2"/>
        </w:rPr>
        <w:t xml:space="preserve"> </w:t>
      </w:r>
      <w:r>
        <w:t>should be</w:t>
      </w:r>
      <w:r>
        <w:rPr>
          <w:spacing w:val="-4"/>
        </w:rPr>
        <w:t xml:space="preserve"> </w:t>
      </w:r>
      <w:r>
        <w:t>given to</w:t>
      </w:r>
      <w:r>
        <w:rPr>
          <w:spacing w:val="-2"/>
        </w:rPr>
        <w:t xml:space="preserve"> </w:t>
      </w:r>
      <w:proofErr w:type="gramStart"/>
      <w:r>
        <w:t>research</w:t>
      </w:r>
      <w:proofErr w:type="gramEnd"/>
      <w:r>
        <w:t xml:space="preserve"> and development team to design new products or modify existing ones to satisfy the requirements of mid-age intervals and increase the relative ratio of these groups among all customer age groups.</w:t>
      </w:r>
    </w:p>
    <w:p w14:paraId="2530707C" w14:textId="77777777" w:rsidR="00FE1963" w:rsidRDefault="00FE1963" w:rsidP="00FE1963">
      <w:pPr>
        <w:pStyle w:val="BodyText"/>
        <w:spacing w:before="7"/>
        <w:rPr>
          <w:sz w:val="12"/>
        </w:rPr>
      </w:pPr>
      <w:r>
        <w:rPr>
          <w:noProof/>
        </w:rPr>
        <w:drawing>
          <wp:anchor distT="0" distB="0" distL="0" distR="0" simplePos="0" relativeHeight="251665408" behindDoc="1" locked="0" layoutInCell="1" allowOverlap="1" wp14:anchorId="5C3C9179" wp14:editId="28903979">
            <wp:simplePos x="0" y="0"/>
            <wp:positionH relativeFrom="page">
              <wp:posOffset>914400</wp:posOffset>
            </wp:positionH>
            <wp:positionV relativeFrom="paragraph">
              <wp:posOffset>107880</wp:posOffset>
            </wp:positionV>
            <wp:extent cx="5949829" cy="1789271"/>
            <wp:effectExtent l="0" t="0" r="0" b="0"/>
            <wp:wrapTopAndBottom/>
            <wp:docPr id="11" name="Image 11" descr="A circular chart with text&#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A circular chart with text&#10;&#10;Description automatically generated with medium confidence"/>
                    <pic:cNvPicPr/>
                  </pic:nvPicPr>
                  <pic:blipFill>
                    <a:blip r:embed="rId17" cstate="print"/>
                    <a:stretch>
                      <a:fillRect/>
                    </a:stretch>
                  </pic:blipFill>
                  <pic:spPr>
                    <a:xfrm>
                      <a:off x="0" y="0"/>
                      <a:ext cx="5949829" cy="1789271"/>
                    </a:xfrm>
                    <a:prstGeom prst="rect">
                      <a:avLst/>
                    </a:prstGeom>
                  </pic:spPr>
                </pic:pic>
              </a:graphicData>
            </a:graphic>
          </wp:anchor>
        </w:drawing>
      </w:r>
    </w:p>
    <w:p w14:paraId="4E57FF1E" w14:textId="77777777" w:rsidR="00FE1963" w:rsidRDefault="00FE1963" w:rsidP="00FE1963">
      <w:pPr>
        <w:pStyle w:val="BodyText"/>
        <w:spacing w:before="175"/>
        <w:ind w:right="19"/>
        <w:jc w:val="center"/>
      </w:pPr>
      <w:proofErr w:type="gramStart"/>
      <w:r>
        <w:t>Figure-10</w:t>
      </w:r>
      <w:proofErr w:type="gramEnd"/>
      <w:r>
        <w:t>:</w:t>
      </w:r>
      <w:r>
        <w:rPr>
          <w:spacing w:val="-5"/>
        </w:rPr>
        <w:t xml:space="preserve"> </w:t>
      </w:r>
      <w:r>
        <w:t>Customer</w:t>
      </w:r>
      <w:r>
        <w:rPr>
          <w:spacing w:val="-2"/>
        </w:rPr>
        <w:t xml:space="preserve"> </w:t>
      </w:r>
      <w:r>
        <w:t>Segmentation</w:t>
      </w:r>
      <w:r>
        <w:rPr>
          <w:spacing w:val="-2"/>
        </w:rPr>
        <w:t xml:space="preserve"> </w:t>
      </w:r>
      <w:r>
        <w:t>by</w:t>
      </w:r>
      <w:r>
        <w:rPr>
          <w:spacing w:val="-2"/>
        </w:rPr>
        <w:t xml:space="preserve"> </w:t>
      </w:r>
      <w:r>
        <w:t>Age</w:t>
      </w:r>
      <w:r>
        <w:rPr>
          <w:spacing w:val="-4"/>
        </w:rPr>
        <w:t xml:space="preserve"> </w:t>
      </w:r>
      <w:r>
        <w:rPr>
          <w:spacing w:val="-2"/>
        </w:rPr>
        <w:t>Interval</w:t>
      </w:r>
    </w:p>
    <w:p w14:paraId="20E2F2F9" w14:textId="77777777" w:rsidR="00FE1963" w:rsidRDefault="00FE1963" w:rsidP="00FE1963">
      <w:pPr>
        <w:pStyle w:val="BodyText"/>
        <w:spacing w:before="169" w:line="249" w:lineRule="auto"/>
        <w:ind w:left="100" w:right="116"/>
        <w:jc w:val="both"/>
      </w:pPr>
      <w:proofErr w:type="gramStart"/>
      <w:r>
        <w:t>Finally</w:t>
      </w:r>
      <w:proofErr w:type="gramEnd"/>
      <w:r>
        <w:t xml:space="preserve"> and most importantly, RIHAM should consider their growth. To do so they must </w:t>
      </w:r>
      <w:proofErr w:type="gramStart"/>
      <w:r>
        <w:t>focus</w:t>
      </w:r>
      <w:proofErr w:type="gramEnd"/>
      <w:r>
        <w:t xml:space="preserve"> their annual profits by product. As seen in Figure-11, the annual sales by products </w:t>
      </w:r>
      <w:proofErr w:type="gramStart"/>
      <w:r>
        <w:t>increases</w:t>
      </w:r>
      <w:proofErr w:type="gramEnd"/>
      <w:r>
        <w:t xml:space="preserve"> last year for all</w:t>
      </w:r>
      <w:r>
        <w:rPr>
          <w:spacing w:val="-1"/>
        </w:rPr>
        <w:t xml:space="preserve"> </w:t>
      </w:r>
      <w:r>
        <w:t>products except Mula</w:t>
      </w:r>
      <w:r>
        <w:rPr>
          <w:spacing w:val="-1"/>
        </w:rPr>
        <w:t xml:space="preserve"> </w:t>
      </w:r>
      <w:r>
        <w:t>(see</w:t>
      </w:r>
      <w:r>
        <w:rPr>
          <w:spacing w:val="-1"/>
        </w:rPr>
        <w:t xml:space="preserve"> </w:t>
      </w:r>
      <w:r>
        <w:t>also Figure-12). KPI-5</w:t>
      </w:r>
      <w:r>
        <w:rPr>
          <w:spacing w:val="-4"/>
        </w:rPr>
        <w:t xml:space="preserve"> </w:t>
      </w:r>
      <w:r>
        <w:t>must</w:t>
      </w:r>
      <w:r>
        <w:rPr>
          <w:spacing w:val="-1"/>
        </w:rPr>
        <w:t xml:space="preserve"> </w:t>
      </w:r>
      <w:r>
        <w:t>be defined to measure</w:t>
      </w:r>
      <w:r>
        <w:rPr>
          <w:spacing w:val="-1"/>
        </w:rPr>
        <w:t xml:space="preserve"> </w:t>
      </w:r>
      <w:r>
        <w:t>growth of</w:t>
      </w:r>
      <w:r>
        <w:rPr>
          <w:spacing w:val="-8"/>
        </w:rPr>
        <w:t xml:space="preserve"> </w:t>
      </w:r>
      <w:r>
        <w:t>profit</w:t>
      </w:r>
      <w:r>
        <w:rPr>
          <w:spacing w:val="-10"/>
        </w:rPr>
        <w:t xml:space="preserve"> </w:t>
      </w:r>
      <w:r>
        <w:t>by</w:t>
      </w:r>
      <w:r>
        <w:rPr>
          <w:spacing w:val="-9"/>
        </w:rPr>
        <w:t xml:space="preserve"> </w:t>
      </w:r>
      <w:r>
        <w:t>product.</w:t>
      </w:r>
      <w:r>
        <w:rPr>
          <w:spacing w:val="-3"/>
        </w:rPr>
        <w:t xml:space="preserve"> </w:t>
      </w:r>
      <w:r>
        <w:t>Therefore,</w:t>
      </w:r>
      <w:r>
        <w:rPr>
          <w:spacing w:val="-9"/>
        </w:rPr>
        <w:t xml:space="preserve"> </w:t>
      </w:r>
      <w:proofErr w:type="gramStart"/>
      <w:r>
        <w:t>company</w:t>
      </w:r>
      <w:proofErr w:type="gramEnd"/>
      <w:r>
        <w:rPr>
          <w:spacing w:val="-9"/>
        </w:rPr>
        <w:t xml:space="preserve"> </w:t>
      </w:r>
      <w:r>
        <w:t>encourages</w:t>
      </w:r>
      <w:r>
        <w:rPr>
          <w:spacing w:val="-2"/>
        </w:rPr>
        <w:t xml:space="preserve"> </w:t>
      </w:r>
      <w:r>
        <w:t>product</w:t>
      </w:r>
      <w:r>
        <w:rPr>
          <w:spacing w:val="-5"/>
        </w:rPr>
        <w:t xml:space="preserve"> </w:t>
      </w:r>
      <w:r>
        <w:t>teams</w:t>
      </w:r>
      <w:r>
        <w:rPr>
          <w:spacing w:val="-2"/>
        </w:rPr>
        <w:t xml:space="preserve"> </w:t>
      </w:r>
      <w:r>
        <w:t>to</w:t>
      </w:r>
      <w:r>
        <w:rPr>
          <w:spacing w:val="-9"/>
        </w:rPr>
        <w:t xml:space="preserve"> </w:t>
      </w:r>
      <w:r>
        <w:t>increase</w:t>
      </w:r>
      <w:r>
        <w:rPr>
          <w:spacing w:val="-5"/>
        </w:rPr>
        <w:t xml:space="preserve"> </w:t>
      </w:r>
      <w:r>
        <w:t>their</w:t>
      </w:r>
      <w:r>
        <w:rPr>
          <w:spacing w:val="-9"/>
        </w:rPr>
        <w:t xml:space="preserve"> </w:t>
      </w:r>
      <w:r>
        <w:t>profits</w:t>
      </w:r>
      <w:r>
        <w:rPr>
          <w:spacing w:val="-7"/>
        </w:rPr>
        <w:t xml:space="preserve"> </w:t>
      </w:r>
      <w:r>
        <w:t>so</w:t>
      </w:r>
      <w:r>
        <w:rPr>
          <w:spacing w:val="-3"/>
        </w:rPr>
        <w:t xml:space="preserve"> </w:t>
      </w:r>
      <w:r>
        <w:t>the total profit growth of the company.</w:t>
      </w:r>
    </w:p>
    <w:p w14:paraId="3D900277" w14:textId="77777777" w:rsidR="00FE1963" w:rsidRDefault="00FE1963" w:rsidP="00FE1963">
      <w:pPr>
        <w:pStyle w:val="BodyText"/>
        <w:spacing w:before="5"/>
        <w:rPr>
          <w:sz w:val="12"/>
        </w:rPr>
      </w:pPr>
      <w:r>
        <w:rPr>
          <w:noProof/>
        </w:rPr>
        <w:drawing>
          <wp:anchor distT="0" distB="0" distL="0" distR="0" simplePos="0" relativeHeight="251666432" behindDoc="1" locked="0" layoutInCell="1" allowOverlap="1" wp14:anchorId="63F5617D" wp14:editId="3FF9979F">
            <wp:simplePos x="0" y="0"/>
            <wp:positionH relativeFrom="page">
              <wp:posOffset>914400</wp:posOffset>
            </wp:positionH>
            <wp:positionV relativeFrom="paragraph">
              <wp:posOffset>106169</wp:posOffset>
            </wp:positionV>
            <wp:extent cx="5945182" cy="1789271"/>
            <wp:effectExtent l="0" t="0" r="0" b="0"/>
            <wp:wrapTopAndBottom/>
            <wp:docPr id="12" name="Image 12" descr="A graph of a company&#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A graph of a company&#10;&#10;Description automatically generated with medium confidence"/>
                    <pic:cNvPicPr/>
                  </pic:nvPicPr>
                  <pic:blipFill>
                    <a:blip r:embed="rId18" cstate="print"/>
                    <a:stretch>
                      <a:fillRect/>
                    </a:stretch>
                  </pic:blipFill>
                  <pic:spPr>
                    <a:xfrm>
                      <a:off x="0" y="0"/>
                      <a:ext cx="5945182" cy="1789271"/>
                    </a:xfrm>
                    <a:prstGeom prst="rect">
                      <a:avLst/>
                    </a:prstGeom>
                  </pic:spPr>
                </pic:pic>
              </a:graphicData>
            </a:graphic>
          </wp:anchor>
        </w:drawing>
      </w:r>
    </w:p>
    <w:p w14:paraId="58BB580F" w14:textId="77777777" w:rsidR="00FE1963" w:rsidRDefault="00FE1963" w:rsidP="00FE1963">
      <w:pPr>
        <w:pStyle w:val="BodyText"/>
        <w:spacing w:before="177"/>
        <w:ind w:left="1680" w:right="1703"/>
        <w:jc w:val="center"/>
      </w:pPr>
      <w:r>
        <w:t>Figure-11:</w:t>
      </w:r>
      <w:r>
        <w:rPr>
          <w:spacing w:val="-3"/>
        </w:rPr>
        <w:t xml:space="preserve"> </w:t>
      </w:r>
      <w:r>
        <w:t>Annual</w:t>
      </w:r>
      <w:r>
        <w:rPr>
          <w:spacing w:val="-2"/>
        </w:rPr>
        <w:t xml:space="preserve"> </w:t>
      </w:r>
      <w:r>
        <w:t>Profit</w:t>
      </w:r>
      <w:r>
        <w:rPr>
          <w:spacing w:val="-2"/>
        </w:rPr>
        <w:t xml:space="preserve"> </w:t>
      </w:r>
      <w:r>
        <w:t>by Product</w:t>
      </w:r>
      <w:r>
        <w:rPr>
          <w:spacing w:val="-2"/>
        </w:rPr>
        <w:t xml:space="preserve"> </w:t>
      </w:r>
      <w:r>
        <w:t>(2018</w:t>
      </w:r>
      <w:r>
        <w:rPr>
          <w:spacing w:val="2"/>
        </w:rPr>
        <w:t xml:space="preserve"> </w:t>
      </w:r>
      <w:r>
        <w:t xml:space="preserve">– </w:t>
      </w:r>
      <w:r>
        <w:rPr>
          <w:spacing w:val="-4"/>
        </w:rPr>
        <w:t>2023)</w:t>
      </w:r>
    </w:p>
    <w:p w14:paraId="262E2692" w14:textId="77777777" w:rsidR="00FE1963" w:rsidRDefault="00FE1963" w:rsidP="00FE1963">
      <w:pPr>
        <w:jc w:val="center"/>
        <w:sectPr w:rsidR="00FE1963" w:rsidSect="00FE1963">
          <w:pgSz w:w="12240" w:h="15840"/>
          <w:pgMar w:top="1360" w:right="1320" w:bottom="280" w:left="1340" w:header="708" w:footer="708" w:gutter="0"/>
          <w:cols w:space="708"/>
        </w:sectPr>
      </w:pPr>
    </w:p>
    <w:p w14:paraId="538A70D3" w14:textId="77777777" w:rsidR="00FE1963" w:rsidRDefault="00FE1963" w:rsidP="00FE1963">
      <w:pPr>
        <w:pStyle w:val="BodyText"/>
        <w:ind w:left="100"/>
        <w:rPr>
          <w:sz w:val="20"/>
        </w:rPr>
      </w:pPr>
      <w:r>
        <w:rPr>
          <w:noProof/>
          <w:sz w:val="20"/>
        </w:rPr>
        <w:lastRenderedPageBreak/>
        <w:drawing>
          <wp:inline distT="0" distB="0" distL="0" distR="0" wp14:anchorId="2DE759E4" wp14:editId="653A7F3C">
            <wp:extent cx="5945182" cy="1789271"/>
            <wp:effectExtent l="0" t="0" r="0" b="0"/>
            <wp:docPr id="13" name="Image 13" descr="A graph showing a li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A graph showing a line&#10;&#10;Description automatically generated"/>
                    <pic:cNvPicPr/>
                  </pic:nvPicPr>
                  <pic:blipFill>
                    <a:blip r:embed="rId19" cstate="print"/>
                    <a:stretch>
                      <a:fillRect/>
                    </a:stretch>
                  </pic:blipFill>
                  <pic:spPr>
                    <a:xfrm>
                      <a:off x="0" y="0"/>
                      <a:ext cx="5945182" cy="1789271"/>
                    </a:xfrm>
                    <a:prstGeom prst="rect">
                      <a:avLst/>
                    </a:prstGeom>
                  </pic:spPr>
                </pic:pic>
              </a:graphicData>
            </a:graphic>
          </wp:inline>
        </w:drawing>
      </w:r>
    </w:p>
    <w:p w14:paraId="1D3E2BC2" w14:textId="438B40F4" w:rsidR="00FE2656" w:rsidRDefault="00FE1963" w:rsidP="003254C0">
      <w:pPr>
        <w:ind w:left="708" w:firstLine="708"/>
      </w:pPr>
      <w:r>
        <w:t>Figure-12:</w:t>
      </w:r>
      <w:r>
        <w:rPr>
          <w:spacing w:val="-2"/>
        </w:rPr>
        <w:t xml:space="preserve"> </w:t>
      </w:r>
      <w:r>
        <w:t>Annual</w:t>
      </w:r>
      <w:r>
        <w:rPr>
          <w:spacing w:val="-2"/>
        </w:rPr>
        <w:t xml:space="preserve"> </w:t>
      </w:r>
      <w:r>
        <w:t>Profit</w:t>
      </w:r>
      <w:r>
        <w:rPr>
          <w:spacing w:val="-2"/>
        </w:rPr>
        <w:t xml:space="preserve"> </w:t>
      </w:r>
      <w:r>
        <w:t>by</w:t>
      </w:r>
      <w:r>
        <w:rPr>
          <w:spacing w:val="2"/>
        </w:rPr>
        <w:t xml:space="preserve"> </w:t>
      </w:r>
      <w:r>
        <w:t>Product</w:t>
      </w:r>
      <w:r>
        <w:rPr>
          <w:spacing w:val="-2"/>
        </w:rPr>
        <w:t xml:space="preserve"> </w:t>
      </w:r>
      <w:r>
        <w:t>(2018 –</w:t>
      </w:r>
      <w:r>
        <w:rPr>
          <w:spacing w:val="1"/>
        </w:rPr>
        <w:t xml:space="preserve"> </w:t>
      </w:r>
      <w:r>
        <w:t>2023 for Mul</w:t>
      </w:r>
      <w:r w:rsidR="00906045">
        <w:t>a only)</w:t>
      </w:r>
    </w:p>
    <w:sectPr w:rsidR="00FE26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963"/>
    <w:rsid w:val="000554E3"/>
    <w:rsid w:val="00095770"/>
    <w:rsid w:val="003254C0"/>
    <w:rsid w:val="00381EB1"/>
    <w:rsid w:val="004E2DC5"/>
    <w:rsid w:val="007279F4"/>
    <w:rsid w:val="00906045"/>
    <w:rsid w:val="009F0781"/>
    <w:rsid w:val="00DB20C8"/>
    <w:rsid w:val="00FE1963"/>
    <w:rsid w:val="00FE26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8644B"/>
  <w15:chartTrackingRefBased/>
  <w15:docId w15:val="{6650A1F0-F37C-4D0B-9389-2292425F3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963"/>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FE19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19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19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19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19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196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196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196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196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9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19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19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19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19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19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19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19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1963"/>
    <w:rPr>
      <w:rFonts w:eastAsiaTheme="majorEastAsia" w:cstheme="majorBidi"/>
      <w:color w:val="272727" w:themeColor="text1" w:themeTint="D8"/>
    </w:rPr>
  </w:style>
  <w:style w:type="paragraph" w:styleId="Title">
    <w:name w:val="Title"/>
    <w:basedOn w:val="Normal"/>
    <w:next w:val="Normal"/>
    <w:link w:val="TitleChar"/>
    <w:uiPriority w:val="10"/>
    <w:qFormat/>
    <w:rsid w:val="00FE196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9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19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19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1963"/>
    <w:pPr>
      <w:spacing w:before="160"/>
      <w:jc w:val="center"/>
    </w:pPr>
    <w:rPr>
      <w:i/>
      <w:iCs/>
      <w:color w:val="404040" w:themeColor="text1" w:themeTint="BF"/>
    </w:rPr>
  </w:style>
  <w:style w:type="character" w:customStyle="1" w:styleId="QuoteChar">
    <w:name w:val="Quote Char"/>
    <w:basedOn w:val="DefaultParagraphFont"/>
    <w:link w:val="Quote"/>
    <w:uiPriority w:val="29"/>
    <w:rsid w:val="00FE1963"/>
    <w:rPr>
      <w:i/>
      <w:iCs/>
      <w:color w:val="404040" w:themeColor="text1" w:themeTint="BF"/>
    </w:rPr>
  </w:style>
  <w:style w:type="paragraph" w:styleId="ListParagraph">
    <w:name w:val="List Paragraph"/>
    <w:basedOn w:val="Normal"/>
    <w:uiPriority w:val="34"/>
    <w:qFormat/>
    <w:rsid w:val="00FE1963"/>
    <w:pPr>
      <w:ind w:left="720"/>
      <w:contextualSpacing/>
    </w:pPr>
  </w:style>
  <w:style w:type="character" w:styleId="IntenseEmphasis">
    <w:name w:val="Intense Emphasis"/>
    <w:basedOn w:val="DefaultParagraphFont"/>
    <w:uiPriority w:val="21"/>
    <w:qFormat/>
    <w:rsid w:val="00FE1963"/>
    <w:rPr>
      <w:i/>
      <w:iCs/>
      <w:color w:val="0F4761" w:themeColor="accent1" w:themeShade="BF"/>
    </w:rPr>
  </w:style>
  <w:style w:type="paragraph" w:styleId="IntenseQuote">
    <w:name w:val="Intense Quote"/>
    <w:basedOn w:val="Normal"/>
    <w:next w:val="Normal"/>
    <w:link w:val="IntenseQuoteChar"/>
    <w:uiPriority w:val="30"/>
    <w:qFormat/>
    <w:rsid w:val="00FE19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1963"/>
    <w:rPr>
      <w:i/>
      <w:iCs/>
      <w:color w:val="0F4761" w:themeColor="accent1" w:themeShade="BF"/>
    </w:rPr>
  </w:style>
  <w:style w:type="character" w:styleId="IntenseReference">
    <w:name w:val="Intense Reference"/>
    <w:basedOn w:val="DefaultParagraphFont"/>
    <w:uiPriority w:val="32"/>
    <w:qFormat/>
    <w:rsid w:val="00FE1963"/>
    <w:rPr>
      <w:b/>
      <w:bCs/>
      <w:smallCaps/>
      <w:color w:val="0F4761" w:themeColor="accent1" w:themeShade="BF"/>
      <w:spacing w:val="5"/>
    </w:rPr>
  </w:style>
  <w:style w:type="paragraph" w:styleId="BodyText">
    <w:name w:val="Body Text"/>
    <w:basedOn w:val="Normal"/>
    <w:link w:val="BodyTextChar"/>
    <w:uiPriority w:val="1"/>
    <w:qFormat/>
    <w:rsid w:val="00FE1963"/>
    <w:rPr>
      <w:sz w:val="24"/>
      <w:szCs w:val="24"/>
    </w:rPr>
  </w:style>
  <w:style w:type="character" w:customStyle="1" w:styleId="BodyTextChar">
    <w:name w:val="Body Text Char"/>
    <w:basedOn w:val="DefaultParagraphFont"/>
    <w:link w:val="BodyText"/>
    <w:uiPriority w:val="1"/>
    <w:rsid w:val="00FE1963"/>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FE1963"/>
    <w:pPr>
      <w:spacing w:before="91"/>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087c4a1-7204-4e6a-a999-ee352df6046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Belge" ma:contentTypeID="0x0101007496E8648354F6438E831CEAFA3C87C9" ma:contentTypeVersion="9" ma:contentTypeDescription="Yeni belge oluşturun." ma:contentTypeScope="" ma:versionID="de275ce669d51bde61bebdd7bd06fea4">
  <xsd:schema xmlns:xsd="http://www.w3.org/2001/XMLSchema" xmlns:xs="http://www.w3.org/2001/XMLSchema" xmlns:p="http://schemas.microsoft.com/office/2006/metadata/properties" xmlns:ns3="e087c4a1-7204-4e6a-a999-ee352df60466" xmlns:ns4="579c65b1-413b-4e72-8940-048322535805" targetNamespace="http://schemas.microsoft.com/office/2006/metadata/properties" ma:root="true" ma:fieldsID="eae2189274ce3039dfd0327eeb1988ef" ns3:_="" ns4:_="">
    <xsd:import namespace="e087c4a1-7204-4e6a-a999-ee352df60466"/>
    <xsd:import namespace="579c65b1-413b-4e72-8940-048322535805"/>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87c4a1-7204-4e6a-a999-ee352df60466"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9c65b1-413b-4e72-8940-048322535805" elementFormDefault="qualified">
    <xsd:import namespace="http://schemas.microsoft.com/office/2006/documentManagement/types"/>
    <xsd:import namespace="http://schemas.microsoft.com/office/infopath/2007/PartnerControls"/>
    <xsd:element name="SharedWithUsers" ma:index="9"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Ayrıntıları ile Paylaşıldı" ma:internalName="SharedWithDetails" ma:readOnly="true">
      <xsd:simpleType>
        <xsd:restriction base="dms:Note">
          <xsd:maxLength value="255"/>
        </xsd:restriction>
      </xsd:simpleType>
    </xsd:element>
    <xsd:element name="SharingHintHash" ma:index="11" nillable="true" ma:displayName="İpucu Paylaşımı Karması"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06A054-94F8-40FA-86B0-A9B5E19657B4}">
  <ds:schemaRefs>
    <ds:schemaRef ds:uri="http://schemas.microsoft.com/office/2006/metadata/properties"/>
    <ds:schemaRef ds:uri="http://schemas.microsoft.com/office/infopath/2007/PartnerControls"/>
    <ds:schemaRef ds:uri="e087c4a1-7204-4e6a-a999-ee352df60466"/>
  </ds:schemaRefs>
</ds:datastoreItem>
</file>

<file path=customXml/itemProps2.xml><?xml version="1.0" encoding="utf-8"?>
<ds:datastoreItem xmlns:ds="http://schemas.openxmlformats.org/officeDocument/2006/customXml" ds:itemID="{091295C1-6ABB-4C09-B8B4-5E9CBB8992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87c4a1-7204-4e6a-a999-ee352df60466"/>
    <ds:schemaRef ds:uri="579c65b1-413b-4e72-8940-0483225358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4E1917-6E8D-4D82-9733-828F8299F6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Ayşe Selen Ahıskalı</dc:creator>
  <cp:keywords/>
  <dc:description/>
  <cp:lastModifiedBy>Ayşe Selen Ahıskalı</cp:lastModifiedBy>
  <cp:revision>6</cp:revision>
  <dcterms:created xsi:type="dcterms:W3CDTF">2025-01-13T19:05:00Z</dcterms:created>
  <dcterms:modified xsi:type="dcterms:W3CDTF">2025-01-14T20:05:00Z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0x0101007496E8648354F6438E831CEAFA3C87C9</vt:lpwstr>
  </property>
</Properties>
</file>