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93CD4BE" w:rsidR="00BA45C4" w:rsidRPr="00F47B80" w:rsidRDefault="00000000" w:rsidP="00F47B80">
      <w:pPr>
        <w:pStyle w:val="NoSpacing"/>
        <w:jc w:val="center"/>
        <w:rPr>
          <w:rFonts w:ascii="Georgia" w:hAnsi="Georgia"/>
          <w:b/>
          <w:bCs/>
          <w:sz w:val="28"/>
          <w:szCs w:val="28"/>
          <w:u w:val="single"/>
        </w:rPr>
      </w:pPr>
      <w:r w:rsidRPr="00F47B80">
        <w:rPr>
          <w:rFonts w:ascii="Georgia" w:hAnsi="Georgia"/>
          <w:b/>
          <w:bCs/>
          <w:sz w:val="28"/>
          <w:szCs w:val="28"/>
          <w:u w:val="single"/>
        </w:rPr>
        <w:t xml:space="preserve">ASSIGNMENT </w:t>
      </w:r>
      <w:r w:rsidR="00F47B80" w:rsidRPr="00F47B80">
        <w:rPr>
          <w:rFonts w:ascii="Georgia" w:hAnsi="Georgia"/>
          <w:b/>
          <w:bCs/>
          <w:sz w:val="28"/>
          <w:szCs w:val="28"/>
          <w:u w:val="single"/>
        </w:rPr>
        <w:t>8</w:t>
      </w:r>
      <w:r w:rsidRPr="00F47B80">
        <w:rPr>
          <w:rFonts w:ascii="Georgia" w:hAnsi="Georgia"/>
          <w:b/>
          <w:bCs/>
          <w:sz w:val="28"/>
          <w:szCs w:val="28"/>
          <w:u w:val="single"/>
        </w:rPr>
        <w:t xml:space="preserve"> -</w:t>
      </w:r>
      <w:r w:rsidR="00F47B80" w:rsidRPr="00F47B80">
        <w:rPr>
          <w:rFonts w:ascii="Georgia" w:hAnsi="Georgia"/>
          <w:b/>
          <w:bCs/>
          <w:sz w:val="28"/>
          <w:szCs w:val="28"/>
          <w:u w:val="single"/>
        </w:rPr>
        <w:t xml:space="preserve"> STATISTICS</w:t>
      </w:r>
    </w:p>
    <w:p w14:paraId="00000004" w14:textId="77777777" w:rsidR="00BA45C4" w:rsidRPr="00F47B80" w:rsidRDefault="00BA45C4" w:rsidP="00F47B80">
      <w:pPr>
        <w:pStyle w:val="NoSpacing"/>
        <w:rPr>
          <w:rFonts w:ascii="Georgia" w:hAnsi="Georgia"/>
        </w:rPr>
      </w:pPr>
    </w:p>
    <w:p w14:paraId="416C8C7B" w14:textId="2DB3C287" w:rsidR="00F47B80" w:rsidRDefault="00F47B80" w:rsidP="00F47B80">
      <w:pPr>
        <w:pStyle w:val="NoSpacing"/>
        <w:rPr>
          <w:rFonts w:ascii="Georgia" w:hAnsi="Georgia"/>
        </w:rPr>
      </w:pPr>
      <w:r>
        <w:rPr>
          <w:rFonts w:ascii="Georgia" w:hAnsi="Georgia"/>
        </w:rPr>
        <w:t>==================================================================</w:t>
      </w:r>
    </w:p>
    <w:p w14:paraId="77A54E08" w14:textId="77777777" w:rsidR="00F47B80" w:rsidRPr="00F47B80" w:rsidRDefault="00F47B80" w:rsidP="00F47B80">
      <w:pPr>
        <w:pStyle w:val="NoSpacing"/>
        <w:rPr>
          <w:rFonts w:ascii="Georgia" w:hAnsi="Georgia"/>
        </w:rPr>
      </w:pPr>
    </w:p>
    <w:p w14:paraId="3AE8A47A" w14:textId="4A07423F" w:rsidR="00454984" w:rsidRPr="00F47B80"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1. </w:t>
      </w:r>
      <w:r w:rsidR="00454984" w:rsidRPr="00F47B80">
        <w:rPr>
          <w:rFonts w:ascii="Georgia" w:hAnsi="Georgia"/>
          <w:b/>
          <w:bCs/>
          <w:color w:val="333333"/>
          <w:sz w:val="24"/>
          <w:szCs w:val="24"/>
          <w:highlight w:val="white"/>
        </w:rPr>
        <w:t>Define and briefly elaborate Central Tendency using measures with examples?</w:t>
      </w:r>
    </w:p>
    <w:p w14:paraId="13F43155" w14:textId="77777777" w:rsidR="00486232" w:rsidRPr="00F47B80" w:rsidRDefault="00486232" w:rsidP="00F47B80">
      <w:pPr>
        <w:pStyle w:val="NoSpacing"/>
        <w:rPr>
          <w:rFonts w:ascii="Georgia" w:hAnsi="Georgia"/>
          <w:color w:val="333333"/>
          <w:highlight w:val="white"/>
        </w:rPr>
      </w:pPr>
    </w:p>
    <w:p w14:paraId="301761F2" w14:textId="77777777" w:rsidR="00486232" w:rsidRPr="00F47B80" w:rsidRDefault="00486232" w:rsidP="00F47B80">
      <w:pPr>
        <w:pStyle w:val="NoSpacing"/>
        <w:rPr>
          <w:rFonts w:ascii="Georgia" w:hAnsi="Georgia"/>
          <w:color w:val="333333"/>
        </w:rPr>
      </w:pPr>
      <w:r w:rsidRPr="00F47B80">
        <w:rPr>
          <w:rFonts w:ascii="Georgia" w:hAnsi="Georgia"/>
          <w:color w:val="333333"/>
        </w:rPr>
        <w:t>Central tendency refers to the extent to which data values cluster around a central point or a typical value within a dataset. It provides a summary measure that represents the center or average of the dataset. The three commonly used measures of central tendency are the mean, median, and mode.</w:t>
      </w:r>
    </w:p>
    <w:p w14:paraId="0C154AF2" w14:textId="77777777" w:rsidR="00486232" w:rsidRPr="00F47B80" w:rsidRDefault="00486232" w:rsidP="00F47B80">
      <w:pPr>
        <w:pStyle w:val="NoSpacing"/>
        <w:rPr>
          <w:rFonts w:ascii="Georgia" w:hAnsi="Georgia"/>
          <w:color w:val="333333"/>
        </w:rPr>
      </w:pPr>
    </w:p>
    <w:p w14:paraId="6B59C8AA" w14:textId="77777777" w:rsidR="00533DBF" w:rsidRDefault="00486232" w:rsidP="00F47B80">
      <w:pPr>
        <w:pStyle w:val="NoSpacing"/>
        <w:rPr>
          <w:rFonts w:ascii="Georgia" w:hAnsi="Georgia"/>
          <w:color w:val="333333"/>
        </w:rPr>
      </w:pPr>
      <w:r w:rsidRPr="00F47B80">
        <w:rPr>
          <w:rFonts w:ascii="Georgia" w:hAnsi="Georgia"/>
          <w:b/>
          <w:bCs/>
          <w:color w:val="333333"/>
          <w:u w:val="single"/>
        </w:rPr>
        <w:t>Mean</w:t>
      </w:r>
      <w:r w:rsidRPr="00F47B80">
        <w:rPr>
          <w:rFonts w:ascii="Georgia" w:hAnsi="Georgia"/>
          <w:color w:val="333333"/>
        </w:rPr>
        <w:t xml:space="preserve">: The mean is calculated by summing up all the values in the dataset and dividing it by the total number of values. For example, </w:t>
      </w:r>
    </w:p>
    <w:p w14:paraId="76B81E03" w14:textId="587C0C1A" w:rsidR="00533DBF" w:rsidRDefault="00486232" w:rsidP="00F47B80">
      <w:pPr>
        <w:pStyle w:val="NoSpacing"/>
        <w:rPr>
          <w:rFonts w:ascii="Georgia" w:hAnsi="Georgia"/>
          <w:color w:val="333333"/>
        </w:rPr>
      </w:pPr>
      <w:r w:rsidRPr="00F47B80">
        <w:rPr>
          <w:rFonts w:ascii="Georgia" w:hAnsi="Georgia"/>
          <w:color w:val="333333"/>
        </w:rPr>
        <w:t xml:space="preserve">consider the dataset of daily incomes of a group of individuals: 50, 100, 200, 250, 300. The mean income would be calculated as </w:t>
      </w:r>
    </w:p>
    <w:p w14:paraId="6A4A1BDC" w14:textId="77777777" w:rsidR="00533DBF" w:rsidRDefault="00533DBF" w:rsidP="00F47B80">
      <w:pPr>
        <w:pStyle w:val="NoSpacing"/>
        <w:rPr>
          <w:rFonts w:ascii="Georgia" w:hAnsi="Georgia"/>
          <w:color w:val="333333"/>
        </w:rPr>
      </w:pPr>
    </w:p>
    <w:p w14:paraId="27E8EB13" w14:textId="4C0C3759" w:rsidR="00486232" w:rsidRPr="00F47B80" w:rsidRDefault="00533DBF" w:rsidP="00F47B80">
      <w:pPr>
        <w:pStyle w:val="NoSpacing"/>
        <w:rPr>
          <w:rFonts w:ascii="Georgia" w:hAnsi="Georgia"/>
          <w:color w:val="333333"/>
        </w:rPr>
      </w:pPr>
      <w:r>
        <w:rPr>
          <w:rFonts w:ascii="Georgia" w:hAnsi="Georgia"/>
          <w:color w:val="333333"/>
        </w:rPr>
        <w:t xml:space="preserve">Mean = </w:t>
      </w:r>
      <w:r w:rsidR="00486232" w:rsidRPr="00F47B80">
        <w:rPr>
          <w:rFonts w:ascii="Georgia" w:hAnsi="Georgia"/>
          <w:color w:val="333333"/>
        </w:rPr>
        <w:t>(50+100+200+250+300) / 5 = 180.</w:t>
      </w:r>
    </w:p>
    <w:p w14:paraId="2D8F047B" w14:textId="77777777" w:rsidR="00486232" w:rsidRPr="00F47B80" w:rsidRDefault="00486232" w:rsidP="00F47B80">
      <w:pPr>
        <w:pStyle w:val="NoSpacing"/>
        <w:rPr>
          <w:rFonts w:ascii="Georgia" w:hAnsi="Georgia"/>
          <w:color w:val="333333"/>
        </w:rPr>
      </w:pPr>
    </w:p>
    <w:p w14:paraId="1B207A68" w14:textId="77777777" w:rsidR="00533DBF" w:rsidRDefault="00486232" w:rsidP="00F47B80">
      <w:pPr>
        <w:pStyle w:val="NoSpacing"/>
        <w:rPr>
          <w:rFonts w:ascii="Georgia" w:hAnsi="Georgia"/>
          <w:color w:val="333333"/>
        </w:rPr>
      </w:pPr>
      <w:r w:rsidRPr="00F47B80">
        <w:rPr>
          <w:rFonts w:ascii="Georgia" w:hAnsi="Georgia"/>
          <w:b/>
          <w:bCs/>
          <w:color w:val="333333"/>
          <w:u w:val="single"/>
        </w:rPr>
        <w:t>Median</w:t>
      </w:r>
      <w:r w:rsidRPr="00F47B80">
        <w:rPr>
          <w:rFonts w:ascii="Georgia" w:hAnsi="Georgia"/>
          <w:color w:val="333333"/>
        </w:rPr>
        <w:t>: The median is the middle value of a dataset when it is arranged in ascending or descending order. If the dataset has an odd number of values, the median is the middle value itself. For example,</w:t>
      </w:r>
    </w:p>
    <w:p w14:paraId="0602E452" w14:textId="77777777" w:rsidR="00533DBF" w:rsidRDefault="00486232" w:rsidP="00F47B80">
      <w:pPr>
        <w:pStyle w:val="NoSpacing"/>
        <w:rPr>
          <w:rFonts w:ascii="Georgia" w:hAnsi="Georgia"/>
          <w:color w:val="333333"/>
        </w:rPr>
      </w:pPr>
      <w:r w:rsidRPr="00F47B80">
        <w:rPr>
          <w:rFonts w:ascii="Georgia" w:hAnsi="Georgia"/>
          <w:color w:val="333333"/>
        </w:rPr>
        <w:t xml:space="preserve">consider the dataset of daily incomes of a group of individuals: 50, 100, 200, 250, 300. </w:t>
      </w:r>
    </w:p>
    <w:p w14:paraId="757AC4C2" w14:textId="77777777" w:rsidR="00533DBF" w:rsidRDefault="00533DBF" w:rsidP="00F47B80">
      <w:pPr>
        <w:pStyle w:val="NoSpacing"/>
        <w:rPr>
          <w:rFonts w:ascii="Georgia" w:hAnsi="Georgia"/>
          <w:color w:val="333333"/>
        </w:rPr>
      </w:pPr>
    </w:p>
    <w:p w14:paraId="62ABAE96" w14:textId="09AB9B18" w:rsidR="00486232" w:rsidRPr="00F47B80" w:rsidRDefault="00533DBF" w:rsidP="00F47B80">
      <w:pPr>
        <w:pStyle w:val="NoSpacing"/>
        <w:rPr>
          <w:rFonts w:ascii="Georgia" w:hAnsi="Georgia"/>
          <w:color w:val="333333"/>
        </w:rPr>
      </w:pPr>
      <w:r>
        <w:rPr>
          <w:rFonts w:ascii="Georgia" w:hAnsi="Georgia"/>
          <w:color w:val="333333"/>
        </w:rPr>
        <w:t xml:space="preserve">Median = </w:t>
      </w:r>
      <w:proofErr w:type="gramStart"/>
      <w:r>
        <w:rPr>
          <w:rFonts w:ascii="Georgia" w:hAnsi="Georgia"/>
          <w:color w:val="333333"/>
        </w:rPr>
        <w:t>200 .</w:t>
      </w:r>
      <w:proofErr w:type="gramEnd"/>
      <w:r>
        <w:rPr>
          <w:rFonts w:ascii="Georgia" w:hAnsi="Georgia"/>
          <w:color w:val="333333"/>
        </w:rPr>
        <w:t>(the middle value of the dataset)</w:t>
      </w:r>
    </w:p>
    <w:p w14:paraId="6F558A67" w14:textId="77777777" w:rsidR="00486232" w:rsidRPr="00F47B80" w:rsidRDefault="00486232" w:rsidP="00F47B80">
      <w:pPr>
        <w:pStyle w:val="NoSpacing"/>
        <w:rPr>
          <w:rFonts w:ascii="Georgia" w:hAnsi="Georgia"/>
          <w:color w:val="333333"/>
        </w:rPr>
      </w:pPr>
    </w:p>
    <w:p w14:paraId="49FD98A1" w14:textId="77777777" w:rsidR="00533DBF" w:rsidRDefault="00486232" w:rsidP="00F47B80">
      <w:pPr>
        <w:pStyle w:val="NoSpacing"/>
        <w:rPr>
          <w:rFonts w:ascii="Georgia" w:hAnsi="Georgia"/>
          <w:color w:val="333333"/>
        </w:rPr>
      </w:pPr>
      <w:r w:rsidRPr="00F47B80">
        <w:rPr>
          <w:rFonts w:ascii="Georgia" w:hAnsi="Georgia"/>
          <w:b/>
          <w:bCs/>
          <w:color w:val="333333"/>
          <w:u w:val="single"/>
        </w:rPr>
        <w:t>Mode:</w:t>
      </w:r>
      <w:r w:rsidRPr="00F47B80">
        <w:rPr>
          <w:rFonts w:ascii="Georgia" w:hAnsi="Georgia"/>
          <w:color w:val="333333"/>
        </w:rPr>
        <w:t xml:space="preserve"> The mode is the most frequently occurring value in a dataset. It represents the value that appears the highest number of times. For example,</w:t>
      </w:r>
    </w:p>
    <w:p w14:paraId="53D4774D" w14:textId="77777777" w:rsidR="00533DBF" w:rsidRDefault="00486232" w:rsidP="00F47B80">
      <w:pPr>
        <w:pStyle w:val="NoSpacing"/>
        <w:rPr>
          <w:rFonts w:ascii="Georgia" w:hAnsi="Georgia"/>
          <w:color w:val="333333"/>
        </w:rPr>
      </w:pPr>
      <w:r w:rsidRPr="00F47B80">
        <w:rPr>
          <w:rFonts w:ascii="Georgia" w:hAnsi="Georgia"/>
          <w:color w:val="333333"/>
        </w:rPr>
        <w:t xml:space="preserve">consider the dataset of daily incomes of a group of individuals: 50, 100, 200, 200, 200, 250,300. </w:t>
      </w:r>
    </w:p>
    <w:p w14:paraId="07CE2118" w14:textId="77777777" w:rsidR="00533DBF" w:rsidRDefault="00533DBF" w:rsidP="00F47B80">
      <w:pPr>
        <w:pStyle w:val="NoSpacing"/>
        <w:rPr>
          <w:rFonts w:ascii="Georgia" w:hAnsi="Georgia"/>
          <w:color w:val="333333"/>
        </w:rPr>
      </w:pPr>
    </w:p>
    <w:p w14:paraId="3D668C25" w14:textId="18F19AD8" w:rsidR="00486232" w:rsidRPr="00F47B80" w:rsidRDefault="00486232" w:rsidP="00F47B80">
      <w:pPr>
        <w:pStyle w:val="NoSpacing"/>
        <w:rPr>
          <w:rFonts w:ascii="Georgia" w:hAnsi="Georgia"/>
          <w:color w:val="333333"/>
        </w:rPr>
      </w:pPr>
      <w:r w:rsidRPr="00F47B80">
        <w:rPr>
          <w:rFonts w:ascii="Georgia" w:hAnsi="Georgia"/>
          <w:color w:val="333333"/>
        </w:rPr>
        <w:t>The mode income would be $200.</w:t>
      </w:r>
    </w:p>
    <w:p w14:paraId="79297369" w14:textId="77777777" w:rsidR="00F47B80" w:rsidRDefault="00F47B80" w:rsidP="00F47B80">
      <w:pPr>
        <w:pStyle w:val="NoSpacing"/>
        <w:ind w:left="720"/>
        <w:rPr>
          <w:rFonts w:ascii="Georgia" w:hAnsi="Georgia"/>
          <w:color w:val="333333"/>
        </w:rPr>
      </w:pPr>
    </w:p>
    <w:p w14:paraId="1CC327CF" w14:textId="61C41A00" w:rsidR="00533DBF" w:rsidRDefault="00533DBF" w:rsidP="00533DBF">
      <w:pPr>
        <w:pStyle w:val="NoSpacing"/>
        <w:rPr>
          <w:rFonts w:ascii="Georgia" w:hAnsi="Georgia"/>
        </w:rPr>
      </w:pPr>
      <w:r w:rsidRPr="00533DBF">
        <w:rPr>
          <w:rFonts w:ascii="Georgia" w:hAnsi="Georgia"/>
        </w:rPr>
        <w:t xml:space="preserve">Mode = 200. </w:t>
      </w:r>
      <w:r>
        <w:rPr>
          <w:rFonts w:ascii="Georgia" w:hAnsi="Georgia"/>
        </w:rPr>
        <w:t xml:space="preserve"> (200 repeated more times in the dataset)</w:t>
      </w:r>
    </w:p>
    <w:p w14:paraId="473E0885" w14:textId="77777777" w:rsidR="00533DBF" w:rsidRPr="00533DBF" w:rsidRDefault="00533DBF" w:rsidP="00533DBF">
      <w:pPr>
        <w:pStyle w:val="NoSpacing"/>
        <w:rPr>
          <w:rFonts w:ascii="Georgia" w:hAnsi="Georgia"/>
        </w:rPr>
      </w:pPr>
    </w:p>
    <w:p w14:paraId="79D5959C" w14:textId="77777777" w:rsidR="00F47B80" w:rsidRDefault="00F47B80" w:rsidP="00F47B80">
      <w:pPr>
        <w:pStyle w:val="NoSpacing"/>
        <w:rPr>
          <w:rFonts w:ascii="Georgia" w:hAnsi="Georgia"/>
        </w:rPr>
      </w:pPr>
      <w:r>
        <w:rPr>
          <w:rFonts w:ascii="Georgia" w:hAnsi="Georgia"/>
        </w:rPr>
        <w:t>==================================================================</w:t>
      </w:r>
    </w:p>
    <w:p w14:paraId="3E9779AA" w14:textId="77777777" w:rsidR="00F47B80" w:rsidRPr="00F47B80" w:rsidRDefault="00F47B80" w:rsidP="00F47B80">
      <w:pPr>
        <w:pStyle w:val="NoSpacing"/>
      </w:pPr>
    </w:p>
    <w:p w14:paraId="00000008" w14:textId="36ED55E1" w:rsidR="00BA45C4" w:rsidRPr="00F47B80" w:rsidRDefault="00F47B80" w:rsidP="00F47B80">
      <w:pPr>
        <w:pStyle w:val="NoSpacing"/>
        <w:rPr>
          <w:b/>
          <w:bCs/>
          <w:sz w:val="24"/>
          <w:szCs w:val="24"/>
          <w:highlight w:val="white"/>
        </w:rPr>
      </w:pPr>
      <w:r w:rsidRPr="00F47B80">
        <w:rPr>
          <w:b/>
          <w:bCs/>
          <w:sz w:val="24"/>
          <w:szCs w:val="24"/>
          <w:highlight w:val="white"/>
        </w:rPr>
        <w:t>2</w:t>
      </w:r>
      <w:r>
        <w:rPr>
          <w:highlight w:val="white"/>
        </w:rPr>
        <w:t xml:space="preserve">. </w:t>
      </w:r>
      <w:r w:rsidR="00454984" w:rsidRPr="00F47B80">
        <w:rPr>
          <w:b/>
          <w:bCs/>
          <w:sz w:val="24"/>
          <w:szCs w:val="24"/>
          <w:highlight w:val="white"/>
        </w:rPr>
        <w:t xml:space="preserve">What do you understand by the empirical rule of normal distribution? </w:t>
      </w:r>
    </w:p>
    <w:p w14:paraId="6257D194" w14:textId="77777777" w:rsidR="00486232" w:rsidRPr="00F47B80" w:rsidRDefault="00486232" w:rsidP="00F47B80">
      <w:pPr>
        <w:pStyle w:val="NoSpacing"/>
        <w:rPr>
          <w:rFonts w:ascii="Georgia" w:hAnsi="Georgia"/>
          <w:color w:val="333333"/>
          <w:highlight w:val="white"/>
        </w:rPr>
      </w:pPr>
    </w:p>
    <w:p w14:paraId="7EC68561" w14:textId="77777777" w:rsidR="00486232" w:rsidRPr="00F47B80" w:rsidRDefault="00486232" w:rsidP="00F47B80">
      <w:pPr>
        <w:pStyle w:val="NoSpacing"/>
        <w:rPr>
          <w:rFonts w:ascii="Georgia" w:hAnsi="Georgia"/>
          <w:color w:val="333333"/>
        </w:rPr>
      </w:pPr>
      <w:r w:rsidRPr="00F47B80">
        <w:rPr>
          <w:rFonts w:ascii="Georgia" w:hAnsi="Georgia"/>
          <w:color w:val="333333"/>
        </w:rPr>
        <w:t>The empirical rule, also known as the 68-95-99.7 rule or the three-sigma rule, is a statistical guideline that applies to a normal distribution. It states that for a normal distribution:</w:t>
      </w:r>
    </w:p>
    <w:p w14:paraId="20F7CBD5" w14:textId="77777777" w:rsidR="00486232" w:rsidRPr="00F47B80" w:rsidRDefault="00486232" w:rsidP="00F47B80">
      <w:pPr>
        <w:pStyle w:val="NoSpacing"/>
        <w:rPr>
          <w:rFonts w:ascii="Georgia" w:hAnsi="Georgia"/>
          <w:color w:val="333333"/>
        </w:rPr>
      </w:pPr>
    </w:p>
    <w:p w14:paraId="5D536BF1" w14:textId="77777777" w:rsidR="00486232" w:rsidRPr="00F47B80" w:rsidRDefault="00486232" w:rsidP="00F47B80">
      <w:pPr>
        <w:pStyle w:val="NoSpacing"/>
        <w:rPr>
          <w:rFonts w:ascii="Georgia" w:hAnsi="Georgia"/>
          <w:color w:val="333333"/>
        </w:rPr>
      </w:pPr>
      <w:r w:rsidRPr="00F47B80">
        <w:rPr>
          <w:rFonts w:ascii="Georgia" w:hAnsi="Georgia"/>
          <w:color w:val="333333"/>
        </w:rPr>
        <w:t>- Approximately 68% of the data falls within one standard deviation (σ) of the mean (µ).</w:t>
      </w:r>
    </w:p>
    <w:p w14:paraId="6460D3EA" w14:textId="77777777" w:rsidR="00486232" w:rsidRPr="00F47B80" w:rsidRDefault="00486232" w:rsidP="00F47B80">
      <w:pPr>
        <w:pStyle w:val="NoSpacing"/>
        <w:rPr>
          <w:rFonts w:ascii="Georgia" w:hAnsi="Georgia"/>
          <w:color w:val="333333"/>
        </w:rPr>
      </w:pPr>
      <w:r w:rsidRPr="00F47B80">
        <w:rPr>
          <w:rFonts w:ascii="Georgia" w:hAnsi="Georgia"/>
          <w:color w:val="333333"/>
        </w:rPr>
        <w:t>- Approximately 95% of the data falls within two standard deviations (2σ) of the mean (µ).</w:t>
      </w:r>
    </w:p>
    <w:p w14:paraId="71AEB044" w14:textId="77777777" w:rsidR="00486232" w:rsidRPr="00F47B80" w:rsidRDefault="00486232" w:rsidP="00F47B80">
      <w:pPr>
        <w:pStyle w:val="NoSpacing"/>
        <w:rPr>
          <w:rFonts w:ascii="Georgia" w:hAnsi="Georgia"/>
          <w:color w:val="333333"/>
        </w:rPr>
      </w:pPr>
      <w:r w:rsidRPr="00F47B80">
        <w:rPr>
          <w:rFonts w:ascii="Georgia" w:hAnsi="Georgia"/>
          <w:color w:val="333333"/>
        </w:rPr>
        <w:t>- Approximately 99.7% of the data falls within three standard deviations (3σ) of the mean (µ).</w:t>
      </w:r>
    </w:p>
    <w:p w14:paraId="55AD0EFF" w14:textId="77777777" w:rsidR="00486232" w:rsidRPr="00F47B80" w:rsidRDefault="00486232" w:rsidP="00F47B80">
      <w:pPr>
        <w:pStyle w:val="NoSpacing"/>
        <w:rPr>
          <w:rFonts w:ascii="Georgia" w:hAnsi="Georgia"/>
          <w:color w:val="333333"/>
        </w:rPr>
      </w:pPr>
    </w:p>
    <w:p w14:paraId="254A2E6E" w14:textId="6B2534DC" w:rsidR="00486232" w:rsidRPr="00F47B80" w:rsidRDefault="00486232" w:rsidP="00F47B80">
      <w:pPr>
        <w:pStyle w:val="NoSpacing"/>
        <w:rPr>
          <w:rFonts w:ascii="Georgia" w:hAnsi="Georgia"/>
          <w:color w:val="333333"/>
        </w:rPr>
      </w:pPr>
      <w:r w:rsidRPr="00F47B80">
        <w:rPr>
          <w:rFonts w:ascii="Georgia" w:hAnsi="Georgia"/>
          <w:color w:val="333333"/>
        </w:rPr>
        <w:t>This rule provides a framework to understand how data is distributed around the mean in a normal distribution, allowing for a quick estimation of the proportion of data falling within different ranges of standard deviations.</w:t>
      </w:r>
    </w:p>
    <w:p w14:paraId="5D9228ED" w14:textId="77777777" w:rsidR="00486232" w:rsidRPr="00F47B80" w:rsidRDefault="00486232" w:rsidP="00F47B80">
      <w:pPr>
        <w:pStyle w:val="NoSpacing"/>
        <w:rPr>
          <w:rFonts w:ascii="Georgia" w:hAnsi="Georgia"/>
          <w:color w:val="333333"/>
        </w:rPr>
      </w:pPr>
    </w:p>
    <w:p w14:paraId="63EAB68D" w14:textId="77777777" w:rsidR="00486232" w:rsidRDefault="00486232" w:rsidP="00F47B80">
      <w:pPr>
        <w:pStyle w:val="NoSpacing"/>
        <w:rPr>
          <w:rFonts w:ascii="Georgia" w:hAnsi="Georgia"/>
          <w:color w:val="333333"/>
          <w:highlight w:val="white"/>
        </w:rPr>
      </w:pPr>
    </w:p>
    <w:p w14:paraId="54A660E7" w14:textId="77777777" w:rsidR="00F47B80" w:rsidRDefault="00F47B80" w:rsidP="00F47B80">
      <w:pPr>
        <w:pStyle w:val="NoSpacing"/>
        <w:rPr>
          <w:rFonts w:ascii="Georgia" w:hAnsi="Georgia"/>
        </w:rPr>
      </w:pPr>
      <w:r>
        <w:rPr>
          <w:rFonts w:ascii="Georgia" w:hAnsi="Georgia"/>
        </w:rPr>
        <w:t>==================================================================</w:t>
      </w:r>
    </w:p>
    <w:p w14:paraId="5D5302FC" w14:textId="77777777" w:rsidR="00F47B80" w:rsidRPr="00F47B80" w:rsidRDefault="00F47B80" w:rsidP="00F47B80">
      <w:pPr>
        <w:pStyle w:val="NoSpacing"/>
        <w:rPr>
          <w:rFonts w:ascii="Georgia" w:hAnsi="Georgia"/>
          <w:color w:val="333333"/>
          <w:highlight w:val="white"/>
        </w:rPr>
      </w:pPr>
    </w:p>
    <w:p w14:paraId="7B6764BE" w14:textId="3F271249" w:rsidR="00454984"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3. </w:t>
      </w:r>
      <w:r w:rsidR="00000000" w:rsidRPr="00F47B80">
        <w:rPr>
          <w:rFonts w:ascii="Georgia" w:hAnsi="Georgia"/>
          <w:b/>
          <w:bCs/>
          <w:color w:val="333333"/>
          <w:sz w:val="24"/>
          <w:szCs w:val="24"/>
          <w:highlight w:val="white"/>
        </w:rPr>
        <w:t>Describe the Hypothesis Testing and why do we conduct it?</w:t>
      </w:r>
    </w:p>
    <w:p w14:paraId="42BA4CB2" w14:textId="77777777" w:rsidR="00F47B80" w:rsidRPr="00F47B80" w:rsidRDefault="00F47B80" w:rsidP="00F47B80">
      <w:pPr>
        <w:pStyle w:val="NoSpacing"/>
        <w:rPr>
          <w:rFonts w:ascii="Georgia" w:hAnsi="Georgia"/>
          <w:b/>
          <w:bCs/>
          <w:color w:val="333333"/>
          <w:sz w:val="24"/>
          <w:szCs w:val="24"/>
          <w:highlight w:val="white"/>
        </w:rPr>
      </w:pPr>
    </w:p>
    <w:p w14:paraId="767B0A0C" w14:textId="77777777" w:rsidR="00486232" w:rsidRPr="00F47B80" w:rsidRDefault="00486232" w:rsidP="00F47B80">
      <w:pPr>
        <w:pStyle w:val="NoSpacing"/>
        <w:rPr>
          <w:rFonts w:ascii="Georgia" w:hAnsi="Georgia"/>
          <w:color w:val="333333"/>
        </w:rPr>
      </w:pPr>
      <w:r w:rsidRPr="00F47B80">
        <w:rPr>
          <w:rFonts w:ascii="Georgia" w:hAnsi="Georgia"/>
          <w:color w:val="333333"/>
        </w:rPr>
        <w:t>Hypothesis testing is a statistical process used to make inferences or draw conclusions about a population based on a sample data. It involves constructing and testing a hypothesis using statistical techniques to determine if there is enough evidence to support or reject the null hypothesis. The null hypothesis is a statement that there is no significant difference or relationship between variables, while the alternative hypothesis is a statement that contradicts the null hypothesis.</w:t>
      </w:r>
    </w:p>
    <w:p w14:paraId="693D7228" w14:textId="77777777" w:rsidR="00486232" w:rsidRPr="00F47B80" w:rsidRDefault="00486232" w:rsidP="00F47B80">
      <w:pPr>
        <w:pStyle w:val="NoSpacing"/>
        <w:rPr>
          <w:rFonts w:ascii="Georgia" w:hAnsi="Georgia"/>
          <w:color w:val="333333"/>
        </w:rPr>
      </w:pPr>
    </w:p>
    <w:p w14:paraId="755155D9" w14:textId="77777777" w:rsidR="00486232" w:rsidRPr="00F47B80" w:rsidRDefault="00486232" w:rsidP="00F47B80">
      <w:pPr>
        <w:pStyle w:val="NoSpacing"/>
        <w:rPr>
          <w:rFonts w:ascii="Georgia" w:hAnsi="Georgia"/>
          <w:color w:val="333333"/>
        </w:rPr>
      </w:pPr>
      <w:r w:rsidRPr="00F47B80">
        <w:rPr>
          <w:rFonts w:ascii="Georgia" w:hAnsi="Georgia"/>
          <w:color w:val="333333"/>
        </w:rPr>
        <w:t>The main purpose of conducting hypothesis testing is to make decisions about population parameters when there is uncertainty. By using sample data, hypothesis testing allows us to make statistical inferences about the population, providing evidence to support or reject a claim or hypothesis. It helps researchers and analysts to determine if there is a significant difference between groups, if a treatment or intervention is effective, if a correlation exists between variables, and so on.</w:t>
      </w:r>
    </w:p>
    <w:p w14:paraId="4C57668F" w14:textId="77777777" w:rsidR="00486232" w:rsidRPr="00F47B80" w:rsidRDefault="00486232" w:rsidP="00F47B80">
      <w:pPr>
        <w:pStyle w:val="NoSpacing"/>
        <w:rPr>
          <w:rFonts w:ascii="Georgia" w:hAnsi="Georgia"/>
          <w:color w:val="333333"/>
        </w:rPr>
      </w:pPr>
    </w:p>
    <w:p w14:paraId="5006582F" w14:textId="77777777" w:rsidR="00486232" w:rsidRPr="00F47B80" w:rsidRDefault="00486232" w:rsidP="00F47B80">
      <w:pPr>
        <w:pStyle w:val="NoSpacing"/>
        <w:rPr>
          <w:rFonts w:ascii="Georgia" w:hAnsi="Georgia"/>
          <w:color w:val="333333"/>
        </w:rPr>
      </w:pPr>
      <w:r w:rsidRPr="00F47B80">
        <w:rPr>
          <w:rFonts w:ascii="Georgia" w:hAnsi="Georgia"/>
          <w:color w:val="333333"/>
        </w:rPr>
        <w:t>Hypothesis testing involves several steps including formulating the null and alternative hypotheses, selecting an appropriate statistical test, collecting and analyzing data, calculating the test statistic, and comparing it to a critical value or p-value to make a decision. The p-value represents the probability of obtaining the observed data or data more extreme assuming the null hypothesis is true. If the p-value is less than a predetermined significance level (e.g., 0.05), the null hypothesis is rejected in favor of the alternative hypothesis, indicating that there is enough evidence to support the alternative hypothesis. On the other hand, if the p-value is greater than the significance level, the null hypothesis is not rejected due to insufficient evidence.</w:t>
      </w:r>
    </w:p>
    <w:p w14:paraId="1E71F3EB" w14:textId="77777777" w:rsidR="00486232" w:rsidRPr="00F47B80" w:rsidRDefault="00486232" w:rsidP="00F47B80">
      <w:pPr>
        <w:pStyle w:val="NoSpacing"/>
        <w:rPr>
          <w:rFonts w:ascii="Georgia" w:hAnsi="Georgia"/>
          <w:color w:val="333333"/>
        </w:rPr>
      </w:pPr>
    </w:p>
    <w:p w14:paraId="342228A7" w14:textId="14A746FB" w:rsidR="00486232" w:rsidRPr="00F47B80" w:rsidRDefault="00486232" w:rsidP="00F47B80">
      <w:pPr>
        <w:pStyle w:val="NoSpacing"/>
        <w:rPr>
          <w:rFonts w:ascii="Georgia" w:hAnsi="Georgia"/>
          <w:color w:val="333333"/>
          <w:highlight w:val="white"/>
        </w:rPr>
      </w:pPr>
      <w:r w:rsidRPr="00F47B80">
        <w:rPr>
          <w:rFonts w:ascii="Georgia" w:hAnsi="Georgia"/>
          <w:color w:val="333333"/>
        </w:rPr>
        <w:t>Overall, hypothesis testing helps researchers and analysts make data-driven decisions by providing a systematic and objective approach to evaluating hypotheses and drawing conclusions about populations. It allows for scientific inference, helps validate theories or claims, and contributes to the growth of knowledge in various fields of study.</w:t>
      </w:r>
    </w:p>
    <w:p w14:paraId="0B1EC0A5" w14:textId="77777777" w:rsidR="00486232" w:rsidRPr="00F47B80" w:rsidRDefault="00486232" w:rsidP="00F47B80">
      <w:pPr>
        <w:pStyle w:val="NoSpacing"/>
        <w:rPr>
          <w:rFonts w:ascii="Georgia" w:hAnsi="Georgia"/>
          <w:color w:val="333333"/>
          <w:highlight w:val="white"/>
        </w:rPr>
      </w:pPr>
    </w:p>
    <w:p w14:paraId="38126DA7" w14:textId="77777777" w:rsidR="00486232" w:rsidRDefault="00486232" w:rsidP="00F47B80">
      <w:pPr>
        <w:pStyle w:val="NoSpacing"/>
        <w:rPr>
          <w:rFonts w:ascii="Georgia" w:hAnsi="Georgia"/>
          <w:color w:val="333333"/>
          <w:highlight w:val="white"/>
        </w:rPr>
      </w:pPr>
    </w:p>
    <w:p w14:paraId="187C2944" w14:textId="77777777" w:rsidR="00F47B80" w:rsidRDefault="00F47B80" w:rsidP="00F47B80">
      <w:pPr>
        <w:pStyle w:val="NoSpacing"/>
        <w:rPr>
          <w:rFonts w:ascii="Georgia" w:hAnsi="Georgia"/>
        </w:rPr>
      </w:pPr>
      <w:r>
        <w:rPr>
          <w:rFonts w:ascii="Georgia" w:hAnsi="Georgia"/>
        </w:rPr>
        <w:t>==================================================================</w:t>
      </w:r>
    </w:p>
    <w:p w14:paraId="7ACCA8FF" w14:textId="77777777" w:rsidR="00F47B80" w:rsidRPr="00F47B80" w:rsidRDefault="00F47B80" w:rsidP="00F47B80">
      <w:pPr>
        <w:pStyle w:val="NoSpacing"/>
        <w:rPr>
          <w:rFonts w:ascii="Georgia" w:hAnsi="Georgia"/>
          <w:color w:val="333333"/>
          <w:highlight w:val="white"/>
        </w:rPr>
      </w:pPr>
    </w:p>
    <w:p w14:paraId="3BA4B22E" w14:textId="2E230874" w:rsidR="00454984" w:rsidRPr="00F47B80" w:rsidRDefault="00F47B80" w:rsidP="00F47B80">
      <w:pPr>
        <w:pStyle w:val="NoSpacing"/>
        <w:rPr>
          <w:rFonts w:ascii="Georgia" w:hAnsi="Georgia"/>
          <w:b/>
          <w:bCs/>
          <w:color w:val="333333"/>
          <w:highlight w:val="white"/>
        </w:rPr>
      </w:pPr>
      <w:r w:rsidRPr="00F47B80">
        <w:rPr>
          <w:rFonts w:ascii="Georgia" w:hAnsi="Georgia"/>
          <w:b/>
          <w:bCs/>
          <w:color w:val="333333"/>
          <w:sz w:val="24"/>
          <w:szCs w:val="24"/>
          <w:highlight w:val="white"/>
        </w:rPr>
        <w:t xml:space="preserve">4. </w:t>
      </w:r>
      <w:r w:rsidR="00454984" w:rsidRPr="00F47B80">
        <w:rPr>
          <w:rFonts w:ascii="Georgia" w:hAnsi="Georgia"/>
          <w:b/>
          <w:bCs/>
          <w:color w:val="333333"/>
          <w:sz w:val="24"/>
          <w:szCs w:val="24"/>
          <w:highlight w:val="white"/>
        </w:rPr>
        <w:t>What is the difference between Type-I and Type-II error.</w:t>
      </w:r>
    </w:p>
    <w:p w14:paraId="7C6DF2FD" w14:textId="77777777" w:rsidR="00F47B80" w:rsidRPr="00F47B80" w:rsidRDefault="00F47B80" w:rsidP="00F47B80">
      <w:pPr>
        <w:pStyle w:val="NoSpacing"/>
        <w:rPr>
          <w:rFonts w:ascii="Georgia" w:hAnsi="Georgia"/>
          <w:color w:val="333333"/>
          <w:highlight w:val="white"/>
        </w:rPr>
      </w:pPr>
    </w:p>
    <w:p w14:paraId="724029AD" w14:textId="77777777" w:rsidR="00486232" w:rsidRPr="00F47B80" w:rsidRDefault="00486232" w:rsidP="00F47B80">
      <w:pPr>
        <w:pStyle w:val="NoSpacing"/>
        <w:rPr>
          <w:rFonts w:ascii="Georgia" w:hAnsi="Georgia"/>
          <w:color w:val="333333"/>
        </w:rPr>
      </w:pPr>
      <w:r w:rsidRPr="00533DBF">
        <w:rPr>
          <w:rFonts w:ascii="Georgia" w:hAnsi="Georgia"/>
          <w:b/>
          <w:bCs/>
          <w:color w:val="333333"/>
        </w:rPr>
        <w:t>Type I error</w:t>
      </w:r>
      <w:r w:rsidRPr="00F47B80">
        <w:rPr>
          <w:rFonts w:ascii="Georgia" w:hAnsi="Georgia"/>
          <w:color w:val="333333"/>
        </w:rPr>
        <w:t>, also known as a false positive, occurs when the null hypothesis is rejected even though it is true. In other words, it is a false alarm or incorrect rejection of a true null hypothesis. This error is typically denoted by the symbol alpha (α) and represents the probability of making such an error. In hypothesis testing, a lower value of alpha signifies a lower tolerance for Type I errors.</w:t>
      </w:r>
    </w:p>
    <w:p w14:paraId="228BCB15" w14:textId="77777777" w:rsidR="00486232" w:rsidRPr="00F47B80" w:rsidRDefault="00486232" w:rsidP="00F47B80">
      <w:pPr>
        <w:pStyle w:val="NoSpacing"/>
        <w:rPr>
          <w:rFonts w:ascii="Georgia" w:hAnsi="Georgia"/>
          <w:color w:val="333333"/>
        </w:rPr>
      </w:pPr>
    </w:p>
    <w:p w14:paraId="67FABA92" w14:textId="77777777" w:rsidR="00486232" w:rsidRPr="00F47B80" w:rsidRDefault="00486232" w:rsidP="00F47B80">
      <w:pPr>
        <w:pStyle w:val="NoSpacing"/>
        <w:rPr>
          <w:rFonts w:ascii="Georgia" w:hAnsi="Georgia"/>
          <w:color w:val="333333"/>
        </w:rPr>
      </w:pPr>
      <w:r w:rsidRPr="00533DBF">
        <w:rPr>
          <w:rFonts w:ascii="Georgia" w:hAnsi="Georgia"/>
          <w:b/>
          <w:bCs/>
          <w:color w:val="333333"/>
        </w:rPr>
        <w:t>Type II error</w:t>
      </w:r>
      <w:r w:rsidRPr="00F47B80">
        <w:rPr>
          <w:rFonts w:ascii="Georgia" w:hAnsi="Georgia"/>
          <w:color w:val="333333"/>
        </w:rPr>
        <w:t>, also known as a false negative, occurs when the null hypothesis is not rejected even though it is false. In this case, the test fails to detect a true effect or difference. This error is denoted by the symbol beta (β) and represents the probability of making such an error. The complement of beta (1 - β), known as the power of the test, represents the ability of the test to detect a true effect or difference. Generally, a higher power of the test is desired to minimize Type II errors.</w:t>
      </w:r>
    </w:p>
    <w:p w14:paraId="18D459FE" w14:textId="77777777" w:rsidR="00486232" w:rsidRPr="00F47B80" w:rsidRDefault="00486232" w:rsidP="00F47B80">
      <w:pPr>
        <w:pStyle w:val="NoSpacing"/>
        <w:rPr>
          <w:rFonts w:ascii="Georgia" w:hAnsi="Georgia"/>
          <w:color w:val="333333"/>
        </w:rPr>
      </w:pPr>
    </w:p>
    <w:p w14:paraId="645F8A6B" w14:textId="258D2EC8" w:rsidR="00486232" w:rsidRPr="00F47B80" w:rsidRDefault="00486232" w:rsidP="00F47B80">
      <w:pPr>
        <w:pStyle w:val="NoSpacing"/>
        <w:rPr>
          <w:rFonts w:ascii="Georgia" w:hAnsi="Georgia"/>
          <w:color w:val="333333"/>
          <w:highlight w:val="white"/>
        </w:rPr>
      </w:pPr>
      <w:r w:rsidRPr="00F47B80">
        <w:rPr>
          <w:rFonts w:ascii="Georgia" w:hAnsi="Georgia"/>
          <w:color w:val="333333"/>
        </w:rPr>
        <w:lastRenderedPageBreak/>
        <w:t>In summary, Type I error refers to the rejection of a true null hypothesis, while Type II error refers to the failure to reject a false null hypothesis. Both errors are unavoidable, and the occurrence of one may affect the occurrence of the other. The balance between Type I and Type II errors can be adjusted by choosing appropriate levels of significance (α) and power (1 - β) in hypothesis testing.</w:t>
      </w:r>
    </w:p>
    <w:p w14:paraId="0EB26DCA" w14:textId="77777777" w:rsidR="00486232" w:rsidRPr="00F47B80" w:rsidRDefault="00486232" w:rsidP="00F47B80">
      <w:pPr>
        <w:pStyle w:val="NoSpacing"/>
        <w:rPr>
          <w:rFonts w:ascii="Georgia" w:hAnsi="Georgia"/>
          <w:color w:val="333333"/>
          <w:highlight w:val="white"/>
        </w:rPr>
      </w:pPr>
    </w:p>
    <w:p w14:paraId="5AD83DCB" w14:textId="77777777" w:rsidR="00F47B80" w:rsidRDefault="00F47B80" w:rsidP="00F47B80">
      <w:pPr>
        <w:pStyle w:val="NoSpacing"/>
        <w:rPr>
          <w:rFonts w:ascii="Georgia" w:hAnsi="Georgia"/>
        </w:rPr>
      </w:pPr>
      <w:r>
        <w:rPr>
          <w:rFonts w:ascii="Georgia" w:hAnsi="Georgia"/>
        </w:rPr>
        <w:t>==================================================================</w:t>
      </w:r>
    </w:p>
    <w:p w14:paraId="384C1BEE" w14:textId="77777777" w:rsidR="00F47B80" w:rsidRPr="00F47B80" w:rsidRDefault="00F47B80" w:rsidP="00F47B80">
      <w:pPr>
        <w:pStyle w:val="NoSpacing"/>
        <w:rPr>
          <w:rFonts w:ascii="Georgia" w:hAnsi="Georgia"/>
          <w:b/>
          <w:bCs/>
          <w:color w:val="333333"/>
          <w:sz w:val="24"/>
          <w:szCs w:val="24"/>
          <w:highlight w:val="white"/>
        </w:rPr>
      </w:pPr>
    </w:p>
    <w:p w14:paraId="0000000A" w14:textId="2F6419E9" w:rsidR="00BA45C4"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5. </w:t>
      </w:r>
      <w:r w:rsidR="00454984" w:rsidRPr="00F47B80">
        <w:rPr>
          <w:rFonts w:ascii="Georgia" w:hAnsi="Georgia"/>
          <w:b/>
          <w:bCs/>
          <w:color w:val="333333"/>
          <w:sz w:val="24"/>
          <w:szCs w:val="24"/>
          <w:highlight w:val="white"/>
        </w:rPr>
        <w:t>What are Confidence Interval, Significant Level and P-Value?</w:t>
      </w:r>
    </w:p>
    <w:p w14:paraId="1961B62F" w14:textId="77777777" w:rsidR="00F47B80" w:rsidRPr="00F47B80" w:rsidRDefault="00F47B80" w:rsidP="00F47B80">
      <w:pPr>
        <w:pStyle w:val="NoSpacing"/>
        <w:rPr>
          <w:rFonts w:ascii="Georgia" w:hAnsi="Georgia"/>
          <w:b/>
          <w:bCs/>
          <w:color w:val="333333"/>
          <w:sz w:val="24"/>
          <w:szCs w:val="24"/>
          <w:highlight w:val="white"/>
        </w:rPr>
      </w:pPr>
    </w:p>
    <w:p w14:paraId="71F0CC55" w14:textId="4B88D606" w:rsidR="00164965" w:rsidRPr="00F47B80" w:rsidRDefault="00164965" w:rsidP="00F47B80">
      <w:pPr>
        <w:pStyle w:val="NoSpacing"/>
        <w:rPr>
          <w:rFonts w:ascii="Georgia" w:hAnsi="Georgia"/>
          <w:color w:val="333333"/>
        </w:rPr>
      </w:pPr>
      <w:r w:rsidRPr="00533DBF">
        <w:rPr>
          <w:rFonts w:ascii="Georgia" w:hAnsi="Georgia"/>
          <w:b/>
          <w:bCs/>
          <w:color w:val="333333"/>
          <w:u w:val="single"/>
        </w:rPr>
        <w:t>Confidence Interval:</w:t>
      </w:r>
      <w:r w:rsidR="00533DBF">
        <w:rPr>
          <w:rFonts w:ascii="Georgia" w:hAnsi="Georgia"/>
          <w:b/>
          <w:bCs/>
          <w:color w:val="333333"/>
          <w:u w:val="single"/>
        </w:rPr>
        <w:t xml:space="preserve"> </w:t>
      </w:r>
      <w:r w:rsidRPr="00F47B80">
        <w:rPr>
          <w:rFonts w:ascii="Georgia" w:hAnsi="Georgia"/>
          <w:color w:val="333333"/>
        </w:rPr>
        <w:t xml:space="preserve"> A confidence interval is a range of values around a sample statistic (such as a mean or proportion) that is likely to contain the true population parameter with a certain level of confidence. For example, if a 95% confidence interval for the mean weight of a population is calculated to be 150-160 pounds, it means that there is 95% confidence that the true mean weight falls within that range.</w:t>
      </w:r>
    </w:p>
    <w:p w14:paraId="3DDBC227" w14:textId="77777777" w:rsidR="00164965" w:rsidRPr="00F47B80" w:rsidRDefault="00164965" w:rsidP="00F47B80">
      <w:pPr>
        <w:pStyle w:val="NoSpacing"/>
        <w:rPr>
          <w:rFonts w:ascii="Georgia" w:hAnsi="Georgia"/>
          <w:color w:val="333333"/>
        </w:rPr>
      </w:pPr>
    </w:p>
    <w:p w14:paraId="32B433F3" w14:textId="5B877C38" w:rsidR="00164965" w:rsidRPr="00F47B80" w:rsidRDefault="00164965" w:rsidP="00F47B80">
      <w:pPr>
        <w:pStyle w:val="NoSpacing"/>
        <w:rPr>
          <w:rFonts w:ascii="Georgia" w:hAnsi="Georgia"/>
          <w:color w:val="333333"/>
        </w:rPr>
      </w:pPr>
      <w:r w:rsidRPr="00533DBF">
        <w:rPr>
          <w:rFonts w:ascii="Georgia" w:hAnsi="Georgia"/>
          <w:b/>
          <w:bCs/>
          <w:color w:val="333333"/>
          <w:u w:val="single"/>
        </w:rPr>
        <w:t>Significant Level:</w:t>
      </w:r>
      <w:r w:rsidRPr="00F47B80">
        <w:rPr>
          <w:rFonts w:ascii="Georgia" w:hAnsi="Georgia"/>
          <w:color w:val="333333"/>
        </w:rPr>
        <w:t xml:space="preserve"> </w:t>
      </w:r>
      <w:r w:rsidR="00533DBF">
        <w:rPr>
          <w:rFonts w:ascii="Georgia" w:hAnsi="Georgia"/>
          <w:color w:val="333333"/>
        </w:rPr>
        <w:t xml:space="preserve"> </w:t>
      </w:r>
      <w:r w:rsidRPr="00F47B80">
        <w:rPr>
          <w:rFonts w:ascii="Georgia" w:hAnsi="Georgia"/>
          <w:color w:val="333333"/>
        </w:rPr>
        <w:t>Significant level, also known as alpha (α), is the threshold used to determine whether a statistical result is considered statistically significant or not. It represents the probability of rejecting the null hypothesis when it is true. Commonly used significant levels include 0.05 (5%) and 0.01 (1%). If the p-value (explained below) is smaller than the significant level, the result is considered statistically significant, indicating that the null hypothesis can be rejected.</w:t>
      </w:r>
    </w:p>
    <w:p w14:paraId="4639CCB1" w14:textId="77777777" w:rsidR="00164965" w:rsidRPr="00F47B80" w:rsidRDefault="00164965" w:rsidP="00F47B80">
      <w:pPr>
        <w:pStyle w:val="NoSpacing"/>
        <w:rPr>
          <w:rFonts w:ascii="Georgia" w:hAnsi="Georgia"/>
          <w:color w:val="333333"/>
        </w:rPr>
      </w:pPr>
    </w:p>
    <w:p w14:paraId="5900577A" w14:textId="0361426D" w:rsidR="00486232" w:rsidRPr="00F47B80" w:rsidRDefault="00164965" w:rsidP="00F47B80">
      <w:pPr>
        <w:pStyle w:val="NoSpacing"/>
        <w:rPr>
          <w:rFonts w:ascii="Georgia" w:hAnsi="Georgia"/>
          <w:color w:val="333333"/>
          <w:highlight w:val="white"/>
        </w:rPr>
      </w:pPr>
      <w:r w:rsidRPr="00533DBF">
        <w:rPr>
          <w:rFonts w:ascii="Georgia" w:hAnsi="Georgia"/>
          <w:b/>
          <w:bCs/>
          <w:color w:val="333333"/>
          <w:u w:val="single"/>
        </w:rPr>
        <w:t>P-Value:</w:t>
      </w:r>
      <w:r w:rsidRPr="00F47B80">
        <w:rPr>
          <w:rFonts w:ascii="Georgia" w:hAnsi="Georgia"/>
          <w:color w:val="333333"/>
        </w:rPr>
        <w:t xml:space="preserve"> </w:t>
      </w:r>
      <w:r w:rsidR="00533DBF">
        <w:rPr>
          <w:rFonts w:ascii="Georgia" w:hAnsi="Georgia"/>
          <w:color w:val="333333"/>
        </w:rPr>
        <w:t xml:space="preserve">  </w:t>
      </w:r>
      <w:r w:rsidRPr="00F47B80">
        <w:rPr>
          <w:rFonts w:ascii="Georgia" w:hAnsi="Georgia"/>
          <w:color w:val="333333"/>
        </w:rPr>
        <w:t>The p-value is a measure of the strength of evidence against the null hypothesis. It is the probability of obtaining the observed data (or more extreme) if the null hypothesis is true. In other words, it represents the likelihood of obtaining the observed results by chance alone. If the p-value is smaller than the significant level (usually 0.05), it is considered statistically significant, implying that the null hypothesis can be rejected in favor of an alternative hypothesis. A smaller p-value indicates stronger evidence against the null hypothesis.</w:t>
      </w:r>
    </w:p>
    <w:p w14:paraId="27B810B9" w14:textId="77777777" w:rsidR="00164965" w:rsidRPr="00F47B80" w:rsidRDefault="00164965" w:rsidP="00F47B80">
      <w:pPr>
        <w:pStyle w:val="NoSpacing"/>
        <w:rPr>
          <w:rFonts w:ascii="Georgia" w:hAnsi="Georgia"/>
          <w:color w:val="333333"/>
          <w:highlight w:val="white"/>
        </w:rPr>
      </w:pPr>
    </w:p>
    <w:p w14:paraId="223219EF" w14:textId="77777777" w:rsidR="00486232" w:rsidRDefault="00486232" w:rsidP="00F47B80">
      <w:pPr>
        <w:pStyle w:val="NoSpacing"/>
        <w:rPr>
          <w:rFonts w:ascii="Georgia" w:hAnsi="Georgia"/>
          <w:color w:val="333333"/>
          <w:highlight w:val="white"/>
        </w:rPr>
      </w:pPr>
    </w:p>
    <w:p w14:paraId="2BD8E8F4" w14:textId="77777777" w:rsidR="00F47B80" w:rsidRDefault="00F47B80" w:rsidP="00F47B80">
      <w:pPr>
        <w:pStyle w:val="NoSpacing"/>
        <w:rPr>
          <w:rFonts w:ascii="Georgia" w:hAnsi="Georgia"/>
        </w:rPr>
      </w:pPr>
      <w:r>
        <w:rPr>
          <w:rFonts w:ascii="Georgia" w:hAnsi="Georgia"/>
        </w:rPr>
        <w:t>==================================================================</w:t>
      </w:r>
    </w:p>
    <w:p w14:paraId="3DA2DBD9" w14:textId="77777777" w:rsidR="00F47B80" w:rsidRPr="00F47B80" w:rsidRDefault="00F47B80" w:rsidP="00F47B80">
      <w:pPr>
        <w:pStyle w:val="NoSpacing"/>
        <w:rPr>
          <w:rFonts w:ascii="Georgia" w:hAnsi="Georgia"/>
          <w:color w:val="333333"/>
          <w:highlight w:val="white"/>
        </w:rPr>
      </w:pPr>
    </w:p>
    <w:p w14:paraId="3A9EA727" w14:textId="5014832F" w:rsidR="00910D4F" w:rsidRPr="00F47B80"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6. </w:t>
      </w:r>
      <w:r w:rsidR="00910D4F" w:rsidRPr="00F47B80">
        <w:rPr>
          <w:rFonts w:ascii="Georgia" w:hAnsi="Georgia"/>
          <w:b/>
          <w:bCs/>
          <w:color w:val="333333"/>
          <w:sz w:val="24"/>
          <w:szCs w:val="24"/>
          <w:highlight w:val="white"/>
        </w:rPr>
        <w:t xml:space="preserve">List the differences between Parametric and </w:t>
      </w:r>
      <w:proofErr w:type="gramStart"/>
      <w:r w:rsidR="00910D4F" w:rsidRPr="00F47B80">
        <w:rPr>
          <w:rFonts w:ascii="Georgia" w:hAnsi="Georgia"/>
          <w:b/>
          <w:bCs/>
          <w:color w:val="333333"/>
          <w:sz w:val="24"/>
          <w:szCs w:val="24"/>
          <w:highlight w:val="white"/>
        </w:rPr>
        <w:t>Non Parametric</w:t>
      </w:r>
      <w:proofErr w:type="gramEnd"/>
      <w:r w:rsidR="00910D4F" w:rsidRPr="00F47B80">
        <w:rPr>
          <w:rFonts w:ascii="Georgia" w:hAnsi="Georgia"/>
          <w:b/>
          <w:bCs/>
          <w:color w:val="333333"/>
          <w:sz w:val="24"/>
          <w:szCs w:val="24"/>
          <w:highlight w:val="white"/>
        </w:rPr>
        <w:t xml:space="preserve"> Tests</w:t>
      </w:r>
    </w:p>
    <w:p w14:paraId="304E0047" w14:textId="77777777" w:rsidR="00486232" w:rsidRPr="00F47B80" w:rsidRDefault="00486232" w:rsidP="00F47B80">
      <w:pPr>
        <w:pStyle w:val="NoSpacing"/>
        <w:rPr>
          <w:rFonts w:ascii="Georgia" w:hAnsi="Georgia"/>
          <w:color w:val="333333"/>
          <w:highlight w:val="white"/>
        </w:rPr>
      </w:pPr>
    </w:p>
    <w:p w14:paraId="1FE80789" w14:textId="77777777" w:rsidR="00164965" w:rsidRPr="00F47B80" w:rsidRDefault="00164965" w:rsidP="00F47B80">
      <w:pPr>
        <w:pStyle w:val="NoSpacing"/>
        <w:rPr>
          <w:rFonts w:ascii="Georgia" w:hAnsi="Georgia"/>
          <w:color w:val="333333"/>
        </w:rPr>
      </w:pPr>
      <w:r w:rsidRPr="00533DBF">
        <w:rPr>
          <w:rFonts w:ascii="Georgia" w:hAnsi="Georgia"/>
          <w:b/>
          <w:bCs/>
          <w:color w:val="333333"/>
        </w:rPr>
        <w:t>1. Basic assumption:</w:t>
      </w:r>
      <w:r w:rsidRPr="00F47B80">
        <w:rPr>
          <w:rFonts w:ascii="Georgia" w:hAnsi="Georgia"/>
          <w:color w:val="333333"/>
        </w:rPr>
        <w:t xml:space="preserve"> Parametric tests assume that the data follows a specific distribution (usually normal distribution), while nonparametric tests do not make any assumptions about the underlying distribution of the data.</w:t>
      </w:r>
    </w:p>
    <w:p w14:paraId="2375D861" w14:textId="77777777" w:rsidR="00164965" w:rsidRPr="00F47B80" w:rsidRDefault="00164965" w:rsidP="00F47B80">
      <w:pPr>
        <w:pStyle w:val="NoSpacing"/>
        <w:rPr>
          <w:rFonts w:ascii="Georgia" w:hAnsi="Georgia"/>
          <w:color w:val="333333"/>
        </w:rPr>
      </w:pPr>
    </w:p>
    <w:p w14:paraId="7AFAD142" w14:textId="77777777" w:rsidR="00164965" w:rsidRPr="00F47B80" w:rsidRDefault="00164965" w:rsidP="00F47B80">
      <w:pPr>
        <w:pStyle w:val="NoSpacing"/>
        <w:rPr>
          <w:rFonts w:ascii="Georgia" w:hAnsi="Georgia"/>
          <w:color w:val="333333"/>
        </w:rPr>
      </w:pPr>
      <w:r w:rsidRPr="00533DBF">
        <w:rPr>
          <w:rFonts w:ascii="Georgia" w:hAnsi="Georgia"/>
          <w:b/>
          <w:bCs/>
          <w:color w:val="333333"/>
        </w:rPr>
        <w:t>2. Data types</w:t>
      </w:r>
      <w:r w:rsidRPr="00F47B80">
        <w:rPr>
          <w:rFonts w:ascii="Georgia" w:hAnsi="Georgia"/>
          <w:color w:val="333333"/>
        </w:rPr>
        <w:t>: Parametric tests generally require interval or ratio level data, while nonparametric tests can be applied to nominal, ordinal, interval, or ratio level data.</w:t>
      </w:r>
    </w:p>
    <w:p w14:paraId="033AD0E2" w14:textId="77777777" w:rsidR="00164965" w:rsidRPr="00F47B80" w:rsidRDefault="00164965" w:rsidP="00F47B80">
      <w:pPr>
        <w:pStyle w:val="NoSpacing"/>
        <w:rPr>
          <w:rFonts w:ascii="Georgia" w:hAnsi="Georgia"/>
          <w:color w:val="333333"/>
        </w:rPr>
      </w:pPr>
    </w:p>
    <w:p w14:paraId="026C23FB" w14:textId="77777777" w:rsidR="00164965" w:rsidRPr="00F47B80" w:rsidRDefault="00164965" w:rsidP="00F47B80">
      <w:pPr>
        <w:pStyle w:val="NoSpacing"/>
        <w:rPr>
          <w:rFonts w:ascii="Georgia" w:hAnsi="Georgia"/>
          <w:color w:val="333333"/>
        </w:rPr>
      </w:pPr>
      <w:r w:rsidRPr="00533DBF">
        <w:rPr>
          <w:rFonts w:ascii="Georgia" w:hAnsi="Georgia"/>
          <w:b/>
          <w:bCs/>
          <w:color w:val="333333"/>
        </w:rPr>
        <w:t>3. Sample size</w:t>
      </w:r>
      <w:r w:rsidRPr="00F47B80">
        <w:rPr>
          <w:rFonts w:ascii="Georgia" w:hAnsi="Georgia"/>
          <w:color w:val="333333"/>
        </w:rPr>
        <w:t>: Parametric tests are more robust to smaller sample sizes, while nonparametric tests can still be effective with smaller sample sizes.</w:t>
      </w:r>
    </w:p>
    <w:p w14:paraId="09ACF84E" w14:textId="77777777" w:rsidR="00164965" w:rsidRPr="00F47B80" w:rsidRDefault="00164965" w:rsidP="00F47B80">
      <w:pPr>
        <w:pStyle w:val="NoSpacing"/>
        <w:rPr>
          <w:rFonts w:ascii="Georgia" w:hAnsi="Georgia"/>
          <w:color w:val="333333"/>
        </w:rPr>
      </w:pPr>
    </w:p>
    <w:p w14:paraId="4BBE8193" w14:textId="77777777" w:rsidR="00164965" w:rsidRPr="00F47B80" w:rsidRDefault="00164965" w:rsidP="00F47B80">
      <w:pPr>
        <w:pStyle w:val="NoSpacing"/>
        <w:rPr>
          <w:rFonts w:ascii="Georgia" w:hAnsi="Georgia"/>
          <w:color w:val="333333"/>
        </w:rPr>
      </w:pPr>
      <w:r w:rsidRPr="00533DBF">
        <w:rPr>
          <w:rFonts w:ascii="Georgia" w:hAnsi="Georgia"/>
          <w:b/>
          <w:bCs/>
          <w:color w:val="333333"/>
        </w:rPr>
        <w:t>4. Statistical power</w:t>
      </w:r>
      <w:r w:rsidRPr="00F47B80">
        <w:rPr>
          <w:rFonts w:ascii="Georgia" w:hAnsi="Georgia"/>
          <w:color w:val="333333"/>
        </w:rPr>
        <w:t>: Parametric tests generally have higher statistical power compared to nonparametric tests, especially when the assumptions of the parametric tests are met.</w:t>
      </w:r>
    </w:p>
    <w:p w14:paraId="667DD449" w14:textId="77777777" w:rsidR="00164965" w:rsidRPr="00F47B80" w:rsidRDefault="00164965" w:rsidP="00F47B80">
      <w:pPr>
        <w:pStyle w:val="NoSpacing"/>
        <w:rPr>
          <w:rFonts w:ascii="Georgia" w:hAnsi="Georgia"/>
          <w:color w:val="333333"/>
        </w:rPr>
      </w:pPr>
    </w:p>
    <w:p w14:paraId="0445F420" w14:textId="77777777" w:rsidR="00164965" w:rsidRPr="00F47B80" w:rsidRDefault="00164965" w:rsidP="00F47B80">
      <w:pPr>
        <w:pStyle w:val="NoSpacing"/>
        <w:rPr>
          <w:rFonts w:ascii="Georgia" w:hAnsi="Georgia"/>
          <w:color w:val="333333"/>
        </w:rPr>
      </w:pPr>
      <w:r w:rsidRPr="00533DBF">
        <w:rPr>
          <w:rFonts w:ascii="Georgia" w:hAnsi="Georgia"/>
          <w:b/>
          <w:bCs/>
          <w:color w:val="333333"/>
        </w:rPr>
        <w:t>5. Type of hypothesis tested:</w:t>
      </w:r>
      <w:r w:rsidRPr="00F47B80">
        <w:rPr>
          <w:rFonts w:ascii="Georgia" w:hAnsi="Georgia"/>
          <w:color w:val="333333"/>
        </w:rPr>
        <w:t xml:space="preserve"> Parametric tests are commonly used when testing for differences in means or variances, while nonparametric tests are often used for testing for differences in medians or distributions.</w:t>
      </w:r>
    </w:p>
    <w:p w14:paraId="0AB32FEB" w14:textId="77777777" w:rsidR="00164965" w:rsidRPr="00F47B80" w:rsidRDefault="00164965" w:rsidP="00F47B80">
      <w:pPr>
        <w:pStyle w:val="NoSpacing"/>
        <w:rPr>
          <w:rFonts w:ascii="Georgia" w:hAnsi="Georgia"/>
          <w:color w:val="333333"/>
        </w:rPr>
      </w:pPr>
    </w:p>
    <w:p w14:paraId="1741F801" w14:textId="77777777" w:rsidR="00164965" w:rsidRPr="00F47B80" w:rsidRDefault="00164965" w:rsidP="00F47B80">
      <w:pPr>
        <w:pStyle w:val="NoSpacing"/>
        <w:rPr>
          <w:rFonts w:ascii="Georgia" w:hAnsi="Georgia"/>
          <w:color w:val="333333"/>
        </w:rPr>
      </w:pPr>
      <w:r w:rsidRPr="00533DBF">
        <w:rPr>
          <w:rFonts w:ascii="Georgia" w:hAnsi="Georgia"/>
          <w:b/>
          <w:bCs/>
          <w:color w:val="333333"/>
        </w:rPr>
        <w:t>6. Test statistic</w:t>
      </w:r>
      <w:r w:rsidRPr="00F47B80">
        <w:rPr>
          <w:rFonts w:ascii="Georgia" w:hAnsi="Georgia"/>
          <w:color w:val="333333"/>
        </w:rPr>
        <w:t>: Parametric tests use test statistics such as t-tests or F-tests, while nonparametric tests use test statistics based on ranks or other non-distributional properties.</w:t>
      </w:r>
    </w:p>
    <w:p w14:paraId="58D40997" w14:textId="77777777" w:rsidR="00164965" w:rsidRPr="00F47B80" w:rsidRDefault="00164965" w:rsidP="00F47B80">
      <w:pPr>
        <w:pStyle w:val="NoSpacing"/>
        <w:rPr>
          <w:rFonts w:ascii="Georgia" w:hAnsi="Georgia"/>
          <w:color w:val="333333"/>
        </w:rPr>
      </w:pPr>
    </w:p>
    <w:p w14:paraId="5980CDC8" w14:textId="77777777" w:rsidR="00164965" w:rsidRPr="00F47B80" w:rsidRDefault="00164965" w:rsidP="00F47B80">
      <w:pPr>
        <w:pStyle w:val="NoSpacing"/>
        <w:rPr>
          <w:rFonts w:ascii="Georgia" w:hAnsi="Georgia"/>
          <w:color w:val="333333"/>
        </w:rPr>
      </w:pPr>
      <w:r w:rsidRPr="00533DBF">
        <w:rPr>
          <w:rFonts w:ascii="Georgia" w:hAnsi="Georgia"/>
          <w:b/>
          <w:bCs/>
          <w:color w:val="333333"/>
        </w:rPr>
        <w:t>7. Interpretation</w:t>
      </w:r>
      <w:r w:rsidRPr="00F47B80">
        <w:rPr>
          <w:rFonts w:ascii="Georgia" w:hAnsi="Georgia"/>
          <w:color w:val="333333"/>
        </w:rPr>
        <w:t>: The interpretation of results from parametric tests is often focused on the mean difference or effect size, while nonparametric tests may focus on the median difference or rank-based effect size.</w:t>
      </w:r>
    </w:p>
    <w:p w14:paraId="3D634906" w14:textId="77777777" w:rsidR="00164965" w:rsidRPr="00F47B80" w:rsidRDefault="00164965" w:rsidP="00F47B80">
      <w:pPr>
        <w:pStyle w:val="NoSpacing"/>
        <w:rPr>
          <w:rFonts w:ascii="Georgia" w:hAnsi="Georgia"/>
          <w:color w:val="333333"/>
        </w:rPr>
      </w:pPr>
    </w:p>
    <w:p w14:paraId="24F53D14" w14:textId="77777777" w:rsidR="00164965" w:rsidRPr="00F47B80" w:rsidRDefault="00164965" w:rsidP="00F47B80">
      <w:pPr>
        <w:pStyle w:val="NoSpacing"/>
        <w:rPr>
          <w:rFonts w:ascii="Georgia" w:hAnsi="Georgia"/>
          <w:color w:val="333333"/>
        </w:rPr>
      </w:pPr>
      <w:r w:rsidRPr="00533DBF">
        <w:rPr>
          <w:rFonts w:ascii="Georgia" w:hAnsi="Georgia"/>
          <w:b/>
          <w:bCs/>
          <w:color w:val="333333"/>
        </w:rPr>
        <w:t>8. Sensitivity</w:t>
      </w:r>
      <w:r w:rsidRPr="00F47B80">
        <w:rPr>
          <w:rFonts w:ascii="Georgia" w:hAnsi="Georgia"/>
          <w:color w:val="333333"/>
        </w:rPr>
        <w:t>: Parametric tests require that the assumptions are met to obtain accurate results, while nonparametric tests may be more robust to violations of assumptions.</w:t>
      </w:r>
    </w:p>
    <w:p w14:paraId="6F34F032" w14:textId="77777777" w:rsidR="00164965" w:rsidRPr="00F47B80" w:rsidRDefault="00164965" w:rsidP="00F47B80">
      <w:pPr>
        <w:pStyle w:val="NoSpacing"/>
        <w:rPr>
          <w:rFonts w:ascii="Georgia" w:hAnsi="Georgia"/>
          <w:color w:val="333333"/>
        </w:rPr>
      </w:pPr>
    </w:p>
    <w:p w14:paraId="5CEF9663" w14:textId="77777777" w:rsidR="00164965" w:rsidRPr="00F47B80" w:rsidRDefault="00164965" w:rsidP="00F47B80">
      <w:pPr>
        <w:pStyle w:val="NoSpacing"/>
        <w:rPr>
          <w:rFonts w:ascii="Georgia" w:hAnsi="Georgia"/>
          <w:color w:val="333333"/>
        </w:rPr>
      </w:pPr>
      <w:r w:rsidRPr="00533DBF">
        <w:rPr>
          <w:rFonts w:ascii="Georgia" w:hAnsi="Georgia"/>
          <w:b/>
          <w:bCs/>
          <w:color w:val="333333"/>
        </w:rPr>
        <w:t>9. Availability</w:t>
      </w:r>
      <w:r w:rsidRPr="00F47B80">
        <w:rPr>
          <w:rFonts w:ascii="Georgia" w:hAnsi="Georgia"/>
          <w:color w:val="333333"/>
        </w:rPr>
        <w:t>: Parametric tests are more common and have a wider range of available tests compared to nonparametric tests.</w:t>
      </w:r>
    </w:p>
    <w:p w14:paraId="6E694747" w14:textId="77777777" w:rsidR="00164965" w:rsidRPr="00F47B80" w:rsidRDefault="00164965" w:rsidP="00F47B80">
      <w:pPr>
        <w:pStyle w:val="NoSpacing"/>
        <w:rPr>
          <w:rFonts w:ascii="Georgia" w:hAnsi="Georgia"/>
          <w:color w:val="333333"/>
        </w:rPr>
      </w:pPr>
    </w:p>
    <w:p w14:paraId="71658DF0" w14:textId="57E05D89" w:rsidR="00486232" w:rsidRPr="00F47B80" w:rsidRDefault="00164965" w:rsidP="00F47B80">
      <w:pPr>
        <w:pStyle w:val="NoSpacing"/>
        <w:rPr>
          <w:rFonts w:ascii="Georgia" w:hAnsi="Georgia"/>
          <w:color w:val="333333"/>
        </w:rPr>
      </w:pPr>
      <w:r w:rsidRPr="00533DBF">
        <w:rPr>
          <w:rFonts w:ascii="Georgia" w:hAnsi="Georgia"/>
          <w:b/>
          <w:bCs/>
          <w:color w:val="333333"/>
        </w:rPr>
        <w:t>10. Complexity</w:t>
      </w:r>
      <w:r w:rsidRPr="00F47B80">
        <w:rPr>
          <w:rFonts w:ascii="Georgia" w:hAnsi="Georgia"/>
          <w:color w:val="333333"/>
        </w:rPr>
        <w:t>: Parametric tests are usually conceptually simpler, while nonparametric tests can be more complex to understand and interpret.</w:t>
      </w:r>
    </w:p>
    <w:p w14:paraId="742E554D" w14:textId="77777777" w:rsidR="00164965" w:rsidRPr="00F47B80" w:rsidRDefault="00164965" w:rsidP="00F47B80">
      <w:pPr>
        <w:pStyle w:val="NoSpacing"/>
        <w:rPr>
          <w:rFonts w:ascii="Georgia" w:hAnsi="Georgia"/>
          <w:color w:val="333333"/>
        </w:rPr>
      </w:pPr>
    </w:p>
    <w:p w14:paraId="24D68CBE" w14:textId="77777777" w:rsidR="00F47B80" w:rsidRDefault="00F47B80" w:rsidP="00F47B80">
      <w:pPr>
        <w:pStyle w:val="NoSpacing"/>
        <w:rPr>
          <w:rFonts w:ascii="Georgia" w:hAnsi="Georgia"/>
        </w:rPr>
      </w:pPr>
      <w:r>
        <w:rPr>
          <w:rFonts w:ascii="Georgia" w:hAnsi="Georgia"/>
        </w:rPr>
        <w:t>==================================================================</w:t>
      </w:r>
    </w:p>
    <w:p w14:paraId="70CC2162" w14:textId="77777777" w:rsidR="00164965" w:rsidRDefault="00164965" w:rsidP="00F47B80">
      <w:pPr>
        <w:pStyle w:val="NoSpacing"/>
        <w:rPr>
          <w:rFonts w:ascii="Georgia" w:hAnsi="Georgia"/>
          <w:color w:val="333333"/>
          <w:highlight w:val="white"/>
        </w:rPr>
      </w:pPr>
    </w:p>
    <w:p w14:paraId="5B7E2765" w14:textId="77777777" w:rsidR="00F47B80" w:rsidRPr="00F47B80" w:rsidRDefault="00F47B80" w:rsidP="00F47B80">
      <w:pPr>
        <w:pStyle w:val="NoSpacing"/>
        <w:rPr>
          <w:rFonts w:ascii="Georgia" w:hAnsi="Georgia"/>
          <w:color w:val="333333"/>
          <w:highlight w:val="white"/>
        </w:rPr>
      </w:pPr>
    </w:p>
    <w:p w14:paraId="028303DE" w14:textId="270DCB6A" w:rsidR="00454984" w:rsidRPr="00F47B80"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7. </w:t>
      </w:r>
      <w:r w:rsidR="00454984" w:rsidRPr="00F47B80">
        <w:rPr>
          <w:rFonts w:ascii="Georgia" w:hAnsi="Georgia"/>
          <w:b/>
          <w:bCs/>
          <w:color w:val="333333"/>
          <w:sz w:val="24"/>
          <w:szCs w:val="24"/>
          <w:highlight w:val="white"/>
        </w:rPr>
        <w:t xml:space="preserve">What is Central Limit Theorem </w:t>
      </w:r>
    </w:p>
    <w:p w14:paraId="72981ADC" w14:textId="77777777" w:rsidR="00164965" w:rsidRPr="00F47B80" w:rsidRDefault="00164965" w:rsidP="00F47B80">
      <w:pPr>
        <w:pStyle w:val="NoSpacing"/>
        <w:rPr>
          <w:rFonts w:ascii="Georgia" w:hAnsi="Georgia"/>
          <w:color w:val="333333"/>
          <w:highlight w:val="white"/>
        </w:rPr>
      </w:pPr>
    </w:p>
    <w:p w14:paraId="2BE359DD" w14:textId="77777777" w:rsidR="00164965" w:rsidRPr="00F47B80" w:rsidRDefault="00164965" w:rsidP="00F47B80">
      <w:pPr>
        <w:pStyle w:val="NoSpacing"/>
        <w:rPr>
          <w:rFonts w:ascii="Georgia" w:hAnsi="Georgia"/>
          <w:color w:val="333333"/>
        </w:rPr>
      </w:pPr>
      <w:r w:rsidRPr="00F47B80">
        <w:rPr>
          <w:rFonts w:ascii="Georgia" w:hAnsi="Georgia"/>
          <w:color w:val="333333"/>
        </w:rPr>
        <w:t>The Central Limit Theorem (CLT) states that the sampling distribution of the mean of any independent, randomly generated variable will become approximately normally distributed as the sample size increases, regardless of the shape of the population distribution.</w:t>
      </w:r>
    </w:p>
    <w:p w14:paraId="4BFB2C28" w14:textId="77777777" w:rsidR="00164965" w:rsidRPr="00F47B80" w:rsidRDefault="00164965" w:rsidP="00F47B80">
      <w:pPr>
        <w:pStyle w:val="NoSpacing"/>
        <w:rPr>
          <w:rFonts w:ascii="Georgia" w:hAnsi="Georgia"/>
          <w:color w:val="333333"/>
        </w:rPr>
      </w:pPr>
    </w:p>
    <w:p w14:paraId="7DD9CF32" w14:textId="77777777" w:rsidR="00164965" w:rsidRPr="00F47B80" w:rsidRDefault="00164965" w:rsidP="00F47B80">
      <w:pPr>
        <w:pStyle w:val="NoSpacing"/>
        <w:rPr>
          <w:rFonts w:ascii="Georgia" w:hAnsi="Georgia"/>
          <w:color w:val="333333"/>
        </w:rPr>
      </w:pPr>
      <w:r w:rsidRPr="00F47B80">
        <w:rPr>
          <w:rFonts w:ascii="Georgia" w:hAnsi="Georgia"/>
          <w:color w:val="333333"/>
        </w:rPr>
        <w:t>In simpler terms, the Central Limit Theorem suggests that if you take multiple random samples from a population, the means of those samples will be normally distributed, regardless of the original distribution of the population. The larger the sample size, the more closely the sample mean will resemble a normal distribution.</w:t>
      </w:r>
    </w:p>
    <w:p w14:paraId="27EEBB1C" w14:textId="77777777" w:rsidR="00164965" w:rsidRPr="00F47B80" w:rsidRDefault="00164965" w:rsidP="00F47B80">
      <w:pPr>
        <w:pStyle w:val="NoSpacing"/>
        <w:rPr>
          <w:rFonts w:ascii="Georgia" w:hAnsi="Georgia"/>
          <w:color w:val="333333"/>
        </w:rPr>
      </w:pPr>
    </w:p>
    <w:p w14:paraId="72FA3771" w14:textId="0C8CE416" w:rsidR="00164965" w:rsidRPr="00F47B80" w:rsidRDefault="00164965" w:rsidP="00F47B80">
      <w:pPr>
        <w:pStyle w:val="NoSpacing"/>
        <w:rPr>
          <w:rFonts w:ascii="Georgia" w:hAnsi="Georgia"/>
          <w:color w:val="333333"/>
        </w:rPr>
      </w:pPr>
      <w:r w:rsidRPr="00F47B80">
        <w:rPr>
          <w:rFonts w:ascii="Georgia" w:hAnsi="Georgia"/>
          <w:color w:val="333333"/>
        </w:rPr>
        <w:t>The Central Limit Theorem is a fundamental concept in statistics and is widely used in inferential statistics, hypothesis testing, and confidence intervals. It helps to justify the use of certain statistical methods and assumptions in various data analysis techniques.</w:t>
      </w:r>
    </w:p>
    <w:p w14:paraId="4BE946B0" w14:textId="77777777" w:rsidR="00164965" w:rsidRDefault="00164965" w:rsidP="00F47B80">
      <w:pPr>
        <w:pStyle w:val="NoSpacing"/>
        <w:rPr>
          <w:rFonts w:ascii="Georgia" w:hAnsi="Georgia"/>
          <w:color w:val="333333"/>
        </w:rPr>
      </w:pPr>
    </w:p>
    <w:p w14:paraId="2A4A36CA" w14:textId="77777777" w:rsidR="00F47B80" w:rsidRDefault="00F47B80" w:rsidP="00F47B80">
      <w:pPr>
        <w:pStyle w:val="NoSpacing"/>
        <w:rPr>
          <w:rFonts w:ascii="Georgia" w:hAnsi="Georgia"/>
        </w:rPr>
      </w:pPr>
      <w:r>
        <w:rPr>
          <w:rFonts w:ascii="Georgia" w:hAnsi="Georgia"/>
        </w:rPr>
        <w:t>==================================================================</w:t>
      </w:r>
    </w:p>
    <w:p w14:paraId="14EEDABD" w14:textId="77777777" w:rsidR="00F47B80" w:rsidRPr="00F47B80" w:rsidRDefault="00F47B80" w:rsidP="00F47B80">
      <w:pPr>
        <w:pStyle w:val="NoSpacing"/>
        <w:rPr>
          <w:rFonts w:ascii="Georgia" w:hAnsi="Georgia"/>
          <w:b/>
          <w:bCs/>
          <w:color w:val="333333"/>
          <w:sz w:val="24"/>
          <w:szCs w:val="24"/>
        </w:rPr>
      </w:pPr>
    </w:p>
    <w:p w14:paraId="00000014" w14:textId="52F708B5" w:rsidR="00BA45C4"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8. </w:t>
      </w:r>
      <w:r w:rsidR="00000000" w:rsidRPr="00F47B80">
        <w:rPr>
          <w:rFonts w:ascii="Georgia" w:hAnsi="Georgia"/>
          <w:b/>
          <w:bCs/>
          <w:color w:val="333333"/>
          <w:sz w:val="24"/>
          <w:szCs w:val="24"/>
          <w:highlight w:val="white"/>
        </w:rPr>
        <w:t>Find the probability of P(x&lt;400) given that mean is = 1000 variance is =100</w:t>
      </w:r>
    </w:p>
    <w:p w14:paraId="60149B9B" w14:textId="77777777" w:rsidR="00F47B80" w:rsidRDefault="00F47B80" w:rsidP="00F47B80">
      <w:pPr>
        <w:pStyle w:val="NoSpacing"/>
        <w:rPr>
          <w:rFonts w:ascii="Georgia" w:hAnsi="Georgia"/>
          <w:b/>
          <w:bCs/>
          <w:color w:val="333333"/>
          <w:sz w:val="24"/>
          <w:szCs w:val="24"/>
          <w:highlight w:val="white"/>
        </w:rPr>
      </w:pPr>
    </w:p>
    <w:p w14:paraId="15EA087E" w14:textId="0D5FBC2A" w:rsidR="00533DBF" w:rsidRDefault="00533DBF" w:rsidP="00F47B80">
      <w:pPr>
        <w:pStyle w:val="NoSpacing"/>
        <w:rPr>
          <w:rFonts w:ascii="Georgia" w:hAnsi="Georgia"/>
          <w:color w:val="333333"/>
          <w:highlight w:val="white"/>
        </w:rPr>
      </w:pPr>
      <w:r>
        <w:rPr>
          <w:rFonts w:ascii="Georgia" w:hAnsi="Georgia"/>
          <w:color w:val="333333"/>
          <w:highlight w:val="white"/>
        </w:rPr>
        <w:t>Given that mean = 1000 and variance = 100.</w:t>
      </w:r>
    </w:p>
    <w:p w14:paraId="36662CB3" w14:textId="77777777" w:rsidR="00533DBF" w:rsidRPr="00533DBF" w:rsidRDefault="00533DBF" w:rsidP="00F47B80">
      <w:pPr>
        <w:pStyle w:val="NoSpacing"/>
        <w:rPr>
          <w:rFonts w:ascii="Georgia" w:hAnsi="Georgia"/>
          <w:color w:val="333333"/>
          <w:highlight w:val="white"/>
        </w:rPr>
      </w:pPr>
    </w:p>
    <w:p w14:paraId="6A3830E5" w14:textId="77777777" w:rsidR="00164965" w:rsidRPr="00F47B80" w:rsidRDefault="00164965" w:rsidP="00F47B80">
      <w:pPr>
        <w:pStyle w:val="NoSpacing"/>
        <w:rPr>
          <w:rFonts w:ascii="Georgia" w:hAnsi="Georgia"/>
          <w:color w:val="333333"/>
        </w:rPr>
      </w:pPr>
      <w:r w:rsidRPr="00F47B80">
        <w:rPr>
          <w:rFonts w:ascii="Georgia" w:hAnsi="Georgia"/>
          <w:color w:val="333333"/>
        </w:rPr>
        <w:t xml:space="preserve">To find the probability </w:t>
      </w:r>
      <w:proofErr w:type="gramStart"/>
      <w:r w:rsidRPr="00F47B80">
        <w:rPr>
          <w:rFonts w:ascii="Georgia" w:hAnsi="Georgia"/>
          <w:color w:val="333333"/>
        </w:rPr>
        <w:t>P(</w:t>
      </w:r>
      <w:proofErr w:type="gramEnd"/>
      <w:r w:rsidRPr="00F47B80">
        <w:rPr>
          <w:rFonts w:ascii="Georgia" w:hAnsi="Georgia"/>
          <w:color w:val="333333"/>
        </w:rPr>
        <w:t>x &lt; 400), we first need to calculate the standard deviation.</w:t>
      </w:r>
    </w:p>
    <w:p w14:paraId="08B8B6E8" w14:textId="77777777" w:rsidR="00164965" w:rsidRPr="00F47B80" w:rsidRDefault="00164965" w:rsidP="00F47B80">
      <w:pPr>
        <w:pStyle w:val="NoSpacing"/>
        <w:rPr>
          <w:rFonts w:ascii="Georgia" w:hAnsi="Georgia"/>
          <w:color w:val="333333"/>
        </w:rPr>
      </w:pPr>
    </w:p>
    <w:p w14:paraId="314DA378" w14:textId="77777777" w:rsidR="00164965" w:rsidRPr="00F47B80" w:rsidRDefault="00164965" w:rsidP="00F47B80">
      <w:pPr>
        <w:pStyle w:val="NoSpacing"/>
        <w:rPr>
          <w:rFonts w:ascii="Georgia" w:hAnsi="Georgia"/>
          <w:color w:val="333333"/>
        </w:rPr>
      </w:pPr>
      <w:r w:rsidRPr="00F47B80">
        <w:rPr>
          <w:rFonts w:ascii="Georgia" w:hAnsi="Georgia"/>
          <w:color w:val="333333"/>
        </w:rPr>
        <w:t>The standard deviation (σ) is the square root of the variance (σ^2).</w:t>
      </w:r>
    </w:p>
    <w:p w14:paraId="0A850D7C" w14:textId="77777777" w:rsidR="00164965" w:rsidRPr="00F47B80" w:rsidRDefault="00164965" w:rsidP="00F47B80">
      <w:pPr>
        <w:pStyle w:val="NoSpacing"/>
        <w:rPr>
          <w:rFonts w:ascii="Georgia" w:hAnsi="Georgia"/>
          <w:color w:val="333333"/>
        </w:rPr>
      </w:pPr>
    </w:p>
    <w:p w14:paraId="2D630E30" w14:textId="2770C050" w:rsidR="00164965" w:rsidRPr="00F47B80" w:rsidRDefault="00164965" w:rsidP="00F47B80">
      <w:pPr>
        <w:pStyle w:val="NoSpacing"/>
        <w:rPr>
          <w:rFonts w:ascii="Georgia" w:hAnsi="Georgia"/>
          <w:color w:val="333333"/>
        </w:rPr>
      </w:pPr>
      <w:r w:rsidRPr="00F47B80">
        <w:rPr>
          <w:rFonts w:ascii="Georgia" w:hAnsi="Georgia"/>
          <w:color w:val="333333"/>
        </w:rPr>
        <w:t xml:space="preserve">σ = </w:t>
      </w:r>
      <w:r w:rsidR="00533DBF" w:rsidRPr="00F47B80">
        <w:rPr>
          <w:rFonts w:ascii="Georgia" w:hAnsi="Georgia"/>
          <w:color w:val="333333"/>
        </w:rPr>
        <w:t>√</w:t>
      </w:r>
      <w:r w:rsidR="00533DBF" w:rsidRPr="00533DBF">
        <w:rPr>
          <w:rFonts w:ascii="Georgia" w:hAnsi="Georgia"/>
          <w:color w:val="333333"/>
        </w:rPr>
        <w:t xml:space="preserve"> </w:t>
      </w:r>
      <w:r w:rsidR="00533DBF" w:rsidRPr="00F47B80">
        <w:rPr>
          <w:rFonts w:ascii="Georgia" w:hAnsi="Georgia"/>
          <w:color w:val="333333"/>
        </w:rPr>
        <w:t>σ^2</w:t>
      </w:r>
      <w:r w:rsidR="00533DBF">
        <w:rPr>
          <w:rFonts w:ascii="Georgia" w:hAnsi="Georgia"/>
          <w:color w:val="333333"/>
        </w:rPr>
        <w:t xml:space="preserve"> = </w:t>
      </w:r>
      <w:r w:rsidRPr="00F47B80">
        <w:rPr>
          <w:rFonts w:ascii="Georgia" w:hAnsi="Georgia"/>
          <w:color w:val="333333"/>
        </w:rPr>
        <w:t>√</w:t>
      </w:r>
      <w:r w:rsidR="00533DBF" w:rsidRPr="00533DBF">
        <w:rPr>
          <w:rFonts w:ascii="Georgia" w:hAnsi="Georgia"/>
          <w:color w:val="333333"/>
        </w:rPr>
        <w:t xml:space="preserve"> </w:t>
      </w:r>
      <w:r w:rsidRPr="00F47B80">
        <w:rPr>
          <w:rFonts w:ascii="Georgia" w:hAnsi="Georgia"/>
          <w:color w:val="333333"/>
        </w:rPr>
        <w:t>100 = 10</w:t>
      </w:r>
    </w:p>
    <w:p w14:paraId="4C240D7F" w14:textId="77777777" w:rsidR="00164965" w:rsidRPr="00F47B80" w:rsidRDefault="00164965" w:rsidP="00F47B80">
      <w:pPr>
        <w:pStyle w:val="NoSpacing"/>
        <w:rPr>
          <w:rFonts w:ascii="Georgia" w:hAnsi="Georgia"/>
          <w:color w:val="333333"/>
        </w:rPr>
      </w:pPr>
    </w:p>
    <w:p w14:paraId="67B3A474" w14:textId="45A63023" w:rsidR="00164965" w:rsidRPr="00F47B80" w:rsidRDefault="00533DBF" w:rsidP="00F47B80">
      <w:pPr>
        <w:pStyle w:val="NoSpacing"/>
        <w:rPr>
          <w:rFonts w:ascii="Georgia" w:hAnsi="Georgia"/>
          <w:color w:val="333333"/>
        </w:rPr>
      </w:pPr>
      <w:r>
        <w:rPr>
          <w:rFonts w:ascii="Georgia" w:hAnsi="Georgia"/>
          <w:color w:val="333333"/>
        </w:rPr>
        <w:t xml:space="preserve">we know that </w:t>
      </w:r>
      <w:r w:rsidR="00164965" w:rsidRPr="00F47B80">
        <w:rPr>
          <w:rFonts w:ascii="Georgia" w:hAnsi="Georgia"/>
          <w:color w:val="333333"/>
        </w:rPr>
        <w:t>the z-score</w:t>
      </w:r>
      <w:r>
        <w:rPr>
          <w:rFonts w:ascii="Georgia" w:hAnsi="Georgia"/>
          <w:color w:val="333333"/>
        </w:rPr>
        <w:t xml:space="preserve">, </w:t>
      </w:r>
      <w:r w:rsidR="00164965" w:rsidRPr="00F47B80">
        <w:rPr>
          <w:rFonts w:ascii="Georgia" w:hAnsi="Georgia"/>
          <w:color w:val="333333"/>
        </w:rPr>
        <w:t>z = (x - μ) / σ</w:t>
      </w:r>
    </w:p>
    <w:p w14:paraId="59873D45" w14:textId="17386342" w:rsidR="00164965" w:rsidRPr="00F47B80" w:rsidRDefault="0032012A" w:rsidP="00F47B80">
      <w:pPr>
        <w:pStyle w:val="NoSpacing"/>
        <w:rPr>
          <w:rFonts w:ascii="Georgia" w:hAnsi="Georgia"/>
          <w:color w:val="333333"/>
        </w:rPr>
      </w:pPr>
      <w:r>
        <w:rPr>
          <w:rFonts w:ascii="Georgia" w:hAnsi="Georgia"/>
          <w:color w:val="333333"/>
        </w:rPr>
        <w:tab/>
      </w:r>
      <w:r>
        <w:rPr>
          <w:rFonts w:ascii="Georgia" w:hAnsi="Georgia"/>
          <w:color w:val="333333"/>
        </w:rPr>
        <w:tab/>
      </w:r>
      <w:r>
        <w:rPr>
          <w:rFonts w:ascii="Georgia" w:hAnsi="Georgia"/>
          <w:color w:val="333333"/>
        </w:rPr>
        <w:tab/>
      </w:r>
      <w:proofErr w:type="spellStart"/>
      <w:proofErr w:type="gramStart"/>
      <w:r>
        <w:rPr>
          <w:rFonts w:ascii="Georgia" w:hAnsi="Georgia"/>
          <w:color w:val="333333"/>
        </w:rPr>
        <w:t>ie</w:t>
      </w:r>
      <w:proofErr w:type="spellEnd"/>
      <w:r>
        <w:rPr>
          <w:rFonts w:ascii="Georgia" w:hAnsi="Georgia"/>
          <w:color w:val="333333"/>
        </w:rPr>
        <w:t xml:space="preserve">,  </w:t>
      </w:r>
      <w:r w:rsidR="00164965" w:rsidRPr="00F47B80">
        <w:rPr>
          <w:rFonts w:ascii="Georgia" w:hAnsi="Georgia"/>
          <w:color w:val="333333"/>
        </w:rPr>
        <w:t>z</w:t>
      </w:r>
      <w:proofErr w:type="gramEnd"/>
      <w:r w:rsidR="00164965" w:rsidRPr="00F47B80">
        <w:rPr>
          <w:rFonts w:ascii="Georgia" w:hAnsi="Georgia"/>
          <w:color w:val="333333"/>
        </w:rPr>
        <w:t xml:space="preserve"> = (400 - 1000) / 10 = -60</w:t>
      </w:r>
    </w:p>
    <w:p w14:paraId="3446733B" w14:textId="77777777" w:rsidR="00164965" w:rsidRPr="00F47B80" w:rsidRDefault="00164965" w:rsidP="00F47B80">
      <w:pPr>
        <w:pStyle w:val="NoSpacing"/>
        <w:rPr>
          <w:rFonts w:ascii="Georgia" w:hAnsi="Georgia"/>
          <w:color w:val="333333"/>
        </w:rPr>
      </w:pPr>
    </w:p>
    <w:p w14:paraId="0DBF7F3F" w14:textId="79E4BE07" w:rsidR="00164965" w:rsidRPr="00F47B80" w:rsidRDefault="0032012A" w:rsidP="00F47B80">
      <w:pPr>
        <w:pStyle w:val="NoSpacing"/>
        <w:rPr>
          <w:rFonts w:ascii="Georgia" w:hAnsi="Georgia"/>
          <w:color w:val="333333"/>
        </w:rPr>
      </w:pPr>
      <w:r>
        <w:rPr>
          <w:rFonts w:ascii="Georgia" w:hAnsi="Georgia"/>
          <w:color w:val="333333"/>
        </w:rPr>
        <w:lastRenderedPageBreak/>
        <w:t>Since</w:t>
      </w:r>
      <w:r w:rsidR="00164965" w:rsidRPr="00F47B80">
        <w:rPr>
          <w:rFonts w:ascii="Georgia" w:hAnsi="Georgia"/>
          <w:color w:val="333333"/>
        </w:rPr>
        <w:t xml:space="preserve"> the z-score is extremely </w:t>
      </w:r>
      <w:proofErr w:type="gramStart"/>
      <w:r w:rsidR="00164965" w:rsidRPr="00F47B80">
        <w:rPr>
          <w:rFonts w:ascii="Georgia" w:hAnsi="Georgia"/>
          <w:color w:val="333333"/>
        </w:rPr>
        <w:t>low</w:t>
      </w:r>
      <w:r>
        <w:rPr>
          <w:rFonts w:ascii="Georgia" w:hAnsi="Georgia"/>
          <w:color w:val="333333"/>
        </w:rPr>
        <w:t xml:space="preserve"> </w:t>
      </w:r>
      <w:r w:rsidR="00164965" w:rsidRPr="00F47B80">
        <w:rPr>
          <w:rFonts w:ascii="Georgia" w:hAnsi="Georgia"/>
          <w:color w:val="333333"/>
        </w:rPr>
        <w:t xml:space="preserve"> the</w:t>
      </w:r>
      <w:proofErr w:type="gramEnd"/>
      <w:r w:rsidR="00164965" w:rsidRPr="00F47B80">
        <w:rPr>
          <w:rFonts w:ascii="Georgia" w:hAnsi="Georgia"/>
          <w:color w:val="333333"/>
        </w:rPr>
        <w:t xml:space="preserve"> probability </w:t>
      </w:r>
      <w:r>
        <w:rPr>
          <w:rFonts w:ascii="Georgia" w:hAnsi="Georgia"/>
          <w:color w:val="333333"/>
        </w:rPr>
        <w:t xml:space="preserve">will be </w:t>
      </w:r>
      <w:r w:rsidR="00164965" w:rsidRPr="00F47B80">
        <w:rPr>
          <w:rFonts w:ascii="Georgia" w:hAnsi="Georgia"/>
          <w:color w:val="333333"/>
        </w:rPr>
        <w:t>essentially 0.</w:t>
      </w:r>
    </w:p>
    <w:p w14:paraId="06813B14" w14:textId="77777777" w:rsidR="00164965" w:rsidRPr="00F47B80" w:rsidRDefault="00164965" w:rsidP="00F47B80">
      <w:pPr>
        <w:pStyle w:val="NoSpacing"/>
        <w:rPr>
          <w:rFonts w:ascii="Georgia" w:hAnsi="Georgia"/>
          <w:color w:val="333333"/>
        </w:rPr>
      </w:pPr>
    </w:p>
    <w:p w14:paraId="79E9A2A8" w14:textId="26C421AB" w:rsidR="00164965" w:rsidRPr="00F47B80" w:rsidRDefault="00164965" w:rsidP="00F47B80">
      <w:pPr>
        <w:pStyle w:val="NoSpacing"/>
        <w:rPr>
          <w:rFonts w:ascii="Georgia" w:hAnsi="Georgia"/>
          <w:color w:val="333333"/>
          <w:highlight w:val="white"/>
        </w:rPr>
      </w:pPr>
      <w:r w:rsidRPr="00F47B80">
        <w:rPr>
          <w:rFonts w:ascii="Georgia" w:hAnsi="Georgia"/>
          <w:color w:val="333333"/>
        </w:rPr>
        <w:t xml:space="preserve">Therefore, </w:t>
      </w:r>
      <w:proofErr w:type="gramStart"/>
      <w:r w:rsidRPr="00F47B80">
        <w:rPr>
          <w:rFonts w:ascii="Georgia" w:hAnsi="Georgia"/>
          <w:color w:val="333333"/>
        </w:rPr>
        <w:t>P(</w:t>
      </w:r>
      <w:proofErr w:type="gramEnd"/>
      <w:r w:rsidRPr="00F47B80">
        <w:rPr>
          <w:rFonts w:ascii="Georgia" w:hAnsi="Georgia"/>
          <w:color w:val="333333"/>
        </w:rPr>
        <w:t>x &lt; 400) is approximately 0.</w:t>
      </w:r>
    </w:p>
    <w:p w14:paraId="5DA543AA" w14:textId="77777777" w:rsidR="00164965" w:rsidRDefault="00164965" w:rsidP="00F47B80">
      <w:pPr>
        <w:pStyle w:val="NoSpacing"/>
        <w:rPr>
          <w:rFonts w:ascii="Georgia" w:hAnsi="Georgia"/>
          <w:color w:val="333333"/>
          <w:highlight w:val="white"/>
        </w:rPr>
      </w:pPr>
    </w:p>
    <w:p w14:paraId="254F2A63" w14:textId="77777777" w:rsidR="00F47B80" w:rsidRDefault="00F47B80" w:rsidP="00F47B80">
      <w:pPr>
        <w:pStyle w:val="NoSpacing"/>
        <w:rPr>
          <w:rFonts w:ascii="Georgia" w:hAnsi="Georgia"/>
        </w:rPr>
      </w:pPr>
      <w:r>
        <w:rPr>
          <w:rFonts w:ascii="Georgia" w:hAnsi="Georgia"/>
        </w:rPr>
        <w:t>==================================================================</w:t>
      </w:r>
    </w:p>
    <w:p w14:paraId="1E8311D0" w14:textId="77777777" w:rsidR="00F47B80" w:rsidRPr="00F47B80" w:rsidRDefault="00F47B80" w:rsidP="00F47B80">
      <w:pPr>
        <w:pStyle w:val="NoSpacing"/>
        <w:rPr>
          <w:rFonts w:ascii="Georgia" w:hAnsi="Georgia"/>
          <w:color w:val="333333"/>
          <w:highlight w:val="white"/>
        </w:rPr>
      </w:pPr>
    </w:p>
    <w:p w14:paraId="2735A04F" w14:textId="6E1929EA" w:rsidR="00454984" w:rsidRPr="00F47B80" w:rsidRDefault="00F47B80" w:rsidP="00F47B80">
      <w:pPr>
        <w:pStyle w:val="NoSpacing"/>
        <w:rPr>
          <w:rFonts w:ascii="Georgia" w:hAnsi="Georgia"/>
          <w:b/>
          <w:bCs/>
          <w:color w:val="333333"/>
          <w:sz w:val="24"/>
          <w:szCs w:val="24"/>
          <w:highlight w:val="white"/>
        </w:rPr>
      </w:pPr>
      <w:r w:rsidRPr="00F47B80">
        <w:rPr>
          <w:rFonts w:ascii="Georgia" w:hAnsi="Georgia"/>
          <w:b/>
          <w:bCs/>
          <w:color w:val="333333"/>
          <w:sz w:val="24"/>
          <w:szCs w:val="24"/>
          <w:highlight w:val="white"/>
        </w:rPr>
        <w:t xml:space="preserve">9. </w:t>
      </w:r>
      <w:r w:rsidR="00000000" w:rsidRPr="00F47B80">
        <w:rPr>
          <w:rFonts w:ascii="Georgia" w:hAnsi="Georgia"/>
          <w:b/>
          <w:bCs/>
          <w:color w:val="333333"/>
          <w:sz w:val="24"/>
          <w:szCs w:val="24"/>
          <w:highlight w:val="white"/>
        </w:rPr>
        <w:t xml:space="preserve">Provide a proper description as to when to apply </w:t>
      </w:r>
      <w:r w:rsidR="00D70DEE" w:rsidRPr="00F47B80">
        <w:rPr>
          <w:rFonts w:ascii="Georgia" w:hAnsi="Georgia"/>
          <w:b/>
          <w:bCs/>
          <w:color w:val="333333"/>
          <w:sz w:val="24"/>
          <w:szCs w:val="24"/>
          <w:highlight w:val="white"/>
        </w:rPr>
        <w:t>z-</w:t>
      </w:r>
      <w:r w:rsidR="00000000" w:rsidRPr="00F47B80">
        <w:rPr>
          <w:rFonts w:ascii="Georgia" w:hAnsi="Georgia"/>
          <w:b/>
          <w:bCs/>
          <w:color w:val="333333"/>
          <w:sz w:val="24"/>
          <w:szCs w:val="24"/>
          <w:highlight w:val="white"/>
        </w:rPr>
        <w:t xml:space="preserve">test, t-test, Chi-Square and </w:t>
      </w:r>
      <w:r w:rsidR="00D70DEE" w:rsidRPr="00F47B80">
        <w:rPr>
          <w:rFonts w:ascii="Georgia" w:hAnsi="Georgia"/>
          <w:b/>
          <w:bCs/>
          <w:color w:val="333333"/>
          <w:sz w:val="24"/>
          <w:szCs w:val="24"/>
          <w:highlight w:val="white"/>
        </w:rPr>
        <w:t>Annona</w:t>
      </w:r>
      <w:r w:rsidR="00000000" w:rsidRPr="00F47B80">
        <w:rPr>
          <w:rFonts w:ascii="Georgia" w:hAnsi="Georgia"/>
          <w:b/>
          <w:bCs/>
          <w:color w:val="333333"/>
          <w:sz w:val="24"/>
          <w:szCs w:val="24"/>
          <w:highlight w:val="white"/>
        </w:rPr>
        <w:t>, with examples.</w:t>
      </w:r>
    </w:p>
    <w:p w14:paraId="0737E72B" w14:textId="77777777" w:rsidR="00164965" w:rsidRPr="00F47B80" w:rsidRDefault="00164965" w:rsidP="00F47B80">
      <w:pPr>
        <w:pStyle w:val="NoSpacing"/>
        <w:rPr>
          <w:rFonts w:ascii="Georgia" w:hAnsi="Georgia"/>
          <w:color w:val="333333"/>
          <w:highlight w:val="white"/>
        </w:rPr>
      </w:pPr>
    </w:p>
    <w:p w14:paraId="0D9128FA" w14:textId="41CC3A30" w:rsidR="00164965" w:rsidRPr="00F47B80" w:rsidRDefault="00164965" w:rsidP="00F47B80">
      <w:pPr>
        <w:pStyle w:val="NoSpacing"/>
        <w:rPr>
          <w:rFonts w:ascii="Georgia" w:hAnsi="Georgia"/>
          <w:color w:val="333333"/>
        </w:rPr>
      </w:pPr>
      <w:r w:rsidRPr="00B63753">
        <w:rPr>
          <w:rFonts w:ascii="Georgia" w:hAnsi="Georgia"/>
          <w:b/>
          <w:bCs/>
          <w:color w:val="333333"/>
          <w:u w:val="single"/>
        </w:rPr>
        <w:t>Z-</w:t>
      </w:r>
      <w:proofErr w:type="gramStart"/>
      <w:r w:rsidRPr="00B63753">
        <w:rPr>
          <w:rFonts w:ascii="Georgia" w:hAnsi="Georgia"/>
          <w:b/>
          <w:bCs/>
          <w:color w:val="333333"/>
          <w:u w:val="single"/>
        </w:rPr>
        <w:t>Test</w:t>
      </w:r>
      <w:r w:rsidR="00B63753" w:rsidRPr="00B63753">
        <w:rPr>
          <w:rFonts w:ascii="Georgia" w:hAnsi="Georgia"/>
          <w:b/>
          <w:bCs/>
          <w:color w:val="333333"/>
        </w:rPr>
        <w:t xml:space="preserve"> </w:t>
      </w:r>
      <w:r w:rsidRPr="00B63753">
        <w:rPr>
          <w:rFonts w:ascii="Georgia" w:hAnsi="Georgia"/>
          <w:b/>
          <w:bCs/>
          <w:color w:val="333333"/>
        </w:rPr>
        <w:t>:</w:t>
      </w:r>
      <w:proofErr w:type="gramEnd"/>
      <w:r w:rsidR="00B63753">
        <w:rPr>
          <w:rFonts w:ascii="Georgia" w:hAnsi="Georgia"/>
          <w:color w:val="333333"/>
        </w:rPr>
        <w:t xml:space="preserve"> </w:t>
      </w:r>
      <w:r w:rsidRPr="00F47B80">
        <w:rPr>
          <w:rFonts w:ascii="Georgia" w:hAnsi="Georgia"/>
          <w:color w:val="333333"/>
        </w:rPr>
        <w:t>A Z-test is used to analyze sample data and determine if it is significantly different from a population mean, assuming that the population standard deviation is known. It is appropriate when the sample size is large and data follows a normal distribution.</w:t>
      </w:r>
    </w:p>
    <w:p w14:paraId="14DDB885" w14:textId="77777777" w:rsidR="00164965" w:rsidRPr="00F47B80" w:rsidRDefault="00164965" w:rsidP="00F47B80">
      <w:pPr>
        <w:pStyle w:val="NoSpacing"/>
        <w:rPr>
          <w:rFonts w:ascii="Georgia" w:hAnsi="Georgia"/>
          <w:color w:val="333333"/>
        </w:rPr>
      </w:pPr>
    </w:p>
    <w:p w14:paraId="18FC748D" w14:textId="77777777" w:rsidR="00164965" w:rsidRPr="00F47B80" w:rsidRDefault="00164965" w:rsidP="00F47B80">
      <w:pPr>
        <w:pStyle w:val="NoSpacing"/>
        <w:rPr>
          <w:rFonts w:ascii="Georgia" w:hAnsi="Georgia"/>
          <w:color w:val="333333"/>
        </w:rPr>
      </w:pPr>
      <w:r w:rsidRPr="00F47B80">
        <w:rPr>
          <w:rFonts w:ascii="Georgia" w:hAnsi="Georgia"/>
          <w:color w:val="333333"/>
        </w:rPr>
        <w:t>Example: A researcher wants to determine if the average height of a certain population is significantly different from a known average height of 175 cm. They collect a sample of 100 individuals and know the population standard deviation is 10 cm. Using a Z-test, they can compare the sample mean to the known population mean.</w:t>
      </w:r>
    </w:p>
    <w:p w14:paraId="280FFB79" w14:textId="77777777" w:rsidR="00164965" w:rsidRPr="00F47B80" w:rsidRDefault="00164965" w:rsidP="00F47B80">
      <w:pPr>
        <w:pStyle w:val="NoSpacing"/>
        <w:rPr>
          <w:rFonts w:ascii="Georgia" w:hAnsi="Georgia"/>
          <w:color w:val="333333"/>
        </w:rPr>
      </w:pPr>
    </w:p>
    <w:p w14:paraId="11B54660" w14:textId="0E671159" w:rsidR="00164965" w:rsidRPr="00B63753" w:rsidRDefault="00164965" w:rsidP="00F47B80">
      <w:pPr>
        <w:pStyle w:val="NoSpacing"/>
        <w:rPr>
          <w:rFonts w:ascii="Georgia" w:hAnsi="Georgia"/>
          <w:b/>
          <w:bCs/>
          <w:color w:val="333333"/>
          <w:u w:val="single"/>
        </w:rPr>
      </w:pPr>
      <w:r w:rsidRPr="00B63753">
        <w:rPr>
          <w:rFonts w:ascii="Georgia" w:hAnsi="Georgia"/>
          <w:b/>
          <w:bCs/>
          <w:color w:val="333333"/>
          <w:u w:val="single"/>
        </w:rPr>
        <w:t>T-Test:</w:t>
      </w:r>
      <w:r w:rsidR="00B63753">
        <w:rPr>
          <w:rFonts w:ascii="Georgia" w:hAnsi="Georgia"/>
          <w:b/>
          <w:bCs/>
          <w:color w:val="333333"/>
          <w:u w:val="single"/>
        </w:rPr>
        <w:t xml:space="preserve"> </w:t>
      </w:r>
      <w:r w:rsidRPr="00F47B80">
        <w:rPr>
          <w:rFonts w:ascii="Georgia" w:hAnsi="Georgia"/>
          <w:color w:val="333333"/>
        </w:rPr>
        <w:t>A t-test is similar to a Z-test, but it is used when the population standard deviation is unknown. It is appropriate for smaller sample sizes and when the data does not necessarily follow a normal distribution.</w:t>
      </w:r>
    </w:p>
    <w:p w14:paraId="72598699" w14:textId="77777777" w:rsidR="00164965" w:rsidRPr="00F47B80" w:rsidRDefault="00164965" w:rsidP="00F47B80">
      <w:pPr>
        <w:pStyle w:val="NoSpacing"/>
        <w:rPr>
          <w:rFonts w:ascii="Georgia" w:hAnsi="Georgia"/>
          <w:color w:val="333333"/>
        </w:rPr>
      </w:pPr>
    </w:p>
    <w:p w14:paraId="6F8D7E7C" w14:textId="77777777" w:rsidR="00164965" w:rsidRPr="00F47B80" w:rsidRDefault="00164965" w:rsidP="00F47B80">
      <w:pPr>
        <w:pStyle w:val="NoSpacing"/>
        <w:rPr>
          <w:rFonts w:ascii="Georgia" w:hAnsi="Georgia"/>
          <w:color w:val="333333"/>
        </w:rPr>
      </w:pPr>
      <w:r w:rsidRPr="00F47B80">
        <w:rPr>
          <w:rFonts w:ascii="Georgia" w:hAnsi="Georgia"/>
          <w:color w:val="333333"/>
        </w:rPr>
        <w:t>Example: A company wants to know if there is a significant difference in the average productivity of two different teams. They collect a sample of 20 employees from each team and measure their productivity. Since the population standard deviation is unknown, a t-test can be used to compare the means of the two samples.</w:t>
      </w:r>
    </w:p>
    <w:p w14:paraId="223A5243" w14:textId="77777777" w:rsidR="00164965" w:rsidRPr="00F47B80" w:rsidRDefault="00164965" w:rsidP="00F47B80">
      <w:pPr>
        <w:pStyle w:val="NoSpacing"/>
        <w:rPr>
          <w:rFonts w:ascii="Georgia" w:hAnsi="Georgia"/>
          <w:color w:val="333333"/>
        </w:rPr>
      </w:pPr>
    </w:p>
    <w:p w14:paraId="32728784" w14:textId="77777777" w:rsidR="00164965" w:rsidRPr="00B63753" w:rsidRDefault="00164965" w:rsidP="00F47B80">
      <w:pPr>
        <w:pStyle w:val="NoSpacing"/>
        <w:rPr>
          <w:rFonts w:ascii="Georgia" w:hAnsi="Georgia"/>
          <w:b/>
          <w:bCs/>
          <w:color w:val="333333"/>
          <w:u w:val="single"/>
        </w:rPr>
      </w:pPr>
      <w:r w:rsidRPr="00B63753">
        <w:rPr>
          <w:rFonts w:ascii="Georgia" w:hAnsi="Georgia"/>
          <w:b/>
          <w:bCs/>
          <w:color w:val="333333"/>
          <w:u w:val="single"/>
        </w:rPr>
        <w:t>Chi-Square Test:</w:t>
      </w:r>
    </w:p>
    <w:p w14:paraId="6EC5AF1D" w14:textId="77777777" w:rsidR="00164965" w:rsidRPr="00F47B80" w:rsidRDefault="00164965" w:rsidP="00F47B80">
      <w:pPr>
        <w:pStyle w:val="NoSpacing"/>
        <w:rPr>
          <w:rFonts w:ascii="Georgia" w:hAnsi="Georgia"/>
          <w:color w:val="333333"/>
        </w:rPr>
      </w:pPr>
      <w:r w:rsidRPr="00F47B80">
        <w:rPr>
          <w:rFonts w:ascii="Georgia" w:hAnsi="Georgia"/>
          <w:color w:val="333333"/>
        </w:rPr>
        <w:t>A Chi-Square test is used to analyze categorical or nominal data and determine if there is a significant association between variables. It is appropriate when there are multiple categories and a comparison needs to be made.</w:t>
      </w:r>
    </w:p>
    <w:p w14:paraId="30DBD569" w14:textId="77777777" w:rsidR="00164965" w:rsidRPr="00F47B80" w:rsidRDefault="00164965" w:rsidP="00F47B80">
      <w:pPr>
        <w:pStyle w:val="NoSpacing"/>
        <w:rPr>
          <w:rFonts w:ascii="Georgia" w:hAnsi="Georgia"/>
          <w:color w:val="333333"/>
        </w:rPr>
      </w:pPr>
    </w:p>
    <w:p w14:paraId="7C96E9F1" w14:textId="77777777" w:rsidR="00164965" w:rsidRPr="00F47B80" w:rsidRDefault="00164965" w:rsidP="00F47B80">
      <w:pPr>
        <w:pStyle w:val="NoSpacing"/>
        <w:rPr>
          <w:rFonts w:ascii="Georgia" w:hAnsi="Georgia"/>
          <w:color w:val="333333"/>
        </w:rPr>
      </w:pPr>
      <w:r w:rsidRPr="00F47B80">
        <w:rPr>
          <w:rFonts w:ascii="Georgia" w:hAnsi="Georgia"/>
          <w:color w:val="333333"/>
        </w:rPr>
        <w:t>Example: A researcher wants to determine if there is a significant association between gender (male/female) and preference for a specific brand of clothing (brand A/brand B). They collect survey responses from 200 individuals and use a Chi-Square test to analyze the data and determine if gender and brand preference are associated.</w:t>
      </w:r>
    </w:p>
    <w:p w14:paraId="4499C9B9" w14:textId="77777777" w:rsidR="00164965" w:rsidRPr="00F47B80" w:rsidRDefault="00164965" w:rsidP="00F47B80">
      <w:pPr>
        <w:pStyle w:val="NoSpacing"/>
        <w:rPr>
          <w:rFonts w:ascii="Georgia" w:hAnsi="Georgia"/>
          <w:color w:val="333333"/>
        </w:rPr>
      </w:pPr>
    </w:p>
    <w:p w14:paraId="5ADC8BC2" w14:textId="77777777" w:rsidR="00164965" w:rsidRPr="00B63753" w:rsidRDefault="00164965" w:rsidP="00F47B80">
      <w:pPr>
        <w:pStyle w:val="NoSpacing"/>
        <w:rPr>
          <w:rFonts w:ascii="Georgia" w:hAnsi="Georgia"/>
          <w:b/>
          <w:bCs/>
          <w:color w:val="333333"/>
          <w:u w:val="single"/>
        </w:rPr>
      </w:pPr>
      <w:r w:rsidRPr="00B63753">
        <w:rPr>
          <w:rFonts w:ascii="Georgia" w:hAnsi="Georgia"/>
          <w:b/>
          <w:bCs/>
          <w:color w:val="333333"/>
          <w:u w:val="single"/>
        </w:rPr>
        <w:t>ANOVA (Analysis of Variance):</w:t>
      </w:r>
    </w:p>
    <w:p w14:paraId="59EA6B3D" w14:textId="77777777" w:rsidR="00164965" w:rsidRPr="00F47B80" w:rsidRDefault="00164965" w:rsidP="00F47B80">
      <w:pPr>
        <w:pStyle w:val="NoSpacing"/>
        <w:rPr>
          <w:rFonts w:ascii="Georgia" w:hAnsi="Georgia"/>
          <w:color w:val="333333"/>
        </w:rPr>
      </w:pPr>
      <w:r w:rsidRPr="00F47B80">
        <w:rPr>
          <w:rFonts w:ascii="Georgia" w:hAnsi="Georgia"/>
          <w:color w:val="333333"/>
        </w:rPr>
        <w:t>ANOVA is used to compare the means of multiple groups or variables simultaneously. It determines if there are any significant differences between the groups being compared. It is appropriate when there are more than two groups and one wants to determine if there is a significant difference between any of them.</w:t>
      </w:r>
    </w:p>
    <w:p w14:paraId="1120F43B" w14:textId="77777777" w:rsidR="00164965" w:rsidRPr="00F47B80" w:rsidRDefault="00164965" w:rsidP="00F47B80">
      <w:pPr>
        <w:pStyle w:val="NoSpacing"/>
        <w:rPr>
          <w:rFonts w:ascii="Georgia" w:hAnsi="Georgia"/>
          <w:color w:val="333333"/>
        </w:rPr>
      </w:pPr>
    </w:p>
    <w:p w14:paraId="10267573" w14:textId="38463295" w:rsidR="00164965" w:rsidRPr="00F47B80" w:rsidRDefault="00164965" w:rsidP="00F47B80">
      <w:pPr>
        <w:pStyle w:val="NoSpacing"/>
        <w:rPr>
          <w:rFonts w:ascii="Georgia" w:hAnsi="Georgia"/>
          <w:color w:val="333333"/>
          <w:highlight w:val="white"/>
        </w:rPr>
      </w:pPr>
      <w:r w:rsidRPr="00F47B80">
        <w:rPr>
          <w:rFonts w:ascii="Georgia" w:hAnsi="Georgia"/>
          <w:color w:val="333333"/>
        </w:rPr>
        <w:t>Example: A pharmaceutical company wants to compare the effectiveness of three different drugs in reducing blood pressure. They randomly assign individuals to three groups, each receiving a different drug, and measure their blood pressure after a specified time period. ANOVA can be used to determine if there is a significant difference in mean blood pressure among the three drug groups.</w:t>
      </w:r>
    </w:p>
    <w:p w14:paraId="1060E712" w14:textId="77777777" w:rsidR="00164965" w:rsidRDefault="00164965" w:rsidP="00F47B80">
      <w:pPr>
        <w:pStyle w:val="NoSpacing"/>
        <w:rPr>
          <w:rFonts w:ascii="Georgia" w:hAnsi="Georgia"/>
          <w:color w:val="333333"/>
          <w:highlight w:val="white"/>
        </w:rPr>
      </w:pPr>
    </w:p>
    <w:p w14:paraId="75E1E29E" w14:textId="77777777" w:rsidR="00F47B80" w:rsidRDefault="00F47B80" w:rsidP="00F47B80">
      <w:pPr>
        <w:pStyle w:val="NoSpacing"/>
        <w:rPr>
          <w:rFonts w:ascii="Georgia" w:hAnsi="Georgia"/>
        </w:rPr>
      </w:pPr>
      <w:r>
        <w:rPr>
          <w:rFonts w:ascii="Georgia" w:hAnsi="Georgia"/>
        </w:rPr>
        <w:t>==================================================================</w:t>
      </w:r>
    </w:p>
    <w:p w14:paraId="48801CE9" w14:textId="77777777" w:rsidR="00F47B80" w:rsidRPr="00F47B80" w:rsidRDefault="00F47B80" w:rsidP="00F47B80">
      <w:pPr>
        <w:pStyle w:val="NoSpacing"/>
        <w:rPr>
          <w:rFonts w:ascii="Georgia" w:hAnsi="Georgia"/>
          <w:color w:val="333333"/>
          <w:highlight w:val="white"/>
        </w:rPr>
      </w:pPr>
    </w:p>
    <w:p w14:paraId="56AF895D" w14:textId="57192E6E" w:rsidR="00454984" w:rsidRPr="00F47B80" w:rsidRDefault="00F47B80" w:rsidP="00F47B80">
      <w:pPr>
        <w:pStyle w:val="NoSpacing"/>
        <w:rPr>
          <w:rFonts w:ascii="Georgia" w:hAnsi="Georgia"/>
          <w:color w:val="333333"/>
          <w:highlight w:val="white"/>
        </w:rPr>
      </w:pPr>
      <w:r w:rsidRPr="00F47B80">
        <w:rPr>
          <w:rFonts w:ascii="Georgia" w:hAnsi="Georgia"/>
          <w:b/>
          <w:bCs/>
          <w:color w:val="333333"/>
          <w:sz w:val="24"/>
          <w:szCs w:val="24"/>
          <w:highlight w:val="white"/>
        </w:rPr>
        <w:lastRenderedPageBreak/>
        <w:t xml:space="preserve">10. </w:t>
      </w:r>
      <w:r w:rsidR="00454984" w:rsidRPr="00F47B80">
        <w:rPr>
          <w:rFonts w:ascii="Georgia" w:hAnsi="Georgia"/>
          <w:b/>
          <w:bCs/>
          <w:color w:val="333333"/>
          <w:sz w:val="24"/>
          <w:szCs w:val="24"/>
          <w:highlight w:val="white"/>
        </w:rPr>
        <w:t>Explain the Bayes Theorem using an example</w:t>
      </w:r>
      <w:r w:rsidR="00454984" w:rsidRPr="00F47B80">
        <w:rPr>
          <w:rFonts w:ascii="Georgia" w:hAnsi="Georgia"/>
          <w:color w:val="333333"/>
          <w:highlight w:val="white"/>
        </w:rPr>
        <w:t>.</w:t>
      </w:r>
    </w:p>
    <w:p w14:paraId="7DE2AB74" w14:textId="77777777" w:rsidR="00164965" w:rsidRPr="00F47B80" w:rsidRDefault="00164965" w:rsidP="00F47B80">
      <w:pPr>
        <w:pStyle w:val="NoSpacing"/>
        <w:rPr>
          <w:rFonts w:ascii="Georgia" w:hAnsi="Georgia"/>
          <w:color w:val="333333"/>
          <w:highlight w:val="white"/>
        </w:rPr>
      </w:pPr>
    </w:p>
    <w:p w14:paraId="2A980655" w14:textId="77777777" w:rsidR="00164965" w:rsidRPr="00F47B80" w:rsidRDefault="00164965" w:rsidP="00F47B80">
      <w:pPr>
        <w:pStyle w:val="NoSpacing"/>
        <w:rPr>
          <w:rFonts w:ascii="Georgia" w:hAnsi="Georgia"/>
          <w:color w:val="333333"/>
        </w:rPr>
      </w:pPr>
      <w:r w:rsidRPr="00F47B80">
        <w:rPr>
          <w:rFonts w:ascii="Georgia" w:hAnsi="Georgia"/>
          <w:color w:val="333333"/>
        </w:rPr>
        <w:t>Bayes' theorem is a mathematical formula used in probability theory and statistics to determine the conditional probability of an event based on prior knowledge of related events. It is named after the Reverend Thomas Bayes.</w:t>
      </w:r>
    </w:p>
    <w:p w14:paraId="2537BD3A" w14:textId="77777777" w:rsidR="00164965" w:rsidRPr="00F47B80" w:rsidRDefault="00164965" w:rsidP="00F47B80">
      <w:pPr>
        <w:pStyle w:val="NoSpacing"/>
        <w:rPr>
          <w:rFonts w:ascii="Georgia" w:hAnsi="Georgia"/>
          <w:color w:val="333333"/>
        </w:rPr>
      </w:pPr>
    </w:p>
    <w:p w14:paraId="66632572" w14:textId="77777777" w:rsidR="00164965" w:rsidRPr="00F47B80" w:rsidRDefault="00164965" w:rsidP="00F47B80">
      <w:pPr>
        <w:pStyle w:val="NoSpacing"/>
        <w:rPr>
          <w:rFonts w:ascii="Georgia" w:hAnsi="Georgia"/>
          <w:color w:val="333333"/>
        </w:rPr>
      </w:pPr>
      <w:r w:rsidRPr="00F47B80">
        <w:rPr>
          <w:rFonts w:ascii="Georgia" w:hAnsi="Georgia"/>
          <w:color w:val="333333"/>
        </w:rPr>
        <w:t>Let's say we have a medical test to detect a rare disease, and the test is 99% accurate. This means that if a person has the disease, the test will correctly identify them 99% of the time. Additionally, the test has a 5% false positive rate, which means that if a person doesn't have the disease, the test will incorrectly identify them as positive 5% of the time.</w:t>
      </w:r>
    </w:p>
    <w:p w14:paraId="04A07C48" w14:textId="77777777" w:rsidR="00164965" w:rsidRPr="00F47B80" w:rsidRDefault="00164965" w:rsidP="00F47B80">
      <w:pPr>
        <w:pStyle w:val="NoSpacing"/>
        <w:rPr>
          <w:rFonts w:ascii="Georgia" w:hAnsi="Georgia"/>
          <w:color w:val="333333"/>
        </w:rPr>
      </w:pPr>
    </w:p>
    <w:p w14:paraId="1BCC7EEB" w14:textId="77777777" w:rsidR="00164965" w:rsidRPr="00F47B80" w:rsidRDefault="00164965" w:rsidP="00F47B80">
      <w:pPr>
        <w:pStyle w:val="NoSpacing"/>
        <w:rPr>
          <w:rFonts w:ascii="Georgia" w:hAnsi="Georgia"/>
          <w:color w:val="333333"/>
        </w:rPr>
      </w:pPr>
      <w:r w:rsidRPr="00F47B80">
        <w:rPr>
          <w:rFonts w:ascii="Georgia" w:hAnsi="Georgia"/>
          <w:color w:val="333333"/>
        </w:rPr>
        <w:t>Let's assume that the population has a prevalence of the disease of 0.1%, or 1 out of 1000 people. Now, suppose we randomly select a person from the population and administer the test to them. The probability that the person actually has the disease, given that the test result is positive, can be calculated using Bayes' theorem.</w:t>
      </w:r>
    </w:p>
    <w:p w14:paraId="0F2DD005" w14:textId="77777777" w:rsidR="00164965" w:rsidRPr="00F47B80" w:rsidRDefault="00164965" w:rsidP="00F47B80">
      <w:pPr>
        <w:pStyle w:val="NoSpacing"/>
        <w:rPr>
          <w:rFonts w:ascii="Georgia" w:hAnsi="Georgia"/>
          <w:color w:val="333333"/>
        </w:rPr>
      </w:pPr>
    </w:p>
    <w:p w14:paraId="6B9210B4" w14:textId="77777777" w:rsidR="00164965" w:rsidRPr="00F47B80" w:rsidRDefault="00164965" w:rsidP="00F47B80">
      <w:pPr>
        <w:pStyle w:val="NoSpacing"/>
        <w:rPr>
          <w:rFonts w:ascii="Georgia" w:hAnsi="Georgia"/>
          <w:color w:val="333333"/>
        </w:rPr>
      </w:pPr>
      <w:r w:rsidRPr="00F47B80">
        <w:rPr>
          <w:rFonts w:ascii="Georgia" w:hAnsi="Georgia"/>
          <w:color w:val="333333"/>
        </w:rPr>
        <w:t>Let's define the following events:</w:t>
      </w:r>
    </w:p>
    <w:p w14:paraId="5D97AEC4" w14:textId="77777777" w:rsidR="00164965" w:rsidRPr="00F47B80" w:rsidRDefault="00164965" w:rsidP="00F47B80">
      <w:pPr>
        <w:pStyle w:val="NoSpacing"/>
        <w:rPr>
          <w:rFonts w:ascii="Georgia" w:hAnsi="Georgia"/>
          <w:color w:val="333333"/>
        </w:rPr>
      </w:pPr>
      <w:r w:rsidRPr="00F47B80">
        <w:rPr>
          <w:rFonts w:ascii="Georgia" w:hAnsi="Georgia"/>
          <w:color w:val="333333"/>
        </w:rPr>
        <w:t>- A: The person has the disease.</w:t>
      </w:r>
    </w:p>
    <w:p w14:paraId="1F188C44" w14:textId="77777777" w:rsidR="00164965" w:rsidRPr="00F47B80" w:rsidRDefault="00164965" w:rsidP="00F47B80">
      <w:pPr>
        <w:pStyle w:val="NoSpacing"/>
        <w:rPr>
          <w:rFonts w:ascii="Georgia" w:hAnsi="Georgia"/>
          <w:color w:val="333333"/>
        </w:rPr>
      </w:pPr>
      <w:r w:rsidRPr="00F47B80">
        <w:rPr>
          <w:rFonts w:ascii="Georgia" w:hAnsi="Georgia"/>
          <w:color w:val="333333"/>
        </w:rPr>
        <w:t>- B: The test result is positive.</w:t>
      </w:r>
    </w:p>
    <w:p w14:paraId="0BC9D83C" w14:textId="77777777" w:rsidR="00164965" w:rsidRPr="00F47B80" w:rsidRDefault="00164965" w:rsidP="00F47B80">
      <w:pPr>
        <w:pStyle w:val="NoSpacing"/>
        <w:rPr>
          <w:rFonts w:ascii="Georgia" w:hAnsi="Georgia"/>
          <w:color w:val="333333"/>
        </w:rPr>
      </w:pPr>
    </w:p>
    <w:p w14:paraId="59792CDE" w14:textId="77777777" w:rsidR="00164965" w:rsidRPr="00F47B80" w:rsidRDefault="00164965" w:rsidP="00F47B80">
      <w:pPr>
        <w:pStyle w:val="NoSpacing"/>
        <w:rPr>
          <w:rFonts w:ascii="Georgia" w:hAnsi="Georgia"/>
          <w:color w:val="333333"/>
        </w:rPr>
      </w:pPr>
      <w:r w:rsidRPr="00F47B80">
        <w:rPr>
          <w:rFonts w:ascii="Georgia" w:hAnsi="Georgia"/>
          <w:color w:val="333333"/>
        </w:rPr>
        <w:t>The goal is to find the probability of event A (person has the disease) given event B (test result is positive), denoted as P(A|B).</w:t>
      </w:r>
    </w:p>
    <w:p w14:paraId="18BB2DE6" w14:textId="77777777" w:rsidR="00164965" w:rsidRPr="00F47B80" w:rsidRDefault="00164965" w:rsidP="00F47B80">
      <w:pPr>
        <w:pStyle w:val="NoSpacing"/>
        <w:rPr>
          <w:rFonts w:ascii="Georgia" w:hAnsi="Georgia"/>
          <w:color w:val="333333"/>
        </w:rPr>
      </w:pPr>
    </w:p>
    <w:p w14:paraId="5FDC7D96" w14:textId="77777777" w:rsidR="00164965" w:rsidRPr="00F47B80" w:rsidRDefault="00164965" w:rsidP="00F47B80">
      <w:pPr>
        <w:pStyle w:val="NoSpacing"/>
        <w:rPr>
          <w:rFonts w:ascii="Georgia" w:hAnsi="Georgia"/>
          <w:color w:val="333333"/>
        </w:rPr>
      </w:pPr>
      <w:r w:rsidRPr="00F47B80">
        <w:rPr>
          <w:rFonts w:ascii="Georgia" w:hAnsi="Georgia"/>
          <w:color w:val="333333"/>
        </w:rPr>
        <w:t>According to Bayes' theorem:</w:t>
      </w:r>
    </w:p>
    <w:p w14:paraId="28CAC3B4" w14:textId="77777777" w:rsidR="00164965" w:rsidRPr="00F47B80" w:rsidRDefault="00164965" w:rsidP="00F47B80">
      <w:pPr>
        <w:pStyle w:val="NoSpacing"/>
        <w:rPr>
          <w:rFonts w:ascii="Georgia" w:hAnsi="Georgia"/>
          <w:color w:val="333333"/>
        </w:rPr>
      </w:pPr>
      <w:r w:rsidRPr="00F47B80">
        <w:rPr>
          <w:rFonts w:ascii="Georgia" w:hAnsi="Georgia"/>
          <w:color w:val="333333"/>
        </w:rPr>
        <w:t>P(A|B) = P(B|A) * P(A) / P(B)</w:t>
      </w:r>
    </w:p>
    <w:p w14:paraId="05C28C90" w14:textId="77777777" w:rsidR="00164965" w:rsidRPr="00F47B80" w:rsidRDefault="00164965" w:rsidP="00F47B80">
      <w:pPr>
        <w:pStyle w:val="NoSpacing"/>
        <w:rPr>
          <w:rFonts w:ascii="Georgia" w:hAnsi="Georgia"/>
          <w:color w:val="333333"/>
        </w:rPr>
      </w:pPr>
    </w:p>
    <w:p w14:paraId="13971E52" w14:textId="77777777" w:rsidR="00164965" w:rsidRPr="00F47B80" w:rsidRDefault="00164965" w:rsidP="00F47B80">
      <w:pPr>
        <w:pStyle w:val="NoSpacing"/>
        <w:rPr>
          <w:rFonts w:ascii="Georgia" w:hAnsi="Georgia"/>
          <w:color w:val="333333"/>
        </w:rPr>
      </w:pPr>
      <w:r w:rsidRPr="00F47B80">
        <w:rPr>
          <w:rFonts w:ascii="Georgia" w:hAnsi="Georgia"/>
          <w:color w:val="333333"/>
        </w:rPr>
        <w:t>Using the information provided:</w:t>
      </w:r>
    </w:p>
    <w:p w14:paraId="2772F77F" w14:textId="77777777" w:rsidR="00164965" w:rsidRPr="00F47B80" w:rsidRDefault="00164965" w:rsidP="00F47B80">
      <w:pPr>
        <w:pStyle w:val="NoSpacing"/>
        <w:rPr>
          <w:rFonts w:ascii="Georgia" w:hAnsi="Georgia"/>
          <w:color w:val="333333"/>
        </w:rPr>
      </w:pPr>
      <w:r w:rsidRPr="00F47B80">
        <w:rPr>
          <w:rFonts w:ascii="Georgia" w:hAnsi="Georgia"/>
          <w:color w:val="333333"/>
        </w:rPr>
        <w:t>P(B|A) = 0.99 (probability of a true positive)</w:t>
      </w:r>
    </w:p>
    <w:p w14:paraId="008D9676" w14:textId="77777777" w:rsidR="00164965" w:rsidRPr="00F47B80" w:rsidRDefault="00164965" w:rsidP="00F47B80">
      <w:pPr>
        <w:pStyle w:val="NoSpacing"/>
        <w:rPr>
          <w:rFonts w:ascii="Georgia" w:hAnsi="Georgia"/>
          <w:color w:val="333333"/>
        </w:rPr>
      </w:pPr>
      <w:r w:rsidRPr="00F47B80">
        <w:rPr>
          <w:rFonts w:ascii="Georgia" w:hAnsi="Georgia"/>
          <w:color w:val="333333"/>
        </w:rPr>
        <w:t>P(A) = 0.001 (prevalence of the disease)</w:t>
      </w:r>
    </w:p>
    <w:p w14:paraId="52D1DFBE" w14:textId="77777777" w:rsidR="00164965" w:rsidRPr="00F47B80" w:rsidRDefault="00164965" w:rsidP="00F47B80">
      <w:pPr>
        <w:pStyle w:val="NoSpacing"/>
        <w:rPr>
          <w:rFonts w:ascii="Georgia" w:hAnsi="Georgia"/>
          <w:color w:val="333333"/>
        </w:rPr>
      </w:pPr>
      <w:r w:rsidRPr="00F47B80">
        <w:rPr>
          <w:rFonts w:ascii="Georgia" w:hAnsi="Georgia"/>
          <w:color w:val="333333"/>
        </w:rPr>
        <w:t>P(B) = P(B|A) * P(A) + P(B|~A) * P(~A)</w:t>
      </w:r>
    </w:p>
    <w:p w14:paraId="588162AD" w14:textId="77777777" w:rsidR="00164965" w:rsidRPr="00F47B80" w:rsidRDefault="00164965" w:rsidP="00F47B80">
      <w:pPr>
        <w:pStyle w:val="NoSpacing"/>
        <w:rPr>
          <w:rFonts w:ascii="Georgia" w:hAnsi="Georgia"/>
          <w:color w:val="333333"/>
        </w:rPr>
      </w:pPr>
      <w:r w:rsidRPr="00F47B80">
        <w:rPr>
          <w:rFonts w:ascii="Georgia" w:hAnsi="Georgia"/>
          <w:color w:val="333333"/>
        </w:rPr>
        <w:t>= 0.99 * 0.001 + 0.05 * (1 - 0.001)</w:t>
      </w:r>
    </w:p>
    <w:p w14:paraId="76B3664E" w14:textId="77777777" w:rsidR="00164965" w:rsidRPr="00F47B80" w:rsidRDefault="00164965" w:rsidP="00F47B80">
      <w:pPr>
        <w:pStyle w:val="NoSpacing"/>
        <w:rPr>
          <w:rFonts w:ascii="Georgia" w:hAnsi="Georgia"/>
          <w:color w:val="333333"/>
        </w:rPr>
      </w:pPr>
      <w:r w:rsidRPr="00F47B80">
        <w:rPr>
          <w:rFonts w:ascii="Georgia" w:hAnsi="Georgia"/>
          <w:color w:val="333333"/>
        </w:rPr>
        <w:t>= 0.001 + 0.0495</w:t>
      </w:r>
    </w:p>
    <w:p w14:paraId="5B68A7E9" w14:textId="77777777" w:rsidR="00164965" w:rsidRPr="00F47B80" w:rsidRDefault="00164965" w:rsidP="00F47B80">
      <w:pPr>
        <w:pStyle w:val="NoSpacing"/>
        <w:rPr>
          <w:rFonts w:ascii="Georgia" w:hAnsi="Georgia"/>
          <w:color w:val="333333"/>
        </w:rPr>
      </w:pPr>
      <w:r w:rsidRPr="00F47B80">
        <w:rPr>
          <w:rFonts w:ascii="Georgia" w:hAnsi="Georgia"/>
          <w:color w:val="333333"/>
        </w:rPr>
        <w:t>= 0.0505 (probability of a positive test)</w:t>
      </w:r>
    </w:p>
    <w:p w14:paraId="58FE6CEF" w14:textId="77777777" w:rsidR="00164965" w:rsidRPr="00F47B80" w:rsidRDefault="00164965" w:rsidP="00F47B80">
      <w:pPr>
        <w:pStyle w:val="NoSpacing"/>
        <w:rPr>
          <w:rFonts w:ascii="Georgia" w:hAnsi="Georgia"/>
          <w:color w:val="333333"/>
        </w:rPr>
      </w:pPr>
    </w:p>
    <w:p w14:paraId="33A5FE1E" w14:textId="77777777" w:rsidR="00164965" w:rsidRPr="00F47B80" w:rsidRDefault="00164965" w:rsidP="00F47B80">
      <w:pPr>
        <w:pStyle w:val="NoSpacing"/>
        <w:rPr>
          <w:rFonts w:ascii="Georgia" w:hAnsi="Georgia"/>
          <w:color w:val="333333"/>
        </w:rPr>
      </w:pPr>
      <w:r w:rsidRPr="00F47B80">
        <w:rPr>
          <w:rFonts w:ascii="Georgia" w:hAnsi="Georgia"/>
          <w:color w:val="333333"/>
        </w:rPr>
        <w:t>Now, substituting the values into Bayes' theorem:</w:t>
      </w:r>
    </w:p>
    <w:p w14:paraId="021290F4" w14:textId="77777777" w:rsidR="00164965" w:rsidRPr="00F47B80" w:rsidRDefault="00164965" w:rsidP="00F47B80">
      <w:pPr>
        <w:pStyle w:val="NoSpacing"/>
        <w:rPr>
          <w:rFonts w:ascii="Georgia" w:hAnsi="Georgia"/>
          <w:color w:val="333333"/>
        </w:rPr>
      </w:pPr>
      <w:r w:rsidRPr="00F47B80">
        <w:rPr>
          <w:rFonts w:ascii="Georgia" w:hAnsi="Georgia"/>
          <w:color w:val="333333"/>
        </w:rPr>
        <w:t>P(A|B) = 0.99 * 0.001 / 0.0505</w:t>
      </w:r>
    </w:p>
    <w:p w14:paraId="1D4FA221" w14:textId="77777777" w:rsidR="00164965" w:rsidRPr="00F47B80" w:rsidRDefault="00164965" w:rsidP="00F47B80">
      <w:pPr>
        <w:pStyle w:val="NoSpacing"/>
        <w:rPr>
          <w:rFonts w:ascii="Georgia" w:hAnsi="Georgia"/>
          <w:color w:val="333333"/>
        </w:rPr>
      </w:pPr>
      <w:r w:rsidRPr="00F47B80">
        <w:rPr>
          <w:rFonts w:ascii="Georgia" w:hAnsi="Georgia"/>
          <w:color w:val="333333"/>
        </w:rPr>
        <w:t>≈ 0.0196 or 1.96%</w:t>
      </w:r>
    </w:p>
    <w:p w14:paraId="130B9C64" w14:textId="77777777" w:rsidR="00164965" w:rsidRPr="00F47B80" w:rsidRDefault="00164965" w:rsidP="00F47B80">
      <w:pPr>
        <w:pStyle w:val="NoSpacing"/>
        <w:rPr>
          <w:rFonts w:ascii="Georgia" w:hAnsi="Georgia"/>
          <w:color w:val="333333"/>
        </w:rPr>
      </w:pPr>
    </w:p>
    <w:p w14:paraId="3F7B6EFC" w14:textId="77777777" w:rsidR="00164965" w:rsidRPr="00F47B80" w:rsidRDefault="00164965" w:rsidP="00F47B80">
      <w:pPr>
        <w:pStyle w:val="NoSpacing"/>
        <w:rPr>
          <w:rFonts w:ascii="Georgia" w:hAnsi="Georgia"/>
          <w:color w:val="333333"/>
        </w:rPr>
      </w:pPr>
      <w:r w:rsidRPr="00F47B80">
        <w:rPr>
          <w:rFonts w:ascii="Georgia" w:hAnsi="Georgia"/>
          <w:color w:val="333333"/>
        </w:rPr>
        <w:t>Therefore, the probability that a person actually has the disease, given a positive test result, is approximately 1.96%. This shows that despite the test being 99% accurate, the probability of a false positive is high due to the low prevalence of the disease in the population.</w:t>
      </w:r>
    </w:p>
    <w:p w14:paraId="7D5D9E66" w14:textId="77777777" w:rsidR="00164965" w:rsidRPr="00F47B80" w:rsidRDefault="00164965" w:rsidP="00F47B80">
      <w:pPr>
        <w:pStyle w:val="NoSpacing"/>
        <w:rPr>
          <w:rFonts w:ascii="Georgia" w:hAnsi="Georgia"/>
          <w:color w:val="333333"/>
        </w:rPr>
      </w:pPr>
    </w:p>
    <w:p w14:paraId="3CEF52D1" w14:textId="0B929BA1" w:rsidR="00164965" w:rsidRPr="00F47B80" w:rsidRDefault="00164965" w:rsidP="00F47B80">
      <w:pPr>
        <w:pStyle w:val="NoSpacing"/>
        <w:rPr>
          <w:rFonts w:ascii="Georgia" w:hAnsi="Georgia"/>
          <w:color w:val="333333"/>
          <w:highlight w:val="white"/>
        </w:rPr>
      </w:pPr>
      <w:r w:rsidRPr="00F47B80">
        <w:rPr>
          <w:rFonts w:ascii="Georgia" w:hAnsi="Georgia"/>
          <w:color w:val="333333"/>
        </w:rPr>
        <w:t>Bayes' theorem allows us to update our belief about the probability of an event based on new evidence or observations, making it a fundamental tool in fields such as medical diagnosis, spam filtering, and information retrieval.</w:t>
      </w:r>
    </w:p>
    <w:p w14:paraId="00000016" w14:textId="77777777" w:rsidR="00BA45C4" w:rsidRPr="00F47B80" w:rsidRDefault="00BA45C4" w:rsidP="00F47B80">
      <w:pPr>
        <w:pStyle w:val="NoSpacing"/>
        <w:rPr>
          <w:rFonts w:ascii="Georgia" w:hAnsi="Georgia"/>
          <w:bCs/>
        </w:rPr>
      </w:pPr>
    </w:p>
    <w:p w14:paraId="44648841" w14:textId="77777777" w:rsidR="00F47B80" w:rsidRDefault="00F47B80" w:rsidP="00F47B80">
      <w:pPr>
        <w:pStyle w:val="NoSpacing"/>
        <w:rPr>
          <w:rFonts w:ascii="Georgia" w:hAnsi="Georgia"/>
        </w:rPr>
      </w:pPr>
      <w:r>
        <w:rPr>
          <w:rFonts w:ascii="Georgia" w:hAnsi="Georgia"/>
        </w:rPr>
        <w:t>==================================================================</w:t>
      </w:r>
    </w:p>
    <w:p w14:paraId="00000017" w14:textId="12692A9C" w:rsidR="00BA45C4" w:rsidRPr="00F47B80" w:rsidRDefault="00BA45C4" w:rsidP="00F47B80">
      <w:pPr>
        <w:pStyle w:val="NoSpacing"/>
        <w:rPr>
          <w:rFonts w:ascii="Georgia" w:hAnsi="Georgia"/>
        </w:rPr>
      </w:pPr>
    </w:p>
    <w:sectPr w:rsidR="00BA45C4" w:rsidRPr="00F47B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31FD"/>
    <w:multiLevelType w:val="multilevel"/>
    <w:tmpl w:val="E9F05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9268BA"/>
    <w:multiLevelType w:val="hybridMultilevel"/>
    <w:tmpl w:val="00EEE1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BA36C84"/>
    <w:multiLevelType w:val="multilevel"/>
    <w:tmpl w:val="B42A279A"/>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FF519F"/>
    <w:multiLevelType w:val="hybridMultilevel"/>
    <w:tmpl w:val="F0C67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432065">
    <w:abstractNumId w:val="2"/>
  </w:num>
  <w:num w:numId="2" w16cid:durableId="759521311">
    <w:abstractNumId w:val="0"/>
  </w:num>
  <w:num w:numId="3" w16cid:durableId="1873879774">
    <w:abstractNumId w:val="3"/>
  </w:num>
  <w:num w:numId="4" w16cid:durableId="736173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5C4"/>
    <w:rsid w:val="00164965"/>
    <w:rsid w:val="0032012A"/>
    <w:rsid w:val="004376A5"/>
    <w:rsid w:val="00454984"/>
    <w:rsid w:val="00486232"/>
    <w:rsid w:val="00533DBF"/>
    <w:rsid w:val="00910D4F"/>
    <w:rsid w:val="00B63753"/>
    <w:rsid w:val="00BA45C4"/>
    <w:rsid w:val="00D70DEE"/>
    <w:rsid w:val="00F47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3CD5"/>
  <w15:docId w15:val="{F321DDCE-0921-494B-93B9-E40BAD0D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54984"/>
    <w:pPr>
      <w:ind w:left="720"/>
      <w:contextualSpacing/>
    </w:pPr>
  </w:style>
  <w:style w:type="paragraph" w:styleId="NoSpacing">
    <w:name w:val="No Spacing"/>
    <w:uiPriority w:val="1"/>
    <w:qFormat/>
    <w:rsid w:val="00F47B8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S569NMW3kYEOEQ1KJT+8dc6ZiQ==">AMUW2mWIhmEbJE1xdu0w6Me28397QcqxGxpZ3uGpOJRyLRDdteMrsYkG6msqHlgrYqUVyockDYdWxypas2kI2UOwwta4voarMk//5s0eppV3+EMpPa09LWXQttehVClAXGY8KJXRkvtd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2378</Words>
  <Characters>13557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ayshath lubna</dc:creator>
  <cp:lastModifiedBy>ayshath lubna</cp:lastModifiedBy>
  <cp:revision>2</cp:revision>
  <dcterms:created xsi:type="dcterms:W3CDTF">2023-09-12T03:48:00Z</dcterms:created>
  <dcterms:modified xsi:type="dcterms:W3CDTF">2023-09-12T03:48:00Z</dcterms:modified>
</cp:coreProperties>
</file>