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A3873" w14:textId="28EFCB70" w:rsidR="00BD3D27" w:rsidRDefault="005B5C09" w:rsidP="006A1BCA">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t>AWS Certification for AWS Glue, Redshift and Athena Skills</w:t>
      </w:r>
    </w:p>
    <w:p w14:paraId="2CF73CCF" w14:textId="77777777" w:rsidR="006A1BCA" w:rsidRDefault="006A1BCA" w:rsidP="007243EB">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7E384FA4" w14:textId="77777777" w:rsidR="006A1BCA" w:rsidRPr="006A1BCA" w:rsidRDefault="006A1BCA" w:rsidP="006A1BC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9FED53" w14:textId="77777777" w:rsidR="005B5C09" w:rsidRPr="005B5C09" w:rsidRDefault="005B5C09"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C09">
        <w:rPr>
          <w:rFonts w:ascii="Georgia" w:eastAsia="Times New Roman" w:hAnsi="Georgia" w:cs="Times New Roman"/>
          <w:color w:val="000000" w:themeColor="text1"/>
          <w:kern w:val="0"/>
          <w:sz w:val="24"/>
          <w:szCs w:val="24"/>
          <w:lang w:eastAsia="en-IN"/>
          <w14:ligatures w14:val="none"/>
        </w:rPr>
        <w:t>For AWS Glue, Redshift, and Athena, the most relevant AWS certifications would be those that focus on data analytics, big data, and database services. Here are the AWS certifications that are most aligned with these services:</w:t>
      </w:r>
    </w:p>
    <w:p w14:paraId="196061DF" w14:textId="77777777" w:rsidR="005B5C09" w:rsidRPr="005B5C09" w:rsidRDefault="005B5C09"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1975DE3" w14:textId="77777777"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00060">
        <w:rPr>
          <w:rFonts w:ascii="Georgia" w:eastAsia="Times New Roman" w:hAnsi="Georgia" w:cs="Times New Roman"/>
          <w:b/>
          <w:bCs/>
          <w:color w:val="000000" w:themeColor="text1"/>
          <w:kern w:val="0"/>
          <w:sz w:val="32"/>
          <w:szCs w:val="32"/>
          <w:lang w:eastAsia="en-IN"/>
          <w14:ligatures w14:val="none"/>
        </w:rPr>
        <w:t>1. AWS Certified Data Analytics - Specialty</w:t>
      </w:r>
    </w:p>
    <w:p w14:paraId="46F997F2" w14:textId="77777777" w:rsidR="005B5C09" w:rsidRPr="00900060" w:rsidRDefault="005B5C09" w:rsidP="00900060">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Best For: Individuals who work with data lakes, analytics, and data warehouses using services like AWS Glue, Redshift, and Athena.</w:t>
      </w:r>
    </w:p>
    <w:p w14:paraId="7046E784" w14:textId="77777777"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060">
        <w:rPr>
          <w:rFonts w:ascii="Georgia" w:eastAsia="Times New Roman" w:hAnsi="Georgia" w:cs="Times New Roman"/>
          <w:b/>
          <w:bCs/>
          <w:color w:val="000000" w:themeColor="text1"/>
          <w:kern w:val="0"/>
          <w:sz w:val="24"/>
          <w:szCs w:val="24"/>
          <w:lang w:eastAsia="en-IN"/>
          <w14:ligatures w14:val="none"/>
        </w:rPr>
        <w:t>Coverage:</w:t>
      </w:r>
    </w:p>
    <w:p w14:paraId="6B2CB387" w14:textId="77777777" w:rsidR="005B5C09" w:rsidRPr="00900060" w:rsidRDefault="005B5C09" w:rsidP="00900060">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AWS Glue for ETL operations.</w:t>
      </w:r>
    </w:p>
    <w:p w14:paraId="2CF0368F" w14:textId="77777777" w:rsidR="005B5C09" w:rsidRPr="00900060" w:rsidRDefault="005B5C09" w:rsidP="00900060">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Amazon Redshift for data warehousing and analytics.</w:t>
      </w:r>
    </w:p>
    <w:p w14:paraId="1669D0D0" w14:textId="77777777" w:rsidR="005B5C09" w:rsidRPr="00900060" w:rsidRDefault="005B5C09" w:rsidP="00900060">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Amazon Athena for querying data in S3.</w:t>
      </w:r>
    </w:p>
    <w:p w14:paraId="747C6C43" w14:textId="77777777" w:rsidR="005B5C09" w:rsidRPr="00900060" w:rsidRDefault="005B5C09" w:rsidP="00900060">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Data visualization, security, and best practices for managing big data in AWS.</w:t>
      </w:r>
    </w:p>
    <w:p w14:paraId="235957F5"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4524916" w14:textId="30F78941" w:rsidR="005B5C09" w:rsidRPr="00900060" w:rsidRDefault="005B5C09" w:rsidP="00900060">
      <w:pPr>
        <w:pStyle w:val="ListParagraph"/>
        <w:numPr>
          <w:ilvl w:val="0"/>
          <w:numId w:val="22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Prerequisites: Recommended to have at least 5 years of experience with data analytics technologies and at least 2 years of hands-on experience on AWS.</w:t>
      </w:r>
    </w:p>
    <w:p w14:paraId="58398030"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3CACFD9" w14:textId="69FE34B9"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900060">
        <w:rPr>
          <w:rFonts w:ascii="Georgia" w:eastAsia="Times New Roman" w:hAnsi="Georgia" w:cs="Times New Roman"/>
          <w:b/>
          <w:bCs/>
          <w:color w:val="000000" w:themeColor="text1"/>
          <w:kern w:val="0"/>
          <w:sz w:val="36"/>
          <w:szCs w:val="36"/>
          <w:lang w:eastAsia="en-IN"/>
          <w14:ligatures w14:val="none"/>
        </w:rPr>
        <w:t>2. AWS Certified Solutions Architect - Associate</w:t>
      </w:r>
    </w:p>
    <w:p w14:paraId="56947F2A" w14:textId="77777777" w:rsidR="005B5C09" w:rsidRPr="00900060" w:rsidRDefault="005B5C09" w:rsidP="00900060">
      <w:pPr>
        <w:pStyle w:val="ListParagraph"/>
        <w:numPr>
          <w:ilvl w:val="0"/>
          <w:numId w:val="22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Best For: Architects who need to design and deploy scalable, secure, and highly available systems on AWS, including those using Glue, Redshift, and Athena.</w:t>
      </w:r>
    </w:p>
    <w:p w14:paraId="19DF451A" w14:textId="77777777"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060">
        <w:rPr>
          <w:rFonts w:ascii="Georgia" w:eastAsia="Times New Roman" w:hAnsi="Georgia" w:cs="Times New Roman"/>
          <w:b/>
          <w:bCs/>
          <w:color w:val="000000" w:themeColor="text1"/>
          <w:kern w:val="0"/>
          <w:sz w:val="24"/>
          <w:szCs w:val="24"/>
          <w:lang w:eastAsia="en-IN"/>
          <w14:ligatures w14:val="none"/>
        </w:rPr>
        <w:t>Coverage:</w:t>
      </w:r>
    </w:p>
    <w:p w14:paraId="256ABDEE" w14:textId="77777777" w:rsidR="005B5C09" w:rsidRPr="00900060" w:rsidRDefault="005B5C09" w:rsidP="00900060">
      <w:pPr>
        <w:pStyle w:val="ListParagraph"/>
        <w:numPr>
          <w:ilvl w:val="0"/>
          <w:numId w:val="22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General knowledge of AWS services including database services.</w:t>
      </w:r>
    </w:p>
    <w:p w14:paraId="0B0511E1" w14:textId="77777777" w:rsidR="005B5C09" w:rsidRPr="00900060" w:rsidRDefault="005B5C09" w:rsidP="00900060">
      <w:pPr>
        <w:pStyle w:val="ListParagraph"/>
        <w:numPr>
          <w:ilvl w:val="0"/>
          <w:numId w:val="22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Design and architecture best practices for data warehousing and analytics.</w:t>
      </w:r>
    </w:p>
    <w:p w14:paraId="5C8BA3FA" w14:textId="77777777" w:rsidR="005B5C09" w:rsidRPr="00900060" w:rsidRDefault="005B5C09" w:rsidP="00900060">
      <w:pPr>
        <w:pStyle w:val="ListParagraph"/>
        <w:numPr>
          <w:ilvl w:val="0"/>
          <w:numId w:val="22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Integration of services like Glue, Redshift, and Athena within larger AWS architectures.</w:t>
      </w:r>
    </w:p>
    <w:p w14:paraId="741E9358" w14:textId="25B4A5DC" w:rsidR="005B5C09" w:rsidRPr="00900060" w:rsidRDefault="005B5C09" w:rsidP="0090006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Prerequisites: Experience with AWS technologies and a strong understanding of basic architectural principles.</w:t>
      </w:r>
    </w:p>
    <w:p w14:paraId="5E832CFE"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4079BE4" w14:textId="65E6B38E"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00060">
        <w:rPr>
          <w:rFonts w:ascii="Georgia" w:eastAsia="Times New Roman" w:hAnsi="Georgia" w:cs="Times New Roman"/>
          <w:b/>
          <w:bCs/>
          <w:color w:val="000000" w:themeColor="text1"/>
          <w:kern w:val="0"/>
          <w:sz w:val="32"/>
          <w:szCs w:val="32"/>
          <w:lang w:eastAsia="en-IN"/>
          <w14:ligatures w14:val="none"/>
        </w:rPr>
        <w:lastRenderedPageBreak/>
        <w:t>3. AWS Certified Big Data - Specialty (Retired, now replaced by Data Analytics Specialty)</w:t>
      </w:r>
    </w:p>
    <w:p w14:paraId="5DD74C12" w14:textId="77777777" w:rsidR="00900060" w:rsidRPr="00900060" w:rsidRDefault="00900060"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2F45CA9" w14:textId="77777777" w:rsidR="005B5C09" w:rsidRPr="00900060" w:rsidRDefault="005B5C09" w:rsidP="00900060">
      <w:pPr>
        <w:pStyle w:val="ListParagraph"/>
        <w:numPr>
          <w:ilvl w:val="0"/>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Best For: Previously, this was the go-to certification for big data professionals. The Data Analytics - Specialty certification has replaced it.</w:t>
      </w:r>
    </w:p>
    <w:p w14:paraId="33938946" w14:textId="77777777" w:rsidR="005B5C09" w:rsidRPr="00900060" w:rsidRDefault="005B5C09" w:rsidP="00900060">
      <w:pPr>
        <w:pStyle w:val="ListParagraph"/>
        <w:numPr>
          <w:ilvl w:val="0"/>
          <w:numId w:val="22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 xml:space="preserve">Coverage: </w:t>
      </w:r>
      <w:proofErr w:type="gramStart"/>
      <w:r w:rsidRPr="00900060">
        <w:rPr>
          <w:rFonts w:ascii="Georgia" w:eastAsia="Times New Roman" w:hAnsi="Georgia" w:cs="Times New Roman"/>
          <w:color w:val="000000" w:themeColor="text1"/>
          <w:kern w:val="0"/>
          <w:sz w:val="24"/>
          <w:szCs w:val="24"/>
          <w:lang w:eastAsia="en-IN"/>
          <w14:ligatures w14:val="none"/>
        </w:rPr>
        <w:t>Similar to</w:t>
      </w:r>
      <w:proofErr w:type="gramEnd"/>
      <w:r w:rsidRPr="00900060">
        <w:rPr>
          <w:rFonts w:ascii="Georgia" w:eastAsia="Times New Roman" w:hAnsi="Georgia" w:cs="Times New Roman"/>
          <w:color w:val="000000" w:themeColor="text1"/>
          <w:kern w:val="0"/>
          <w:sz w:val="24"/>
          <w:szCs w:val="24"/>
          <w:lang w:eastAsia="en-IN"/>
          <w14:ligatures w14:val="none"/>
        </w:rPr>
        <w:t xml:space="preserve"> the Data Analytics - Specialty but with a historical focus on legacy services and architectures.</w:t>
      </w:r>
    </w:p>
    <w:p w14:paraId="17225B36"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F6FBBE"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E062004" w14:textId="1C11DA78"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00060">
        <w:rPr>
          <w:rFonts w:ascii="Georgia" w:eastAsia="Times New Roman" w:hAnsi="Georgia" w:cs="Times New Roman"/>
          <w:b/>
          <w:bCs/>
          <w:color w:val="000000" w:themeColor="text1"/>
          <w:kern w:val="0"/>
          <w:sz w:val="32"/>
          <w:szCs w:val="32"/>
          <w:lang w:eastAsia="en-IN"/>
          <w14:ligatures w14:val="none"/>
        </w:rPr>
        <w:t>4. AWS Certified Database - Specialty</w:t>
      </w:r>
    </w:p>
    <w:p w14:paraId="0C070E47" w14:textId="77777777" w:rsidR="005B5C09" w:rsidRPr="00900060" w:rsidRDefault="005B5C09" w:rsidP="00900060">
      <w:pPr>
        <w:pStyle w:val="ListParagraph"/>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Best For: Database professionals who work with AWS database services, including Redshift.</w:t>
      </w:r>
    </w:p>
    <w:p w14:paraId="05BB5E96" w14:textId="77777777"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060">
        <w:rPr>
          <w:rFonts w:ascii="Georgia" w:eastAsia="Times New Roman" w:hAnsi="Georgia" w:cs="Times New Roman"/>
          <w:b/>
          <w:bCs/>
          <w:color w:val="000000" w:themeColor="text1"/>
          <w:kern w:val="0"/>
          <w:sz w:val="24"/>
          <w:szCs w:val="24"/>
          <w:lang w:eastAsia="en-IN"/>
          <w14:ligatures w14:val="none"/>
        </w:rPr>
        <w:t>Coverage:</w:t>
      </w:r>
    </w:p>
    <w:p w14:paraId="00285B17" w14:textId="77777777" w:rsidR="005B5C09" w:rsidRPr="00900060" w:rsidRDefault="005B5C09" w:rsidP="00900060">
      <w:pPr>
        <w:pStyle w:val="ListParagraph"/>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Deep knowledge of AWS database services, including Redshift.</w:t>
      </w:r>
    </w:p>
    <w:p w14:paraId="273B367B" w14:textId="77777777" w:rsidR="005B5C09" w:rsidRPr="00900060" w:rsidRDefault="005B5C09" w:rsidP="00900060">
      <w:pPr>
        <w:pStyle w:val="ListParagraph"/>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Best practices for designing, deploying, and managing databases on AWS.</w:t>
      </w:r>
    </w:p>
    <w:p w14:paraId="25A5DE35" w14:textId="77777777" w:rsidR="005B5C09" w:rsidRPr="00900060" w:rsidRDefault="005B5C09" w:rsidP="00900060">
      <w:pPr>
        <w:pStyle w:val="ListParagraph"/>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Data migration strategies, security, and performance tuning for databases.</w:t>
      </w:r>
    </w:p>
    <w:p w14:paraId="674A7117" w14:textId="77777777" w:rsidR="005B5C09" w:rsidRPr="00900060" w:rsidRDefault="005B5C09" w:rsidP="00900060">
      <w:pPr>
        <w:pStyle w:val="ListParagraph"/>
        <w:numPr>
          <w:ilvl w:val="0"/>
          <w:numId w:val="22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Prerequisites: Experience with database technologies and AWS services.</w:t>
      </w:r>
    </w:p>
    <w:p w14:paraId="3AC15C46"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E17764" w14:textId="54256C87"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00060">
        <w:rPr>
          <w:rFonts w:ascii="Georgia" w:eastAsia="Times New Roman" w:hAnsi="Georgia" w:cs="Times New Roman"/>
          <w:b/>
          <w:bCs/>
          <w:color w:val="000000" w:themeColor="text1"/>
          <w:kern w:val="0"/>
          <w:sz w:val="32"/>
          <w:szCs w:val="32"/>
          <w:lang w:eastAsia="en-IN"/>
          <w14:ligatures w14:val="none"/>
        </w:rPr>
        <w:t>5. AWS Certified Solutions Architect - Professional</w:t>
      </w:r>
    </w:p>
    <w:p w14:paraId="3DAE10B8" w14:textId="77777777" w:rsidR="005B5C09" w:rsidRPr="00900060" w:rsidRDefault="005B5C09" w:rsidP="00900060">
      <w:pPr>
        <w:pStyle w:val="ListParagraph"/>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Best For: Senior architects who work on complex AWS solutions, often incorporating data analytics and big data services like Glue, Redshift, and Athena.</w:t>
      </w:r>
    </w:p>
    <w:p w14:paraId="59C43111" w14:textId="77777777"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060">
        <w:rPr>
          <w:rFonts w:ascii="Georgia" w:eastAsia="Times New Roman" w:hAnsi="Georgia" w:cs="Times New Roman"/>
          <w:b/>
          <w:bCs/>
          <w:color w:val="000000" w:themeColor="text1"/>
          <w:kern w:val="0"/>
          <w:sz w:val="24"/>
          <w:szCs w:val="24"/>
          <w:lang w:eastAsia="en-IN"/>
          <w14:ligatures w14:val="none"/>
        </w:rPr>
        <w:t>Coverage:</w:t>
      </w:r>
    </w:p>
    <w:p w14:paraId="569B4B4A" w14:textId="77777777" w:rsidR="005B5C09" w:rsidRPr="00900060" w:rsidRDefault="005B5C09" w:rsidP="00900060">
      <w:pPr>
        <w:pStyle w:val="ListParagraph"/>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Advanced architectural best practices.</w:t>
      </w:r>
    </w:p>
    <w:p w14:paraId="1EA4483A" w14:textId="77777777" w:rsidR="005B5C09" w:rsidRPr="00900060" w:rsidRDefault="005B5C09" w:rsidP="00900060">
      <w:pPr>
        <w:pStyle w:val="ListParagraph"/>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Complex solutions involving multiple AWS services.</w:t>
      </w:r>
    </w:p>
    <w:p w14:paraId="1F739397" w14:textId="77777777" w:rsidR="005B5C09" w:rsidRPr="00900060" w:rsidRDefault="005B5C09" w:rsidP="00900060">
      <w:pPr>
        <w:pStyle w:val="ListParagraph"/>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Cost optimization, security, and scaling strategies.</w:t>
      </w:r>
    </w:p>
    <w:p w14:paraId="2FF1DC60" w14:textId="77777777" w:rsidR="005B5C09" w:rsidRPr="00900060" w:rsidRDefault="005B5C09" w:rsidP="00900060">
      <w:pPr>
        <w:pStyle w:val="ListParagraph"/>
        <w:numPr>
          <w:ilvl w:val="0"/>
          <w:numId w:val="22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Prerequisites: Extensive experience with AWS and previous certifications, such as the Solutions Architect - Associate.</w:t>
      </w:r>
    </w:p>
    <w:p w14:paraId="6B1E0DC2"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24BCCA"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D248D4"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80546A1"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BEE680"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CA02484" w14:textId="6D7348DB" w:rsidR="005B5C09" w:rsidRPr="00900060" w:rsidRDefault="005B5C09" w:rsidP="005B5C0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00060">
        <w:rPr>
          <w:rFonts w:ascii="Georgia" w:eastAsia="Times New Roman" w:hAnsi="Georgia" w:cs="Times New Roman"/>
          <w:b/>
          <w:bCs/>
          <w:color w:val="000000" w:themeColor="text1"/>
          <w:kern w:val="0"/>
          <w:sz w:val="24"/>
          <w:szCs w:val="24"/>
          <w:lang w:eastAsia="en-IN"/>
          <w14:ligatures w14:val="none"/>
        </w:rPr>
        <w:t>Preparing for the Certifications:</w:t>
      </w:r>
    </w:p>
    <w:p w14:paraId="26FE0FE6" w14:textId="77777777" w:rsidR="00900060"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6A5CD65" w14:textId="089DC0E7" w:rsidR="005B5C09" w:rsidRPr="00900060" w:rsidRDefault="005B5C09" w:rsidP="00900060">
      <w:pPr>
        <w:pStyle w:val="ListParagraph"/>
        <w:numPr>
          <w:ilvl w:val="0"/>
          <w:numId w:val="22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Study Materials: AWS whitepapers, official AWS training, hands-on labs, and AWS practice exams.</w:t>
      </w:r>
    </w:p>
    <w:p w14:paraId="31C575D5" w14:textId="77777777" w:rsidR="005B5C09" w:rsidRPr="00900060" w:rsidRDefault="005B5C09" w:rsidP="00900060">
      <w:pPr>
        <w:pStyle w:val="ListParagraph"/>
        <w:numPr>
          <w:ilvl w:val="0"/>
          <w:numId w:val="22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00060">
        <w:rPr>
          <w:rFonts w:ascii="Georgia" w:eastAsia="Times New Roman" w:hAnsi="Georgia" w:cs="Times New Roman"/>
          <w:color w:val="000000" w:themeColor="text1"/>
          <w:kern w:val="0"/>
          <w:sz w:val="24"/>
          <w:szCs w:val="24"/>
          <w:lang w:eastAsia="en-IN"/>
          <w14:ligatures w14:val="none"/>
        </w:rPr>
        <w:t>Hands-On Practice: Utilize AWS Free Tier and personal projects to get practical experience with Glue, Redshift, and Athena.</w:t>
      </w:r>
    </w:p>
    <w:p w14:paraId="5C02805C" w14:textId="77777777" w:rsidR="00900060" w:rsidRPr="005B5C09" w:rsidRDefault="00900060"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F46338F" w14:textId="77777777" w:rsidR="005B5C09" w:rsidRPr="005B5C09" w:rsidRDefault="005B5C09"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C09">
        <w:rPr>
          <w:rFonts w:ascii="Georgia" w:eastAsia="Times New Roman" w:hAnsi="Georgia" w:cs="Times New Roman"/>
          <w:color w:val="000000" w:themeColor="text1"/>
          <w:kern w:val="0"/>
          <w:sz w:val="24"/>
          <w:szCs w:val="24"/>
          <w:lang w:eastAsia="en-IN"/>
          <w14:ligatures w14:val="none"/>
        </w:rPr>
        <w:t>Documentation: Familiarize yourself with the AWS documentation for each of these services, as questions often reference specific service capabilities and configurations.</w:t>
      </w:r>
    </w:p>
    <w:p w14:paraId="1637B3AC" w14:textId="4334E438" w:rsidR="006A1BCA" w:rsidRPr="00B74733" w:rsidRDefault="005B5C09" w:rsidP="005B5C0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C09">
        <w:rPr>
          <w:rFonts w:ascii="Georgia" w:eastAsia="Times New Roman" w:hAnsi="Georgia" w:cs="Times New Roman"/>
          <w:color w:val="000000" w:themeColor="text1"/>
          <w:kern w:val="0"/>
          <w:sz w:val="24"/>
          <w:szCs w:val="24"/>
          <w:lang w:eastAsia="en-IN"/>
          <w14:ligatures w14:val="none"/>
        </w:rPr>
        <w:t>These certifications will validate your expertise in using AWS Glue, Redshift, and Athena effectively, and they will help you advance your career in AWS cloud services, particularly in data analytics and database management.</w:t>
      </w:r>
    </w:p>
    <w:sectPr w:rsidR="006A1BCA" w:rsidRPr="00B7473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4C131" w14:textId="77777777" w:rsidR="00F3132F" w:rsidRDefault="00F3132F" w:rsidP="001B483B">
      <w:pPr>
        <w:spacing w:after="0" w:line="240" w:lineRule="auto"/>
      </w:pPr>
      <w:r>
        <w:separator/>
      </w:r>
    </w:p>
  </w:endnote>
  <w:endnote w:type="continuationSeparator" w:id="0">
    <w:p w14:paraId="11DC94F9" w14:textId="77777777" w:rsidR="00F3132F" w:rsidRDefault="00F3132F"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C6293" w14:textId="77777777" w:rsidR="00F3132F" w:rsidRDefault="00F3132F" w:rsidP="001B483B">
      <w:pPr>
        <w:spacing w:after="0" w:line="240" w:lineRule="auto"/>
      </w:pPr>
      <w:r>
        <w:separator/>
      </w:r>
    </w:p>
  </w:footnote>
  <w:footnote w:type="continuationSeparator" w:id="0">
    <w:p w14:paraId="326882A9" w14:textId="77777777" w:rsidR="00F3132F" w:rsidRDefault="00F3132F"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85739"/>
    <w:multiLevelType w:val="hybridMultilevel"/>
    <w:tmpl w:val="BF0E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3B38D8"/>
    <w:multiLevelType w:val="hybridMultilevel"/>
    <w:tmpl w:val="DDAA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170599"/>
    <w:multiLevelType w:val="hybridMultilevel"/>
    <w:tmpl w:val="DFF8E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C357CDA"/>
    <w:multiLevelType w:val="hybridMultilevel"/>
    <w:tmpl w:val="348C3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3FA0B9E"/>
    <w:multiLevelType w:val="hybridMultilevel"/>
    <w:tmpl w:val="A3742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6D9271A"/>
    <w:multiLevelType w:val="hybridMultilevel"/>
    <w:tmpl w:val="DCB21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E444B3"/>
    <w:multiLevelType w:val="hybridMultilevel"/>
    <w:tmpl w:val="7426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EE01CB6"/>
    <w:multiLevelType w:val="hybridMultilevel"/>
    <w:tmpl w:val="2C96E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F037AF8"/>
    <w:multiLevelType w:val="hybridMultilevel"/>
    <w:tmpl w:val="08DC5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FD31336"/>
    <w:multiLevelType w:val="hybridMultilevel"/>
    <w:tmpl w:val="6A1C4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21D5BD4"/>
    <w:multiLevelType w:val="hybridMultilevel"/>
    <w:tmpl w:val="5A66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5990925"/>
    <w:multiLevelType w:val="hybridMultilevel"/>
    <w:tmpl w:val="0108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0" w15:restartNumberingAfterBreak="0">
    <w:nsid w:val="2DA26AA3"/>
    <w:multiLevelType w:val="hybridMultilevel"/>
    <w:tmpl w:val="E214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344217FC"/>
    <w:multiLevelType w:val="hybridMultilevel"/>
    <w:tmpl w:val="75AA5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37B72CAF"/>
    <w:multiLevelType w:val="hybridMultilevel"/>
    <w:tmpl w:val="D3EE0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A6B653A"/>
    <w:multiLevelType w:val="hybridMultilevel"/>
    <w:tmpl w:val="6A1A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D302DC4"/>
    <w:multiLevelType w:val="hybridMultilevel"/>
    <w:tmpl w:val="FBE0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0D26DA8"/>
    <w:multiLevelType w:val="hybridMultilevel"/>
    <w:tmpl w:val="112A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3636C1B"/>
    <w:multiLevelType w:val="hybridMultilevel"/>
    <w:tmpl w:val="171A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429204F"/>
    <w:multiLevelType w:val="hybridMultilevel"/>
    <w:tmpl w:val="25128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6795D9F"/>
    <w:multiLevelType w:val="hybridMultilevel"/>
    <w:tmpl w:val="E4FA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6A32537"/>
    <w:multiLevelType w:val="hybridMultilevel"/>
    <w:tmpl w:val="C3124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87F68DA"/>
    <w:multiLevelType w:val="hybridMultilevel"/>
    <w:tmpl w:val="6A38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98A6BDC"/>
    <w:multiLevelType w:val="hybridMultilevel"/>
    <w:tmpl w:val="ECA8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BE726D5"/>
    <w:multiLevelType w:val="hybridMultilevel"/>
    <w:tmpl w:val="FD1C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C59273B"/>
    <w:multiLevelType w:val="hybridMultilevel"/>
    <w:tmpl w:val="CEA2B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3117B6E"/>
    <w:multiLevelType w:val="hybridMultilevel"/>
    <w:tmpl w:val="202E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37279C2"/>
    <w:multiLevelType w:val="hybridMultilevel"/>
    <w:tmpl w:val="8EBC3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40B609D"/>
    <w:multiLevelType w:val="hybridMultilevel"/>
    <w:tmpl w:val="657E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8" w15:restartNumberingAfterBreak="0">
    <w:nsid w:val="54BD2BD0"/>
    <w:multiLevelType w:val="hybridMultilevel"/>
    <w:tmpl w:val="0F0C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5AF5F4C"/>
    <w:multiLevelType w:val="hybridMultilevel"/>
    <w:tmpl w:val="6EAA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7EC46AD"/>
    <w:multiLevelType w:val="hybridMultilevel"/>
    <w:tmpl w:val="4C442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92D4C3B"/>
    <w:multiLevelType w:val="hybridMultilevel"/>
    <w:tmpl w:val="D4347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AFF30A8"/>
    <w:multiLevelType w:val="hybridMultilevel"/>
    <w:tmpl w:val="CCDE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B580583"/>
    <w:multiLevelType w:val="hybridMultilevel"/>
    <w:tmpl w:val="2570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C950F13"/>
    <w:multiLevelType w:val="hybridMultilevel"/>
    <w:tmpl w:val="F16C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D815FBA"/>
    <w:multiLevelType w:val="hybridMultilevel"/>
    <w:tmpl w:val="3C7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3673EF4"/>
    <w:multiLevelType w:val="hybridMultilevel"/>
    <w:tmpl w:val="CDC8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46718DD"/>
    <w:multiLevelType w:val="hybridMultilevel"/>
    <w:tmpl w:val="328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8" w15:restartNumberingAfterBreak="0">
    <w:nsid w:val="66077404"/>
    <w:multiLevelType w:val="hybridMultilevel"/>
    <w:tmpl w:val="1552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66F22AB3"/>
    <w:multiLevelType w:val="hybridMultilevel"/>
    <w:tmpl w:val="A4D0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7D22752"/>
    <w:multiLevelType w:val="hybridMultilevel"/>
    <w:tmpl w:val="80A0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A947DB4"/>
    <w:multiLevelType w:val="hybridMultilevel"/>
    <w:tmpl w:val="80EC4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4" w15:restartNumberingAfterBreak="0">
    <w:nsid w:val="6EE3455F"/>
    <w:multiLevelType w:val="hybridMultilevel"/>
    <w:tmpl w:val="46B4B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01C3065"/>
    <w:multiLevelType w:val="hybridMultilevel"/>
    <w:tmpl w:val="A9CA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95C195C"/>
    <w:multiLevelType w:val="hybridMultilevel"/>
    <w:tmpl w:val="9E547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7EE43CE4"/>
    <w:multiLevelType w:val="hybridMultilevel"/>
    <w:tmpl w:val="9460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12"/>
  </w:num>
  <w:num w:numId="2" w16cid:durableId="1740860589">
    <w:abstractNumId w:val="15"/>
  </w:num>
  <w:num w:numId="3" w16cid:durableId="84765136">
    <w:abstractNumId w:val="219"/>
  </w:num>
  <w:num w:numId="4" w16cid:durableId="168639451">
    <w:abstractNumId w:val="82"/>
  </w:num>
  <w:num w:numId="5" w16cid:durableId="158469643">
    <w:abstractNumId w:val="209"/>
  </w:num>
  <w:num w:numId="6" w16cid:durableId="2134901951">
    <w:abstractNumId w:val="113"/>
  </w:num>
  <w:num w:numId="7" w16cid:durableId="75707233">
    <w:abstractNumId w:val="153"/>
  </w:num>
  <w:num w:numId="8" w16cid:durableId="1555845488">
    <w:abstractNumId w:val="9"/>
  </w:num>
  <w:num w:numId="9" w16cid:durableId="1784152440">
    <w:abstractNumId w:val="41"/>
  </w:num>
  <w:num w:numId="10" w16cid:durableId="217398076">
    <w:abstractNumId w:val="61"/>
  </w:num>
  <w:num w:numId="11" w16cid:durableId="202981796">
    <w:abstractNumId w:val="185"/>
  </w:num>
  <w:num w:numId="12" w16cid:durableId="1578859967">
    <w:abstractNumId w:val="172"/>
  </w:num>
  <w:num w:numId="13" w16cid:durableId="1021510102">
    <w:abstractNumId w:val="50"/>
  </w:num>
  <w:num w:numId="14" w16cid:durableId="1912499324">
    <w:abstractNumId w:val="28"/>
  </w:num>
  <w:num w:numId="15" w16cid:durableId="273710911">
    <w:abstractNumId w:val="215"/>
  </w:num>
  <w:num w:numId="16" w16cid:durableId="292953842">
    <w:abstractNumId w:val="173"/>
  </w:num>
  <w:num w:numId="17" w16cid:durableId="2115664027">
    <w:abstractNumId w:val="36"/>
  </w:num>
  <w:num w:numId="18" w16cid:durableId="774667170">
    <w:abstractNumId w:val="160"/>
  </w:num>
  <w:num w:numId="19" w16cid:durableId="933170027">
    <w:abstractNumId w:val="106"/>
  </w:num>
  <w:num w:numId="20" w16cid:durableId="1510439693">
    <w:abstractNumId w:val="199"/>
  </w:num>
  <w:num w:numId="21" w16cid:durableId="2057049699">
    <w:abstractNumId w:val="35"/>
  </w:num>
  <w:num w:numId="22" w16cid:durableId="475030907">
    <w:abstractNumId w:val="169"/>
  </w:num>
  <w:num w:numId="23" w16cid:durableId="1651136798">
    <w:abstractNumId w:val="37"/>
  </w:num>
  <w:num w:numId="24" w16cid:durableId="630479718">
    <w:abstractNumId w:val="44"/>
  </w:num>
  <w:num w:numId="25" w16cid:durableId="359861295">
    <w:abstractNumId w:val="47"/>
  </w:num>
  <w:num w:numId="26" w16cid:durableId="1110513519">
    <w:abstractNumId w:val="94"/>
  </w:num>
  <w:num w:numId="27" w16cid:durableId="1716615806">
    <w:abstractNumId w:val="38"/>
  </w:num>
  <w:num w:numId="28" w16cid:durableId="2117094474">
    <w:abstractNumId w:val="8"/>
  </w:num>
  <w:num w:numId="29" w16cid:durableId="1782258667">
    <w:abstractNumId w:val="100"/>
  </w:num>
  <w:num w:numId="30" w16cid:durableId="1062874723">
    <w:abstractNumId w:val="91"/>
  </w:num>
  <w:num w:numId="31" w16cid:durableId="1818957348">
    <w:abstractNumId w:val="17"/>
  </w:num>
  <w:num w:numId="32" w16cid:durableId="857281467">
    <w:abstractNumId w:val="67"/>
  </w:num>
  <w:num w:numId="33" w16cid:durableId="1230309690">
    <w:abstractNumId w:val="75"/>
  </w:num>
  <w:num w:numId="34" w16cid:durableId="120807398">
    <w:abstractNumId w:val="105"/>
  </w:num>
  <w:num w:numId="35" w16cid:durableId="1329021879">
    <w:abstractNumId w:val="32"/>
  </w:num>
  <w:num w:numId="36" w16cid:durableId="1923758653">
    <w:abstractNumId w:val="48"/>
  </w:num>
  <w:num w:numId="37" w16cid:durableId="1668821528">
    <w:abstractNumId w:val="7"/>
  </w:num>
  <w:num w:numId="38" w16cid:durableId="2098940760">
    <w:abstractNumId w:val="84"/>
  </w:num>
  <w:num w:numId="39" w16cid:durableId="704452477">
    <w:abstractNumId w:val="164"/>
  </w:num>
  <w:num w:numId="40" w16cid:durableId="1386951686">
    <w:abstractNumId w:val="3"/>
  </w:num>
  <w:num w:numId="41" w16cid:durableId="1123618092">
    <w:abstractNumId w:val="23"/>
  </w:num>
  <w:num w:numId="42" w16cid:durableId="1046369881">
    <w:abstractNumId w:val="137"/>
  </w:num>
  <w:num w:numId="43" w16cid:durableId="467478856">
    <w:abstractNumId w:val="31"/>
  </w:num>
  <w:num w:numId="44" w16cid:durableId="1980106228">
    <w:abstractNumId w:val="27"/>
  </w:num>
  <w:num w:numId="45" w16cid:durableId="943343247">
    <w:abstractNumId w:val="29"/>
  </w:num>
  <w:num w:numId="46" w16cid:durableId="1897233533">
    <w:abstractNumId w:val="46"/>
  </w:num>
  <w:num w:numId="47" w16cid:durableId="611547742">
    <w:abstractNumId w:val="127"/>
  </w:num>
  <w:num w:numId="48" w16cid:durableId="560214440">
    <w:abstractNumId w:val="125"/>
  </w:num>
  <w:num w:numId="49" w16cid:durableId="160974450">
    <w:abstractNumId w:val="133"/>
  </w:num>
  <w:num w:numId="50" w16cid:durableId="2134865686">
    <w:abstractNumId w:val="130"/>
  </w:num>
  <w:num w:numId="51" w16cid:durableId="1820535561">
    <w:abstractNumId w:val="107"/>
  </w:num>
  <w:num w:numId="52" w16cid:durableId="646709700">
    <w:abstractNumId w:val="158"/>
  </w:num>
  <w:num w:numId="53" w16cid:durableId="832796428">
    <w:abstractNumId w:val="138"/>
  </w:num>
  <w:num w:numId="54" w16cid:durableId="876743987">
    <w:abstractNumId w:val="39"/>
  </w:num>
  <w:num w:numId="55" w16cid:durableId="1380855508">
    <w:abstractNumId w:val="87"/>
  </w:num>
  <w:num w:numId="56" w16cid:durableId="952398772">
    <w:abstractNumId w:val="5"/>
  </w:num>
  <w:num w:numId="57" w16cid:durableId="156269800">
    <w:abstractNumId w:val="64"/>
  </w:num>
  <w:num w:numId="58" w16cid:durableId="1740588259">
    <w:abstractNumId w:val="210"/>
  </w:num>
  <w:num w:numId="59" w16cid:durableId="1443063530">
    <w:abstractNumId w:val="220"/>
  </w:num>
  <w:num w:numId="60" w16cid:durableId="1089541222">
    <w:abstractNumId w:val="98"/>
  </w:num>
  <w:num w:numId="61" w16cid:durableId="1291133646">
    <w:abstractNumId w:val="192"/>
  </w:num>
  <w:num w:numId="62" w16cid:durableId="1384913099">
    <w:abstractNumId w:val="156"/>
  </w:num>
  <w:num w:numId="63" w16cid:durableId="1583485227">
    <w:abstractNumId w:val="140"/>
  </w:num>
  <w:num w:numId="64" w16cid:durableId="1176000556">
    <w:abstractNumId w:val="147"/>
  </w:num>
  <w:num w:numId="65" w16cid:durableId="1279751467">
    <w:abstractNumId w:val="119"/>
  </w:num>
  <w:num w:numId="66" w16cid:durableId="1572495855">
    <w:abstractNumId w:val="178"/>
  </w:num>
  <w:num w:numId="67" w16cid:durableId="1154032362">
    <w:abstractNumId w:val="78"/>
  </w:num>
  <w:num w:numId="68" w16cid:durableId="558367054">
    <w:abstractNumId w:val="108"/>
  </w:num>
  <w:num w:numId="69" w16cid:durableId="288052213">
    <w:abstractNumId w:val="62"/>
  </w:num>
  <w:num w:numId="70" w16cid:durableId="93286976">
    <w:abstractNumId w:val="141"/>
  </w:num>
  <w:num w:numId="71" w16cid:durableId="1827354171">
    <w:abstractNumId w:val="112"/>
  </w:num>
  <w:num w:numId="72" w16cid:durableId="913708079">
    <w:abstractNumId w:val="22"/>
  </w:num>
  <w:num w:numId="73" w16cid:durableId="1042093208">
    <w:abstractNumId w:val="111"/>
  </w:num>
  <w:num w:numId="74" w16cid:durableId="172191383">
    <w:abstractNumId w:val="206"/>
  </w:num>
  <w:num w:numId="75" w16cid:durableId="758674277">
    <w:abstractNumId w:val="90"/>
  </w:num>
  <w:num w:numId="76" w16cid:durableId="2101754530">
    <w:abstractNumId w:val="21"/>
  </w:num>
  <w:num w:numId="77" w16cid:durableId="1481194252">
    <w:abstractNumId w:val="10"/>
  </w:num>
  <w:num w:numId="78" w16cid:durableId="1593121028">
    <w:abstractNumId w:val="180"/>
  </w:num>
  <w:num w:numId="79" w16cid:durableId="797527961">
    <w:abstractNumId w:val="186"/>
  </w:num>
  <w:num w:numId="80" w16cid:durableId="991525220">
    <w:abstractNumId w:val="25"/>
  </w:num>
  <w:num w:numId="81" w16cid:durableId="870917652">
    <w:abstractNumId w:val="19"/>
  </w:num>
  <w:num w:numId="82" w16cid:durableId="523984167">
    <w:abstractNumId w:val="174"/>
  </w:num>
  <w:num w:numId="83" w16cid:durableId="560333522">
    <w:abstractNumId w:val="193"/>
  </w:num>
  <w:num w:numId="84" w16cid:durableId="66152697">
    <w:abstractNumId w:val="183"/>
  </w:num>
  <w:num w:numId="85" w16cid:durableId="520558423">
    <w:abstractNumId w:val="77"/>
  </w:num>
  <w:num w:numId="86" w16cid:durableId="757751871">
    <w:abstractNumId w:val="139"/>
  </w:num>
  <w:num w:numId="87" w16cid:durableId="58332547">
    <w:abstractNumId w:val="191"/>
  </w:num>
  <w:num w:numId="88" w16cid:durableId="1490905657">
    <w:abstractNumId w:val="150"/>
  </w:num>
  <w:num w:numId="89" w16cid:durableId="1910770370">
    <w:abstractNumId w:val="203"/>
  </w:num>
  <w:num w:numId="90" w16cid:durableId="1354069018">
    <w:abstractNumId w:val="187"/>
  </w:num>
  <w:num w:numId="91" w16cid:durableId="2013604287">
    <w:abstractNumId w:val="142"/>
  </w:num>
  <w:num w:numId="92" w16cid:durableId="1641838365">
    <w:abstractNumId w:val="198"/>
  </w:num>
  <w:num w:numId="93" w16cid:durableId="1188300946">
    <w:abstractNumId w:val="12"/>
  </w:num>
  <w:num w:numId="94" w16cid:durableId="1527598368">
    <w:abstractNumId w:val="218"/>
  </w:num>
  <w:num w:numId="95" w16cid:durableId="1994797147">
    <w:abstractNumId w:val="177"/>
  </w:num>
  <w:num w:numId="96" w16cid:durableId="478036854">
    <w:abstractNumId w:val="79"/>
  </w:num>
  <w:num w:numId="97" w16cid:durableId="1956132911">
    <w:abstractNumId w:val="58"/>
  </w:num>
  <w:num w:numId="98" w16cid:durableId="12340438">
    <w:abstractNumId w:val="225"/>
  </w:num>
  <w:num w:numId="99" w16cid:durableId="131678573">
    <w:abstractNumId w:val="65"/>
  </w:num>
  <w:num w:numId="100" w16cid:durableId="674722246">
    <w:abstractNumId w:val="71"/>
  </w:num>
  <w:num w:numId="101" w16cid:durableId="1773553063">
    <w:abstractNumId w:val="143"/>
  </w:num>
  <w:num w:numId="102" w16cid:durableId="217323612">
    <w:abstractNumId w:val="122"/>
  </w:num>
  <w:num w:numId="103" w16cid:durableId="2122453594">
    <w:abstractNumId w:val="128"/>
  </w:num>
  <w:num w:numId="104" w16cid:durableId="1565332299">
    <w:abstractNumId w:val="49"/>
  </w:num>
  <w:num w:numId="105" w16cid:durableId="1268270513">
    <w:abstractNumId w:val="176"/>
  </w:num>
  <w:num w:numId="106" w16cid:durableId="1132094754">
    <w:abstractNumId w:val="26"/>
  </w:num>
  <w:num w:numId="107" w16cid:durableId="1767459130">
    <w:abstractNumId w:val="0"/>
  </w:num>
  <w:num w:numId="108" w16cid:durableId="2143838757">
    <w:abstractNumId w:val="4"/>
  </w:num>
  <w:num w:numId="109" w16cid:durableId="175778398">
    <w:abstractNumId w:val="18"/>
  </w:num>
  <w:num w:numId="110" w16cid:durableId="1091202744">
    <w:abstractNumId w:val="195"/>
  </w:num>
  <w:num w:numId="111" w16cid:durableId="1757089228">
    <w:abstractNumId w:val="69"/>
  </w:num>
  <w:num w:numId="112" w16cid:durableId="1962490655">
    <w:abstractNumId w:val="132"/>
  </w:num>
  <w:num w:numId="113" w16cid:durableId="1890607035">
    <w:abstractNumId w:val="34"/>
  </w:num>
  <w:num w:numId="114" w16cid:durableId="1420104919">
    <w:abstractNumId w:val="81"/>
  </w:num>
  <w:num w:numId="115" w16cid:durableId="1236743537">
    <w:abstractNumId w:val="184"/>
  </w:num>
  <w:num w:numId="116" w16cid:durableId="512107147">
    <w:abstractNumId w:val="74"/>
  </w:num>
  <w:num w:numId="117" w16cid:durableId="1491753298">
    <w:abstractNumId w:val="167"/>
  </w:num>
  <w:num w:numId="118" w16cid:durableId="47382936">
    <w:abstractNumId w:val="118"/>
  </w:num>
  <w:num w:numId="119" w16cid:durableId="59524111">
    <w:abstractNumId w:val="104"/>
  </w:num>
  <w:num w:numId="120" w16cid:durableId="1327243239">
    <w:abstractNumId w:val="51"/>
  </w:num>
  <w:num w:numId="121" w16cid:durableId="1076131708">
    <w:abstractNumId w:val="33"/>
  </w:num>
  <w:num w:numId="122" w16cid:durableId="1126236174">
    <w:abstractNumId w:val="93"/>
  </w:num>
  <w:num w:numId="123" w16cid:durableId="1748071554">
    <w:abstractNumId w:val="168"/>
  </w:num>
  <w:num w:numId="124" w16cid:durableId="111830933">
    <w:abstractNumId w:val="189"/>
  </w:num>
  <w:num w:numId="125" w16cid:durableId="1667053042">
    <w:abstractNumId w:val="95"/>
  </w:num>
  <w:num w:numId="126" w16cid:durableId="142898087">
    <w:abstractNumId w:val="52"/>
  </w:num>
  <w:num w:numId="127" w16cid:durableId="1296519888">
    <w:abstractNumId w:val="76"/>
  </w:num>
  <w:num w:numId="128" w16cid:durableId="1635061062">
    <w:abstractNumId w:val="165"/>
  </w:num>
  <w:num w:numId="129" w16cid:durableId="562057565">
    <w:abstractNumId w:val="70"/>
  </w:num>
  <w:num w:numId="130" w16cid:durableId="1528831851">
    <w:abstractNumId w:val="216"/>
  </w:num>
  <w:num w:numId="131" w16cid:durableId="442387751">
    <w:abstractNumId w:val="83"/>
  </w:num>
  <w:num w:numId="132" w16cid:durableId="235096835">
    <w:abstractNumId w:val="202"/>
  </w:num>
  <w:num w:numId="133" w16cid:durableId="1160778593">
    <w:abstractNumId w:val="60"/>
  </w:num>
  <w:num w:numId="134" w16cid:durableId="11534848">
    <w:abstractNumId w:val="205"/>
  </w:num>
  <w:num w:numId="135" w16cid:durableId="942608978">
    <w:abstractNumId w:val="222"/>
  </w:num>
  <w:num w:numId="136" w16cid:durableId="148449098">
    <w:abstractNumId w:val="73"/>
  </w:num>
  <w:num w:numId="137" w16cid:durableId="1676499310">
    <w:abstractNumId w:val="208"/>
  </w:num>
  <w:num w:numId="138" w16cid:durableId="272901455">
    <w:abstractNumId w:val="223"/>
  </w:num>
  <w:num w:numId="139" w16cid:durableId="1647200037">
    <w:abstractNumId w:val="42"/>
  </w:num>
  <w:num w:numId="140" w16cid:durableId="668753721">
    <w:abstractNumId w:val="170"/>
  </w:num>
  <w:num w:numId="141" w16cid:durableId="924997919">
    <w:abstractNumId w:val="92"/>
  </w:num>
  <w:num w:numId="142" w16cid:durableId="1799488109">
    <w:abstractNumId w:val="110"/>
  </w:num>
  <w:num w:numId="143" w16cid:durableId="154105404">
    <w:abstractNumId w:val="72"/>
  </w:num>
  <w:num w:numId="144" w16cid:durableId="1348827277">
    <w:abstractNumId w:val="55"/>
  </w:num>
  <w:num w:numId="145" w16cid:durableId="807089910">
    <w:abstractNumId w:val="196"/>
  </w:num>
  <w:num w:numId="146" w16cid:durableId="1367441203">
    <w:abstractNumId w:val="54"/>
  </w:num>
  <w:num w:numId="147" w16cid:durableId="1379813598">
    <w:abstractNumId w:val="101"/>
  </w:num>
  <w:num w:numId="148" w16cid:durableId="1740783781">
    <w:abstractNumId w:val="116"/>
  </w:num>
  <w:num w:numId="149" w16cid:durableId="1707557249">
    <w:abstractNumId w:val="88"/>
  </w:num>
  <w:num w:numId="150" w16cid:durableId="243610221">
    <w:abstractNumId w:val="171"/>
  </w:num>
  <w:num w:numId="151" w16cid:durableId="1816411783">
    <w:abstractNumId w:val="24"/>
  </w:num>
  <w:num w:numId="152" w16cid:durableId="2053267448">
    <w:abstractNumId w:val="213"/>
  </w:num>
  <w:num w:numId="153" w16cid:durableId="1334531373">
    <w:abstractNumId w:val="211"/>
  </w:num>
  <w:num w:numId="154" w16cid:durableId="37168708">
    <w:abstractNumId w:val="114"/>
  </w:num>
  <w:num w:numId="155" w16cid:durableId="1020858347">
    <w:abstractNumId w:val="11"/>
  </w:num>
  <w:num w:numId="156" w16cid:durableId="242881563">
    <w:abstractNumId w:val="85"/>
  </w:num>
  <w:num w:numId="157" w16cid:durableId="108399506">
    <w:abstractNumId w:val="66"/>
  </w:num>
  <w:num w:numId="158" w16cid:durableId="1546791376">
    <w:abstractNumId w:val="102"/>
  </w:num>
  <w:num w:numId="159" w16cid:durableId="1274098796">
    <w:abstractNumId w:val="152"/>
  </w:num>
  <w:num w:numId="160" w16cid:durableId="1895963707">
    <w:abstractNumId w:val="124"/>
  </w:num>
  <w:num w:numId="161" w16cid:durableId="702705023">
    <w:abstractNumId w:val="175"/>
  </w:num>
  <w:num w:numId="162" w16cid:durableId="1679965466">
    <w:abstractNumId w:val="129"/>
  </w:num>
  <w:num w:numId="163" w16cid:durableId="195117819">
    <w:abstractNumId w:val="200"/>
  </w:num>
  <w:num w:numId="164" w16cid:durableId="1006639070">
    <w:abstractNumId w:val="163"/>
  </w:num>
  <w:num w:numId="165" w16cid:durableId="344064929">
    <w:abstractNumId w:val="214"/>
  </w:num>
  <w:num w:numId="166" w16cid:durableId="756442213">
    <w:abstractNumId w:val="149"/>
  </w:num>
  <w:num w:numId="167" w16cid:durableId="363946710">
    <w:abstractNumId w:val="16"/>
  </w:num>
  <w:num w:numId="168" w16cid:durableId="1027096762">
    <w:abstractNumId w:val="197"/>
  </w:num>
  <w:num w:numId="169" w16cid:durableId="401876143">
    <w:abstractNumId w:val="43"/>
  </w:num>
  <w:num w:numId="170" w16cid:durableId="898788892">
    <w:abstractNumId w:val="182"/>
  </w:num>
  <w:num w:numId="171" w16cid:durableId="2009475708">
    <w:abstractNumId w:val="1"/>
  </w:num>
  <w:num w:numId="172" w16cid:durableId="902523698">
    <w:abstractNumId w:val="53"/>
  </w:num>
  <w:num w:numId="173" w16cid:durableId="1291090046">
    <w:abstractNumId w:val="97"/>
  </w:num>
  <w:num w:numId="174" w16cid:durableId="1771580705">
    <w:abstractNumId w:val="13"/>
  </w:num>
  <w:num w:numId="175" w16cid:durableId="112090942">
    <w:abstractNumId w:val="136"/>
  </w:num>
  <w:num w:numId="176" w16cid:durableId="1512839743">
    <w:abstractNumId w:val="221"/>
  </w:num>
  <w:num w:numId="177" w16cid:durableId="649137009">
    <w:abstractNumId w:val="86"/>
  </w:num>
  <w:num w:numId="178" w16cid:durableId="832182325">
    <w:abstractNumId w:val="161"/>
  </w:num>
  <w:num w:numId="179" w16cid:durableId="1342926309">
    <w:abstractNumId w:val="126"/>
  </w:num>
  <w:num w:numId="180" w16cid:durableId="461920799">
    <w:abstractNumId w:val="117"/>
  </w:num>
  <w:num w:numId="181" w16cid:durableId="1728600773">
    <w:abstractNumId w:val="2"/>
  </w:num>
  <w:num w:numId="182" w16cid:durableId="2070835993">
    <w:abstractNumId w:val="144"/>
  </w:num>
  <w:num w:numId="183" w16cid:durableId="1158693354">
    <w:abstractNumId w:val="6"/>
  </w:num>
  <w:num w:numId="184" w16cid:durableId="447092949">
    <w:abstractNumId w:val="166"/>
  </w:num>
  <w:num w:numId="185" w16cid:durableId="1976711956">
    <w:abstractNumId w:val="89"/>
  </w:num>
  <w:num w:numId="186" w16cid:durableId="1348363165">
    <w:abstractNumId w:val="115"/>
  </w:num>
  <w:num w:numId="187" w16cid:durableId="1372535446">
    <w:abstractNumId w:val="120"/>
  </w:num>
  <w:num w:numId="188" w16cid:durableId="1451895548">
    <w:abstractNumId w:val="131"/>
  </w:num>
  <w:num w:numId="189" w16cid:durableId="665745577">
    <w:abstractNumId w:val="109"/>
  </w:num>
  <w:num w:numId="190" w16cid:durableId="1884556142">
    <w:abstractNumId w:val="99"/>
  </w:num>
  <w:num w:numId="191" w16cid:durableId="1260600764">
    <w:abstractNumId w:val="45"/>
  </w:num>
  <w:num w:numId="192" w16cid:durableId="1216818831">
    <w:abstractNumId w:val="145"/>
  </w:num>
  <w:num w:numId="193" w16cid:durableId="150490672">
    <w:abstractNumId w:val="103"/>
  </w:num>
  <w:num w:numId="194" w16cid:durableId="1837576378">
    <w:abstractNumId w:val="224"/>
  </w:num>
  <w:num w:numId="195" w16cid:durableId="1395005710">
    <w:abstractNumId w:val="146"/>
  </w:num>
  <w:num w:numId="196" w16cid:durableId="1611399810">
    <w:abstractNumId w:val="157"/>
  </w:num>
  <w:num w:numId="197" w16cid:durableId="2136563500">
    <w:abstractNumId w:val="179"/>
  </w:num>
  <w:num w:numId="198" w16cid:durableId="1770586119">
    <w:abstractNumId w:val="80"/>
  </w:num>
  <w:num w:numId="199" w16cid:durableId="1214729361">
    <w:abstractNumId w:val="68"/>
  </w:num>
  <w:num w:numId="200" w16cid:durableId="1100299547">
    <w:abstractNumId w:val="194"/>
  </w:num>
  <w:num w:numId="201" w16cid:durableId="1475759427">
    <w:abstractNumId w:val="151"/>
  </w:num>
  <w:num w:numId="202" w16cid:durableId="218177773">
    <w:abstractNumId w:val="190"/>
  </w:num>
  <w:num w:numId="203" w16cid:durableId="747994753">
    <w:abstractNumId w:val="181"/>
  </w:num>
  <w:num w:numId="204" w16cid:durableId="1393777096">
    <w:abstractNumId w:val="63"/>
  </w:num>
  <w:num w:numId="205" w16cid:durableId="1862820752">
    <w:abstractNumId w:val="162"/>
  </w:num>
  <w:num w:numId="206" w16cid:durableId="374619395">
    <w:abstractNumId w:val="188"/>
  </w:num>
  <w:num w:numId="207" w16cid:durableId="1196385208">
    <w:abstractNumId w:val="159"/>
  </w:num>
  <w:num w:numId="208" w16cid:durableId="830103853">
    <w:abstractNumId w:val="123"/>
  </w:num>
  <w:num w:numId="209" w16cid:durableId="589122091">
    <w:abstractNumId w:val="14"/>
  </w:num>
  <w:num w:numId="210" w16cid:durableId="1620604864">
    <w:abstractNumId w:val="134"/>
  </w:num>
  <w:num w:numId="211" w16cid:durableId="891228613">
    <w:abstractNumId w:val="204"/>
  </w:num>
  <w:num w:numId="212" w16cid:durableId="317543175">
    <w:abstractNumId w:val="207"/>
  </w:num>
  <w:num w:numId="213" w16cid:durableId="681014734">
    <w:abstractNumId w:val="59"/>
  </w:num>
  <w:num w:numId="214" w16cid:durableId="945113429">
    <w:abstractNumId w:val="30"/>
  </w:num>
  <w:num w:numId="215" w16cid:durableId="2099985937">
    <w:abstractNumId w:val="121"/>
  </w:num>
  <w:num w:numId="216" w16cid:durableId="1278026416">
    <w:abstractNumId w:val="201"/>
  </w:num>
  <w:num w:numId="217" w16cid:durableId="1059938281">
    <w:abstractNumId w:val="96"/>
  </w:num>
  <w:num w:numId="218" w16cid:durableId="271783884">
    <w:abstractNumId w:val="57"/>
  </w:num>
  <w:num w:numId="219" w16cid:durableId="87430772">
    <w:abstractNumId w:val="20"/>
  </w:num>
  <w:num w:numId="220" w16cid:durableId="1898853642">
    <w:abstractNumId w:val="217"/>
  </w:num>
  <w:num w:numId="221" w16cid:durableId="1265309078">
    <w:abstractNumId w:val="154"/>
  </w:num>
  <w:num w:numId="222" w16cid:durableId="2098286605">
    <w:abstractNumId w:val="155"/>
  </w:num>
  <w:num w:numId="223" w16cid:durableId="1907254192">
    <w:abstractNumId w:val="56"/>
  </w:num>
  <w:num w:numId="224" w16cid:durableId="626593374">
    <w:abstractNumId w:val="135"/>
  </w:num>
  <w:num w:numId="225" w16cid:durableId="919676086">
    <w:abstractNumId w:val="40"/>
  </w:num>
  <w:num w:numId="226" w16cid:durableId="1974823177">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3B85"/>
    <w:rsid w:val="00030BF9"/>
    <w:rsid w:val="000E7B5F"/>
    <w:rsid w:val="001074D0"/>
    <w:rsid w:val="00132EA8"/>
    <w:rsid w:val="00197253"/>
    <w:rsid w:val="001B3CFB"/>
    <w:rsid w:val="001B483B"/>
    <w:rsid w:val="002465B3"/>
    <w:rsid w:val="002D1977"/>
    <w:rsid w:val="002E5F70"/>
    <w:rsid w:val="00313510"/>
    <w:rsid w:val="00391C1E"/>
    <w:rsid w:val="00397F33"/>
    <w:rsid w:val="003A5DBF"/>
    <w:rsid w:val="003A6BF5"/>
    <w:rsid w:val="003C1AA4"/>
    <w:rsid w:val="004256DB"/>
    <w:rsid w:val="0044682B"/>
    <w:rsid w:val="00447B21"/>
    <w:rsid w:val="004761A0"/>
    <w:rsid w:val="004C4239"/>
    <w:rsid w:val="00525B1C"/>
    <w:rsid w:val="005441E2"/>
    <w:rsid w:val="0055742F"/>
    <w:rsid w:val="0058351B"/>
    <w:rsid w:val="005B527E"/>
    <w:rsid w:val="005B5C09"/>
    <w:rsid w:val="005B693D"/>
    <w:rsid w:val="005D4397"/>
    <w:rsid w:val="00602882"/>
    <w:rsid w:val="00610246"/>
    <w:rsid w:val="006111DC"/>
    <w:rsid w:val="00647BC4"/>
    <w:rsid w:val="00664A31"/>
    <w:rsid w:val="00671E9F"/>
    <w:rsid w:val="006A1BCA"/>
    <w:rsid w:val="006A6A23"/>
    <w:rsid w:val="006B4805"/>
    <w:rsid w:val="006E50D2"/>
    <w:rsid w:val="007243EB"/>
    <w:rsid w:val="00727872"/>
    <w:rsid w:val="00746A71"/>
    <w:rsid w:val="00756E23"/>
    <w:rsid w:val="007877CB"/>
    <w:rsid w:val="007B760D"/>
    <w:rsid w:val="007D534A"/>
    <w:rsid w:val="007F48F0"/>
    <w:rsid w:val="008064AC"/>
    <w:rsid w:val="008074C4"/>
    <w:rsid w:val="0084373E"/>
    <w:rsid w:val="0088170A"/>
    <w:rsid w:val="0088202A"/>
    <w:rsid w:val="00890901"/>
    <w:rsid w:val="00900060"/>
    <w:rsid w:val="00900515"/>
    <w:rsid w:val="0091392C"/>
    <w:rsid w:val="0091795F"/>
    <w:rsid w:val="00944243"/>
    <w:rsid w:val="00973C38"/>
    <w:rsid w:val="009A21CE"/>
    <w:rsid w:val="009A5D23"/>
    <w:rsid w:val="009C3C9E"/>
    <w:rsid w:val="009E7707"/>
    <w:rsid w:val="00A1138C"/>
    <w:rsid w:val="00A52C7B"/>
    <w:rsid w:val="00A55132"/>
    <w:rsid w:val="00A55C70"/>
    <w:rsid w:val="00A67345"/>
    <w:rsid w:val="00A73458"/>
    <w:rsid w:val="00A95663"/>
    <w:rsid w:val="00AE4975"/>
    <w:rsid w:val="00B608AC"/>
    <w:rsid w:val="00B74733"/>
    <w:rsid w:val="00B8644E"/>
    <w:rsid w:val="00BA3426"/>
    <w:rsid w:val="00BC6E26"/>
    <w:rsid w:val="00BD3D27"/>
    <w:rsid w:val="00C00571"/>
    <w:rsid w:val="00C35BD9"/>
    <w:rsid w:val="00C85297"/>
    <w:rsid w:val="00CA6341"/>
    <w:rsid w:val="00CB7A9C"/>
    <w:rsid w:val="00CC3C01"/>
    <w:rsid w:val="00CC7F11"/>
    <w:rsid w:val="00D55B80"/>
    <w:rsid w:val="00D64326"/>
    <w:rsid w:val="00D96EA4"/>
    <w:rsid w:val="00DE4829"/>
    <w:rsid w:val="00E30E2C"/>
    <w:rsid w:val="00E54244"/>
    <w:rsid w:val="00E85172"/>
    <w:rsid w:val="00EA5412"/>
    <w:rsid w:val="00EE0403"/>
    <w:rsid w:val="00EF2577"/>
    <w:rsid w:val="00EF3994"/>
    <w:rsid w:val="00EF42DA"/>
    <w:rsid w:val="00F3132F"/>
    <w:rsid w:val="00F31F2F"/>
    <w:rsid w:val="00F3533C"/>
    <w:rsid w:val="00F630D2"/>
    <w:rsid w:val="00F74C2D"/>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2024-08-29T06:58:00Z</dcterms:created>
  <dcterms:modified xsi:type="dcterms:W3CDTF">2024-08-29T07:03:00Z</dcterms:modified>
</cp:coreProperties>
</file>