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004D1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2160D797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D21E2B"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374D16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374D16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374D16" w:rsidRPr="00F60FEE" w:rsidRDefault="00374D16" w:rsidP="0047300E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374D16" w14:paraId="61F3DD20" w14:textId="77777777" w:rsidTr="0047300E">
        <w:tc>
          <w:tcPr>
            <w:tcW w:w="3505" w:type="dxa"/>
          </w:tcPr>
          <w:p w14:paraId="0B7B55E7" w14:textId="1A97651D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  <w:r w:rsidR="00D73725">
              <w:rPr>
                <w:rFonts w:ascii="Cambria" w:hAnsi="Cambria"/>
                <w:bCs/>
              </w:rPr>
              <w:t xml:space="preserve"> (x7)</w:t>
            </w:r>
          </w:p>
        </w:tc>
        <w:tc>
          <w:tcPr>
            <w:tcW w:w="2520" w:type="dxa"/>
          </w:tcPr>
          <w:p w14:paraId="159B3DF0" w14:textId="77777777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374D16" w:rsidRPr="005E1C65" w14:paraId="0091539F" w14:textId="77777777" w:rsidTr="0047300E">
        <w:tc>
          <w:tcPr>
            <w:tcW w:w="3505" w:type="dxa"/>
          </w:tcPr>
          <w:p w14:paraId="3A74D368" w14:textId="4390D572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  <w:r w:rsidR="00D73725">
              <w:rPr>
                <w:rFonts w:ascii="Cambria" w:hAnsi="Cambria"/>
                <w:bCs/>
                <w:iCs/>
              </w:rPr>
              <w:t xml:space="preserve"> </w:t>
            </w:r>
            <w:r w:rsidR="00D73725">
              <w:rPr>
                <w:rFonts w:ascii="Cambria" w:hAnsi="Cambria"/>
                <w:bCs/>
              </w:rPr>
              <w:t>(x2)</w:t>
            </w:r>
          </w:p>
        </w:tc>
        <w:tc>
          <w:tcPr>
            <w:tcW w:w="2520" w:type="dxa"/>
          </w:tcPr>
          <w:p w14:paraId="2EDEFE92" w14:textId="6C404B3C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8F2BD2" w:rsidRPr="005E1C65" w14:paraId="555A4FBE" w14:textId="77777777" w:rsidTr="0047300E">
        <w:tc>
          <w:tcPr>
            <w:tcW w:w="3505" w:type="dxa"/>
          </w:tcPr>
          <w:p w14:paraId="02ED3427" w14:textId="5726CC0B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Cs/>
              </w:rPr>
              <w:t>Phd</w:t>
            </w:r>
            <w:proofErr w:type="spellEnd"/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2F5AB5EF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</w:t>
            </w:r>
            <w:r w:rsidR="003064BC">
              <w:rPr>
                <w:rFonts w:ascii="Cambria" w:hAnsi="Cambria"/>
                <w:bCs/>
                <w:iCs/>
              </w:rPr>
              <w:t>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D21E2B"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8F2BD2" w:rsidRPr="005E1C65" w14:paraId="01ED2B0E" w14:textId="77777777" w:rsidTr="0047300E">
        <w:tc>
          <w:tcPr>
            <w:tcW w:w="3505" w:type="dxa"/>
          </w:tcPr>
          <w:p w14:paraId="00D9081B" w14:textId="716DD94B" w:rsidR="008F2BD2" w:rsidRPr="005E1C65" w:rsidRDefault="008F2BD2" w:rsidP="008F2B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 (x3)</w:t>
            </w:r>
          </w:p>
        </w:tc>
        <w:tc>
          <w:tcPr>
            <w:tcW w:w="2520" w:type="dxa"/>
          </w:tcPr>
          <w:p w14:paraId="2118AFC1" w14:textId="77777777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14:paraId="2C5E2296" w14:textId="77777777" w:rsidTr="0047300E">
        <w:tc>
          <w:tcPr>
            <w:tcW w:w="3505" w:type="dxa"/>
          </w:tcPr>
          <w:p w14:paraId="02995F47" w14:textId="09473258" w:rsidR="008F2BD2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(x3)</w:t>
            </w:r>
          </w:p>
        </w:tc>
        <w:tc>
          <w:tcPr>
            <w:tcW w:w="2520" w:type="dxa"/>
          </w:tcPr>
          <w:p w14:paraId="50E8DA32" w14:textId="37443883" w:rsidR="008F2BD2" w:rsidRDefault="008F2BD2" w:rsidP="008F2B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:rsidRPr="005E1C65" w14:paraId="6731581A" w14:textId="77777777" w:rsidTr="0047300E">
        <w:tc>
          <w:tcPr>
            <w:tcW w:w="3505" w:type="dxa"/>
          </w:tcPr>
          <w:p w14:paraId="6F13E90A" w14:textId="7662796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7077C" w14:paraId="5B58C7F3" w14:textId="77777777" w:rsidTr="0059341F">
        <w:tc>
          <w:tcPr>
            <w:tcW w:w="9175" w:type="dxa"/>
          </w:tcPr>
          <w:p w14:paraId="417F9E16" w14:textId="5C87FC91" w:rsidR="00E7077C" w:rsidRPr="00A332E9" w:rsidRDefault="00E7077C" w:rsidP="001B7BC3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7077C">
              <w:rPr>
                <w:rFonts w:ascii="Cambria" w:hAnsi="Cambria" w:cs="Arial"/>
                <w:b/>
                <w:bCs/>
              </w:rPr>
              <w:t>Karabay, A.,</w:t>
            </w:r>
            <w:r w:rsidRPr="00E7077C">
              <w:rPr>
                <w:rFonts w:ascii="Cambria" w:hAnsi="Cambria" w:cs="Arial"/>
              </w:rPr>
              <w:t xml:space="preserve"> &amp; </w:t>
            </w:r>
            <w:proofErr w:type="spellStart"/>
            <w:r w:rsidRPr="00E7077C">
              <w:rPr>
                <w:rFonts w:ascii="Cambria" w:hAnsi="Cambria" w:cs="Arial"/>
              </w:rPr>
              <w:t>Fougnie</w:t>
            </w:r>
            <w:proofErr w:type="spellEnd"/>
            <w:r w:rsidRPr="00E7077C">
              <w:rPr>
                <w:rFonts w:ascii="Cambria" w:hAnsi="Cambria" w:cs="Arial"/>
              </w:rPr>
              <w:t>, D. Revisiting visual awareness: No evidence for levels of processing.</w:t>
            </w:r>
            <w:r>
              <w:rPr>
                <w:rFonts w:ascii="Cambria" w:hAnsi="Cambria" w:cs="Arial"/>
              </w:rPr>
              <w:t xml:space="preserve"> </w:t>
            </w:r>
            <w:r w:rsidR="00BB209F">
              <w:rPr>
                <w:rFonts w:ascii="Cambria" w:hAnsi="Cambria" w:cs="Arial"/>
                <w:i/>
                <w:iCs/>
              </w:rPr>
              <w:t xml:space="preserve">The </w:t>
            </w:r>
            <w:r>
              <w:rPr>
                <w:rFonts w:ascii="Cambria" w:hAnsi="Cambria" w:cs="Arial"/>
                <w:i/>
                <w:iCs/>
              </w:rPr>
              <w:t>25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>
              <w:rPr>
                <w:rFonts w:ascii="Cambria" w:hAnsi="Cambria" w:cs="Arial"/>
                <w:i/>
                <w:iCs/>
              </w:rPr>
              <w:t xml:space="preserve"> (VSS)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57E084F0" w14:textId="19E558C9" w:rsidR="00E7077C" w:rsidRDefault="00E7077C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05/2025</w:t>
            </w:r>
          </w:p>
        </w:tc>
      </w:tr>
      <w:tr w:rsidR="005856A4" w14:paraId="018ECCE2" w14:textId="77777777" w:rsidTr="0059341F">
        <w:tc>
          <w:tcPr>
            <w:tcW w:w="9175" w:type="dxa"/>
          </w:tcPr>
          <w:p w14:paraId="5285B5E4" w14:textId="09440943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3A6D9D2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E7077C" w:rsidRPr="00E7077C">
              <w:rPr>
                <w:rFonts w:ascii="Cambria" w:hAnsi="Cambria" w:cstheme="minorHAnsi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2CC61143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nl-NL"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403BE853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46CB63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="00E7077C"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6B5546A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(ICON) </w:t>
            </w:r>
            <w:r w:rsidRPr="0020307D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7951FA9C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4DCC8A3E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709B62D1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4185AA5B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6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  <w:lang w:val="en-US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38C1679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lastRenderedPageBreak/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2D5260">
              <w:rPr>
                <w:rFonts w:ascii="Cambria" w:hAnsi="Cambria" w:cs="Arial"/>
                <w:lang w:val="en-US"/>
              </w:rPr>
              <w:t>İ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r w:rsidRPr="0020307D">
              <w:rPr>
                <w:rFonts w:ascii="Cambria" w:hAnsi="Cambria" w:cs="Arial"/>
                <w:lang w:val="en-US"/>
              </w:rPr>
              <w:t>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7AADFB2B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2CA4B81B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</w:t>
            </w:r>
            <w:r w:rsidR="00E7077C">
              <w:rPr>
                <w:rFonts w:ascii="Cambria" w:hAnsi="Cambria" w:cs="Arial"/>
                <w:i/>
                <w:iCs/>
              </w:rPr>
              <w:t xml:space="preserve">(APCV)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3C17B9C7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24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eastAsia="Calibri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BB78FE3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2EEDA348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23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="00E7077C"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753ED79D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hAnsi="Cambria" w:cs="Arial"/>
                <w:i/>
                <w:iCs/>
              </w:rPr>
              <w:t>23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hAnsi="Cambria" w:cs="Arial"/>
                <w:i/>
                <w:iCs/>
              </w:rPr>
              <w:t xml:space="preserve"> (VSS)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A332E9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3BE22852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3292CFDC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1D9139A3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</w:t>
            </w:r>
            <w:r w:rsidR="00E7077C" w:rsidRPr="00E7077C">
              <w:rPr>
                <w:rFonts w:ascii="Cambria" w:hAnsi="Cambria" w:cs="Arial"/>
                <w:i/>
                <w:iCs/>
              </w:rPr>
              <w:t>(</w:t>
            </w:r>
            <w:r w:rsidR="00E7077C">
              <w:rPr>
                <w:rFonts w:ascii="Cambria" w:hAnsi="Cambria" w:cs="Arial"/>
                <w:i/>
                <w:iCs/>
              </w:rPr>
              <w:t>ICON</w:t>
            </w:r>
            <w:r w:rsidR="00E7077C" w:rsidRPr="00E7077C">
              <w:rPr>
                <w:rFonts w:ascii="Cambria" w:hAnsi="Cambria" w:cs="Arial"/>
                <w:i/>
                <w:iCs/>
              </w:rPr>
              <w:t>)</w:t>
            </w:r>
            <w:r w:rsidR="00E7077C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66083398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471F9128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</w:t>
            </w:r>
            <w:proofErr w:type="gramStart"/>
            <w:r w:rsidR="00850276" w:rsidRPr="00850276">
              <w:rPr>
                <w:rFonts w:ascii="Cambria" w:hAnsi="Cambria" w:cs="Arial"/>
                <w:i/>
                <w:iCs/>
              </w:rPr>
              <w:t xml:space="preserve">NVP) </w:t>
            </w:r>
            <w:r w:rsidRPr="00A332E9">
              <w:rPr>
                <w:rFonts w:ascii="Cambria" w:hAnsi="Cambria" w:cs="Arial"/>
              </w:rPr>
              <w:t xml:space="preserve"> in</w:t>
            </w:r>
            <w:proofErr w:type="gramEnd"/>
            <w:r w:rsidRPr="00A332E9">
              <w:rPr>
                <w:rFonts w:ascii="Cambria" w:hAnsi="Cambria" w:cs="Arial"/>
              </w:rPr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12213BF4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0F077D5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179BAD4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732D333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58CC0B9C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</w:t>
            </w:r>
            <w:r w:rsidRPr="00464DD3">
              <w:rPr>
                <w:rFonts w:ascii="Cambria" w:hAnsi="Cambria"/>
                <w:sz w:val="22"/>
                <w:szCs w:val="22"/>
              </w:rPr>
              <w:lastRenderedPageBreak/>
              <w:t xml:space="preserve">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21E2B" w:rsidRPr="00505AFF" w14:paraId="6B943239" w14:textId="77777777" w:rsidTr="00505AFF">
        <w:tc>
          <w:tcPr>
            <w:tcW w:w="9175" w:type="dxa"/>
          </w:tcPr>
          <w:p w14:paraId="73E199D9" w14:textId="4586EB86" w:rsidR="00D21E2B" w:rsidRPr="00D21E2B" w:rsidRDefault="00D21E2B" w:rsidP="00C03AE1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i/>
                <w:iCs/>
              </w:rPr>
              <w:t xml:space="preserve">Post-Graduate Researcher Lead, </w:t>
            </w:r>
            <w:r>
              <w:rPr>
                <w:rFonts w:ascii="Cambria" w:hAnsi="Cambria"/>
                <w:bCs/>
              </w:rPr>
              <w:t>School of Psychology, University of Birmingham Dubai, Dubai</w:t>
            </w:r>
          </w:p>
        </w:tc>
        <w:tc>
          <w:tcPr>
            <w:tcW w:w="1615" w:type="dxa"/>
          </w:tcPr>
          <w:p w14:paraId="30D80DBF" w14:textId="37B56DE4" w:rsidR="00D21E2B" w:rsidRPr="00505AFF" w:rsidRDefault="00D21E2B" w:rsidP="00C03AE1">
            <w:pPr>
              <w:spacing w:after="6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  <w:r>
              <w:rPr>
                <w:rFonts w:ascii="Cambria" w:hAnsi="Cambria"/>
                <w:bCs/>
                <w:iCs/>
              </w:rPr>
              <w:t xml:space="preserve"> </w:t>
            </w:r>
          </w:p>
        </w:tc>
      </w:tr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317D2" w14:paraId="4ABD82F5" w14:textId="77777777" w:rsidTr="00973846">
        <w:tc>
          <w:tcPr>
            <w:tcW w:w="9175" w:type="dxa"/>
          </w:tcPr>
          <w:p w14:paraId="1A35B7D1" w14:textId="1B2BE1F1" w:rsidR="006317D2" w:rsidRPr="006317D2" w:rsidRDefault="006317D2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eNeuro</w:t>
            </w:r>
            <w:proofErr w:type="spellEnd"/>
          </w:p>
        </w:tc>
        <w:tc>
          <w:tcPr>
            <w:tcW w:w="1615" w:type="dxa"/>
          </w:tcPr>
          <w:p w14:paraId="19D991DD" w14:textId="77777777" w:rsidR="006317D2" w:rsidRPr="005E1C65" w:rsidRDefault="006317D2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bookmarkStart w:id="0" w:name="_GoBack"/>
      <w:bookmarkEnd w:id="0"/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F0F3" w14:textId="77777777" w:rsidR="00004D14" w:rsidRDefault="00004D14" w:rsidP="009E1FEB">
      <w:pPr>
        <w:spacing w:after="0" w:line="240" w:lineRule="auto"/>
      </w:pPr>
      <w:r>
        <w:separator/>
      </w:r>
    </w:p>
  </w:endnote>
  <w:endnote w:type="continuationSeparator" w:id="0">
    <w:p w14:paraId="17958206" w14:textId="77777777" w:rsidR="00004D14" w:rsidRDefault="00004D1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C722" w14:textId="77777777" w:rsidR="00004D14" w:rsidRDefault="00004D14" w:rsidP="009E1FEB">
      <w:pPr>
        <w:spacing w:after="0" w:line="240" w:lineRule="auto"/>
      </w:pPr>
      <w:r>
        <w:separator/>
      </w:r>
    </w:p>
  </w:footnote>
  <w:footnote w:type="continuationSeparator" w:id="0">
    <w:p w14:paraId="0AB4FF8A" w14:textId="77777777" w:rsidR="00004D14" w:rsidRDefault="00004D1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SsBQCjGN0gLgAAAA=="/>
  </w:docVars>
  <w:rsids>
    <w:rsidRoot w:val="00E32A7D"/>
    <w:rsid w:val="000019E6"/>
    <w:rsid w:val="00001DA7"/>
    <w:rsid w:val="00004D14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236B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260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1BCA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49F9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17D2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0276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209F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1E2B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C7599"/>
    <w:rsid w:val="00DD43A8"/>
    <w:rsid w:val="00DE2244"/>
    <w:rsid w:val="00DE2EED"/>
    <w:rsid w:val="00DF6652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077C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3594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B3B-0556-4FC5-841D-2FBDD6F5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35</cp:revision>
  <cp:lastPrinted>2025-06-13T10:39:00Z</cp:lastPrinted>
  <dcterms:created xsi:type="dcterms:W3CDTF">2025-03-24T04:46:00Z</dcterms:created>
  <dcterms:modified xsi:type="dcterms:W3CDTF">2025-06-13T10:39:00Z</dcterms:modified>
</cp:coreProperties>
</file>