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10572FF" w:rsidR="006E1D2E" w:rsidRPr="00DA17C3" w:rsidRDefault="00C10646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hyperlink r:id="rId8" w:history="1">
        <w:r w:rsidR="006E1D2E" w:rsidRPr="00C10646">
          <w:rPr>
            <w:rStyle w:val="Hyperlink"/>
            <w:rFonts w:ascii="Cambria" w:hAnsi="Cambria"/>
            <w:sz w:val="24"/>
            <w:szCs w:val="24"/>
          </w:rPr>
          <w:t>aytackarabay</w:t>
        </w:r>
        <w:r w:rsidR="006E1D2E" w:rsidRPr="00C10646">
          <w:rPr>
            <w:rStyle w:val="Hyperlink"/>
            <w:rFonts w:ascii="Cambria" w:hAnsi="Cambria"/>
            <w:sz w:val="24"/>
            <w:szCs w:val="24"/>
          </w:rPr>
          <w:t>.</w:t>
        </w:r>
        <w:r w:rsidR="006E1D2E" w:rsidRPr="00C10646">
          <w:rPr>
            <w:rStyle w:val="Hyperlink"/>
            <w:rFonts w:ascii="Cambria" w:hAnsi="Cambria"/>
            <w:sz w:val="24"/>
            <w:szCs w:val="24"/>
          </w:rPr>
          <w:t>com</w:t>
        </w:r>
      </w:hyperlink>
      <w:bookmarkStart w:id="0" w:name="_GoBack"/>
      <w:bookmarkEnd w:id="0"/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067D733F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 w:rsidR="000E7509"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 w:rsidR="000E7509"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 w:rsidR="000E7509">
        <w:rPr>
          <w:rFonts w:ascii="Cambria" w:hAnsi="Cambria"/>
          <w:bCs/>
          <w:sz w:val="24"/>
          <w:szCs w:val="24"/>
          <w:lang w:val="tr-TR"/>
        </w:rPr>
        <w:t xml:space="preserve"> </w:t>
      </w:r>
      <w:proofErr w:type="spellStart"/>
      <w:r w:rsidR="000E7509"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4E1813D8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2D5B19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528AD1A0" w14:textId="2E11F4ED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2D5B19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25371B94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 w:rsidRPr="00526962">
        <w:rPr>
          <w:rFonts w:ascii="Cambria" w:hAnsi="Cambria" w:cs="Arial"/>
          <w:sz w:val="24"/>
          <w:szCs w:val="24"/>
          <w:lang w:val="nl-NL"/>
        </w:rPr>
        <w:t>Kan</w:t>
      </w:r>
      <w:r w:rsidRPr="00A807BC">
        <w:rPr>
          <w:rFonts w:ascii="Cambria" w:hAnsi="Cambria" w:cs="Arial"/>
          <w:sz w:val="24"/>
          <w:szCs w:val="24"/>
          <w:lang w:val="nl-NL"/>
        </w:rPr>
        <w:t>demir</w:t>
      </w:r>
      <w:proofErr w:type="spellEnd"/>
      <w:r w:rsidRPr="00A807BC">
        <w:rPr>
          <w:rFonts w:ascii="Cambria" w:hAnsi="Cambria" w:cs="Arial"/>
          <w:sz w:val="24"/>
          <w:szCs w:val="24"/>
          <w:lang w:val="nl-NL"/>
        </w:rPr>
        <w:t xml:space="preserve">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7C34AA9E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J., David</w:t>
      </w:r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035EF67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9602891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526962">
        <w:rPr>
          <w:rFonts w:ascii="Cambria" w:hAnsi="Cambria" w:cs="Arial"/>
          <w:sz w:val="24"/>
          <w:szCs w:val="24"/>
          <w:lang w:val="en-US"/>
        </w:rPr>
        <w:t>Ç</w:t>
      </w:r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526962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526962">
        <w:rPr>
          <w:rFonts w:ascii="Cambria" w:hAnsi="Cambria" w:cs="Arial"/>
          <w:sz w:val="24"/>
          <w:szCs w:val="24"/>
          <w:lang w:val="en-US"/>
        </w:rPr>
        <w:t>Öğ</w:t>
      </w:r>
      <w:r w:rsidRPr="004B0435">
        <w:rPr>
          <w:rFonts w:ascii="Cambria" w:hAnsi="Cambria" w:cs="Arial"/>
          <w:sz w:val="24"/>
          <w:szCs w:val="24"/>
          <w:lang w:val="en-US"/>
        </w:rPr>
        <w:t>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9C14DA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5325C0E7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 w:rsidRPr="00C05684">
        <w:rPr>
          <w:rFonts w:ascii="Cambria" w:hAnsi="Cambria" w:cs="Arial"/>
          <w:sz w:val="24"/>
          <w:szCs w:val="24"/>
          <w:lang w:val="en-US"/>
        </w:rPr>
        <w:t>Alt</w:t>
      </w:r>
      <w:r w:rsidR="00526962" w:rsidRPr="00C05684">
        <w:rPr>
          <w:rFonts w:ascii="Cambria" w:hAnsi="Cambria" w:cs="Arial"/>
          <w:sz w:val="24"/>
          <w:szCs w:val="24"/>
          <w:lang w:val="en-US"/>
        </w:rPr>
        <w:t>ı</w:t>
      </w:r>
      <w:r w:rsidRPr="00C05684">
        <w:rPr>
          <w:rFonts w:ascii="Cambria" w:hAnsi="Cambria" w:cs="Arial"/>
          <w:sz w:val="24"/>
          <w:szCs w:val="24"/>
          <w:lang w:val="en-US"/>
        </w:rPr>
        <w:t>nok</w:t>
      </w:r>
      <w:proofErr w:type="spellEnd"/>
      <w:r w:rsidRPr="00C05684">
        <w:rPr>
          <w:rFonts w:ascii="Cambria" w:hAnsi="Cambria" w:cs="Arial"/>
          <w:sz w:val="24"/>
          <w:szCs w:val="24"/>
          <w:lang w:val="en-US"/>
        </w:rPr>
        <w:t xml:space="preserve">, A., </w:t>
      </w:r>
      <w:r w:rsidRPr="00C05684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 w:rsidRPr="00C05684">
        <w:rPr>
          <w:rFonts w:ascii="Cambria" w:hAnsi="Cambria" w:cs="Arial"/>
          <w:b/>
          <w:sz w:val="24"/>
          <w:szCs w:val="24"/>
          <w:lang w:val="en-US"/>
        </w:rPr>
        <w:t>,</w:t>
      </w:r>
      <w:r w:rsidRPr="00C05684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C05684">
        <w:rPr>
          <w:rFonts w:ascii="Cambria" w:hAnsi="Cambria" w:cs="Arial"/>
          <w:sz w:val="24"/>
          <w:szCs w:val="24"/>
          <w:lang w:val="en-US"/>
        </w:rPr>
        <w:t xml:space="preserve">, &amp; </w:t>
      </w:r>
      <w:proofErr w:type="spellStart"/>
      <w:r w:rsidR="00185F1B" w:rsidRPr="00C05684">
        <w:rPr>
          <w:rFonts w:ascii="Cambria" w:hAnsi="Cambria" w:cs="Arial"/>
          <w:sz w:val="24"/>
          <w:szCs w:val="24"/>
          <w:lang w:val="en-US"/>
        </w:rPr>
        <w:t>Akyürek</w:t>
      </w:r>
      <w:proofErr w:type="spellEnd"/>
      <w:r w:rsidR="00526962" w:rsidRPr="00C05684">
        <w:rPr>
          <w:rFonts w:ascii="Cambria" w:hAnsi="Cambria" w:cs="Arial"/>
          <w:sz w:val="24"/>
          <w:szCs w:val="24"/>
          <w:lang w:val="en-US"/>
        </w:rPr>
        <w:t>,</w:t>
      </w:r>
      <w:r w:rsidR="00185F1B" w:rsidRPr="00C05684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C05684">
        <w:rPr>
          <w:rFonts w:ascii="Cambria" w:hAnsi="Cambria" w:cs="Arial"/>
          <w:sz w:val="24"/>
          <w:szCs w:val="24"/>
          <w:lang w:val="en-US"/>
        </w:rPr>
        <w:t>E.</w:t>
      </w:r>
      <w:r w:rsidR="00185F1B" w:rsidRPr="00C05684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C05684">
        <w:rPr>
          <w:rFonts w:ascii="Cambria" w:hAnsi="Cambria" w:cs="Arial"/>
          <w:sz w:val="24"/>
          <w:szCs w:val="24"/>
          <w:lang w:val="en-US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50176156" w:rsidR="00022E38" w:rsidRPr="00022E38" w:rsidRDefault="00022E38" w:rsidP="000F0245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526962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526962">
        <w:rPr>
          <w:rFonts w:ascii="Cambria" w:eastAsia="Calibri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0DFB359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526962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526962">
        <w:rPr>
          <w:rFonts w:ascii="Cambria" w:eastAsia="Calibri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16BF3AB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proofErr w:type="spellStart"/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5275D8E3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58676C52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75B1BE5C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15F1933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75343C5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185AFBA3" w14:textId="7ABB255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78958A1F" w14:textId="2FB11623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37AAFFC7" w14:textId="77777777" w:rsidR="00A807BC" w:rsidRPr="004B0435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33DEDFB9" w14:textId="09664301" w:rsidR="008811B9" w:rsidRPr="003D387D" w:rsidRDefault="00A753D5" w:rsidP="003D387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>
        <w:rPr>
          <w:rFonts w:ascii="Cambria" w:hAnsi="Cambria"/>
          <w:b/>
        </w:rPr>
        <w:t xml:space="preserve"> </w:t>
      </w:r>
      <w:r w:rsidR="00437FE3">
        <w:rPr>
          <w:rFonts w:ascii="Cambria" w:hAnsi="Cambria"/>
        </w:rPr>
        <w:t>(2019)</w:t>
      </w:r>
      <w:r w:rsidR="003D387D">
        <w:rPr>
          <w:rFonts w:ascii="Cambria" w:hAnsi="Cambria"/>
        </w:rPr>
        <w:t xml:space="preserve"> </w:t>
      </w:r>
      <w:r w:rsidR="003D387D" w:rsidRPr="003D387D">
        <w:rPr>
          <w:rFonts w:ascii="Cambria" w:hAnsi="Cambria" w:cs="Calibri"/>
          <w:color w:val="141412"/>
          <w:shd w:val="clear" w:color="auto" w:fill="FFFFFF"/>
        </w:rPr>
        <w:t xml:space="preserve">– </w:t>
      </w: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4C0A8BC2" w:rsid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11A4DCDE" w14:textId="69F70A82" w:rsidR="00C05684" w:rsidRDefault="00C0568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455B1184" w14:textId="0DE4EC9A" w:rsidR="00C05684" w:rsidRPr="00C05684" w:rsidRDefault="00C05684" w:rsidP="003D387D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Teaching and Mentoring in Academic Learning communities </w:t>
      </w:r>
      <w:r>
        <w:rPr>
          <w:rFonts w:ascii="Cambria" w:hAnsi="Cambria"/>
          <w:bCs/>
          <w:sz w:val="24"/>
          <w:szCs w:val="24"/>
        </w:rPr>
        <w:t>(2019)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– 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Teaching Unit Psychology, 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University of Gronin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gen, Groningen, the Netherlands</w:t>
      </w:r>
      <w:r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30357F14" w14:textId="0F58DC73" w:rsidR="004B0435" w:rsidRPr="004B0435" w:rsidRDefault="004B0435" w:rsidP="003D387D">
      <w:pPr>
        <w:spacing w:after="0"/>
        <w:contextualSpacing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1686A51" w:rsidR="004B0435" w:rsidRPr="00C05684" w:rsidRDefault="004B0435" w:rsidP="003D387D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 xml:space="preserve"> analyses (MVPA) in EEG/MEG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(</w:t>
      </w:r>
      <w:r w:rsidR="00022E38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2018) – Experimenteel-Psychologi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sche Onderzoekschool, Amsterdam, </w:t>
      </w:r>
      <w:proofErr w:type="spellStart"/>
      <w:r w:rsidR="00C05684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the</w:t>
      </w:r>
      <w:proofErr w:type="spellEnd"/>
      <w:r w:rsidR="00C05684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Netherlands</w:t>
      </w:r>
      <w:r w:rsidR="00C05684" w:rsidRPr="00C05684">
        <w:rPr>
          <w:rFonts w:ascii="Cambria" w:hAnsi="Cambria"/>
          <w:bCs/>
          <w:sz w:val="24"/>
          <w:szCs w:val="24"/>
          <w:lang w:val="nl-NL"/>
        </w:rPr>
        <w:t xml:space="preserve"> </w:t>
      </w:r>
      <w:r w:rsidR="00C05684" w:rsidRPr="00C05684">
        <w:rPr>
          <w:rFonts w:ascii="Cambria" w:hAnsi="Cambria"/>
          <w:b/>
          <w:bCs/>
          <w:sz w:val="24"/>
          <w:szCs w:val="24"/>
          <w:lang w:val="nl-NL"/>
        </w:rPr>
        <w:t xml:space="preserve"> </w:t>
      </w:r>
    </w:p>
    <w:p w14:paraId="34F558A6" w14:textId="4356B6DD" w:rsidR="004B0435" w:rsidRPr="00C05684" w:rsidRDefault="004B0435" w:rsidP="003D387D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</w:p>
    <w:p w14:paraId="2D0D20B0" w14:textId="62536646" w:rsidR="00924E37" w:rsidRPr="00C05684" w:rsidRDefault="004B0435" w:rsidP="003D387D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 xml:space="preserve"> school: Attention 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(</w:t>
      </w:r>
      <w:r w:rsidR="00022E38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sche Onderzoekschool, Amsterdam, </w:t>
      </w:r>
      <w:proofErr w:type="spellStart"/>
      <w:r w:rsidR="00C05684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the</w:t>
      </w:r>
      <w:proofErr w:type="spellEnd"/>
      <w:r w:rsidR="00C05684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Netherlands</w:t>
      </w:r>
      <w:r w:rsidR="00C05684" w:rsidRPr="00C05684">
        <w:rPr>
          <w:rFonts w:ascii="Cambria" w:hAnsi="Cambria"/>
          <w:bCs/>
          <w:sz w:val="24"/>
          <w:szCs w:val="24"/>
          <w:lang w:val="nl-NL"/>
        </w:rPr>
        <w:t xml:space="preserve"> </w:t>
      </w:r>
      <w:r w:rsidR="00C05684" w:rsidRPr="00C05684">
        <w:rPr>
          <w:rFonts w:ascii="Cambria" w:hAnsi="Cambria"/>
          <w:b/>
          <w:bCs/>
          <w:sz w:val="24"/>
          <w:szCs w:val="24"/>
          <w:lang w:val="nl-NL"/>
        </w:rPr>
        <w:t xml:space="preserve"> </w:t>
      </w:r>
    </w:p>
    <w:p w14:paraId="7A6DD01D" w14:textId="77777777" w:rsidR="00E77D96" w:rsidRPr="00C05684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  <w:lang w:val="nl-NL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4D3011AF" w:rsidR="00974D8C" w:rsidRPr="004B0435" w:rsidRDefault="002D1F90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Ps</w:t>
      </w:r>
      <w:r w:rsidR="00974D8C" w:rsidRPr="00022E38">
        <w:rPr>
          <w:rFonts w:ascii="Cambria" w:hAnsi="Cambria" w:cs="Arial"/>
          <w:b/>
          <w:sz w:val="24"/>
          <w:szCs w:val="24"/>
          <w:lang w:val="en-US"/>
        </w:rPr>
        <w:t xml:space="preserve">ychologist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r w:rsidRPr="004B0435">
        <w:rPr>
          <w:rFonts w:ascii="Cambria" w:hAnsi="Cambria" w:cs="Arial"/>
          <w:sz w:val="24"/>
          <w:szCs w:val="24"/>
          <w:lang w:val="en-US"/>
        </w:rPr>
        <w:t>and  Children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F1A18" w14:textId="77777777" w:rsidR="00FC7E55" w:rsidRDefault="00FC7E55" w:rsidP="009E1FEB">
      <w:pPr>
        <w:spacing w:after="0" w:line="240" w:lineRule="auto"/>
      </w:pPr>
      <w:r>
        <w:separator/>
      </w:r>
    </w:p>
  </w:endnote>
  <w:endnote w:type="continuationSeparator" w:id="0">
    <w:p w14:paraId="57762D7C" w14:textId="77777777" w:rsidR="00FC7E55" w:rsidRDefault="00FC7E5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10A9880A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6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34A74" w14:textId="77777777" w:rsidR="00FC7E55" w:rsidRDefault="00FC7E55" w:rsidP="009E1FEB">
      <w:pPr>
        <w:spacing w:after="0" w:line="240" w:lineRule="auto"/>
      </w:pPr>
      <w:r>
        <w:separator/>
      </w:r>
    </w:p>
  </w:footnote>
  <w:footnote w:type="continuationSeparator" w:id="0">
    <w:p w14:paraId="24AC81B0" w14:textId="77777777" w:rsidR="00FC7E55" w:rsidRDefault="00FC7E5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4FABcPq/AtAAAA"/>
  </w:docVars>
  <w:rsids>
    <w:rsidRoot w:val="00E32A7D"/>
    <w:rsid w:val="00022E38"/>
    <w:rsid w:val="000961B5"/>
    <w:rsid w:val="000A2D3F"/>
    <w:rsid w:val="000B3969"/>
    <w:rsid w:val="000D2C8A"/>
    <w:rsid w:val="000E7509"/>
    <w:rsid w:val="000F0245"/>
    <w:rsid w:val="00105461"/>
    <w:rsid w:val="00130BAC"/>
    <w:rsid w:val="001346AA"/>
    <w:rsid w:val="00185F1B"/>
    <w:rsid w:val="00254BCC"/>
    <w:rsid w:val="00261E44"/>
    <w:rsid w:val="00261FA2"/>
    <w:rsid w:val="002D1F90"/>
    <w:rsid w:val="002D5B19"/>
    <w:rsid w:val="00335870"/>
    <w:rsid w:val="00377E4A"/>
    <w:rsid w:val="003A4632"/>
    <w:rsid w:val="003A779D"/>
    <w:rsid w:val="003D387D"/>
    <w:rsid w:val="00437FE3"/>
    <w:rsid w:val="0045795C"/>
    <w:rsid w:val="00461FA0"/>
    <w:rsid w:val="0046659B"/>
    <w:rsid w:val="004B0435"/>
    <w:rsid w:val="004F2277"/>
    <w:rsid w:val="004F271D"/>
    <w:rsid w:val="00506958"/>
    <w:rsid w:val="00526962"/>
    <w:rsid w:val="00532F2D"/>
    <w:rsid w:val="00533C3D"/>
    <w:rsid w:val="00545253"/>
    <w:rsid w:val="00581820"/>
    <w:rsid w:val="0064246D"/>
    <w:rsid w:val="00675921"/>
    <w:rsid w:val="006762BF"/>
    <w:rsid w:val="0068639A"/>
    <w:rsid w:val="006B0250"/>
    <w:rsid w:val="006B5314"/>
    <w:rsid w:val="006E1D2E"/>
    <w:rsid w:val="0070693F"/>
    <w:rsid w:val="00772D5A"/>
    <w:rsid w:val="007D743B"/>
    <w:rsid w:val="007F568B"/>
    <w:rsid w:val="00820E65"/>
    <w:rsid w:val="00823DA4"/>
    <w:rsid w:val="00831E8A"/>
    <w:rsid w:val="00840632"/>
    <w:rsid w:val="0086476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6620"/>
    <w:rsid w:val="009E1FEB"/>
    <w:rsid w:val="00A753D5"/>
    <w:rsid w:val="00A807BC"/>
    <w:rsid w:val="00AF5C5E"/>
    <w:rsid w:val="00B12DD8"/>
    <w:rsid w:val="00B265FA"/>
    <w:rsid w:val="00BC2B90"/>
    <w:rsid w:val="00BC616B"/>
    <w:rsid w:val="00C05684"/>
    <w:rsid w:val="00C10646"/>
    <w:rsid w:val="00CD4324"/>
    <w:rsid w:val="00D04C60"/>
    <w:rsid w:val="00DA17C3"/>
    <w:rsid w:val="00DB74B7"/>
    <w:rsid w:val="00DC019A"/>
    <w:rsid w:val="00E32A7D"/>
    <w:rsid w:val="00E716AE"/>
    <w:rsid w:val="00E77D96"/>
    <w:rsid w:val="00E84EFE"/>
    <w:rsid w:val="00FA7B4B"/>
    <w:rsid w:val="00FC7E55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45</cp:revision>
  <cp:lastPrinted>2019-10-15T12:27:00Z</cp:lastPrinted>
  <dcterms:created xsi:type="dcterms:W3CDTF">2019-03-22T09:18:00Z</dcterms:created>
  <dcterms:modified xsi:type="dcterms:W3CDTF">2019-10-15T12:27:00Z</dcterms:modified>
</cp:coreProperties>
</file>