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934BA8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7254FF37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 xml:space="preserve">Student trainees are </w:t>
      </w:r>
      <w:proofErr w:type="spellStart"/>
      <w:r w:rsidRPr="004D2C2F">
        <w:rPr>
          <w:rFonts w:ascii="Cambria" w:hAnsi="Cambria"/>
          <w:i/>
          <w:iCs/>
          <w:sz w:val="20"/>
          <w:szCs w:val="20"/>
        </w:rPr>
        <w:t>underlied</w:t>
      </w:r>
      <w:proofErr w:type="spellEnd"/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2D0C86B2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E6EAF" w14:paraId="711317AD" w14:textId="77777777" w:rsidTr="001B7BC3">
        <w:tc>
          <w:tcPr>
            <w:tcW w:w="9175" w:type="dxa"/>
          </w:tcPr>
          <w:p w14:paraId="050E7EC6" w14:textId="04FB0A0B" w:rsidR="006E6EAF" w:rsidRPr="00B8614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B86148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B86148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B86148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B86148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B86148">
              <w:rPr>
                <w:rFonts w:ascii="Cambria" w:hAnsi="Cambria" w:cstheme="minorHAnsi"/>
                <w:bCs/>
              </w:rPr>
              <w:t xml:space="preserve">, A., </w:t>
            </w:r>
            <w:proofErr w:type="spellStart"/>
            <w:r w:rsidRPr="00B86148">
              <w:rPr>
                <w:rFonts w:ascii="Cambria" w:hAnsi="Cambria" w:cstheme="minorHAnsi"/>
              </w:rPr>
              <w:t>Fougnie</w:t>
            </w:r>
            <w:proofErr w:type="spellEnd"/>
            <w:r w:rsidRPr="00B86148">
              <w:rPr>
                <w:rFonts w:ascii="Cambria" w:hAnsi="Cambria" w:cstheme="minorHAnsi"/>
              </w:rPr>
              <w:t>, D.</w:t>
            </w:r>
            <w:r w:rsidRPr="00B86148">
              <w:rPr>
                <w:rFonts w:ascii="Cambria" w:hAnsi="Cambria" w:cstheme="minorHAnsi"/>
                <w:b/>
              </w:rPr>
              <w:t xml:space="preserve"> </w:t>
            </w:r>
            <w:r w:rsidRPr="00B86148">
              <w:rPr>
                <w:rFonts w:ascii="Cambria" w:hAnsi="Cambria" w:cstheme="minorHAnsi"/>
              </w:rPr>
              <w:t>Introducing ART: a new method of testing auditory memory with circular reproduction tasks</w:t>
            </w:r>
            <w:r w:rsidR="00AB0B73" w:rsidRPr="00B86148">
              <w:rPr>
                <w:rFonts w:ascii="Cambria" w:hAnsi="Cambria" w:cstheme="minorHAnsi"/>
              </w:rPr>
              <w:t>.</w:t>
            </w:r>
            <w:r w:rsidRPr="00B86148">
              <w:rPr>
                <w:rFonts w:ascii="Cambria" w:hAnsi="Cambria" w:cstheme="minorHAnsi"/>
              </w:rPr>
              <w:t xml:space="preserve"> [</w:t>
            </w:r>
            <w:r w:rsidRPr="00B86148">
              <w:rPr>
                <w:rFonts w:ascii="Cambria" w:hAnsi="Cambria" w:cstheme="minorHAnsi"/>
                <w:i/>
                <w:iCs/>
              </w:rPr>
              <w:t>under review</w:t>
            </w:r>
            <w:r w:rsidRPr="00B86148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1B7BC3">
        <w:tc>
          <w:tcPr>
            <w:tcW w:w="9175" w:type="dxa"/>
          </w:tcPr>
          <w:p w14:paraId="04802EE1" w14:textId="3928977E" w:rsidR="006E6EAF" w:rsidRPr="00B8614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B86148">
              <w:rPr>
                <w:rFonts w:ascii="Cambria" w:hAnsi="Cambria" w:cstheme="minorHAnsi"/>
              </w:rPr>
              <w:lastRenderedPageBreak/>
              <w:t>Kandemir</w:t>
            </w:r>
            <w:proofErr w:type="spellEnd"/>
            <w:r w:rsidRPr="00B86148">
              <w:rPr>
                <w:rFonts w:ascii="Cambria" w:hAnsi="Cambria" w:cstheme="minorHAnsi"/>
              </w:rPr>
              <w:t xml:space="preserve">, G.*, Wolff, M. J. *, </w:t>
            </w:r>
            <w:r w:rsidRPr="00B86148">
              <w:rPr>
                <w:rFonts w:ascii="Cambria" w:hAnsi="Cambria" w:cstheme="minorHAnsi"/>
                <w:b/>
                <w:bCs/>
              </w:rPr>
              <w:t>Karabay, A.,</w:t>
            </w:r>
            <w:r w:rsidRPr="00B86148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B86148">
              <w:rPr>
                <w:rFonts w:ascii="Cambria" w:hAnsi="Cambria" w:cstheme="minorHAnsi"/>
              </w:rPr>
              <w:t>Axmacher</w:t>
            </w:r>
            <w:proofErr w:type="spellEnd"/>
            <w:r w:rsidRPr="00B86148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B86148">
              <w:rPr>
                <w:rFonts w:ascii="Cambria" w:hAnsi="Cambria" w:cstheme="minorHAnsi"/>
              </w:rPr>
              <w:t>Akyürek</w:t>
            </w:r>
            <w:proofErr w:type="spellEnd"/>
            <w:r w:rsidRPr="00B86148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9" w:history="1">
              <w:r w:rsidRPr="00B86148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B86148">
              <w:rPr>
                <w:rFonts w:ascii="Cambria" w:hAnsi="Cambria" w:cstheme="minorHAnsi"/>
              </w:rPr>
              <w:t xml:space="preserve"> [</w:t>
            </w:r>
            <w:r w:rsidRPr="00B86148">
              <w:rPr>
                <w:rFonts w:ascii="Cambria" w:hAnsi="Cambria" w:cstheme="minorHAnsi"/>
                <w:i/>
                <w:iCs/>
              </w:rPr>
              <w:t>preprint</w:t>
            </w:r>
            <w:r w:rsidRPr="00B86148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1B7BC3">
        <w:tc>
          <w:tcPr>
            <w:tcW w:w="9175" w:type="dxa"/>
          </w:tcPr>
          <w:p w14:paraId="3DCCF19E" w14:textId="65489D6E" w:rsidR="006E6EAF" w:rsidRPr="00B8614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B86148">
              <w:rPr>
                <w:rFonts w:ascii="Cambria" w:hAnsi="Cambria" w:cstheme="minorHAnsi"/>
                <w:u w:val="single"/>
              </w:rPr>
              <w:t>Wang, S.,</w:t>
            </w:r>
            <w:r w:rsidRPr="00B86148">
              <w:rPr>
                <w:rFonts w:ascii="Cambria" w:hAnsi="Cambria" w:cstheme="minorHAnsi"/>
              </w:rPr>
              <w:t xml:space="preserve"> </w:t>
            </w:r>
            <w:r w:rsidRPr="00B86148">
              <w:rPr>
                <w:rFonts w:ascii="Cambria" w:hAnsi="Cambria" w:cstheme="minorHAnsi"/>
                <w:b/>
                <w:bCs/>
              </w:rPr>
              <w:t>Karabay, A.,</w:t>
            </w:r>
            <w:r w:rsidRPr="00B86148">
              <w:rPr>
                <w:rFonts w:ascii="Cambria" w:hAnsi="Cambria" w:cstheme="minorHAnsi"/>
              </w:rPr>
              <w:t xml:space="preserve"> </w:t>
            </w:r>
            <w:proofErr w:type="spellStart"/>
            <w:r w:rsidRPr="00B86148">
              <w:rPr>
                <w:rFonts w:ascii="Cambria" w:hAnsi="Cambria" w:cstheme="minorHAnsi"/>
              </w:rPr>
              <w:t>Akyürek</w:t>
            </w:r>
            <w:proofErr w:type="spellEnd"/>
            <w:r w:rsidRPr="00B8614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0" w:history="1">
              <w:r w:rsidRPr="00B8614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B86148">
              <w:rPr>
                <w:rFonts w:ascii="Cambria" w:hAnsi="Cambria" w:cstheme="minorHAnsi"/>
              </w:rPr>
              <w:t xml:space="preserve">  [</w:t>
            </w:r>
            <w:r w:rsidRPr="00B86148">
              <w:rPr>
                <w:rFonts w:ascii="Cambria" w:hAnsi="Cambria" w:cstheme="minorHAnsi"/>
                <w:i/>
                <w:iCs/>
              </w:rPr>
              <w:t>preprint</w:t>
            </w:r>
            <w:r w:rsidRPr="00B86148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1B7BC3">
        <w:tc>
          <w:tcPr>
            <w:tcW w:w="9175" w:type="dxa"/>
          </w:tcPr>
          <w:p w14:paraId="5ECFB099" w14:textId="570F1576" w:rsidR="00785D2E" w:rsidRPr="00B8614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B86148">
              <w:rPr>
                <w:rFonts w:ascii="Cambria" w:hAnsi="Cambria" w:cstheme="minorHAnsi"/>
              </w:rPr>
              <w:t>Fougnie</w:t>
            </w:r>
            <w:proofErr w:type="spellEnd"/>
            <w:r w:rsidRPr="00B86148">
              <w:rPr>
                <w:rFonts w:ascii="Cambria" w:hAnsi="Cambria" w:cstheme="minorHAnsi"/>
              </w:rPr>
              <w:t xml:space="preserve">, D. L., </w:t>
            </w:r>
            <w:r w:rsidRPr="00B86148">
              <w:rPr>
                <w:rFonts w:ascii="Cambria" w:hAnsi="Cambria" w:cstheme="minorHAnsi"/>
                <w:b/>
                <w:bCs/>
              </w:rPr>
              <w:t>Karabay, A.,</w:t>
            </w:r>
            <w:r w:rsidRPr="00B86148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1" w:history="1">
              <w:r w:rsidRPr="00B8614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B86148">
              <w:rPr>
                <w:rFonts w:ascii="Cambria" w:hAnsi="Cambria" w:cstheme="minorHAnsi"/>
              </w:rPr>
              <w:t xml:space="preserve">  [</w:t>
            </w:r>
            <w:r w:rsidRPr="00B86148">
              <w:rPr>
                <w:rFonts w:ascii="Cambria" w:hAnsi="Cambria" w:cstheme="minorHAnsi"/>
                <w:i/>
                <w:iCs/>
              </w:rPr>
              <w:t>preprint</w:t>
            </w:r>
            <w:r w:rsidRPr="00B86148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57A9D840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Psychopharmacology.</w:t>
            </w:r>
            <w:r w:rsidRPr="000C7255">
              <w:rPr>
                <w:rFonts w:ascii="Cambria" w:hAnsi="Cambria" w:cs="Arial"/>
              </w:rPr>
              <w:t xml:space="preserve"> </w:t>
            </w:r>
            <w:r w:rsidR="009F7FE3" w:rsidRPr="009F7FE3">
              <w:rPr>
                <w:rFonts w:ascii="Cambria" w:hAnsi="Cambria" w:cs="Arial"/>
              </w:rPr>
              <w:t>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2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3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4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733AECB1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647D3992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015B5F0F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8C431B9" w14:textId="331680E3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A7D85" w14:paraId="1CED03A0" w14:textId="77777777" w:rsidTr="0059341F">
        <w:tc>
          <w:tcPr>
            <w:tcW w:w="9175" w:type="dxa"/>
          </w:tcPr>
          <w:p w14:paraId="62B4BF7D" w14:textId="6B76CB15" w:rsidR="007A7D85" w:rsidRPr="00CF36DF" w:rsidRDefault="003A492D" w:rsidP="001B7BC3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7A7D85" w:rsidRPr="005E1C65" w:rsidRDefault="007A7D85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3A492D" w14:paraId="247159F9" w14:textId="77777777" w:rsidTr="0059341F">
        <w:tc>
          <w:tcPr>
            <w:tcW w:w="9175" w:type="dxa"/>
          </w:tcPr>
          <w:p w14:paraId="083B07B5" w14:textId="25BA59DE" w:rsidR="003A492D" w:rsidRPr="003A492D" w:rsidRDefault="003A492D" w:rsidP="003A492D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3A492D" w:rsidRDefault="003A492D" w:rsidP="003A492D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712F1F2E" w14:textId="77777777" w:rsidTr="0059341F">
        <w:tc>
          <w:tcPr>
            <w:tcW w:w="9175" w:type="dxa"/>
          </w:tcPr>
          <w:p w14:paraId="6BB74EDE" w14:textId="795642B4" w:rsidR="00C15497" w:rsidRPr="0020307D" w:rsidRDefault="00C15497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C15497" w:rsidRDefault="00C15497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2D05111A" w14:textId="77777777" w:rsidTr="0059341F">
        <w:tc>
          <w:tcPr>
            <w:tcW w:w="9175" w:type="dxa"/>
          </w:tcPr>
          <w:p w14:paraId="740D2CCF" w14:textId="1CFD1DEB" w:rsidR="00C15497" w:rsidRPr="0020307D" w:rsidRDefault="00FB00F6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C15497" w:rsidRDefault="00FB00F6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</w:t>
            </w:r>
            <w:r w:rsidR="0005100E">
              <w:rPr>
                <w:rFonts w:ascii="Cambria" w:hAnsi="Cambria" w:cs="Arial"/>
                <w:bCs/>
                <w:lang w:val="nl-NL"/>
              </w:rPr>
              <w:t>2</w:t>
            </w:r>
          </w:p>
        </w:tc>
      </w:tr>
      <w:tr w:rsidR="00C15497" w14:paraId="43F7398C" w14:textId="77777777" w:rsidTr="0059341F">
        <w:tc>
          <w:tcPr>
            <w:tcW w:w="9175" w:type="dxa"/>
          </w:tcPr>
          <w:p w14:paraId="366DE3D1" w14:textId="3512BB06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 w:rsidR="00127904"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 w:rsidR="00127904"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 w:rsidR="00751C1E"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C15497" w14:paraId="4D0095DD" w14:textId="77777777" w:rsidTr="0059341F">
        <w:tc>
          <w:tcPr>
            <w:tcW w:w="9175" w:type="dxa"/>
          </w:tcPr>
          <w:p w14:paraId="281FC84F" w14:textId="617A59B5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 w:rsidR="00BC3EB4"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 w:rsidR="00BC3EB4"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47CBBE6" w14:textId="77777777" w:rsidTr="0059341F">
        <w:tc>
          <w:tcPr>
            <w:tcW w:w="9175" w:type="dxa"/>
          </w:tcPr>
          <w:p w14:paraId="2A822796" w14:textId="4925643A" w:rsidR="005A32C4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 w:rsidR="00BC3EB4"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 w:rsidR="00BC3EB4"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A32C4" w:rsidRDefault="005A32C4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556625C" w14:textId="77777777" w:rsidTr="0059341F">
        <w:tc>
          <w:tcPr>
            <w:tcW w:w="9175" w:type="dxa"/>
          </w:tcPr>
          <w:p w14:paraId="0B192894" w14:textId="29DC1760" w:rsidR="005A32C4" w:rsidRPr="006726D2" w:rsidRDefault="006726D2" w:rsidP="006726D2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BC3EB4">
              <w:rPr>
                <w:rFonts w:ascii="Cambria" w:hAnsi="Cambria" w:cs="Arial"/>
                <w:lang w:val="en-US"/>
              </w:rPr>
              <w:t>T</w:t>
            </w:r>
            <w:r w:rsidR="00BC3EB4" w:rsidRPr="0020307D">
              <w:rPr>
                <w:rFonts w:ascii="Cambria" w:hAnsi="Cambria" w:cs="Arial"/>
                <w:lang w:val="en-US"/>
              </w:rPr>
              <w:t>he acute effects of cocoa flavanols on temporal and spatial attention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 w:rsidR="00B36297"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A32C4" w:rsidRPr="006726D2" w:rsidRDefault="006726D2" w:rsidP="005A32C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A32C4" w14:paraId="1B3099FF" w14:textId="77777777" w:rsidTr="0059341F">
        <w:tc>
          <w:tcPr>
            <w:tcW w:w="9175" w:type="dxa"/>
          </w:tcPr>
          <w:p w14:paraId="1E083B8A" w14:textId="126A8230" w:rsidR="005A32C4" w:rsidRPr="0059341F" w:rsidRDefault="0059341F" w:rsidP="0059341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I</w:t>
            </w:r>
            <w:r w:rsidR="0081668C"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V</w:t>
            </w:r>
            <w:r w:rsidR="0081668C"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A32C4" w14:paraId="5D53DD2F" w14:textId="77777777" w:rsidTr="0059341F">
        <w:tc>
          <w:tcPr>
            <w:tcW w:w="9175" w:type="dxa"/>
          </w:tcPr>
          <w:p w14:paraId="3290913F" w14:textId="56D30D80" w:rsidR="00785D2E" w:rsidRPr="0059341F" w:rsidRDefault="0059341F" w:rsidP="006C411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E</w:t>
            </w:r>
            <w:r w:rsidR="0081668C"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T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="0081668C"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2CCA9FC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B545D" w14:paraId="4A23A00F" w14:textId="77777777" w:rsidTr="00E67A2B">
        <w:tc>
          <w:tcPr>
            <w:tcW w:w="9175" w:type="dxa"/>
          </w:tcPr>
          <w:p w14:paraId="6C9CEAFF" w14:textId="42123EC4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lastRenderedPageBreak/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bookmarkStart w:id="0" w:name="_GoBack"/>
      <w:bookmarkEnd w:id="0"/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MS Office </w:t>
            </w:r>
            <w:r w:rsidRPr="0082184D">
              <w:rPr>
                <w:rFonts w:ascii="Cambria" w:hAnsi="Cambria"/>
              </w:rPr>
              <w:lastRenderedPageBreak/>
              <w:t>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lastRenderedPageBreak/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</w:t>
            </w:r>
            <w:r w:rsidR="00314442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</w:t>
            </w:r>
            <w:r w:rsidR="00314442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</w:t>
            </w:r>
            <w:r w:rsidR="00314442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</w:t>
            </w:r>
            <w:r w:rsidR="00314442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</w:t>
            </w:r>
            <w:r w:rsidR="00314442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</w:t>
            </w:r>
            <w:r w:rsidR="00314442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2B3E9" w14:textId="77777777" w:rsidR="00934BA8" w:rsidRDefault="00934BA8" w:rsidP="009E1FEB">
      <w:pPr>
        <w:spacing w:after="0" w:line="240" w:lineRule="auto"/>
      </w:pPr>
      <w:r>
        <w:separator/>
      </w:r>
    </w:p>
  </w:endnote>
  <w:endnote w:type="continuationSeparator" w:id="0">
    <w:p w14:paraId="321D1539" w14:textId="77777777" w:rsidR="00934BA8" w:rsidRDefault="00934BA8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51624" w14:textId="77777777" w:rsidR="00934BA8" w:rsidRDefault="00934BA8" w:rsidP="009E1FEB">
      <w:pPr>
        <w:spacing w:after="0" w:line="240" w:lineRule="auto"/>
      </w:pPr>
      <w:r>
        <w:separator/>
      </w:r>
    </w:p>
  </w:footnote>
  <w:footnote w:type="continuationSeparator" w:id="0">
    <w:p w14:paraId="30E19E0A" w14:textId="77777777" w:rsidR="00934BA8" w:rsidRDefault="00934BA8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s6gFAFnAEBYtAAAA"/>
  </w:docVars>
  <w:rsids>
    <w:rsidRoot w:val="00E32A7D"/>
    <w:rsid w:val="00001DA7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608B2"/>
    <w:rsid w:val="005632C1"/>
    <w:rsid w:val="0057673B"/>
    <w:rsid w:val="00581820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907E8"/>
    <w:rsid w:val="00792F3D"/>
    <w:rsid w:val="00794ED3"/>
    <w:rsid w:val="00796B61"/>
    <w:rsid w:val="007A16E9"/>
    <w:rsid w:val="007A5051"/>
    <w:rsid w:val="007A7D85"/>
    <w:rsid w:val="007B4182"/>
    <w:rsid w:val="007B5D3E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4477"/>
    <w:rsid w:val="00837119"/>
    <w:rsid w:val="00840632"/>
    <w:rsid w:val="0084320C"/>
    <w:rsid w:val="00846492"/>
    <w:rsid w:val="00852DD7"/>
    <w:rsid w:val="00856DD8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44E6"/>
    <w:rsid w:val="00A3432C"/>
    <w:rsid w:val="00A40DB5"/>
    <w:rsid w:val="00A63633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512DC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6BF5"/>
    <w:rsid w:val="00BF3F9B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2A6F"/>
    <w:rsid w:val="00EE4B32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007/s00394-021-02767-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11/psyp.1415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evqt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01/2022.09.15.5080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2.10.28.514218" TargetMode="External"/><Relationship Id="rId14" Type="http://schemas.openxmlformats.org/officeDocument/2006/relationships/hyperlink" Target="https://doi.org/10.5334/joc.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B84FB-019B-4B9C-BB1E-A1DEBEFA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4</cp:revision>
  <cp:lastPrinted>2023-06-04T09:17:00Z</cp:lastPrinted>
  <dcterms:created xsi:type="dcterms:W3CDTF">2023-06-04T09:17:00Z</dcterms:created>
  <dcterms:modified xsi:type="dcterms:W3CDTF">2023-06-04T09:18:00Z</dcterms:modified>
</cp:coreProperties>
</file>