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1CE9" w14:textId="18DF2D18" w:rsidR="00EC7D43" w:rsidRPr="008B7DF2" w:rsidRDefault="00EC7D43">
      <w:pPr>
        <w:rPr>
          <w:b/>
          <w:bCs/>
        </w:rPr>
      </w:pPr>
      <w:r w:rsidRPr="008B7DF2">
        <w:rPr>
          <w:b/>
          <w:bCs/>
        </w:rPr>
        <w:t>Sub-task 1 – Create AWS Account</w:t>
      </w:r>
    </w:p>
    <w:p w14:paraId="44D1B41B" w14:textId="05DE7AA4" w:rsidR="00EC7D43" w:rsidRDefault="00EC7D43">
      <w:r>
        <w:t>Done</w:t>
      </w:r>
    </w:p>
    <w:p w14:paraId="4363659C" w14:textId="6C3FC441" w:rsidR="00EC7D43" w:rsidRPr="008B7DF2" w:rsidRDefault="00EC7D43" w:rsidP="00EC7D43">
      <w:pPr>
        <w:rPr>
          <w:b/>
          <w:bCs/>
        </w:rPr>
      </w:pPr>
      <w:r w:rsidRPr="008B7DF2">
        <w:rPr>
          <w:b/>
          <w:bCs/>
        </w:rPr>
        <w:t>Sub-task 2 – Secure account</w:t>
      </w:r>
    </w:p>
    <w:p w14:paraId="6558F004" w14:textId="7F9D3A1C" w:rsidR="00861D3F" w:rsidRDefault="00861D3F" w:rsidP="00EC7D43">
      <w:r>
        <w:rPr>
          <w:noProof/>
        </w:rPr>
        <w:drawing>
          <wp:inline distT="0" distB="0" distL="0" distR="0" wp14:anchorId="4DCB50E3" wp14:editId="014EE01B">
            <wp:extent cx="5731510" cy="16979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68B1" w14:textId="6D5277E3" w:rsidR="00861D3F" w:rsidRPr="008B7DF2" w:rsidRDefault="00861D3F" w:rsidP="00EC7D43">
      <w:pPr>
        <w:rPr>
          <w:b/>
          <w:bCs/>
        </w:rPr>
      </w:pPr>
      <w:r w:rsidRPr="008B7DF2">
        <w:rPr>
          <w:b/>
          <w:bCs/>
        </w:rPr>
        <w:t>Sub-task 3 – Set Budgets/Alerts</w:t>
      </w:r>
    </w:p>
    <w:p w14:paraId="0FCE2632" w14:textId="1D72BF0B" w:rsidR="00861D3F" w:rsidRDefault="00861D3F" w:rsidP="00861D3F">
      <w:pPr>
        <w:pStyle w:val="ListParagraph"/>
        <w:numPr>
          <w:ilvl w:val="0"/>
          <w:numId w:val="1"/>
        </w:numPr>
      </w:pPr>
      <w:r>
        <w:t>Ensure free tier notifications are enabled</w:t>
      </w:r>
    </w:p>
    <w:p w14:paraId="6CE6C5D1" w14:textId="304F0542" w:rsidR="00861D3F" w:rsidRDefault="00265624" w:rsidP="00EC7D43">
      <w:r>
        <w:rPr>
          <w:noProof/>
        </w:rPr>
        <w:drawing>
          <wp:inline distT="0" distB="0" distL="0" distR="0" wp14:anchorId="62899123" wp14:editId="0A600530">
            <wp:extent cx="5731510" cy="238760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1EE" w14:textId="77777777" w:rsidR="00861D3F" w:rsidRDefault="00861D3F" w:rsidP="00EC7D43"/>
    <w:p w14:paraId="679E189E" w14:textId="7148DE6C" w:rsidR="00E24964" w:rsidRDefault="00861D3F" w:rsidP="00861D3F">
      <w:pPr>
        <w:pStyle w:val="ListParagraph"/>
        <w:numPr>
          <w:ilvl w:val="0"/>
          <w:numId w:val="1"/>
        </w:numPr>
      </w:pPr>
      <w:r>
        <w:t>Setup budget reached notifications (ex. 40%, 80%, 100%) manually (via console). Alert should be sent to your email.</w:t>
      </w:r>
    </w:p>
    <w:p w14:paraId="1BA95EF3" w14:textId="0B416E24" w:rsidR="00861D3F" w:rsidRDefault="00AC0D9D" w:rsidP="00974653">
      <w:pPr>
        <w:pStyle w:val="ListParagraph"/>
      </w:pPr>
      <w:r>
        <w:rPr>
          <w:noProof/>
        </w:rPr>
        <w:drawing>
          <wp:inline distT="0" distB="0" distL="0" distR="0" wp14:anchorId="181C362D" wp14:editId="628F5509">
            <wp:extent cx="5731510" cy="240220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1A8A" w14:textId="77777777" w:rsidR="008B7DF2" w:rsidRDefault="008B7DF2" w:rsidP="00974653">
      <w:pPr>
        <w:pStyle w:val="ListParagraph"/>
      </w:pPr>
    </w:p>
    <w:p w14:paraId="25BDA91C" w14:textId="780D69BD" w:rsidR="008B7DF2" w:rsidRPr="008B7DF2" w:rsidRDefault="008B7DF2" w:rsidP="008B7DF2">
      <w:pPr>
        <w:pStyle w:val="ListParagraph"/>
        <w:numPr>
          <w:ilvl w:val="0"/>
          <w:numId w:val="1"/>
        </w:numPr>
        <w:rPr>
          <w:b/>
          <w:bCs/>
        </w:rPr>
      </w:pPr>
      <w:r w:rsidRPr="008B7DF2">
        <w:rPr>
          <w:b/>
          <w:bCs/>
        </w:rPr>
        <w:t xml:space="preserve">* </w:t>
      </w:r>
      <w:r w:rsidRPr="008B7DF2">
        <w:rPr>
          <w:b/>
          <w:bCs/>
        </w:rPr>
        <w:t>Optional: Setup Budgets using IaC (Infrastructure as a Code)</w:t>
      </w:r>
    </w:p>
    <w:p w14:paraId="6452A61E" w14:textId="0EC1393E" w:rsidR="008B7DF2" w:rsidRDefault="008B7DF2" w:rsidP="008B7DF2">
      <w:pPr>
        <w:pStyle w:val="ListParagraph"/>
      </w:pPr>
      <w:r>
        <w:rPr>
          <w:noProof/>
        </w:rPr>
        <w:lastRenderedPageBreak/>
        <w:drawing>
          <wp:inline distT="0" distB="0" distL="0" distR="0" wp14:anchorId="0AA4E9FF" wp14:editId="04C88819">
            <wp:extent cx="5731510" cy="54171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901F" w14:textId="798DEB0F" w:rsidR="008B7DF2" w:rsidRDefault="008B7DF2" w:rsidP="008B7DF2">
      <w:r>
        <w:rPr>
          <w:noProof/>
        </w:rPr>
        <w:drawing>
          <wp:inline distT="0" distB="0" distL="0" distR="0" wp14:anchorId="547F852D" wp14:editId="48990A55">
            <wp:extent cx="6195695" cy="40220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F2" w:rsidSect="008B7DF2">
      <w:pgSz w:w="11906" w:h="16838"/>
      <w:pgMar w:top="993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5567"/>
    <w:multiLevelType w:val="hybridMultilevel"/>
    <w:tmpl w:val="C01436EE"/>
    <w:lvl w:ilvl="0" w:tplc="496E5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0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3"/>
    <w:rsid w:val="00265624"/>
    <w:rsid w:val="003B7A61"/>
    <w:rsid w:val="003C71C5"/>
    <w:rsid w:val="004662D8"/>
    <w:rsid w:val="00861D3F"/>
    <w:rsid w:val="008B7DF2"/>
    <w:rsid w:val="00974653"/>
    <w:rsid w:val="00A05623"/>
    <w:rsid w:val="00AC0D9D"/>
    <w:rsid w:val="00E24964"/>
    <w:rsid w:val="00EC7D43"/>
    <w:rsid w:val="00F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288"/>
  <w15:chartTrackingRefBased/>
  <w15:docId w15:val="{9ABD38B7-F49F-492A-9CF9-86BBE8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5</cp:revision>
  <dcterms:created xsi:type="dcterms:W3CDTF">2022-09-21T10:56:00Z</dcterms:created>
  <dcterms:modified xsi:type="dcterms:W3CDTF">2022-09-21T18:14:00Z</dcterms:modified>
</cp:coreProperties>
</file>