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4739" w14:textId="77777777" w:rsidR="00061EF2" w:rsidRDefault="00061EF2" w:rsidP="00061EF2">
      <w:pPr>
        <w:pStyle w:val="Heading2"/>
      </w:pPr>
      <w:r>
        <w:t>Your goals</w:t>
      </w:r>
    </w:p>
    <w:p w14:paraId="04A72DC0" w14:textId="77777777" w:rsidR="00061EF2" w:rsidRDefault="00061EF2" w:rsidP="00061EF2">
      <w:pPr>
        <w:pStyle w:val="NormalWeb"/>
        <w:numPr>
          <w:ilvl w:val="0"/>
          <w:numId w:val="23"/>
        </w:numPr>
      </w:pPr>
      <w:r>
        <w:t>Understand what AWS Elastic Block Storage is used for, know it’s volume types</w:t>
      </w:r>
    </w:p>
    <w:p w14:paraId="1C92E2A3" w14:textId="77777777" w:rsidR="00061EF2" w:rsidRDefault="00061EF2" w:rsidP="00061EF2">
      <w:pPr>
        <w:pStyle w:val="NormalWeb"/>
        <w:numPr>
          <w:ilvl w:val="0"/>
          <w:numId w:val="23"/>
        </w:numPr>
      </w:pPr>
      <w:r>
        <w:t>Explain EBS encryption, multi-attach, migration, monitoring and snapshotting, lifecycle manager</w:t>
      </w:r>
    </w:p>
    <w:p w14:paraId="4A0D506B" w14:textId="77777777" w:rsidR="00061EF2" w:rsidRDefault="00061EF2" w:rsidP="00061EF2">
      <w:pPr>
        <w:pStyle w:val="NormalWeb"/>
        <w:numPr>
          <w:ilvl w:val="0"/>
          <w:numId w:val="23"/>
        </w:numPr>
      </w:pPr>
      <w:r>
        <w:t>Understand AWS EFS and its storage classes </w:t>
      </w:r>
    </w:p>
    <w:p w14:paraId="7BD30477" w14:textId="77777777" w:rsidR="00061EF2" w:rsidRDefault="00061EF2" w:rsidP="00061EF2">
      <w:pPr>
        <w:pStyle w:val="NormalWeb"/>
        <w:numPr>
          <w:ilvl w:val="0"/>
          <w:numId w:val="23"/>
        </w:numPr>
      </w:pPr>
      <w:r>
        <w:t>Know AWS EFS/</w:t>
      </w:r>
      <w:proofErr w:type="spellStart"/>
      <w:r>
        <w:t>EFx</w:t>
      </w:r>
      <w:proofErr w:type="spellEnd"/>
      <w:r>
        <w:t xml:space="preserve"> features and use-cases</w:t>
      </w:r>
    </w:p>
    <w:p w14:paraId="695F4323" w14:textId="77777777" w:rsidR="00061EF2" w:rsidRDefault="00061EF2" w:rsidP="00061EF2">
      <w:pPr>
        <w:pStyle w:val="NormalWeb"/>
        <w:numPr>
          <w:ilvl w:val="0"/>
          <w:numId w:val="23"/>
        </w:numPr>
      </w:pPr>
      <w:r>
        <w:t>Know what AWS S3 is, its tiers, what bucket and object are</w:t>
      </w:r>
    </w:p>
    <w:p w14:paraId="069F83F0" w14:textId="77777777" w:rsidR="00061EF2" w:rsidRDefault="00061EF2" w:rsidP="00061EF2">
      <w:pPr>
        <w:pStyle w:val="NormalWeb"/>
        <w:numPr>
          <w:ilvl w:val="0"/>
          <w:numId w:val="23"/>
        </w:numPr>
      </w:pPr>
      <w:r>
        <w:t>Explain S3 replication, website hosting, ACL, versioning</w:t>
      </w:r>
    </w:p>
    <w:p w14:paraId="30954915" w14:textId="7D4E16C0" w:rsidR="00061EF2" w:rsidRDefault="00061EF2" w:rsidP="00061EF2">
      <w:pPr>
        <w:pStyle w:val="NormalWeb"/>
        <w:numPr>
          <w:ilvl w:val="0"/>
          <w:numId w:val="23"/>
        </w:numPr>
      </w:pPr>
      <w:r>
        <w:t>Understand S3 Security</w:t>
      </w:r>
    </w:p>
    <w:p w14:paraId="37CBC753" w14:textId="7C3F0721" w:rsidR="002D68E9" w:rsidRDefault="002D68E9" w:rsidP="002D68E9">
      <w:pPr>
        <w:pStyle w:val="NormalWeb"/>
      </w:pPr>
      <w:r>
        <w:rPr>
          <w:noProof/>
        </w:rPr>
        <w:drawing>
          <wp:inline distT="0" distB="0" distL="0" distR="0" wp14:anchorId="2ABF7F47" wp14:editId="66D8B9FA">
            <wp:extent cx="5731510" cy="2941955"/>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
                    <a:stretch>
                      <a:fillRect/>
                    </a:stretch>
                  </pic:blipFill>
                  <pic:spPr>
                    <a:xfrm>
                      <a:off x="0" y="0"/>
                      <a:ext cx="5731510" cy="2941955"/>
                    </a:xfrm>
                    <a:prstGeom prst="rect">
                      <a:avLst/>
                    </a:prstGeom>
                  </pic:spPr>
                </pic:pic>
              </a:graphicData>
            </a:graphic>
          </wp:inline>
        </w:drawing>
      </w:r>
    </w:p>
    <w:p w14:paraId="1901721B" w14:textId="36129E16" w:rsidR="00E7777B" w:rsidRDefault="00E7777B" w:rsidP="002D68E9">
      <w:pPr>
        <w:pStyle w:val="NormalWeb"/>
        <w:rPr>
          <w:rFonts w:ascii="Amazon Ember" w:hAnsi="Amazon Ember"/>
          <w:color w:val="16191F"/>
          <w:shd w:val="clear" w:color="auto" w:fill="FFFFFF"/>
        </w:rPr>
      </w:pPr>
      <w:r>
        <w:rPr>
          <w:rFonts w:ascii="Amazon Ember" w:hAnsi="Amazon Ember"/>
          <w:color w:val="16191F"/>
          <w:shd w:val="clear" w:color="auto" w:fill="FFFFFF"/>
        </w:rPr>
        <w:t>We recommend Amazon EBS for data that must be quickly accessible and requires long-term persistence. EBS volumes are particularly well-suited for use as the primary storage 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14:paraId="7AC350E4" w14:textId="77777777" w:rsidR="00E7777B" w:rsidRDefault="00E7777B" w:rsidP="00E7777B">
      <w:pPr>
        <w:pStyle w:val="Heading3"/>
      </w:pPr>
      <w:r>
        <w:t>Some of EFS’ key features include:</w:t>
      </w:r>
    </w:p>
    <w:p w14:paraId="32033650" w14:textId="77777777" w:rsidR="00E7777B" w:rsidRDefault="00E7777B" w:rsidP="00E7777B">
      <w:pPr>
        <w:pStyle w:val="NormalWeb"/>
        <w:numPr>
          <w:ilvl w:val="0"/>
          <w:numId w:val="24"/>
        </w:numPr>
      </w:pPr>
      <w:r>
        <w:rPr>
          <w:rStyle w:val="Strong"/>
          <w:rFonts w:eastAsiaTheme="majorEastAsia"/>
        </w:rPr>
        <w:t>Shared Storage</w:t>
      </w:r>
      <w:r>
        <w:br/>
        <w:t xml:space="preserve">Files are accessible from AWS services as well as from </w:t>
      </w:r>
      <w:proofErr w:type="gramStart"/>
      <w:r>
        <w:t>on-premise</w:t>
      </w:r>
      <w:proofErr w:type="gramEnd"/>
      <w:r>
        <w:t>. They can be simultaneously accessed by up to a thousand EC2 instances within the cloud or via VPN or AWS Direct Connect, making EFS good for hybrid solutions. File access is possible across multiple AWS Availability Zones (AZs) and Regions, for easier collaboration and global remote work.</w:t>
      </w:r>
    </w:p>
    <w:p w14:paraId="40475BBA" w14:textId="77777777" w:rsidR="00E7777B" w:rsidRDefault="00E7777B" w:rsidP="00E7777B">
      <w:pPr>
        <w:pStyle w:val="NormalWeb"/>
        <w:numPr>
          <w:ilvl w:val="0"/>
          <w:numId w:val="24"/>
        </w:numPr>
      </w:pPr>
      <w:r>
        <w:rPr>
          <w:rStyle w:val="Strong"/>
          <w:rFonts w:eastAsiaTheme="majorEastAsia"/>
        </w:rPr>
        <w:t>Scalable Performance</w:t>
      </w:r>
      <w:r>
        <w:br/>
        <w:t>EFS is designed for low latency with IOPS and throughput that scale with usage and the number of attached instances, meaning that as storage size grows, performance increases. At peak performance, it offers 10 GB/sec throughput and 500k IOPS. EFS scales automatically as data is moved in or out, minimizing fears of running out of space or paying for storage you aren’t using. Learn more about how file sharing impacts cloud scalability and agility.</w:t>
      </w:r>
    </w:p>
    <w:p w14:paraId="0C96BF0C" w14:textId="77777777" w:rsidR="00E7777B" w:rsidRDefault="00E7777B" w:rsidP="00E7777B">
      <w:pPr>
        <w:pStyle w:val="NormalWeb"/>
        <w:numPr>
          <w:ilvl w:val="0"/>
          <w:numId w:val="24"/>
        </w:numPr>
      </w:pPr>
      <w:r>
        <w:rPr>
          <w:rStyle w:val="Strong"/>
          <w:rFonts w:eastAsiaTheme="majorEastAsia"/>
        </w:rPr>
        <w:t>Secure and Compliant</w:t>
      </w:r>
      <w:r>
        <w:br/>
        <w:t xml:space="preserve">EFS allows multiple layers of security and relies on your existing security </w:t>
      </w:r>
      <w:r>
        <w:lastRenderedPageBreak/>
        <w:t>infrastructure. It can be used with Amazon's Identity and Access Management (IAM) roles as well as VPC security groups and allows you to define individual file permissions using POSIX. EFS has built-in compliance with common regulatory standards, including PCI DSS, HIPAA, and SOC with the ability to meet others if necessary. Learn more about best practices for secure cloud file sharing.</w:t>
      </w:r>
    </w:p>
    <w:p w14:paraId="125E7FE3" w14:textId="77777777" w:rsidR="00D87DDE" w:rsidRDefault="00D87DDE" w:rsidP="00D87DDE">
      <w:pPr>
        <w:pStyle w:val="Heading3"/>
      </w:pPr>
      <w:r>
        <w:t>Disadvantages to using an EFS</w:t>
      </w:r>
    </w:p>
    <w:p w14:paraId="4E5CF491" w14:textId="77777777" w:rsidR="00D87DDE" w:rsidRDefault="00D87DDE" w:rsidP="00D87DDE">
      <w:pPr>
        <w:pStyle w:val="NormalWeb"/>
      </w:pPr>
      <w:r>
        <w:t>Amazon EFSs do have a couple limitations:</w:t>
      </w:r>
    </w:p>
    <w:p w14:paraId="5F1F34FE" w14:textId="77777777" w:rsidR="00D87DDE" w:rsidRDefault="00D87DDE" w:rsidP="00D87DDE">
      <w:pPr>
        <w:numPr>
          <w:ilvl w:val="0"/>
          <w:numId w:val="25"/>
        </w:numPr>
        <w:spacing w:before="100" w:beforeAutospacing="1" w:after="100" w:afterAutospacing="1" w:line="240" w:lineRule="auto"/>
      </w:pPr>
      <w:r>
        <w:t>No Windows instances. Amazon EFSs are not supported on AWS Windows EC2 instances. EFS volumes can only be used with non-Windows instances, such as Linux, that support NFS volumes.</w:t>
      </w:r>
    </w:p>
    <w:p w14:paraId="4B40D7B4" w14:textId="77777777" w:rsidR="00D87DDE" w:rsidRDefault="00D87DDE" w:rsidP="00D87DDE">
      <w:pPr>
        <w:numPr>
          <w:ilvl w:val="0"/>
          <w:numId w:val="25"/>
        </w:numPr>
        <w:spacing w:before="100" w:beforeAutospacing="1" w:after="100" w:afterAutospacing="1" w:line="240" w:lineRule="auto"/>
      </w:pPr>
      <w:r>
        <w:t>No system boot volumes. Amazon EFS volumes also cannot be used for system boot volumes. AWS EC2 instances must use Elastic Block Store (EBS) volumes for booting their systems. EBS volumes are like EFS volumes with one exception. An EBS volume can only be connected to one EC2 instance or server, while EFS volumes can be connected to several EC2 instances and on-premises resources.</w:t>
      </w:r>
    </w:p>
    <w:p w14:paraId="03478DB5" w14:textId="1E8DDC97" w:rsidR="00E7777B" w:rsidRDefault="00D87DDE" w:rsidP="002D68E9">
      <w:pPr>
        <w:pStyle w:val="NormalWeb"/>
        <w:rPr>
          <w:rFonts w:ascii="Arial" w:hAnsi="Arial" w:cs="Arial"/>
          <w:color w:val="101820"/>
          <w:spacing w:val="3"/>
          <w:sz w:val="29"/>
          <w:szCs w:val="29"/>
          <w:bdr w:val="none" w:sz="0" w:space="0" w:color="auto" w:frame="1"/>
        </w:rPr>
      </w:pPr>
      <w:r>
        <w:rPr>
          <w:rStyle w:val="Strong"/>
          <w:rFonts w:ascii="Arial" w:hAnsi="Arial" w:cs="Arial"/>
          <w:color w:val="101820"/>
          <w:spacing w:val="3"/>
          <w:sz w:val="29"/>
          <w:szCs w:val="29"/>
          <w:bdr w:val="none" w:sz="0" w:space="0" w:color="auto" w:frame="1"/>
          <w:shd w:val="clear" w:color="auto" w:fill="FFFFFF"/>
        </w:rPr>
        <w:t>Don’t Run Applications from EFS</w:t>
      </w:r>
      <w:r>
        <w:rPr>
          <w:rFonts w:ascii="Arial" w:hAnsi="Arial" w:cs="Arial"/>
          <w:b/>
          <w:bCs/>
          <w:color w:val="101820"/>
          <w:spacing w:val="3"/>
          <w:sz w:val="29"/>
          <w:szCs w:val="29"/>
          <w:bdr w:val="none" w:sz="0" w:space="0" w:color="auto" w:frame="1"/>
          <w:shd w:val="clear" w:color="auto" w:fill="FFFFFF"/>
        </w:rPr>
        <w:br/>
      </w:r>
      <w:r>
        <w:rPr>
          <w:rFonts w:ascii="Arial" w:hAnsi="Arial" w:cs="Arial"/>
          <w:color w:val="101820"/>
          <w:spacing w:val="3"/>
          <w:sz w:val="29"/>
          <w:szCs w:val="29"/>
          <w:bdr w:val="none" w:sz="0" w:space="0" w:color="auto" w:frame="1"/>
        </w:rPr>
        <w:t>If you plan to run and host applications from EFS, Elastic Block Storage (EBS) is a better option for you. EFS is not meant for the large file read volumes or fast speed that tasks like managing codebases or application deployment require, so you should not try to use it for these tasks. Instead, stick to tools that deploy code to local filesystems or containers.</w:t>
      </w:r>
    </w:p>
    <w:p w14:paraId="435458C2" w14:textId="07ADEB9F" w:rsidR="009B50F9" w:rsidRDefault="009B50F9" w:rsidP="002D68E9">
      <w:pPr>
        <w:pStyle w:val="NormalWeb"/>
      </w:pPr>
      <w:r>
        <w:rPr>
          <w:noProof/>
        </w:rPr>
        <w:drawing>
          <wp:inline distT="0" distB="0" distL="0" distR="0" wp14:anchorId="186A42B7" wp14:editId="3F8E1EFA">
            <wp:extent cx="3429000" cy="219075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
                    <a:stretch>
                      <a:fillRect/>
                    </a:stretch>
                  </pic:blipFill>
                  <pic:spPr>
                    <a:xfrm>
                      <a:off x="0" y="0"/>
                      <a:ext cx="3429000" cy="2190750"/>
                    </a:xfrm>
                    <a:prstGeom prst="rect">
                      <a:avLst/>
                    </a:prstGeom>
                  </pic:spPr>
                </pic:pic>
              </a:graphicData>
            </a:graphic>
          </wp:inline>
        </w:drawing>
      </w:r>
    </w:p>
    <w:p w14:paraId="3634F8D2" w14:textId="5C322105" w:rsidR="009B50F9" w:rsidRDefault="009B50F9" w:rsidP="002D68E9">
      <w:pPr>
        <w:pStyle w:val="NormalWeb"/>
      </w:pPr>
      <w:r>
        <w:t xml:space="preserve">Amazon </w:t>
      </w:r>
      <w:proofErr w:type="spellStart"/>
      <w:r>
        <w:t>FSx</w:t>
      </w:r>
      <w:proofErr w:type="spellEnd"/>
      <w:r>
        <w:t xml:space="preserve"> for Windows File Server provides fully managed Microsoft Windows file servers, backed by a fully native Windows file system. Amazon </w:t>
      </w:r>
      <w:proofErr w:type="spellStart"/>
      <w:r>
        <w:t>FSx</w:t>
      </w:r>
      <w:proofErr w:type="spellEnd"/>
      <w:r>
        <w:t xml:space="preserve"> for Windows File Server has the features, performance, and compatibility to easily lift and shift enterprise applications to the AWS Cloud.</w:t>
      </w:r>
    </w:p>
    <w:p w14:paraId="0A29B60E" w14:textId="7319FEA4" w:rsidR="0071070E" w:rsidRDefault="0071070E" w:rsidP="002D68E9">
      <w:pPr>
        <w:pStyle w:val="NormalWeb"/>
      </w:pPr>
      <w:r>
        <w:rPr>
          <w:noProof/>
        </w:rPr>
        <w:lastRenderedPageBreak/>
        <w:drawing>
          <wp:inline distT="0" distB="0" distL="0" distR="0" wp14:anchorId="474AC121" wp14:editId="424CC677">
            <wp:extent cx="5731510" cy="297942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7"/>
                    <a:stretch>
                      <a:fillRect/>
                    </a:stretch>
                  </pic:blipFill>
                  <pic:spPr>
                    <a:xfrm>
                      <a:off x="0" y="0"/>
                      <a:ext cx="5731510" cy="2979420"/>
                    </a:xfrm>
                    <a:prstGeom prst="rect">
                      <a:avLst/>
                    </a:prstGeom>
                  </pic:spPr>
                </pic:pic>
              </a:graphicData>
            </a:graphic>
          </wp:inline>
        </w:drawing>
      </w:r>
    </w:p>
    <w:p w14:paraId="5DCAECA8" w14:textId="4EB66B73" w:rsidR="00C72909" w:rsidRDefault="00AA0062" w:rsidP="00B7191D">
      <w:r>
        <w:rPr>
          <w:noProof/>
        </w:rPr>
        <w:drawing>
          <wp:inline distT="0" distB="0" distL="0" distR="0" wp14:anchorId="65520CEE" wp14:editId="3F342684">
            <wp:extent cx="5731510" cy="251714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2517140"/>
                    </a:xfrm>
                    <a:prstGeom prst="rect">
                      <a:avLst/>
                    </a:prstGeom>
                  </pic:spPr>
                </pic:pic>
              </a:graphicData>
            </a:graphic>
          </wp:inline>
        </w:drawing>
      </w:r>
    </w:p>
    <w:p w14:paraId="4744EEEC" w14:textId="5216EBEA" w:rsidR="00AA0062" w:rsidRDefault="003F471D" w:rsidP="00B7191D">
      <w:r>
        <w:rPr>
          <w:noProof/>
        </w:rPr>
        <w:drawing>
          <wp:inline distT="0" distB="0" distL="0" distR="0" wp14:anchorId="1285486A" wp14:editId="3A55EBAF">
            <wp:extent cx="5731510" cy="2717165"/>
            <wp:effectExtent l="0" t="0" r="254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731510" cy="2717165"/>
                    </a:xfrm>
                    <a:prstGeom prst="rect">
                      <a:avLst/>
                    </a:prstGeom>
                  </pic:spPr>
                </pic:pic>
              </a:graphicData>
            </a:graphic>
          </wp:inline>
        </w:drawing>
      </w:r>
    </w:p>
    <w:p w14:paraId="54655C6E" w14:textId="7A6BE569" w:rsidR="00B7736C" w:rsidRDefault="00B7736C" w:rsidP="00B7736C">
      <w:r>
        <w:rPr>
          <w:noProof/>
        </w:rPr>
        <w:lastRenderedPageBreak/>
        <w:drawing>
          <wp:inline distT="0" distB="0" distL="0" distR="0" wp14:anchorId="246D519D" wp14:editId="7F914FAA">
            <wp:extent cx="2013626" cy="2239982"/>
            <wp:effectExtent l="0" t="0" r="5715" b="825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0"/>
                    <a:stretch>
                      <a:fillRect/>
                    </a:stretch>
                  </pic:blipFill>
                  <pic:spPr>
                    <a:xfrm>
                      <a:off x="0" y="0"/>
                      <a:ext cx="2016690" cy="2243391"/>
                    </a:xfrm>
                    <a:prstGeom prst="rect">
                      <a:avLst/>
                    </a:prstGeom>
                  </pic:spPr>
                </pic:pic>
              </a:graphicData>
            </a:graphic>
          </wp:inline>
        </w:drawing>
      </w:r>
      <w:r>
        <w:rPr>
          <w:noProof/>
        </w:rPr>
        <w:drawing>
          <wp:inline distT="0" distB="0" distL="0" distR="0" wp14:anchorId="5E26E2B1" wp14:editId="72A3366D">
            <wp:extent cx="2315183" cy="2655946"/>
            <wp:effectExtent l="0" t="0" r="9525"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1"/>
                    <a:stretch>
                      <a:fillRect/>
                    </a:stretch>
                  </pic:blipFill>
                  <pic:spPr>
                    <a:xfrm>
                      <a:off x="0" y="0"/>
                      <a:ext cx="2319093" cy="2660432"/>
                    </a:xfrm>
                    <a:prstGeom prst="rect">
                      <a:avLst/>
                    </a:prstGeom>
                  </pic:spPr>
                </pic:pic>
              </a:graphicData>
            </a:graphic>
          </wp:inline>
        </w:drawing>
      </w:r>
    </w:p>
    <w:p w14:paraId="184CEA0E" w14:textId="047DC738" w:rsidR="00B7736C" w:rsidRDefault="00A502A9" w:rsidP="00B7736C">
      <w:r>
        <w:rPr>
          <w:noProof/>
        </w:rPr>
        <w:drawing>
          <wp:inline distT="0" distB="0" distL="0" distR="0" wp14:anchorId="6850558E" wp14:editId="1A98A705">
            <wp:extent cx="1937510" cy="2042809"/>
            <wp:effectExtent l="0" t="0" r="5715"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a:stretch>
                      <a:fillRect/>
                    </a:stretch>
                  </pic:blipFill>
                  <pic:spPr>
                    <a:xfrm>
                      <a:off x="0" y="0"/>
                      <a:ext cx="1961350" cy="2067944"/>
                    </a:xfrm>
                    <a:prstGeom prst="rect">
                      <a:avLst/>
                    </a:prstGeom>
                  </pic:spPr>
                </pic:pic>
              </a:graphicData>
            </a:graphic>
          </wp:inline>
        </w:drawing>
      </w:r>
    </w:p>
    <w:p w14:paraId="576B9B5E" w14:textId="3773F0B3" w:rsidR="00B7736C" w:rsidRDefault="00A502A9" w:rsidP="00B7191D">
      <w:r>
        <w:rPr>
          <w:noProof/>
        </w:rPr>
        <w:drawing>
          <wp:inline distT="0" distB="0" distL="0" distR="0" wp14:anchorId="19D4354A" wp14:editId="716E81BC">
            <wp:extent cx="5731510" cy="257238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2572385"/>
                    </a:xfrm>
                    <a:prstGeom prst="rect">
                      <a:avLst/>
                    </a:prstGeom>
                  </pic:spPr>
                </pic:pic>
              </a:graphicData>
            </a:graphic>
          </wp:inline>
        </w:drawing>
      </w:r>
    </w:p>
    <w:p w14:paraId="75E5CFFA" w14:textId="574A9E5A" w:rsidR="00A502A9" w:rsidRDefault="00A65FA1" w:rsidP="00B7191D">
      <w:r>
        <w:rPr>
          <w:noProof/>
        </w:rPr>
        <w:lastRenderedPageBreak/>
        <w:drawing>
          <wp:inline distT="0" distB="0" distL="0" distR="0" wp14:anchorId="3AFF13D2" wp14:editId="42229639">
            <wp:extent cx="5731510" cy="249682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31510" cy="2496820"/>
                    </a:xfrm>
                    <a:prstGeom prst="rect">
                      <a:avLst/>
                    </a:prstGeom>
                  </pic:spPr>
                </pic:pic>
              </a:graphicData>
            </a:graphic>
          </wp:inline>
        </w:drawing>
      </w:r>
    </w:p>
    <w:p w14:paraId="64A9D14A" w14:textId="4A65EA9A" w:rsidR="004C2F22" w:rsidRDefault="004C2F22" w:rsidP="00B7191D">
      <w:r>
        <w:rPr>
          <w:noProof/>
        </w:rPr>
        <w:drawing>
          <wp:inline distT="0" distB="0" distL="0" distR="0" wp14:anchorId="614CDE58" wp14:editId="3E900B0D">
            <wp:extent cx="2344366" cy="2153422"/>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stretch>
                      <a:fillRect/>
                    </a:stretch>
                  </pic:blipFill>
                  <pic:spPr>
                    <a:xfrm>
                      <a:off x="0" y="0"/>
                      <a:ext cx="2349760" cy="2158377"/>
                    </a:xfrm>
                    <a:prstGeom prst="rect">
                      <a:avLst/>
                    </a:prstGeom>
                  </pic:spPr>
                </pic:pic>
              </a:graphicData>
            </a:graphic>
          </wp:inline>
        </w:drawing>
      </w:r>
      <w:r>
        <w:rPr>
          <w:noProof/>
        </w:rPr>
        <w:drawing>
          <wp:inline distT="0" distB="0" distL="0" distR="0" wp14:anchorId="42E5FD6C" wp14:editId="2A2C3AE4">
            <wp:extent cx="2343557" cy="2148421"/>
            <wp:effectExtent l="0" t="0" r="0" b="444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2351633" cy="2155825"/>
                    </a:xfrm>
                    <a:prstGeom prst="rect">
                      <a:avLst/>
                    </a:prstGeom>
                  </pic:spPr>
                </pic:pic>
              </a:graphicData>
            </a:graphic>
          </wp:inline>
        </w:drawing>
      </w:r>
    </w:p>
    <w:p w14:paraId="4E8328BB" w14:textId="7A214D40" w:rsidR="004C2F22" w:rsidRDefault="004C2F22" w:rsidP="00B7191D"/>
    <w:p w14:paraId="5357BDBC" w14:textId="73529731" w:rsidR="003F471D" w:rsidRDefault="004C2F22" w:rsidP="00B7191D">
      <w:r>
        <w:rPr>
          <w:noProof/>
        </w:rPr>
        <w:drawing>
          <wp:inline distT="0" distB="0" distL="0" distR="0" wp14:anchorId="1D9467BD" wp14:editId="7E3A6375">
            <wp:extent cx="5731510" cy="3063875"/>
            <wp:effectExtent l="0" t="0" r="2540" b="31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5731510" cy="3063875"/>
                    </a:xfrm>
                    <a:prstGeom prst="rect">
                      <a:avLst/>
                    </a:prstGeom>
                  </pic:spPr>
                </pic:pic>
              </a:graphicData>
            </a:graphic>
          </wp:inline>
        </w:drawing>
      </w:r>
    </w:p>
    <w:p w14:paraId="427F20CC" w14:textId="45377F98" w:rsidR="0031353C" w:rsidRDefault="0031353C" w:rsidP="00B7191D">
      <w:r>
        <w:rPr>
          <w:noProof/>
        </w:rPr>
        <w:lastRenderedPageBreak/>
        <w:drawing>
          <wp:inline distT="0" distB="0" distL="0" distR="0" wp14:anchorId="1A7B60F0" wp14:editId="059BA990">
            <wp:extent cx="5731510" cy="238125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731510" cy="2381250"/>
                    </a:xfrm>
                    <a:prstGeom prst="rect">
                      <a:avLst/>
                    </a:prstGeom>
                  </pic:spPr>
                </pic:pic>
              </a:graphicData>
            </a:graphic>
          </wp:inline>
        </w:drawing>
      </w:r>
    </w:p>
    <w:p w14:paraId="7D26B837" w14:textId="55B75B41" w:rsidR="000B3281" w:rsidRDefault="000B3281" w:rsidP="00B7191D">
      <w:r>
        <w:rPr>
          <w:noProof/>
        </w:rPr>
        <w:drawing>
          <wp:inline distT="0" distB="0" distL="0" distR="0" wp14:anchorId="6DDB0304" wp14:editId="78F1C3DC">
            <wp:extent cx="5731510" cy="2372995"/>
            <wp:effectExtent l="0" t="0" r="2540" b="825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a:stretch>
                      <a:fillRect/>
                    </a:stretch>
                  </pic:blipFill>
                  <pic:spPr>
                    <a:xfrm>
                      <a:off x="0" y="0"/>
                      <a:ext cx="5731510" cy="2372995"/>
                    </a:xfrm>
                    <a:prstGeom prst="rect">
                      <a:avLst/>
                    </a:prstGeom>
                  </pic:spPr>
                </pic:pic>
              </a:graphicData>
            </a:graphic>
          </wp:inline>
        </w:drawing>
      </w:r>
    </w:p>
    <w:p w14:paraId="7634A4E0" w14:textId="4AF6148C" w:rsidR="006A097B" w:rsidRDefault="006A097B" w:rsidP="00B7191D">
      <w:r>
        <w:rPr>
          <w:noProof/>
        </w:rPr>
        <w:drawing>
          <wp:inline distT="0" distB="0" distL="0" distR="0" wp14:anchorId="74424515" wp14:editId="22C64A2E">
            <wp:extent cx="5731510" cy="1978025"/>
            <wp:effectExtent l="0" t="0" r="254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731510" cy="1978025"/>
                    </a:xfrm>
                    <a:prstGeom prst="rect">
                      <a:avLst/>
                    </a:prstGeom>
                  </pic:spPr>
                </pic:pic>
              </a:graphicData>
            </a:graphic>
          </wp:inline>
        </w:drawing>
      </w:r>
    </w:p>
    <w:p w14:paraId="5D7F1AF2" w14:textId="54F1A54E" w:rsidR="005411BE" w:rsidRDefault="005411BE" w:rsidP="00B7191D">
      <w:pPr>
        <w:rPr>
          <w:rStyle w:val="content-transcript-line"/>
          <w:rFonts w:ascii="Segoe UI" w:hAnsi="Segoe UI" w:cs="Segoe UI"/>
          <w:sz w:val="30"/>
          <w:szCs w:val="30"/>
          <w:bdr w:val="none" w:sz="0" w:space="0" w:color="auto" w:frame="1"/>
          <w:shd w:val="clear" w:color="auto" w:fill="FFFFFF"/>
        </w:rPr>
      </w:pPr>
      <w:r>
        <w:rPr>
          <w:rStyle w:val="content-transcript-line"/>
          <w:rFonts w:ascii="Segoe UI" w:hAnsi="Segoe UI" w:cs="Segoe UI"/>
          <w:sz w:val="30"/>
          <w:szCs w:val="30"/>
          <w:bdr w:val="none" w:sz="0" w:space="0" w:color="auto" w:frame="1"/>
          <w:shd w:val="clear" w:color="auto" w:fill="FFFFFF"/>
        </w:rPr>
        <w:t xml:space="preserve">- Amazon </w:t>
      </w:r>
      <w:proofErr w:type="spellStart"/>
      <w:r>
        <w:rPr>
          <w:rStyle w:val="content-transcript-line"/>
          <w:rFonts w:ascii="Segoe UI" w:hAnsi="Segoe UI" w:cs="Segoe UI"/>
          <w:sz w:val="30"/>
          <w:szCs w:val="30"/>
          <w:bdr w:val="none" w:sz="0" w:space="0" w:color="auto" w:frame="1"/>
          <w:shd w:val="clear" w:color="auto" w:fill="FFFFFF"/>
        </w:rPr>
        <w:t>FSx</w:t>
      </w:r>
      <w:proofErr w:type="spellEnd"/>
      <w:r>
        <w:rPr>
          <w:rStyle w:val="content-transcript-line"/>
          <w:rFonts w:ascii="Segoe UI" w:hAnsi="Segoe UI" w:cs="Segoe UI"/>
          <w:sz w:val="30"/>
          <w:szCs w:val="30"/>
          <w:bdr w:val="none" w:sz="0" w:space="0" w:color="auto" w:frame="1"/>
          <w:shd w:val="clear" w:color="auto" w:fill="FFFFFF"/>
        </w:rPr>
        <w:t xml:space="preserve">. It's a file system for the cloud. And what it does, is it allows you to implement different types of file systems that you might need such as Windows file systems and even the open file system called Lustre, which is a </w:t>
      </w:r>
      <w:proofErr w:type="gramStart"/>
      <w:r>
        <w:rPr>
          <w:rStyle w:val="content-transcript-line"/>
          <w:rFonts w:ascii="Segoe UI" w:hAnsi="Segoe UI" w:cs="Segoe UI"/>
          <w:sz w:val="30"/>
          <w:szCs w:val="30"/>
          <w:bdr w:val="none" w:sz="0" w:space="0" w:color="auto" w:frame="1"/>
          <w:shd w:val="clear" w:color="auto" w:fill="FFFFFF"/>
        </w:rPr>
        <w:t>high performance</w:t>
      </w:r>
      <w:proofErr w:type="gramEnd"/>
      <w:r>
        <w:rPr>
          <w:rStyle w:val="content-transcript-line"/>
          <w:rFonts w:ascii="Segoe UI" w:hAnsi="Segoe UI" w:cs="Segoe UI"/>
          <w:sz w:val="30"/>
          <w:szCs w:val="30"/>
          <w:bdr w:val="none" w:sz="0" w:space="0" w:color="auto" w:frame="1"/>
          <w:shd w:val="clear" w:color="auto" w:fill="FFFFFF"/>
        </w:rPr>
        <w:t xml:space="preserve"> file system. It's all about performance efficiency. </w:t>
      </w:r>
      <w:proofErr w:type="gramStart"/>
      <w:r>
        <w:rPr>
          <w:rStyle w:val="content-transcript-line"/>
          <w:rFonts w:ascii="Segoe UI" w:hAnsi="Segoe UI" w:cs="Segoe UI"/>
          <w:sz w:val="30"/>
          <w:szCs w:val="30"/>
          <w:bdr w:val="none" w:sz="0" w:space="0" w:color="auto" w:frame="1"/>
          <w:shd w:val="clear" w:color="auto" w:fill="FFFFFF"/>
        </w:rPr>
        <w:t>So</w:t>
      </w:r>
      <w:proofErr w:type="gramEnd"/>
      <w:r>
        <w:rPr>
          <w:rStyle w:val="content-transcript-line"/>
          <w:rFonts w:ascii="Segoe UI" w:hAnsi="Segoe UI" w:cs="Segoe UI"/>
          <w:sz w:val="30"/>
          <w:szCs w:val="30"/>
          <w:bdr w:val="none" w:sz="0" w:space="0" w:color="auto" w:frame="1"/>
          <w:shd w:val="clear" w:color="auto" w:fill="FFFFFF"/>
        </w:rPr>
        <w:t xml:space="preserve"> this file system is a solution to allow you to create things like Windows server shares without actually having to have a Windows server to put the share on. Or you can create folders that you store graphics files in that you're </w:t>
      </w:r>
      <w:r>
        <w:rPr>
          <w:rStyle w:val="content-transcript-line"/>
          <w:rFonts w:ascii="Segoe UI" w:hAnsi="Segoe UI" w:cs="Segoe UI"/>
          <w:sz w:val="30"/>
          <w:szCs w:val="30"/>
          <w:bdr w:val="none" w:sz="0" w:space="0" w:color="auto" w:frame="1"/>
          <w:shd w:val="clear" w:color="auto" w:fill="FFFFFF"/>
        </w:rPr>
        <w:lastRenderedPageBreak/>
        <w:t xml:space="preserve">going to do intensive processing against so that you can get good performance. So those are just a couple of examples of what you can do with it, but the concept of </w:t>
      </w:r>
      <w:proofErr w:type="spellStart"/>
      <w:r>
        <w:rPr>
          <w:rStyle w:val="content-transcript-line"/>
          <w:rFonts w:ascii="Segoe UI" w:hAnsi="Segoe UI" w:cs="Segoe UI"/>
          <w:sz w:val="30"/>
          <w:szCs w:val="30"/>
          <w:bdr w:val="none" w:sz="0" w:space="0" w:color="auto" w:frame="1"/>
          <w:shd w:val="clear" w:color="auto" w:fill="FFFFFF"/>
        </w:rPr>
        <w:t>FSx</w:t>
      </w:r>
      <w:proofErr w:type="spellEnd"/>
      <w:r>
        <w:rPr>
          <w:rStyle w:val="content-transcript-line"/>
          <w:rFonts w:ascii="Segoe UI" w:hAnsi="Segoe UI" w:cs="Segoe UI"/>
          <w:sz w:val="30"/>
          <w:szCs w:val="30"/>
          <w:bdr w:val="none" w:sz="0" w:space="0" w:color="auto" w:frame="1"/>
          <w:shd w:val="clear" w:color="auto" w:fill="FFFFFF"/>
        </w:rPr>
        <w:t xml:space="preserve"> is </w:t>
      </w:r>
      <w:proofErr w:type="gramStart"/>
      <w:r>
        <w:rPr>
          <w:rStyle w:val="content-transcript-line"/>
          <w:rFonts w:ascii="Segoe UI" w:hAnsi="Segoe UI" w:cs="Segoe UI"/>
          <w:sz w:val="30"/>
          <w:szCs w:val="30"/>
          <w:bdr w:val="none" w:sz="0" w:space="0" w:color="auto" w:frame="1"/>
          <w:shd w:val="clear" w:color="auto" w:fill="FFFFFF"/>
        </w:rPr>
        <w:t>really important</w:t>
      </w:r>
      <w:proofErr w:type="gramEnd"/>
      <w:r>
        <w:rPr>
          <w:rStyle w:val="content-transcript-line"/>
          <w:rFonts w:ascii="Segoe UI" w:hAnsi="Segoe UI" w:cs="Segoe UI"/>
          <w:sz w:val="30"/>
          <w:szCs w:val="30"/>
          <w:bdr w:val="none" w:sz="0" w:space="0" w:color="auto" w:frame="1"/>
          <w:shd w:val="clear" w:color="auto" w:fill="FFFFFF"/>
        </w:rPr>
        <w:t xml:space="preserve"> to understand.</w:t>
      </w:r>
    </w:p>
    <w:p w14:paraId="555F940D" w14:textId="6EA43D3B" w:rsidR="005411BE" w:rsidRDefault="005411BE" w:rsidP="00B7191D">
      <w:r>
        <w:rPr>
          <w:noProof/>
        </w:rPr>
        <w:drawing>
          <wp:inline distT="0" distB="0" distL="0" distR="0" wp14:anchorId="0983FA87" wp14:editId="0F2A8E5D">
            <wp:extent cx="5731510" cy="2721610"/>
            <wp:effectExtent l="0" t="0" r="254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731510" cy="2721610"/>
                    </a:xfrm>
                    <a:prstGeom prst="rect">
                      <a:avLst/>
                    </a:prstGeom>
                  </pic:spPr>
                </pic:pic>
              </a:graphicData>
            </a:graphic>
          </wp:inline>
        </w:drawing>
      </w:r>
    </w:p>
    <w:p w14:paraId="2DCDEA29" w14:textId="439FE83A" w:rsidR="005411BE" w:rsidRDefault="006D1582" w:rsidP="00B7191D">
      <w:pPr>
        <w:rPr>
          <w:rStyle w:val="content-transcript-line"/>
          <w:rFonts w:ascii="Segoe UI" w:hAnsi="Segoe UI" w:cs="Segoe UI"/>
          <w:color w:val="000000"/>
          <w:sz w:val="30"/>
          <w:szCs w:val="30"/>
          <w:u w:val="single"/>
          <w:bdr w:val="none" w:sz="0" w:space="0" w:color="auto" w:frame="1"/>
          <w:shd w:val="clear" w:color="auto" w:fill="FFFFFF"/>
        </w:rPr>
      </w:pPr>
      <w:r>
        <w:rPr>
          <w:noProof/>
        </w:rPr>
        <w:drawing>
          <wp:anchor distT="0" distB="0" distL="114300" distR="114300" simplePos="0" relativeHeight="251658240" behindDoc="1" locked="0" layoutInCell="1" allowOverlap="1" wp14:anchorId="23DA672B" wp14:editId="645C5462">
            <wp:simplePos x="0" y="0"/>
            <wp:positionH relativeFrom="column">
              <wp:posOffset>0</wp:posOffset>
            </wp:positionH>
            <wp:positionV relativeFrom="paragraph">
              <wp:posOffset>-3139</wp:posOffset>
            </wp:positionV>
            <wp:extent cx="1661176" cy="1687132"/>
            <wp:effectExtent l="0" t="0" r="0" b="8890"/>
            <wp:wrapTight wrapText="bothSides">
              <wp:wrapPolygon edited="0">
                <wp:start x="0" y="0"/>
                <wp:lineTo x="0" y="21470"/>
                <wp:lineTo x="21303" y="21470"/>
                <wp:lineTo x="21303" y="0"/>
                <wp:lineTo x="0" y="0"/>
              </wp:wrapPolygon>
            </wp:wrapTight>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1176" cy="1687132"/>
                    </a:xfrm>
                    <a:prstGeom prst="rect">
                      <a:avLst/>
                    </a:prstGeom>
                  </pic:spPr>
                </pic:pic>
              </a:graphicData>
            </a:graphic>
          </wp:anchor>
        </w:drawing>
      </w:r>
      <w:proofErr w:type="gramStart"/>
      <w:r>
        <w:rPr>
          <w:rStyle w:val="content-transcript-line"/>
          <w:rFonts w:ascii="Segoe UI" w:hAnsi="Segoe UI" w:cs="Segoe UI"/>
          <w:color w:val="000000"/>
          <w:sz w:val="30"/>
          <w:szCs w:val="30"/>
          <w:u w:val="single"/>
          <w:bdr w:val="none" w:sz="0" w:space="0" w:color="auto" w:frame="1"/>
          <w:shd w:val="clear" w:color="auto" w:fill="FFFFFF"/>
        </w:rPr>
        <w:t>so</w:t>
      </w:r>
      <w:proofErr w:type="gramEnd"/>
      <w:r>
        <w:rPr>
          <w:rStyle w:val="content-transcript-line"/>
          <w:rFonts w:ascii="Segoe UI" w:hAnsi="Segoe UI" w:cs="Segoe UI"/>
          <w:color w:val="000000"/>
          <w:sz w:val="30"/>
          <w:szCs w:val="30"/>
          <w:u w:val="single"/>
          <w:bdr w:val="none" w:sz="0" w:space="0" w:color="auto" w:frame="1"/>
          <w:shd w:val="clear" w:color="auto" w:fill="FFFFFF"/>
        </w:rPr>
        <w:t xml:space="preserve"> the AWS Storage Gateway </w:t>
      </w:r>
      <w:r>
        <w:rPr>
          <w:rStyle w:val="content-transcript-line"/>
          <w:rFonts w:ascii="Segoe UI" w:hAnsi="Segoe UI" w:cs="Segoe UI"/>
          <w:sz w:val="30"/>
          <w:szCs w:val="30"/>
          <w:bdr w:val="none" w:sz="0" w:space="0" w:color="auto" w:frame="1"/>
          <w:shd w:val="clear" w:color="auto" w:fill="FFFFFF"/>
        </w:rPr>
        <w:t>is basically a software appliance that creates the gateway on the customer's location. Now, let me explain what this software appliance concept is. What we're really dealing with here is a virtual machine. </w:t>
      </w:r>
      <w:proofErr w:type="gramStart"/>
      <w:r>
        <w:rPr>
          <w:rStyle w:val="content-transcript-line"/>
          <w:rFonts w:ascii="Segoe UI" w:hAnsi="Segoe UI" w:cs="Segoe UI"/>
          <w:sz w:val="30"/>
          <w:szCs w:val="30"/>
          <w:bdr w:val="none" w:sz="0" w:space="0" w:color="auto" w:frame="1"/>
          <w:shd w:val="clear" w:color="auto" w:fill="FFFFFF"/>
        </w:rPr>
        <w:t>So</w:t>
      </w:r>
      <w:proofErr w:type="gramEnd"/>
      <w:r>
        <w:rPr>
          <w:rStyle w:val="content-transcript-line"/>
          <w:rFonts w:ascii="Segoe UI" w:hAnsi="Segoe UI" w:cs="Segoe UI"/>
          <w:sz w:val="30"/>
          <w:szCs w:val="30"/>
          <w:bdr w:val="none" w:sz="0" w:space="0" w:color="auto" w:frame="1"/>
          <w:shd w:val="clear" w:color="auto" w:fill="FFFFFF"/>
        </w:rPr>
        <w:t xml:space="preserve"> you can run it in either VMware ESX, or you can run it in Hyper-V, whichever virtualization solution you have locally. </w:t>
      </w:r>
      <w:proofErr w:type="gramStart"/>
      <w:r>
        <w:rPr>
          <w:rStyle w:val="content-transcript-line"/>
          <w:rFonts w:ascii="Segoe UI" w:hAnsi="Segoe UI" w:cs="Segoe UI"/>
          <w:sz w:val="30"/>
          <w:szCs w:val="30"/>
          <w:bdr w:val="none" w:sz="0" w:space="0" w:color="auto" w:frame="1"/>
          <w:shd w:val="clear" w:color="auto" w:fill="FFFFFF"/>
        </w:rPr>
        <w:t>So</w:t>
      </w:r>
      <w:proofErr w:type="gramEnd"/>
      <w:r>
        <w:rPr>
          <w:rStyle w:val="content-transcript-line"/>
          <w:rFonts w:ascii="Segoe UI" w:hAnsi="Segoe UI" w:cs="Segoe UI"/>
          <w:sz w:val="30"/>
          <w:szCs w:val="30"/>
          <w:bdr w:val="none" w:sz="0" w:space="0" w:color="auto" w:frame="1"/>
          <w:shd w:val="clear" w:color="auto" w:fill="FFFFFF"/>
        </w:rPr>
        <w:t xml:space="preserve"> if you have Windows servers, you have the ability to run Hyper-V. If you have a VMware architecture already in place, of course you have that. </w:t>
      </w:r>
      <w:proofErr w:type="gramStart"/>
      <w:r>
        <w:rPr>
          <w:rStyle w:val="content-transcript-line"/>
          <w:rFonts w:ascii="Segoe UI" w:hAnsi="Segoe UI" w:cs="Segoe UI"/>
          <w:sz w:val="30"/>
          <w:szCs w:val="30"/>
          <w:bdr w:val="none" w:sz="0" w:space="0" w:color="auto" w:frame="1"/>
          <w:shd w:val="clear" w:color="auto" w:fill="FFFFFF"/>
        </w:rPr>
        <w:t>So</w:t>
      </w:r>
      <w:proofErr w:type="gramEnd"/>
      <w:r>
        <w:rPr>
          <w:rStyle w:val="content-transcript-line"/>
          <w:rFonts w:ascii="Segoe UI" w:hAnsi="Segoe UI" w:cs="Segoe UI"/>
          <w:sz w:val="30"/>
          <w:szCs w:val="30"/>
          <w:bdr w:val="none" w:sz="0" w:space="0" w:color="auto" w:frame="1"/>
          <w:shd w:val="clear" w:color="auto" w:fill="FFFFFF"/>
        </w:rPr>
        <w:t xml:space="preserve"> you can run this virtual machine image, which is itself the actual storage gateway. </w:t>
      </w:r>
      <w:proofErr w:type="gramStart"/>
      <w:r>
        <w:rPr>
          <w:rStyle w:val="content-transcript-line"/>
          <w:rFonts w:ascii="Segoe UI" w:hAnsi="Segoe UI" w:cs="Segoe UI"/>
          <w:sz w:val="30"/>
          <w:szCs w:val="30"/>
          <w:bdr w:val="none" w:sz="0" w:space="0" w:color="auto" w:frame="1"/>
          <w:shd w:val="clear" w:color="auto" w:fill="FFFFFF"/>
        </w:rPr>
        <w:t>So</w:t>
      </w:r>
      <w:proofErr w:type="gramEnd"/>
      <w:r>
        <w:rPr>
          <w:rStyle w:val="content-transcript-line"/>
          <w:rFonts w:ascii="Segoe UI" w:hAnsi="Segoe UI" w:cs="Segoe UI"/>
          <w:sz w:val="30"/>
          <w:szCs w:val="30"/>
          <w:bdr w:val="none" w:sz="0" w:space="0" w:color="auto" w:frame="1"/>
          <w:shd w:val="clear" w:color="auto" w:fill="FFFFFF"/>
        </w:rPr>
        <w:t xml:space="preserve"> when we talk about a software appliance, that's what we're talking about. It's not a piece of hardware you get from AWS, it's just a virtual machine image that you download from them, and then you install it on your local network. </w:t>
      </w:r>
      <w:r>
        <w:rPr>
          <w:rStyle w:val="content-transcript-line"/>
          <w:rFonts w:ascii="Segoe UI" w:hAnsi="Segoe UI" w:cs="Segoe UI"/>
          <w:color w:val="000000"/>
          <w:sz w:val="30"/>
          <w:szCs w:val="30"/>
          <w:u w:val="single"/>
          <w:bdr w:val="none" w:sz="0" w:space="0" w:color="auto" w:frame="1"/>
          <w:shd w:val="clear" w:color="auto" w:fill="FFFFFF"/>
        </w:rPr>
        <w:t>You activate it to be able to connect to the Amazon cloud</w:t>
      </w:r>
    </w:p>
    <w:p w14:paraId="689CCD23" w14:textId="2D1E6433" w:rsidR="00F659D3" w:rsidRDefault="00F659D3" w:rsidP="00B7191D">
      <w:r>
        <w:rPr>
          <w:noProof/>
        </w:rPr>
        <w:lastRenderedPageBreak/>
        <w:drawing>
          <wp:inline distT="0" distB="0" distL="0" distR="0" wp14:anchorId="3A4908A0" wp14:editId="5453C7A2">
            <wp:extent cx="5731510" cy="2320925"/>
            <wp:effectExtent l="0" t="0" r="254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5731510" cy="2320925"/>
                    </a:xfrm>
                    <a:prstGeom prst="rect">
                      <a:avLst/>
                    </a:prstGeom>
                  </pic:spPr>
                </pic:pic>
              </a:graphicData>
            </a:graphic>
          </wp:inline>
        </w:drawing>
      </w:r>
    </w:p>
    <w:p w14:paraId="01F6C3E9" w14:textId="428029CF" w:rsidR="00F659D3" w:rsidRDefault="00EF35B2" w:rsidP="00B7191D">
      <w:r>
        <w:rPr>
          <w:noProof/>
        </w:rPr>
        <w:drawing>
          <wp:inline distT="0" distB="0" distL="0" distR="0" wp14:anchorId="7D3C00F2" wp14:editId="5F2835BE">
            <wp:extent cx="5731510" cy="2338070"/>
            <wp:effectExtent l="0" t="0" r="2540" b="508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31510" cy="2338070"/>
                    </a:xfrm>
                    <a:prstGeom prst="rect">
                      <a:avLst/>
                    </a:prstGeom>
                  </pic:spPr>
                </pic:pic>
              </a:graphicData>
            </a:graphic>
          </wp:inline>
        </w:drawing>
      </w:r>
    </w:p>
    <w:p w14:paraId="49D0B115" w14:textId="0B87B453" w:rsidR="00F236C4" w:rsidRDefault="00F236C4" w:rsidP="00B7191D">
      <w:r>
        <w:rPr>
          <w:noProof/>
        </w:rPr>
        <w:drawing>
          <wp:inline distT="0" distB="0" distL="0" distR="0" wp14:anchorId="1B8A3A63" wp14:editId="79A64C21">
            <wp:extent cx="5731510" cy="2840990"/>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731510" cy="2840990"/>
                    </a:xfrm>
                    <a:prstGeom prst="rect">
                      <a:avLst/>
                    </a:prstGeom>
                  </pic:spPr>
                </pic:pic>
              </a:graphicData>
            </a:graphic>
          </wp:inline>
        </w:drawing>
      </w:r>
    </w:p>
    <w:p w14:paraId="701D81A2" w14:textId="7D11CD39" w:rsidR="000F671E" w:rsidRDefault="000F671E" w:rsidP="00B7191D">
      <w:r>
        <w:rPr>
          <w:noProof/>
        </w:rPr>
        <w:lastRenderedPageBreak/>
        <w:drawing>
          <wp:inline distT="0" distB="0" distL="0" distR="0" wp14:anchorId="4C508DC2" wp14:editId="02FB5443">
            <wp:extent cx="5731510" cy="232727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5731510" cy="2327275"/>
                    </a:xfrm>
                    <a:prstGeom prst="rect">
                      <a:avLst/>
                    </a:prstGeom>
                  </pic:spPr>
                </pic:pic>
              </a:graphicData>
            </a:graphic>
          </wp:inline>
        </w:drawing>
      </w:r>
    </w:p>
    <w:p w14:paraId="2EFB0F60" w14:textId="70899F87" w:rsidR="002F14C8" w:rsidRDefault="002F14C8" w:rsidP="00B7191D"/>
    <w:p w14:paraId="6AB9ED16" w14:textId="6D7870E8" w:rsidR="002F14C8" w:rsidRDefault="002F14C8" w:rsidP="00B7191D">
      <w:pPr>
        <w:rPr>
          <w:rFonts w:ascii="Segoe UI" w:hAnsi="Segoe UI" w:cs="Segoe UI"/>
          <w:sz w:val="21"/>
          <w:szCs w:val="21"/>
          <w:shd w:val="clear" w:color="auto" w:fill="F5F5F5"/>
        </w:rPr>
      </w:pPr>
      <w:r>
        <w:rPr>
          <w:rFonts w:ascii="Segoe UI" w:hAnsi="Segoe UI" w:cs="Segoe UI"/>
          <w:sz w:val="21"/>
          <w:szCs w:val="21"/>
          <w:shd w:val="clear" w:color="auto" w:fill="F5F5F5"/>
        </w:rPr>
        <w:t>Since these tapes are virtual, they are objects and stored in an S3 bucket.</w:t>
      </w:r>
    </w:p>
    <w:p w14:paraId="40907010" w14:textId="2E5F1DAC" w:rsidR="002F14C8" w:rsidRDefault="002F14C8" w:rsidP="00B7191D">
      <w:pPr>
        <w:rPr>
          <w:rFonts w:ascii="Segoe UI" w:hAnsi="Segoe UI" w:cs="Segoe UI"/>
          <w:sz w:val="21"/>
          <w:szCs w:val="21"/>
          <w:shd w:val="clear" w:color="auto" w:fill="F5F5F5"/>
        </w:rPr>
      </w:pPr>
      <w:r>
        <w:rPr>
          <w:rFonts w:ascii="Segoe UI" w:hAnsi="Segoe UI" w:cs="Segoe UI"/>
          <w:sz w:val="21"/>
          <w:szCs w:val="21"/>
          <w:shd w:val="clear" w:color="auto" w:fill="F5F5F5"/>
        </w:rPr>
        <w:t>An ENI is a virtual network interface available for EC2 instances running inside a VPC.</w:t>
      </w:r>
    </w:p>
    <w:p w14:paraId="12021E63" w14:textId="4BE67330" w:rsidR="002F14C8" w:rsidRDefault="002F14C8" w:rsidP="00B7191D">
      <w:pPr>
        <w:rPr>
          <w:rFonts w:ascii="Segoe UI" w:hAnsi="Segoe UI" w:cs="Segoe UI"/>
          <w:sz w:val="21"/>
          <w:szCs w:val="21"/>
          <w:shd w:val="clear" w:color="auto" w:fill="F5F5F5"/>
        </w:rPr>
      </w:pPr>
      <w:r>
        <w:rPr>
          <w:rFonts w:ascii="Segoe UI" w:hAnsi="Segoe UI" w:cs="Segoe UI"/>
          <w:shd w:val="clear" w:color="auto" w:fill="FFFFFF"/>
        </w:rPr>
        <w:t>Why is EFS unique among all the different file systems?</w:t>
      </w:r>
      <w:r>
        <w:rPr>
          <w:rFonts w:ascii="Segoe UI" w:hAnsi="Segoe UI" w:cs="Segoe UI"/>
          <w:shd w:val="clear" w:color="auto" w:fill="FFFFFF"/>
        </w:rPr>
        <w:t xml:space="preserve"> </w:t>
      </w:r>
      <w:r>
        <w:rPr>
          <w:rFonts w:ascii="Segoe UI" w:hAnsi="Segoe UI" w:cs="Segoe UI"/>
          <w:sz w:val="21"/>
          <w:szCs w:val="21"/>
          <w:shd w:val="clear" w:color="auto" w:fill="F5F5F5"/>
        </w:rPr>
        <w:t>EFS can have multiple instances accessing it at the same time because of its shareable nature.</w:t>
      </w:r>
    </w:p>
    <w:p w14:paraId="62DDCBE8" w14:textId="71E46A74" w:rsidR="002F14C8" w:rsidRDefault="002F14C8" w:rsidP="00B7191D">
      <w:pPr>
        <w:rPr>
          <w:rFonts w:ascii="Segoe UI" w:hAnsi="Segoe UI" w:cs="Segoe UI"/>
          <w:sz w:val="21"/>
          <w:szCs w:val="21"/>
          <w:shd w:val="clear" w:color="auto" w:fill="F5F5F5"/>
        </w:rPr>
      </w:pPr>
    </w:p>
    <w:p w14:paraId="62D4E8E9" w14:textId="4A7376F8" w:rsidR="002F14C8" w:rsidRDefault="002F14C8" w:rsidP="00B7191D">
      <w:pPr>
        <w:rPr>
          <w:rFonts w:ascii="Segoe UI" w:hAnsi="Segoe UI" w:cs="Segoe UI"/>
          <w:sz w:val="21"/>
          <w:szCs w:val="21"/>
          <w:shd w:val="clear" w:color="auto" w:fill="F5F5F5"/>
        </w:rPr>
      </w:pPr>
      <w:r>
        <w:rPr>
          <w:rFonts w:ascii="Segoe UI" w:hAnsi="Segoe UI" w:cs="Segoe UI"/>
          <w:sz w:val="21"/>
          <w:szCs w:val="21"/>
          <w:shd w:val="clear" w:color="auto" w:fill="F5F5F5"/>
        </w:rPr>
        <w:t>You will give the vault a name only after you take another step first.</w:t>
      </w:r>
    </w:p>
    <w:p w14:paraId="4AA7F0D8" w14:textId="1BF916BA" w:rsidR="002F14C8" w:rsidRDefault="002F14C8" w:rsidP="00B7191D">
      <w:pPr>
        <w:rPr>
          <w:rFonts w:ascii="Consolas" w:hAnsi="Consolas"/>
          <w:sz w:val="18"/>
          <w:szCs w:val="18"/>
          <w:shd w:val="clear" w:color="auto" w:fill="E1E9EE"/>
        </w:rPr>
      </w:pPr>
      <w:r>
        <w:rPr>
          <w:rFonts w:ascii="Segoe UI" w:hAnsi="Segoe UI" w:cs="Segoe UI"/>
          <w:shd w:val="clear" w:color="auto" w:fill="FFFFFF"/>
        </w:rPr>
        <w:t>Which command used in Linux will install the Network File System (NFS) on your on-premises server?</w:t>
      </w:r>
      <w:r>
        <w:rPr>
          <w:rFonts w:ascii="Segoe UI" w:hAnsi="Segoe UI" w:cs="Segoe UI"/>
          <w:shd w:val="clear" w:color="auto" w:fill="FFFFFF"/>
        </w:rPr>
        <w:t xml:space="preserve"> </w:t>
      </w:r>
      <w:proofErr w:type="spellStart"/>
      <w:r>
        <w:rPr>
          <w:rFonts w:ascii="Consolas" w:hAnsi="Consolas"/>
          <w:sz w:val="18"/>
          <w:szCs w:val="18"/>
          <w:shd w:val="clear" w:color="auto" w:fill="E1E9EE"/>
        </w:rPr>
        <w:t>sudo</w:t>
      </w:r>
      <w:proofErr w:type="spellEnd"/>
      <w:r>
        <w:rPr>
          <w:rFonts w:ascii="Consolas" w:hAnsi="Consolas"/>
          <w:sz w:val="18"/>
          <w:szCs w:val="18"/>
          <w:shd w:val="clear" w:color="auto" w:fill="E1E9EE"/>
        </w:rPr>
        <w:t xml:space="preserve"> yum install -y </w:t>
      </w:r>
      <w:proofErr w:type="spellStart"/>
      <w:r>
        <w:rPr>
          <w:rFonts w:ascii="Consolas" w:hAnsi="Consolas"/>
          <w:sz w:val="18"/>
          <w:szCs w:val="18"/>
          <w:shd w:val="clear" w:color="auto" w:fill="E1E9EE"/>
        </w:rPr>
        <w:t>nfs</w:t>
      </w:r>
      <w:proofErr w:type="spellEnd"/>
      <w:r>
        <w:rPr>
          <w:rFonts w:ascii="Consolas" w:hAnsi="Consolas"/>
          <w:sz w:val="18"/>
          <w:szCs w:val="18"/>
          <w:shd w:val="clear" w:color="auto" w:fill="E1E9EE"/>
        </w:rPr>
        <w:t>-utils</w:t>
      </w:r>
    </w:p>
    <w:p w14:paraId="3DE9AC65" w14:textId="3CC735DD" w:rsidR="002F14C8" w:rsidRPr="00C72909" w:rsidRDefault="002F14C8" w:rsidP="00B7191D">
      <w:r>
        <w:rPr>
          <w:rFonts w:ascii="Segoe UI" w:hAnsi="Segoe UI" w:cs="Segoe UI"/>
          <w:shd w:val="clear" w:color="auto" w:fill="FFFFFF"/>
        </w:rPr>
        <w:t>Where are virtual tape libraries (VTLs) stored?</w:t>
      </w:r>
      <w:r>
        <w:rPr>
          <w:rFonts w:ascii="Segoe UI" w:hAnsi="Segoe UI" w:cs="Segoe UI"/>
          <w:shd w:val="clear" w:color="auto" w:fill="FFFFFF"/>
        </w:rPr>
        <w:t xml:space="preserve"> </w:t>
      </w:r>
      <w:r>
        <w:rPr>
          <w:rFonts w:ascii="Segoe UI" w:hAnsi="Segoe UI" w:cs="Segoe UI"/>
          <w:sz w:val="21"/>
          <w:szCs w:val="21"/>
          <w:shd w:val="clear" w:color="auto" w:fill="F5F5F5"/>
        </w:rPr>
        <w:t>Since these tapes are virtual, they are objects and stored in an S3 bucket.</w:t>
      </w:r>
    </w:p>
    <w:sectPr w:rsidR="002F14C8" w:rsidRPr="00C72909" w:rsidSect="00F025F9">
      <w:pgSz w:w="11906" w:h="16838"/>
      <w:pgMar w:top="567"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353F"/>
    <w:multiLevelType w:val="multilevel"/>
    <w:tmpl w:val="F980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C42E0"/>
    <w:multiLevelType w:val="multilevel"/>
    <w:tmpl w:val="857E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5B4B42"/>
    <w:multiLevelType w:val="multilevel"/>
    <w:tmpl w:val="B112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01825"/>
    <w:multiLevelType w:val="hybridMultilevel"/>
    <w:tmpl w:val="D062D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FA3AB3"/>
    <w:multiLevelType w:val="multilevel"/>
    <w:tmpl w:val="3286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10B55"/>
    <w:multiLevelType w:val="hybridMultilevel"/>
    <w:tmpl w:val="CBF65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CE48CB"/>
    <w:multiLevelType w:val="multilevel"/>
    <w:tmpl w:val="D4E8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00BB3"/>
    <w:multiLevelType w:val="multilevel"/>
    <w:tmpl w:val="02AE3A2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EEB0609"/>
    <w:multiLevelType w:val="multilevel"/>
    <w:tmpl w:val="7110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7B6C1E"/>
    <w:multiLevelType w:val="multilevel"/>
    <w:tmpl w:val="2AE0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6B3AA2"/>
    <w:multiLevelType w:val="multilevel"/>
    <w:tmpl w:val="2A3A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735DD1"/>
    <w:multiLevelType w:val="multilevel"/>
    <w:tmpl w:val="D07E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B36C99"/>
    <w:multiLevelType w:val="multilevel"/>
    <w:tmpl w:val="169E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9438E3"/>
    <w:multiLevelType w:val="hybridMultilevel"/>
    <w:tmpl w:val="3F923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88758B"/>
    <w:multiLevelType w:val="multilevel"/>
    <w:tmpl w:val="2F2A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D31D4A"/>
    <w:multiLevelType w:val="multilevel"/>
    <w:tmpl w:val="9F8A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411E00"/>
    <w:multiLevelType w:val="hybridMultilevel"/>
    <w:tmpl w:val="5BDEE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DA1E45"/>
    <w:multiLevelType w:val="multilevel"/>
    <w:tmpl w:val="ED4E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AC3E8C"/>
    <w:multiLevelType w:val="hybridMultilevel"/>
    <w:tmpl w:val="9080EC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CC06DC"/>
    <w:multiLevelType w:val="multilevel"/>
    <w:tmpl w:val="CDEE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D47097"/>
    <w:multiLevelType w:val="multilevel"/>
    <w:tmpl w:val="4F90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E7FA4"/>
    <w:multiLevelType w:val="hybridMultilevel"/>
    <w:tmpl w:val="FDD68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402A70"/>
    <w:multiLevelType w:val="multilevel"/>
    <w:tmpl w:val="6D4C8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8A3DB3"/>
    <w:multiLevelType w:val="multilevel"/>
    <w:tmpl w:val="92AE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4A12B9"/>
    <w:multiLevelType w:val="multilevel"/>
    <w:tmpl w:val="DC94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446291">
    <w:abstractNumId w:val="2"/>
  </w:num>
  <w:num w:numId="2" w16cid:durableId="1271932388">
    <w:abstractNumId w:val="16"/>
  </w:num>
  <w:num w:numId="3" w16cid:durableId="1217278177">
    <w:abstractNumId w:val="12"/>
  </w:num>
  <w:num w:numId="4" w16cid:durableId="928153502">
    <w:abstractNumId w:val="5"/>
  </w:num>
  <w:num w:numId="5" w16cid:durableId="740175307">
    <w:abstractNumId w:val="21"/>
  </w:num>
  <w:num w:numId="6" w16cid:durableId="1315186685">
    <w:abstractNumId w:val="23"/>
  </w:num>
  <w:num w:numId="7" w16cid:durableId="932781800">
    <w:abstractNumId w:val="13"/>
  </w:num>
  <w:num w:numId="8" w16cid:durableId="76944189">
    <w:abstractNumId w:val="17"/>
  </w:num>
  <w:num w:numId="9" w16cid:durableId="396325796">
    <w:abstractNumId w:val="3"/>
  </w:num>
  <w:num w:numId="10" w16cid:durableId="122964305">
    <w:abstractNumId w:val="18"/>
  </w:num>
  <w:num w:numId="11" w16cid:durableId="853154229">
    <w:abstractNumId w:val="8"/>
  </w:num>
  <w:num w:numId="12" w16cid:durableId="1903560173">
    <w:abstractNumId w:val="6"/>
  </w:num>
  <w:num w:numId="13" w16cid:durableId="1374235983">
    <w:abstractNumId w:val="0"/>
  </w:num>
  <w:num w:numId="14" w16cid:durableId="661465153">
    <w:abstractNumId w:val="7"/>
  </w:num>
  <w:num w:numId="15" w16cid:durableId="665783824">
    <w:abstractNumId w:val="10"/>
  </w:num>
  <w:num w:numId="16" w16cid:durableId="2026321921">
    <w:abstractNumId w:val="19"/>
  </w:num>
  <w:num w:numId="17" w16cid:durableId="1122960222">
    <w:abstractNumId w:val="24"/>
  </w:num>
  <w:num w:numId="18" w16cid:durableId="216093366">
    <w:abstractNumId w:val="22"/>
  </w:num>
  <w:num w:numId="19" w16cid:durableId="603617506">
    <w:abstractNumId w:val="20"/>
  </w:num>
  <w:num w:numId="20" w16cid:durableId="1877042073">
    <w:abstractNumId w:val="11"/>
  </w:num>
  <w:num w:numId="21" w16cid:durableId="581834735">
    <w:abstractNumId w:val="14"/>
  </w:num>
  <w:num w:numId="22" w16cid:durableId="1176382856">
    <w:abstractNumId w:val="1"/>
  </w:num>
  <w:num w:numId="23" w16cid:durableId="1989285852">
    <w:abstractNumId w:val="4"/>
  </w:num>
  <w:num w:numId="24" w16cid:durableId="1029406703">
    <w:abstractNumId w:val="15"/>
  </w:num>
  <w:num w:numId="25" w16cid:durableId="444274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6A6"/>
    <w:rsid w:val="00033D78"/>
    <w:rsid w:val="00061EF2"/>
    <w:rsid w:val="000653D9"/>
    <w:rsid w:val="000B3281"/>
    <w:rsid w:val="000F426A"/>
    <w:rsid w:val="000F671E"/>
    <w:rsid w:val="001136A4"/>
    <w:rsid w:val="00136406"/>
    <w:rsid w:val="001F0A83"/>
    <w:rsid w:val="002077CA"/>
    <w:rsid w:val="00234941"/>
    <w:rsid w:val="002B625B"/>
    <w:rsid w:val="002D68E9"/>
    <w:rsid w:val="002F14C8"/>
    <w:rsid w:val="002F41DD"/>
    <w:rsid w:val="0031353C"/>
    <w:rsid w:val="003C71C5"/>
    <w:rsid w:val="003F471D"/>
    <w:rsid w:val="004336CB"/>
    <w:rsid w:val="004662D8"/>
    <w:rsid w:val="004C2F22"/>
    <w:rsid w:val="00507FE4"/>
    <w:rsid w:val="005411BE"/>
    <w:rsid w:val="005F1495"/>
    <w:rsid w:val="00692822"/>
    <w:rsid w:val="006A097B"/>
    <w:rsid w:val="006B6F79"/>
    <w:rsid w:val="006D1582"/>
    <w:rsid w:val="0071070E"/>
    <w:rsid w:val="007347FE"/>
    <w:rsid w:val="00773884"/>
    <w:rsid w:val="007B61BF"/>
    <w:rsid w:val="00851A16"/>
    <w:rsid w:val="00856B20"/>
    <w:rsid w:val="0088549E"/>
    <w:rsid w:val="008C2882"/>
    <w:rsid w:val="008D0670"/>
    <w:rsid w:val="008E5B45"/>
    <w:rsid w:val="009931E3"/>
    <w:rsid w:val="009B50F9"/>
    <w:rsid w:val="00A322E7"/>
    <w:rsid w:val="00A502A9"/>
    <w:rsid w:val="00A65FA1"/>
    <w:rsid w:val="00AA0062"/>
    <w:rsid w:val="00B57790"/>
    <w:rsid w:val="00B7191D"/>
    <w:rsid w:val="00B7736C"/>
    <w:rsid w:val="00C15680"/>
    <w:rsid w:val="00C66E07"/>
    <w:rsid w:val="00C72909"/>
    <w:rsid w:val="00D01462"/>
    <w:rsid w:val="00D37360"/>
    <w:rsid w:val="00D4478F"/>
    <w:rsid w:val="00D87DDE"/>
    <w:rsid w:val="00E7777B"/>
    <w:rsid w:val="00EC63AD"/>
    <w:rsid w:val="00EF35B2"/>
    <w:rsid w:val="00F025F9"/>
    <w:rsid w:val="00F05704"/>
    <w:rsid w:val="00F236C4"/>
    <w:rsid w:val="00F436A6"/>
    <w:rsid w:val="00F46C71"/>
    <w:rsid w:val="00F659D3"/>
    <w:rsid w:val="00FB295D"/>
    <w:rsid w:val="00FE41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7815"/>
  <w15:chartTrackingRefBased/>
  <w15:docId w15:val="{E76D1341-5E1C-49F9-91A5-449FE7D37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57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C66E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38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704"/>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F0570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EC63AD"/>
    <w:pPr>
      <w:ind w:left="720"/>
      <w:contextualSpacing/>
    </w:pPr>
  </w:style>
  <w:style w:type="character" w:customStyle="1" w:styleId="Heading3Char">
    <w:name w:val="Heading 3 Char"/>
    <w:basedOn w:val="DefaultParagraphFont"/>
    <w:link w:val="Heading3"/>
    <w:uiPriority w:val="9"/>
    <w:rsid w:val="0077388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46C71"/>
    <w:rPr>
      <w:color w:val="0000FF"/>
      <w:u w:val="single"/>
    </w:rPr>
  </w:style>
  <w:style w:type="character" w:styleId="Strong">
    <w:name w:val="Strong"/>
    <w:basedOn w:val="DefaultParagraphFont"/>
    <w:uiPriority w:val="22"/>
    <w:qFormat/>
    <w:rsid w:val="008C2882"/>
    <w:rPr>
      <w:b/>
      <w:bCs/>
    </w:rPr>
  </w:style>
  <w:style w:type="character" w:customStyle="1" w:styleId="Heading2Char">
    <w:name w:val="Heading 2 Char"/>
    <w:basedOn w:val="DefaultParagraphFont"/>
    <w:link w:val="Heading2"/>
    <w:uiPriority w:val="9"/>
    <w:semiHidden/>
    <w:rsid w:val="00C66E0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C7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7290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72909"/>
    <w:rPr>
      <w:rFonts w:ascii="Courier New" w:eastAsia="Times New Roman" w:hAnsi="Courier New" w:cs="Courier New"/>
      <w:sz w:val="20"/>
      <w:szCs w:val="20"/>
    </w:rPr>
  </w:style>
  <w:style w:type="character" w:styleId="Emphasis">
    <w:name w:val="Emphasis"/>
    <w:basedOn w:val="DefaultParagraphFont"/>
    <w:uiPriority w:val="20"/>
    <w:qFormat/>
    <w:rsid w:val="00B7191D"/>
    <w:rPr>
      <w:i/>
      <w:iCs/>
    </w:rPr>
  </w:style>
  <w:style w:type="character" w:customStyle="1" w:styleId="content-transcript-line">
    <w:name w:val="content-transcript-line"/>
    <w:basedOn w:val="DefaultParagraphFont"/>
    <w:rsid w:val="00541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0191">
      <w:bodyDiv w:val="1"/>
      <w:marLeft w:val="0"/>
      <w:marRight w:val="0"/>
      <w:marTop w:val="0"/>
      <w:marBottom w:val="0"/>
      <w:divBdr>
        <w:top w:val="none" w:sz="0" w:space="0" w:color="auto"/>
        <w:left w:val="none" w:sz="0" w:space="0" w:color="auto"/>
        <w:bottom w:val="none" w:sz="0" w:space="0" w:color="auto"/>
        <w:right w:val="none" w:sz="0" w:space="0" w:color="auto"/>
      </w:divBdr>
      <w:divsChild>
        <w:div w:id="764419131">
          <w:marLeft w:val="0"/>
          <w:marRight w:val="0"/>
          <w:marTop w:val="225"/>
          <w:marBottom w:val="225"/>
          <w:divBdr>
            <w:top w:val="none" w:sz="0" w:space="0" w:color="auto"/>
            <w:left w:val="none" w:sz="0" w:space="0" w:color="auto"/>
            <w:bottom w:val="none" w:sz="0" w:space="0" w:color="auto"/>
            <w:right w:val="none" w:sz="0" w:space="0" w:color="auto"/>
          </w:divBdr>
        </w:div>
      </w:divsChild>
    </w:div>
    <w:div w:id="102459963">
      <w:bodyDiv w:val="1"/>
      <w:marLeft w:val="0"/>
      <w:marRight w:val="0"/>
      <w:marTop w:val="0"/>
      <w:marBottom w:val="0"/>
      <w:divBdr>
        <w:top w:val="none" w:sz="0" w:space="0" w:color="auto"/>
        <w:left w:val="none" w:sz="0" w:space="0" w:color="auto"/>
        <w:bottom w:val="none" w:sz="0" w:space="0" w:color="auto"/>
        <w:right w:val="none" w:sz="0" w:space="0" w:color="auto"/>
      </w:divBdr>
      <w:divsChild>
        <w:div w:id="97797095">
          <w:marLeft w:val="0"/>
          <w:marRight w:val="0"/>
          <w:marTop w:val="225"/>
          <w:marBottom w:val="225"/>
          <w:divBdr>
            <w:top w:val="none" w:sz="0" w:space="0" w:color="auto"/>
            <w:left w:val="none" w:sz="0" w:space="0" w:color="auto"/>
            <w:bottom w:val="none" w:sz="0" w:space="0" w:color="auto"/>
            <w:right w:val="none" w:sz="0" w:space="0" w:color="auto"/>
          </w:divBdr>
        </w:div>
      </w:divsChild>
    </w:div>
    <w:div w:id="228619813">
      <w:bodyDiv w:val="1"/>
      <w:marLeft w:val="0"/>
      <w:marRight w:val="0"/>
      <w:marTop w:val="0"/>
      <w:marBottom w:val="0"/>
      <w:divBdr>
        <w:top w:val="none" w:sz="0" w:space="0" w:color="auto"/>
        <w:left w:val="none" w:sz="0" w:space="0" w:color="auto"/>
        <w:bottom w:val="none" w:sz="0" w:space="0" w:color="auto"/>
        <w:right w:val="none" w:sz="0" w:space="0" w:color="auto"/>
      </w:divBdr>
      <w:divsChild>
        <w:div w:id="2141528997">
          <w:marLeft w:val="0"/>
          <w:marRight w:val="0"/>
          <w:marTop w:val="225"/>
          <w:marBottom w:val="225"/>
          <w:divBdr>
            <w:top w:val="none" w:sz="0" w:space="0" w:color="auto"/>
            <w:left w:val="none" w:sz="0" w:space="0" w:color="auto"/>
            <w:bottom w:val="none" w:sz="0" w:space="0" w:color="auto"/>
            <w:right w:val="none" w:sz="0" w:space="0" w:color="auto"/>
          </w:divBdr>
        </w:div>
      </w:divsChild>
    </w:div>
    <w:div w:id="267737882">
      <w:bodyDiv w:val="1"/>
      <w:marLeft w:val="0"/>
      <w:marRight w:val="0"/>
      <w:marTop w:val="0"/>
      <w:marBottom w:val="0"/>
      <w:divBdr>
        <w:top w:val="none" w:sz="0" w:space="0" w:color="auto"/>
        <w:left w:val="none" w:sz="0" w:space="0" w:color="auto"/>
        <w:bottom w:val="none" w:sz="0" w:space="0" w:color="auto"/>
        <w:right w:val="none" w:sz="0" w:space="0" w:color="auto"/>
      </w:divBdr>
    </w:div>
    <w:div w:id="290674339">
      <w:bodyDiv w:val="1"/>
      <w:marLeft w:val="0"/>
      <w:marRight w:val="0"/>
      <w:marTop w:val="0"/>
      <w:marBottom w:val="0"/>
      <w:divBdr>
        <w:top w:val="none" w:sz="0" w:space="0" w:color="auto"/>
        <w:left w:val="none" w:sz="0" w:space="0" w:color="auto"/>
        <w:bottom w:val="none" w:sz="0" w:space="0" w:color="auto"/>
        <w:right w:val="none" w:sz="0" w:space="0" w:color="auto"/>
      </w:divBdr>
      <w:divsChild>
        <w:div w:id="1463381250">
          <w:marLeft w:val="0"/>
          <w:marRight w:val="0"/>
          <w:marTop w:val="225"/>
          <w:marBottom w:val="225"/>
          <w:divBdr>
            <w:top w:val="none" w:sz="0" w:space="0" w:color="auto"/>
            <w:left w:val="none" w:sz="0" w:space="0" w:color="auto"/>
            <w:bottom w:val="none" w:sz="0" w:space="0" w:color="auto"/>
            <w:right w:val="none" w:sz="0" w:space="0" w:color="auto"/>
          </w:divBdr>
        </w:div>
      </w:divsChild>
    </w:div>
    <w:div w:id="415248896">
      <w:bodyDiv w:val="1"/>
      <w:marLeft w:val="0"/>
      <w:marRight w:val="0"/>
      <w:marTop w:val="0"/>
      <w:marBottom w:val="0"/>
      <w:divBdr>
        <w:top w:val="none" w:sz="0" w:space="0" w:color="auto"/>
        <w:left w:val="none" w:sz="0" w:space="0" w:color="auto"/>
        <w:bottom w:val="none" w:sz="0" w:space="0" w:color="auto"/>
        <w:right w:val="none" w:sz="0" w:space="0" w:color="auto"/>
      </w:divBdr>
      <w:divsChild>
        <w:div w:id="1576431274">
          <w:marLeft w:val="0"/>
          <w:marRight w:val="0"/>
          <w:marTop w:val="225"/>
          <w:marBottom w:val="225"/>
          <w:divBdr>
            <w:top w:val="none" w:sz="0" w:space="0" w:color="auto"/>
            <w:left w:val="none" w:sz="0" w:space="0" w:color="auto"/>
            <w:bottom w:val="none" w:sz="0" w:space="0" w:color="auto"/>
            <w:right w:val="none" w:sz="0" w:space="0" w:color="auto"/>
          </w:divBdr>
        </w:div>
      </w:divsChild>
    </w:div>
    <w:div w:id="418911460">
      <w:bodyDiv w:val="1"/>
      <w:marLeft w:val="0"/>
      <w:marRight w:val="0"/>
      <w:marTop w:val="0"/>
      <w:marBottom w:val="0"/>
      <w:divBdr>
        <w:top w:val="none" w:sz="0" w:space="0" w:color="auto"/>
        <w:left w:val="none" w:sz="0" w:space="0" w:color="auto"/>
        <w:bottom w:val="none" w:sz="0" w:space="0" w:color="auto"/>
        <w:right w:val="none" w:sz="0" w:space="0" w:color="auto"/>
      </w:divBdr>
    </w:div>
    <w:div w:id="467475307">
      <w:bodyDiv w:val="1"/>
      <w:marLeft w:val="0"/>
      <w:marRight w:val="0"/>
      <w:marTop w:val="0"/>
      <w:marBottom w:val="0"/>
      <w:divBdr>
        <w:top w:val="none" w:sz="0" w:space="0" w:color="auto"/>
        <w:left w:val="none" w:sz="0" w:space="0" w:color="auto"/>
        <w:bottom w:val="none" w:sz="0" w:space="0" w:color="auto"/>
        <w:right w:val="none" w:sz="0" w:space="0" w:color="auto"/>
      </w:divBdr>
      <w:divsChild>
        <w:div w:id="2068257157">
          <w:marLeft w:val="0"/>
          <w:marRight w:val="0"/>
          <w:marTop w:val="225"/>
          <w:marBottom w:val="225"/>
          <w:divBdr>
            <w:top w:val="none" w:sz="0" w:space="0" w:color="auto"/>
            <w:left w:val="none" w:sz="0" w:space="0" w:color="auto"/>
            <w:bottom w:val="none" w:sz="0" w:space="0" w:color="auto"/>
            <w:right w:val="none" w:sz="0" w:space="0" w:color="auto"/>
          </w:divBdr>
        </w:div>
      </w:divsChild>
    </w:div>
    <w:div w:id="541745212">
      <w:bodyDiv w:val="1"/>
      <w:marLeft w:val="0"/>
      <w:marRight w:val="0"/>
      <w:marTop w:val="0"/>
      <w:marBottom w:val="0"/>
      <w:divBdr>
        <w:top w:val="none" w:sz="0" w:space="0" w:color="auto"/>
        <w:left w:val="none" w:sz="0" w:space="0" w:color="auto"/>
        <w:bottom w:val="none" w:sz="0" w:space="0" w:color="auto"/>
        <w:right w:val="none" w:sz="0" w:space="0" w:color="auto"/>
      </w:divBdr>
      <w:divsChild>
        <w:div w:id="1094549290">
          <w:marLeft w:val="0"/>
          <w:marRight w:val="0"/>
          <w:marTop w:val="225"/>
          <w:marBottom w:val="225"/>
          <w:divBdr>
            <w:top w:val="none" w:sz="0" w:space="0" w:color="auto"/>
            <w:left w:val="none" w:sz="0" w:space="0" w:color="auto"/>
            <w:bottom w:val="none" w:sz="0" w:space="0" w:color="auto"/>
            <w:right w:val="none" w:sz="0" w:space="0" w:color="auto"/>
          </w:divBdr>
        </w:div>
      </w:divsChild>
    </w:div>
    <w:div w:id="547885855">
      <w:bodyDiv w:val="1"/>
      <w:marLeft w:val="0"/>
      <w:marRight w:val="0"/>
      <w:marTop w:val="0"/>
      <w:marBottom w:val="0"/>
      <w:divBdr>
        <w:top w:val="none" w:sz="0" w:space="0" w:color="auto"/>
        <w:left w:val="none" w:sz="0" w:space="0" w:color="auto"/>
        <w:bottom w:val="none" w:sz="0" w:space="0" w:color="auto"/>
        <w:right w:val="none" w:sz="0" w:space="0" w:color="auto"/>
      </w:divBdr>
      <w:divsChild>
        <w:div w:id="502359568">
          <w:marLeft w:val="0"/>
          <w:marRight w:val="0"/>
          <w:marTop w:val="225"/>
          <w:marBottom w:val="225"/>
          <w:divBdr>
            <w:top w:val="none" w:sz="0" w:space="0" w:color="auto"/>
            <w:left w:val="none" w:sz="0" w:space="0" w:color="auto"/>
            <w:bottom w:val="none" w:sz="0" w:space="0" w:color="auto"/>
            <w:right w:val="none" w:sz="0" w:space="0" w:color="auto"/>
          </w:divBdr>
        </w:div>
      </w:divsChild>
    </w:div>
    <w:div w:id="638533834">
      <w:bodyDiv w:val="1"/>
      <w:marLeft w:val="0"/>
      <w:marRight w:val="0"/>
      <w:marTop w:val="0"/>
      <w:marBottom w:val="0"/>
      <w:divBdr>
        <w:top w:val="none" w:sz="0" w:space="0" w:color="auto"/>
        <w:left w:val="none" w:sz="0" w:space="0" w:color="auto"/>
        <w:bottom w:val="none" w:sz="0" w:space="0" w:color="auto"/>
        <w:right w:val="none" w:sz="0" w:space="0" w:color="auto"/>
      </w:divBdr>
      <w:divsChild>
        <w:div w:id="1033267949">
          <w:marLeft w:val="0"/>
          <w:marRight w:val="0"/>
          <w:marTop w:val="225"/>
          <w:marBottom w:val="225"/>
          <w:divBdr>
            <w:top w:val="none" w:sz="0" w:space="0" w:color="auto"/>
            <w:left w:val="none" w:sz="0" w:space="0" w:color="auto"/>
            <w:bottom w:val="none" w:sz="0" w:space="0" w:color="auto"/>
            <w:right w:val="none" w:sz="0" w:space="0" w:color="auto"/>
          </w:divBdr>
        </w:div>
      </w:divsChild>
    </w:div>
    <w:div w:id="654603904">
      <w:bodyDiv w:val="1"/>
      <w:marLeft w:val="0"/>
      <w:marRight w:val="0"/>
      <w:marTop w:val="0"/>
      <w:marBottom w:val="0"/>
      <w:divBdr>
        <w:top w:val="none" w:sz="0" w:space="0" w:color="auto"/>
        <w:left w:val="none" w:sz="0" w:space="0" w:color="auto"/>
        <w:bottom w:val="none" w:sz="0" w:space="0" w:color="auto"/>
        <w:right w:val="none" w:sz="0" w:space="0" w:color="auto"/>
      </w:divBdr>
    </w:div>
    <w:div w:id="676159288">
      <w:bodyDiv w:val="1"/>
      <w:marLeft w:val="0"/>
      <w:marRight w:val="0"/>
      <w:marTop w:val="0"/>
      <w:marBottom w:val="0"/>
      <w:divBdr>
        <w:top w:val="none" w:sz="0" w:space="0" w:color="auto"/>
        <w:left w:val="none" w:sz="0" w:space="0" w:color="auto"/>
        <w:bottom w:val="none" w:sz="0" w:space="0" w:color="auto"/>
        <w:right w:val="none" w:sz="0" w:space="0" w:color="auto"/>
      </w:divBdr>
    </w:div>
    <w:div w:id="712313751">
      <w:bodyDiv w:val="1"/>
      <w:marLeft w:val="0"/>
      <w:marRight w:val="0"/>
      <w:marTop w:val="0"/>
      <w:marBottom w:val="0"/>
      <w:divBdr>
        <w:top w:val="none" w:sz="0" w:space="0" w:color="auto"/>
        <w:left w:val="none" w:sz="0" w:space="0" w:color="auto"/>
        <w:bottom w:val="none" w:sz="0" w:space="0" w:color="auto"/>
        <w:right w:val="none" w:sz="0" w:space="0" w:color="auto"/>
      </w:divBdr>
      <w:divsChild>
        <w:div w:id="1247497699">
          <w:marLeft w:val="0"/>
          <w:marRight w:val="0"/>
          <w:marTop w:val="225"/>
          <w:marBottom w:val="225"/>
          <w:divBdr>
            <w:top w:val="none" w:sz="0" w:space="0" w:color="auto"/>
            <w:left w:val="none" w:sz="0" w:space="0" w:color="auto"/>
            <w:bottom w:val="none" w:sz="0" w:space="0" w:color="auto"/>
            <w:right w:val="none" w:sz="0" w:space="0" w:color="auto"/>
          </w:divBdr>
        </w:div>
      </w:divsChild>
    </w:div>
    <w:div w:id="820971861">
      <w:bodyDiv w:val="1"/>
      <w:marLeft w:val="0"/>
      <w:marRight w:val="0"/>
      <w:marTop w:val="0"/>
      <w:marBottom w:val="0"/>
      <w:divBdr>
        <w:top w:val="none" w:sz="0" w:space="0" w:color="auto"/>
        <w:left w:val="none" w:sz="0" w:space="0" w:color="auto"/>
        <w:bottom w:val="none" w:sz="0" w:space="0" w:color="auto"/>
        <w:right w:val="none" w:sz="0" w:space="0" w:color="auto"/>
      </w:divBdr>
      <w:divsChild>
        <w:div w:id="519125314">
          <w:marLeft w:val="0"/>
          <w:marRight w:val="0"/>
          <w:marTop w:val="0"/>
          <w:marBottom w:val="150"/>
          <w:divBdr>
            <w:top w:val="none" w:sz="0" w:space="0" w:color="auto"/>
            <w:left w:val="none" w:sz="0" w:space="0" w:color="auto"/>
            <w:bottom w:val="none" w:sz="0" w:space="0" w:color="auto"/>
            <w:right w:val="none" w:sz="0" w:space="0" w:color="auto"/>
          </w:divBdr>
        </w:div>
      </w:divsChild>
    </w:div>
    <w:div w:id="821040522">
      <w:bodyDiv w:val="1"/>
      <w:marLeft w:val="0"/>
      <w:marRight w:val="0"/>
      <w:marTop w:val="0"/>
      <w:marBottom w:val="0"/>
      <w:divBdr>
        <w:top w:val="none" w:sz="0" w:space="0" w:color="auto"/>
        <w:left w:val="none" w:sz="0" w:space="0" w:color="auto"/>
        <w:bottom w:val="none" w:sz="0" w:space="0" w:color="auto"/>
        <w:right w:val="none" w:sz="0" w:space="0" w:color="auto"/>
      </w:divBdr>
    </w:div>
    <w:div w:id="831523805">
      <w:bodyDiv w:val="1"/>
      <w:marLeft w:val="0"/>
      <w:marRight w:val="0"/>
      <w:marTop w:val="0"/>
      <w:marBottom w:val="0"/>
      <w:divBdr>
        <w:top w:val="none" w:sz="0" w:space="0" w:color="auto"/>
        <w:left w:val="none" w:sz="0" w:space="0" w:color="auto"/>
        <w:bottom w:val="none" w:sz="0" w:space="0" w:color="auto"/>
        <w:right w:val="none" w:sz="0" w:space="0" w:color="auto"/>
      </w:divBdr>
      <w:divsChild>
        <w:div w:id="42565115">
          <w:marLeft w:val="0"/>
          <w:marRight w:val="0"/>
          <w:marTop w:val="225"/>
          <w:marBottom w:val="225"/>
          <w:divBdr>
            <w:top w:val="none" w:sz="0" w:space="0" w:color="auto"/>
            <w:left w:val="none" w:sz="0" w:space="0" w:color="auto"/>
            <w:bottom w:val="none" w:sz="0" w:space="0" w:color="auto"/>
            <w:right w:val="none" w:sz="0" w:space="0" w:color="auto"/>
          </w:divBdr>
          <w:divsChild>
            <w:div w:id="3705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4585">
      <w:bodyDiv w:val="1"/>
      <w:marLeft w:val="0"/>
      <w:marRight w:val="0"/>
      <w:marTop w:val="0"/>
      <w:marBottom w:val="0"/>
      <w:divBdr>
        <w:top w:val="none" w:sz="0" w:space="0" w:color="auto"/>
        <w:left w:val="none" w:sz="0" w:space="0" w:color="auto"/>
        <w:bottom w:val="none" w:sz="0" w:space="0" w:color="auto"/>
        <w:right w:val="none" w:sz="0" w:space="0" w:color="auto"/>
      </w:divBdr>
      <w:divsChild>
        <w:div w:id="604004003">
          <w:marLeft w:val="0"/>
          <w:marRight w:val="0"/>
          <w:marTop w:val="225"/>
          <w:marBottom w:val="225"/>
          <w:divBdr>
            <w:top w:val="none" w:sz="0" w:space="0" w:color="auto"/>
            <w:left w:val="none" w:sz="0" w:space="0" w:color="auto"/>
            <w:bottom w:val="none" w:sz="0" w:space="0" w:color="auto"/>
            <w:right w:val="none" w:sz="0" w:space="0" w:color="auto"/>
          </w:divBdr>
        </w:div>
      </w:divsChild>
    </w:div>
    <w:div w:id="933905906">
      <w:bodyDiv w:val="1"/>
      <w:marLeft w:val="0"/>
      <w:marRight w:val="0"/>
      <w:marTop w:val="0"/>
      <w:marBottom w:val="0"/>
      <w:divBdr>
        <w:top w:val="none" w:sz="0" w:space="0" w:color="auto"/>
        <w:left w:val="none" w:sz="0" w:space="0" w:color="auto"/>
        <w:bottom w:val="none" w:sz="0" w:space="0" w:color="auto"/>
        <w:right w:val="none" w:sz="0" w:space="0" w:color="auto"/>
      </w:divBdr>
    </w:div>
    <w:div w:id="939682634">
      <w:bodyDiv w:val="1"/>
      <w:marLeft w:val="0"/>
      <w:marRight w:val="0"/>
      <w:marTop w:val="0"/>
      <w:marBottom w:val="0"/>
      <w:divBdr>
        <w:top w:val="none" w:sz="0" w:space="0" w:color="auto"/>
        <w:left w:val="none" w:sz="0" w:space="0" w:color="auto"/>
        <w:bottom w:val="none" w:sz="0" w:space="0" w:color="auto"/>
        <w:right w:val="none" w:sz="0" w:space="0" w:color="auto"/>
      </w:divBdr>
    </w:div>
    <w:div w:id="997925150">
      <w:bodyDiv w:val="1"/>
      <w:marLeft w:val="0"/>
      <w:marRight w:val="0"/>
      <w:marTop w:val="0"/>
      <w:marBottom w:val="0"/>
      <w:divBdr>
        <w:top w:val="none" w:sz="0" w:space="0" w:color="auto"/>
        <w:left w:val="none" w:sz="0" w:space="0" w:color="auto"/>
        <w:bottom w:val="none" w:sz="0" w:space="0" w:color="auto"/>
        <w:right w:val="none" w:sz="0" w:space="0" w:color="auto"/>
      </w:divBdr>
      <w:divsChild>
        <w:div w:id="1411350251">
          <w:marLeft w:val="0"/>
          <w:marRight w:val="0"/>
          <w:marTop w:val="225"/>
          <w:marBottom w:val="225"/>
          <w:divBdr>
            <w:top w:val="none" w:sz="0" w:space="0" w:color="auto"/>
            <w:left w:val="none" w:sz="0" w:space="0" w:color="auto"/>
            <w:bottom w:val="none" w:sz="0" w:space="0" w:color="auto"/>
            <w:right w:val="none" w:sz="0" w:space="0" w:color="auto"/>
          </w:divBdr>
        </w:div>
      </w:divsChild>
    </w:div>
    <w:div w:id="1034617766">
      <w:bodyDiv w:val="1"/>
      <w:marLeft w:val="0"/>
      <w:marRight w:val="0"/>
      <w:marTop w:val="0"/>
      <w:marBottom w:val="0"/>
      <w:divBdr>
        <w:top w:val="none" w:sz="0" w:space="0" w:color="auto"/>
        <w:left w:val="none" w:sz="0" w:space="0" w:color="auto"/>
        <w:bottom w:val="none" w:sz="0" w:space="0" w:color="auto"/>
        <w:right w:val="none" w:sz="0" w:space="0" w:color="auto"/>
      </w:divBdr>
    </w:div>
    <w:div w:id="1088189513">
      <w:bodyDiv w:val="1"/>
      <w:marLeft w:val="0"/>
      <w:marRight w:val="0"/>
      <w:marTop w:val="0"/>
      <w:marBottom w:val="0"/>
      <w:divBdr>
        <w:top w:val="none" w:sz="0" w:space="0" w:color="auto"/>
        <w:left w:val="none" w:sz="0" w:space="0" w:color="auto"/>
        <w:bottom w:val="none" w:sz="0" w:space="0" w:color="auto"/>
        <w:right w:val="none" w:sz="0" w:space="0" w:color="auto"/>
      </w:divBdr>
      <w:divsChild>
        <w:div w:id="2114978374">
          <w:marLeft w:val="0"/>
          <w:marRight w:val="0"/>
          <w:marTop w:val="225"/>
          <w:marBottom w:val="225"/>
          <w:divBdr>
            <w:top w:val="none" w:sz="0" w:space="0" w:color="auto"/>
            <w:left w:val="none" w:sz="0" w:space="0" w:color="auto"/>
            <w:bottom w:val="none" w:sz="0" w:space="0" w:color="auto"/>
            <w:right w:val="none" w:sz="0" w:space="0" w:color="auto"/>
          </w:divBdr>
        </w:div>
      </w:divsChild>
    </w:div>
    <w:div w:id="1089303961">
      <w:bodyDiv w:val="1"/>
      <w:marLeft w:val="0"/>
      <w:marRight w:val="0"/>
      <w:marTop w:val="0"/>
      <w:marBottom w:val="0"/>
      <w:divBdr>
        <w:top w:val="none" w:sz="0" w:space="0" w:color="auto"/>
        <w:left w:val="none" w:sz="0" w:space="0" w:color="auto"/>
        <w:bottom w:val="none" w:sz="0" w:space="0" w:color="auto"/>
        <w:right w:val="none" w:sz="0" w:space="0" w:color="auto"/>
      </w:divBdr>
    </w:div>
    <w:div w:id="1162355898">
      <w:bodyDiv w:val="1"/>
      <w:marLeft w:val="0"/>
      <w:marRight w:val="0"/>
      <w:marTop w:val="0"/>
      <w:marBottom w:val="0"/>
      <w:divBdr>
        <w:top w:val="none" w:sz="0" w:space="0" w:color="auto"/>
        <w:left w:val="none" w:sz="0" w:space="0" w:color="auto"/>
        <w:bottom w:val="none" w:sz="0" w:space="0" w:color="auto"/>
        <w:right w:val="none" w:sz="0" w:space="0" w:color="auto"/>
      </w:divBdr>
    </w:div>
    <w:div w:id="1268390130">
      <w:bodyDiv w:val="1"/>
      <w:marLeft w:val="0"/>
      <w:marRight w:val="0"/>
      <w:marTop w:val="0"/>
      <w:marBottom w:val="0"/>
      <w:divBdr>
        <w:top w:val="none" w:sz="0" w:space="0" w:color="auto"/>
        <w:left w:val="none" w:sz="0" w:space="0" w:color="auto"/>
        <w:bottom w:val="none" w:sz="0" w:space="0" w:color="auto"/>
        <w:right w:val="none" w:sz="0" w:space="0" w:color="auto"/>
      </w:divBdr>
      <w:divsChild>
        <w:div w:id="328795111">
          <w:marLeft w:val="0"/>
          <w:marRight w:val="0"/>
          <w:marTop w:val="225"/>
          <w:marBottom w:val="225"/>
          <w:divBdr>
            <w:top w:val="none" w:sz="0" w:space="0" w:color="auto"/>
            <w:left w:val="none" w:sz="0" w:space="0" w:color="auto"/>
            <w:bottom w:val="none" w:sz="0" w:space="0" w:color="auto"/>
            <w:right w:val="none" w:sz="0" w:space="0" w:color="auto"/>
          </w:divBdr>
        </w:div>
      </w:divsChild>
    </w:div>
    <w:div w:id="1273246980">
      <w:bodyDiv w:val="1"/>
      <w:marLeft w:val="0"/>
      <w:marRight w:val="0"/>
      <w:marTop w:val="0"/>
      <w:marBottom w:val="0"/>
      <w:divBdr>
        <w:top w:val="none" w:sz="0" w:space="0" w:color="auto"/>
        <w:left w:val="none" w:sz="0" w:space="0" w:color="auto"/>
        <w:bottom w:val="none" w:sz="0" w:space="0" w:color="auto"/>
        <w:right w:val="none" w:sz="0" w:space="0" w:color="auto"/>
      </w:divBdr>
      <w:divsChild>
        <w:div w:id="670257393">
          <w:marLeft w:val="0"/>
          <w:marRight w:val="0"/>
          <w:marTop w:val="0"/>
          <w:marBottom w:val="150"/>
          <w:divBdr>
            <w:top w:val="none" w:sz="0" w:space="0" w:color="auto"/>
            <w:left w:val="none" w:sz="0" w:space="0" w:color="auto"/>
            <w:bottom w:val="none" w:sz="0" w:space="0" w:color="auto"/>
            <w:right w:val="none" w:sz="0" w:space="0" w:color="auto"/>
          </w:divBdr>
        </w:div>
      </w:divsChild>
    </w:div>
    <w:div w:id="1404790135">
      <w:bodyDiv w:val="1"/>
      <w:marLeft w:val="0"/>
      <w:marRight w:val="0"/>
      <w:marTop w:val="0"/>
      <w:marBottom w:val="0"/>
      <w:divBdr>
        <w:top w:val="none" w:sz="0" w:space="0" w:color="auto"/>
        <w:left w:val="none" w:sz="0" w:space="0" w:color="auto"/>
        <w:bottom w:val="none" w:sz="0" w:space="0" w:color="auto"/>
        <w:right w:val="none" w:sz="0" w:space="0" w:color="auto"/>
      </w:divBdr>
      <w:divsChild>
        <w:div w:id="1201630077">
          <w:marLeft w:val="0"/>
          <w:marRight w:val="0"/>
          <w:marTop w:val="0"/>
          <w:marBottom w:val="150"/>
          <w:divBdr>
            <w:top w:val="none" w:sz="0" w:space="0" w:color="auto"/>
            <w:left w:val="none" w:sz="0" w:space="0" w:color="auto"/>
            <w:bottom w:val="none" w:sz="0" w:space="0" w:color="auto"/>
            <w:right w:val="none" w:sz="0" w:space="0" w:color="auto"/>
          </w:divBdr>
        </w:div>
      </w:divsChild>
    </w:div>
    <w:div w:id="1575747690">
      <w:bodyDiv w:val="1"/>
      <w:marLeft w:val="0"/>
      <w:marRight w:val="0"/>
      <w:marTop w:val="0"/>
      <w:marBottom w:val="0"/>
      <w:divBdr>
        <w:top w:val="none" w:sz="0" w:space="0" w:color="auto"/>
        <w:left w:val="none" w:sz="0" w:space="0" w:color="auto"/>
        <w:bottom w:val="none" w:sz="0" w:space="0" w:color="auto"/>
        <w:right w:val="none" w:sz="0" w:space="0" w:color="auto"/>
      </w:divBdr>
      <w:divsChild>
        <w:div w:id="1588726347">
          <w:marLeft w:val="0"/>
          <w:marRight w:val="0"/>
          <w:marTop w:val="225"/>
          <w:marBottom w:val="225"/>
          <w:divBdr>
            <w:top w:val="none" w:sz="0" w:space="0" w:color="auto"/>
            <w:left w:val="none" w:sz="0" w:space="0" w:color="auto"/>
            <w:bottom w:val="none" w:sz="0" w:space="0" w:color="auto"/>
            <w:right w:val="none" w:sz="0" w:space="0" w:color="auto"/>
          </w:divBdr>
          <w:divsChild>
            <w:div w:id="918101674">
              <w:marLeft w:val="0"/>
              <w:marRight w:val="0"/>
              <w:marTop w:val="0"/>
              <w:marBottom w:val="0"/>
              <w:divBdr>
                <w:top w:val="none" w:sz="0" w:space="0" w:color="auto"/>
                <w:left w:val="none" w:sz="0" w:space="0" w:color="auto"/>
                <w:bottom w:val="none" w:sz="0" w:space="0" w:color="auto"/>
                <w:right w:val="none" w:sz="0" w:space="0" w:color="auto"/>
              </w:divBdr>
            </w:div>
            <w:div w:id="1877161277">
              <w:marLeft w:val="0"/>
              <w:marRight w:val="0"/>
              <w:marTop w:val="0"/>
              <w:marBottom w:val="0"/>
              <w:divBdr>
                <w:top w:val="none" w:sz="0" w:space="0" w:color="auto"/>
                <w:left w:val="none" w:sz="0" w:space="0" w:color="auto"/>
                <w:bottom w:val="none" w:sz="0" w:space="0" w:color="auto"/>
                <w:right w:val="none" w:sz="0" w:space="0" w:color="auto"/>
              </w:divBdr>
            </w:div>
            <w:div w:id="20665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9001">
      <w:bodyDiv w:val="1"/>
      <w:marLeft w:val="0"/>
      <w:marRight w:val="0"/>
      <w:marTop w:val="0"/>
      <w:marBottom w:val="0"/>
      <w:divBdr>
        <w:top w:val="none" w:sz="0" w:space="0" w:color="auto"/>
        <w:left w:val="none" w:sz="0" w:space="0" w:color="auto"/>
        <w:bottom w:val="none" w:sz="0" w:space="0" w:color="auto"/>
        <w:right w:val="none" w:sz="0" w:space="0" w:color="auto"/>
      </w:divBdr>
    </w:div>
    <w:div w:id="1650212405">
      <w:bodyDiv w:val="1"/>
      <w:marLeft w:val="0"/>
      <w:marRight w:val="0"/>
      <w:marTop w:val="0"/>
      <w:marBottom w:val="0"/>
      <w:divBdr>
        <w:top w:val="none" w:sz="0" w:space="0" w:color="auto"/>
        <w:left w:val="none" w:sz="0" w:space="0" w:color="auto"/>
        <w:bottom w:val="none" w:sz="0" w:space="0" w:color="auto"/>
        <w:right w:val="none" w:sz="0" w:space="0" w:color="auto"/>
      </w:divBdr>
    </w:div>
    <w:div w:id="1748041815">
      <w:bodyDiv w:val="1"/>
      <w:marLeft w:val="0"/>
      <w:marRight w:val="0"/>
      <w:marTop w:val="0"/>
      <w:marBottom w:val="0"/>
      <w:divBdr>
        <w:top w:val="none" w:sz="0" w:space="0" w:color="auto"/>
        <w:left w:val="none" w:sz="0" w:space="0" w:color="auto"/>
        <w:bottom w:val="none" w:sz="0" w:space="0" w:color="auto"/>
        <w:right w:val="none" w:sz="0" w:space="0" w:color="auto"/>
      </w:divBdr>
    </w:div>
    <w:div w:id="1821463114">
      <w:bodyDiv w:val="1"/>
      <w:marLeft w:val="0"/>
      <w:marRight w:val="0"/>
      <w:marTop w:val="0"/>
      <w:marBottom w:val="0"/>
      <w:divBdr>
        <w:top w:val="none" w:sz="0" w:space="0" w:color="auto"/>
        <w:left w:val="none" w:sz="0" w:space="0" w:color="auto"/>
        <w:bottom w:val="none" w:sz="0" w:space="0" w:color="auto"/>
        <w:right w:val="none" w:sz="0" w:space="0" w:color="auto"/>
      </w:divBdr>
    </w:div>
    <w:div w:id="1839806256">
      <w:bodyDiv w:val="1"/>
      <w:marLeft w:val="0"/>
      <w:marRight w:val="0"/>
      <w:marTop w:val="0"/>
      <w:marBottom w:val="0"/>
      <w:divBdr>
        <w:top w:val="none" w:sz="0" w:space="0" w:color="auto"/>
        <w:left w:val="none" w:sz="0" w:space="0" w:color="auto"/>
        <w:bottom w:val="none" w:sz="0" w:space="0" w:color="auto"/>
        <w:right w:val="none" w:sz="0" w:space="0" w:color="auto"/>
      </w:divBdr>
    </w:div>
    <w:div w:id="1851213042">
      <w:bodyDiv w:val="1"/>
      <w:marLeft w:val="0"/>
      <w:marRight w:val="0"/>
      <w:marTop w:val="0"/>
      <w:marBottom w:val="0"/>
      <w:divBdr>
        <w:top w:val="none" w:sz="0" w:space="0" w:color="auto"/>
        <w:left w:val="none" w:sz="0" w:space="0" w:color="auto"/>
        <w:bottom w:val="none" w:sz="0" w:space="0" w:color="auto"/>
        <w:right w:val="none" w:sz="0" w:space="0" w:color="auto"/>
      </w:divBdr>
    </w:div>
    <w:div w:id="1870294899">
      <w:bodyDiv w:val="1"/>
      <w:marLeft w:val="0"/>
      <w:marRight w:val="0"/>
      <w:marTop w:val="0"/>
      <w:marBottom w:val="0"/>
      <w:divBdr>
        <w:top w:val="none" w:sz="0" w:space="0" w:color="auto"/>
        <w:left w:val="none" w:sz="0" w:space="0" w:color="auto"/>
        <w:bottom w:val="none" w:sz="0" w:space="0" w:color="auto"/>
        <w:right w:val="none" w:sz="0" w:space="0" w:color="auto"/>
      </w:divBdr>
    </w:div>
    <w:div w:id="1876189872">
      <w:bodyDiv w:val="1"/>
      <w:marLeft w:val="0"/>
      <w:marRight w:val="0"/>
      <w:marTop w:val="0"/>
      <w:marBottom w:val="0"/>
      <w:divBdr>
        <w:top w:val="none" w:sz="0" w:space="0" w:color="auto"/>
        <w:left w:val="none" w:sz="0" w:space="0" w:color="auto"/>
        <w:bottom w:val="none" w:sz="0" w:space="0" w:color="auto"/>
        <w:right w:val="none" w:sz="0" w:space="0" w:color="auto"/>
      </w:divBdr>
    </w:div>
    <w:div w:id="1925147845">
      <w:bodyDiv w:val="1"/>
      <w:marLeft w:val="0"/>
      <w:marRight w:val="0"/>
      <w:marTop w:val="0"/>
      <w:marBottom w:val="0"/>
      <w:divBdr>
        <w:top w:val="none" w:sz="0" w:space="0" w:color="auto"/>
        <w:left w:val="none" w:sz="0" w:space="0" w:color="auto"/>
        <w:bottom w:val="none" w:sz="0" w:space="0" w:color="auto"/>
        <w:right w:val="none" w:sz="0" w:space="0" w:color="auto"/>
      </w:divBdr>
      <w:divsChild>
        <w:div w:id="1104961626">
          <w:marLeft w:val="0"/>
          <w:marRight w:val="0"/>
          <w:marTop w:val="225"/>
          <w:marBottom w:val="225"/>
          <w:divBdr>
            <w:top w:val="none" w:sz="0" w:space="0" w:color="auto"/>
            <w:left w:val="none" w:sz="0" w:space="0" w:color="auto"/>
            <w:bottom w:val="none" w:sz="0" w:space="0" w:color="auto"/>
            <w:right w:val="none" w:sz="0" w:space="0" w:color="auto"/>
          </w:divBdr>
        </w:div>
      </w:divsChild>
    </w:div>
    <w:div w:id="1926917261">
      <w:bodyDiv w:val="1"/>
      <w:marLeft w:val="0"/>
      <w:marRight w:val="0"/>
      <w:marTop w:val="0"/>
      <w:marBottom w:val="0"/>
      <w:divBdr>
        <w:top w:val="none" w:sz="0" w:space="0" w:color="auto"/>
        <w:left w:val="none" w:sz="0" w:space="0" w:color="auto"/>
        <w:bottom w:val="none" w:sz="0" w:space="0" w:color="auto"/>
        <w:right w:val="none" w:sz="0" w:space="0" w:color="auto"/>
      </w:divBdr>
    </w:div>
    <w:div w:id="1990210451">
      <w:bodyDiv w:val="1"/>
      <w:marLeft w:val="0"/>
      <w:marRight w:val="0"/>
      <w:marTop w:val="0"/>
      <w:marBottom w:val="0"/>
      <w:divBdr>
        <w:top w:val="none" w:sz="0" w:space="0" w:color="auto"/>
        <w:left w:val="none" w:sz="0" w:space="0" w:color="auto"/>
        <w:bottom w:val="none" w:sz="0" w:space="0" w:color="auto"/>
        <w:right w:val="none" w:sz="0" w:space="0" w:color="auto"/>
      </w:divBdr>
      <w:divsChild>
        <w:div w:id="150297986">
          <w:marLeft w:val="0"/>
          <w:marRight w:val="0"/>
          <w:marTop w:val="225"/>
          <w:marBottom w:val="225"/>
          <w:divBdr>
            <w:top w:val="none" w:sz="0" w:space="0" w:color="auto"/>
            <w:left w:val="none" w:sz="0" w:space="0" w:color="auto"/>
            <w:bottom w:val="none" w:sz="0" w:space="0" w:color="auto"/>
            <w:right w:val="none" w:sz="0" w:space="0" w:color="auto"/>
          </w:divBdr>
        </w:div>
      </w:divsChild>
    </w:div>
    <w:div w:id="2039237664">
      <w:bodyDiv w:val="1"/>
      <w:marLeft w:val="0"/>
      <w:marRight w:val="0"/>
      <w:marTop w:val="0"/>
      <w:marBottom w:val="0"/>
      <w:divBdr>
        <w:top w:val="none" w:sz="0" w:space="0" w:color="auto"/>
        <w:left w:val="none" w:sz="0" w:space="0" w:color="auto"/>
        <w:bottom w:val="none" w:sz="0" w:space="0" w:color="auto"/>
        <w:right w:val="none" w:sz="0" w:space="0" w:color="auto"/>
      </w:divBdr>
    </w:div>
    <w:div w:id="2040619293">
      <w:bodyDiv w:val="1"/>
      <w:marLeft w:val="0"/>
      <w:marRight w:val="0"/>
      <w:marTop w:val="0"/>
      <w:marBottom w:val="0"/>
      <w:divBdr>
        <w:top w:val="none" w:sz="0" w:space="0" w:color="auto"/>
        <w:left w:val="none" w:sz="0" w:space="0" w:color="auto"/>
        <w:bottom w:val="none" w:sz="0" w:space="0" w:color="auto"/>
        <w:right w:val="none" w:sz="0" w:space="0" w:color="auto"/>
      </w:divBdr>
    </w:div>
    <w:div w:id="2053461386">
      <w:bodyDiv w:val="1"/>
      <w:marLeft w:val="0"/>
      <w:marRight w:val="0"/>
      <w:marTop w:val="0"/>
      <w:marBottom w:val="0"/>
      <w:divBdr>
        <w:top w:val="none" w:sz="0" w:space="0" w:color="auto"/>
        <w:left w:val="none" w:sz="0" w:space="0" w:color="auto"/>
        <w:bottom w:val="none" w:sz="0" w:space="0" w:color="auto"/>
        <w:right w:val="none" w:sz="0" w:space="0" w:color="auto"/>
      </w:divBdr>
      <w:divsChild>
        <w:div w:id="1478188205">
          <w:marLeft w:val="0"/>
          <w:marRight w:val="0"/>
          <w:marTop w:val="225"/>
          <w:marBottom w:val="225"/>
          <w:divBdr>
            <w:top w:val="none" w:sz="0" w:space="0" w:color="auto"/>
            <w:left w:val="none" w:sz="0" w:space="0" w:color="auto"/>
            <w:bottom w:val="none" w:sz="0" w:space="0" w:color="auto"/>
            <w:right w:val="none" w:sz="0" w:space="0" w:color="auto"/>
          </w:divBdr>
        </w:div>
      </w:divsChild>
    </w:div>
    <w:div w:id="2121871361">
      <w:bodyDiv w:val="1"/>
      <w:marLeft w:val="0"/>
      <w:marRight w:val="0"/>
      <w:marTop w:val="0"/>
      <w:marBottom w:val="0"/>
      <w:divBdr>
        <w:top w:val="none" w:sz="0" w:space="0" w:color="auto"/>
        <w:left w:val="none" w:sz="0" w:space="0" w:color="auto"/>
        <w:bottom w:val="none" w:sz="0" w:space="0" w:color="auto"/>
        <w:right w:val="none" w:sz="0" w:space="0" w:color="auto"/>
      </w:divBdr>
    </w:div>
    <w:div w:id="213556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831</TotalTime>
  <Pages>9</Pages>
  <Words>880</Words>
  <Characters>5017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Aytan Asadova</dc:creator>
  <cp:keywords/>
  <dc:description/>
  <cp:lastModifiedBy>Aytan Asadova</cp:lastModifiedBy>
  <cp:revision>26</cp:revision>
  <dcterms:created xsi:type="dcterms:W3CDTF">2022-09-21T08:15:00Z</dcterms:created>
  <dcterms:modified xsi:type="dcterms:W3CDTF">2022-09-23T20:39:00Z</dcterms:modified>
</cp:coreProperties>
</file>