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D0" w:rsidRPr="00AB71AC" w:rsidRDefault="00C8003C" w:rsidP="00D92938">
      <w:pPr>
        <w:jc w:val="both"/>
        <w:rPr>
          <w:lang w:val="en-US"/>
        </w:rPr>
      </w:pPr>
      <w:r w:rsidRPr="00AB71AC">
        <w:rPr>
          <w:lang w:val="en-US"/>
        </w:rPr>
        <w:t>In a state, it is required to create a headquarters for emergency case</w:t>
      </w:r>
      <w:r w:rsidR="006222C6" w:rsidRPr="00AB71AC">
        <w:rPr>
          <w:lang w:val="en-US"/>
        </w:rPr>
        <w:t>s</w:t>
      </w:r>
      <w:r w:rsidRPr="00AB71AC">
        <w:rPr>
          <w:lang w:val="en-US"/>
        </w:rPr>
        <w:t xml:space="preserve">. </w:t>
      </w:r>
      <w:r w:rsidR="006222C6" w:rsidRPr="00AB71AC">
        <w:rPr>
          <w:lang w:val="en-US"/>
        </w:rPr>
        <w:t>Headquarters</w:t>
      </w:r>
      <w:r w:rsidR="006222C6" w:rsidRPr="00AB71AC">
        <w:rPr>
          <w:lang w:val="en-US"/>
        </w:rPr>
        <w:t xml:space="preserve"> should be close to each city as much as possible so that intervening in emergency could be quick </w:t>
      </w:r>
      <w:r w:rsidR="006222C6" w:rsidRPr="00AB71AC">
        <w:rPr>
          <w:lang w:val="en-US"/>
        </w:rPr>
        <w:t>much as possible</w:t>
      </w:r>
      <w:r w:rsidR="006222C6" w:rsidRPr="00AB71AC">
        <w:rPr>
          <w:lang w:val="en-US"/>
        </w:rPr>
        <w:t xml:space="preserve">. </w:t>
      </w:r>
      <w:r w:rsidR="00AA3C86" w:rsidRPr="00AB71AC">
        <w:rPr>
          <w:lang w:val="en-US"/>
        </w:rPr>
        <w:t xml:space="preserve">Considering that there is more than one city in the state, </w:t>
      </w:r>
      <w:r w:rsidR="007D4EE2" w:rsidRPr="00AB71AC">
        <w:rPr>
          <w:lang w:val="en-US"/>
        </w:rPr>
        <w:t xml:space="preserve">a way to modeling </w:t>
      </w:r>
      <w:r w:rsidR="006222C6" w:rsidRPr="00AB71AC">
        <w:rPr>
          <w:lang w:val="en-US"/>
        </w:rPr>
        <w:t xml:space="preserve">connections is graphs. </w:t>
      </w:r>
    </w:p>
    <w:p w:rsidR="00AB71AC" w:rsidRPr="00AB71AC" w:rsidRDefault="00AB71AC" w:rsidP="006222C6">
      <w:pPr>
        <w:jc w:val="both"/>
        <w:rPr>
          <w:lang w:val="en-US"/>
        </w:rPr>
      </w:pPr>
      <w:r w:rsidRPr="00AB71AC">
        <w:rPr>
          <w:lang w:val="en-US"/>
        </w:rPr>
        <w:t>As example, assume that there is 5 city in a state (A, B, C, D, and E) with the logical r</w:t>
      </w:r>
      <w:r w:rsidRPr="00AB71AC">
        <w:rPr>
          <w:lang w:val="en-US"/>
        </w:rPr>
        <w:t>epresentation</w:t>
      </w:r>
      <w:r w:rsidRPr="00AB71AC">
        <w:rPr>
          <w:lang w:val="en-US"/>
        </w:rPr>
        <w:t xml:space="preserve"> as </w:t>
      </w:r>
      <w:r w:rsidR="00940A77" w:rsidRPr="00AB71AC">
        <w:rPr>
          <w:lang w:val="en-US"/>
        </w:rPr>
        <w:t>follows</w:t>
      </w:r>
      <w:r w:rsidR="00940A77">
        <w:rPr>
          <w:lang w:val="en-US"/>
        </w:rPr>
        <w:t>:</w:t>
      </w:r>
      <w:r>
        <w:rPr>
          <w:lang w:val="en-US"/>
        </w:rPr>
        <w:t xml:space="preserve"> </w:t>
      </w:r>
    </w:p>
    <w:p w:rsidR="00AB71AC" w:rsidRDefault="00AB71AC" w:rsidP="006222C6">
      <w:pPr>
        <w:jc w:val="both"/>
        <w:rPr>
          <w:lang w:val="en-US"/>
        </w:rPr>
      </w:pPr>
      <w:r w:rsidRPr="00AB71A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898497" y="2019631"/>
            <wp:positionH relativeFrom="column">
              <wp:align>left</wp:align>
            </wp:positionH>
            <wp:positionV relativeFrom="paragraph">
              <wp:align>top</wp:align>
            </wp:positionV>
            <wp:extent cx="1396183" cy="1383527"/>
            <wp:effectExtent l="0" t="0" r="0" b="7620"/>
            <wp:wrapSquare wrapText="bothSides"/>
            <wp:docPr id="1" name="Resim 1" descr="M:\Dökümanlar\Asistanlık\BİM304\2016-17 Spring\O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ökümanlar\Asistanlık\BİM304\2016-17 Spring\Odev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83" cy="13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938">
        <w:rPr>
          <w:lang w:val="en-US"/>
        </w:rPr>
        <w:br w:type="textWrapping" w:clear="all"/>
      </w:r>
    </w:p>
    <w:p w:rsidR="00940A77" w:rsidRDefault="005A2663" w:rsidP="006222C6">
      <w:pPr>
        <w:jc w:val="both"/>
        <w:rPr>
          <w:lang w:val="en-US"/>
        </w:rPr>
      </w:pPr>
      <w:r>
        <w:rPr>
          <w:lang w:val="en-US"/>
        </w:rPr>
        <w:t>According to this graph</w:t>
      </w:r>
      <w:r>
        <w:rPr>
          <w:lang w:val="en-US"/>
        </w:rPr>
        <w:t xml:space="preserve">, total costs from </w:t>
      </w:r>
      <w:r w:rsidR="00F330E0">
        <w:rPr>
          <w:lang w:val="en-US"/>
        </w:rPr>
        <w:t xml:space="preserve">potential </w:t>
      </w:r>
      <w:r w:rsidR="00BC18BD">
        <w:rPr>
          <w:lang w:val="en-US"/>
        </w:rPr>
        <w:t>headquarters city to other cities computed as: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4"/>
        <w:gridCol w:w="547"/>
        <w:gridCol w:w="547"/>
        <w:gridCol w:w="547"/>
        <w:gridCol w:w="547"/>
        <w:gridCol w:w="547"/>
        <w:gridCol w:w="669"/>
      </w:tblGrid>
      <w:tr w:rsidR="00D92938" w:rsidTr="009E28AC">
        <w:trPr>
          <w:trHeight w:val="250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D92938" w:rsidTr="009E28AC">
        <w:trPr>
          <w:trHeight w:val="250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D92938" w:rsidTr="009E28AC">
        <w:trPr>
          <w:trHeight w:val="262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D92938" w:rsidTr="009E28AC">
        <w:trPr>
          <w:trHeight w:val="250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92938" w:rsidTr="009E28AC">
        <w:trPr>
          <w:trHeight w:val="250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D92938" w:rsidTr="009E28AC">
        <w:trPr>
          <w:trHeight w:val="250"/>
        </w:trPr>
        <w:tc>
          <w:tcPr>
            <w:tcW w:w="564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7" w:type="dxa"/>
          </w:tcPr>
          <w:p w:rsidR="00D92938" w:rsidRDefault="00D92938" w:rsidP="00D9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7C2786" w:rsidRDefault="007C2786" w:rsidP="006222C6">
      <w:pPr>
        <w:jc w:val="both"/>
        <w:rPr>
          <w:lang w:val="en-US"/>
        </w:rPr>
      </w:pPr>
    </w:p>
    <w:p w:rsidR="005A2663" w:rsidRDefault="005A2663" w:rsidP="006222C6">
      <w:pPr>
        <w:jc w:val="both"/>
        <w:rPr>
          <w:lang w:val="en-US"/>
        </w:rPr>
      </w:pPr>
      <w:r>
        <w:rPr>
          <w:lang w:val="en-US"/>
        </w:rPr>
        <w:t xml:space="preserve">According to this graph, the </w:t>
      </w:r>
      <w:r w:rsidRPr="00AB71AC">
        <w:rPr>
          <w:lang w:val="en-US"/>
        </w:rPr>
        <w:t>headquarters</w:t>
      </w:r>
      <w:r>
        <w:rPr>
          <w:lang w:val="en-US"/>
        </w:rPr>
        <w:t xml:space="preserve"> should be located in the city ‘C’ since total cost of C from the cities is minimum.  </w:t>
      </w:r>
    </w:p>
    <w:p w:rsidR="00D30AF1" w:rsidRDefault="00D30AF1" w:rsidP="006222C6">
      <w:pPr>
        <w:jc w:val="both"/>
        <w:rPr>
          <w:lang w:val="en-US"/>
        </w:rPr>
      </w:pPr>
      <w:r>
        <w:rPr>
          <w:lang w:val="en-US"/>
        </w:rPr>
        <w:t>Develop an application that compute</w:t>
      </w:r>
      <w:r w:rsidR="00E20315">
        <w:rPr>
          <w:lang w:val="en-US"/>
        </w:rPr>
        <w:t>s</w:t>
      </w:r>
      <w:r>
        <w:rPr>
          <w:lang w:val="en-US"/>
        </w:rPr>
        <w:t xml:space="preserve"> </w:t>
      </w:r>
      <w:r w:rsidR="00E20315">
        <w:rPr>
          <w:lang w:val="en-US"/>
        </w:rPr>
        <w:t xml:space="preserve">the optimal city from a given graph. </w:t>
      </w:r>
    </w:p>
    <w:p w:rsidR="00D30AF1" w:rsidRDefault="00D30AF1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0AF1">
        <w:rPr>
          <w:lang w:val="en-US"/>
        </w:rPr>
        <w:t>I</w:t>
      </w:r>
      <w:r w:rsidRPr="00D30AF1">
        <w:rPr>
          <w:lang w:val="en-US"/>
        </w:rPr>
        <w:t xml:space="preserve">nput </w:t>
      </w:r>
      <w:r>
        <w:rPr>
          <w:lang w:val="en-US"/>
        </w:rPr>
        <w:t>to your program will be a text fi</w:t>
      </w:r>
      <w:r w:rsidRPr="00D30AF1">
        <w:rPr>
          <w:lang w:val="en-US"/>
        </w:rPr>
        <w:t xml:space="preserve">le describing an undirected graph. The </w:t>
      </w:r>
      <w:r>
        <w:rPr>
          <w:lang w:val="en-US"/>
        </w:rPr>
        <w:t>fi</w:t>
      </w:r>
      <w:r w:rsidRPr="00D30AF1">
        <w:rPr>
          <w:lang w:val="en-US"/>
        </w:rPr>
        <w:t xml:space="preserve">rst line of the </w:t>
      </w:r>
      <w:r>
        <w:rPr>
          <w:lang w:val="en-US"/>
        </w:rPr>
        <w:t>fi</w:t>
      </w:r>
      <w:r w:rsidRPr="00D30AF1">
        <w:rPr>
          <w:lang w:val="en-US"/>
        </w:rPr>
        <w:t>le states the</w:t>
      </w:r>
      <w:r>
        <w:rPr>
          <w:lang w:val="en-US"/>
        </w:rPr>
        <w:t xml:space="preserve"> </w:t>
      </w:r>
      <w:r w:rsidRPr="00D30AF1">
        <w:rPr>
          <w:lang w:val="en-US"/>
        </w:rPr>
        <w:t>number of vertices in the graph. The graph vertices are labeled 1..N, assuming there are N vertices in the graph.</w:t>
      </w:r>
      <w:r>
        <w:rPr>
          <w:lang w:val="en-US"/>
        </w:rPr>
        <w:t xml:space="preserve"> </w:t>
      </w:r>
      <w:r w:rsidRPr="00D30AF1">
        <w:rPr>
          <w:lang w:val="en-US"/>
        </w:rPr>
        <w:t xml:space="preserve">Each line in the rest of the </w:t>
      </w:r>
      <w:r>
        <w:rPr>
          <w:lang w:val="en-US"/>
        </w:rPr>
        <w:t>fi</w:t>
      </w:r>
      <w:r w:rsidRPr="00D30AF1">
        <w:rPr>
          <w:lang w:val="en-US"/>
        </w:rPr>
        <w:t>le specify one graph edge as follows: vertex1, vertex2.</w:t>
      </w:r>
    </w:p>
    <w:p w:rsidR="0097298D" w:rsidRDefault="0097298D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 example is given in the </w:t>
      </w:r>
      <w:r w:rsidR="00B9618A">
        <w:rPr>
          <w:lang w:val="en-US"/>
        </w:rPr>
        <w:t>project file (graph1)</w:t>
      </w:r>
    </w:p>
    <w:p w:rsidR="00D30AF1" w:rsidRDefault="00D30AF1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4"/>
        <w:gridCol w:w="917"/>
        <w:gridCol w:w="917"/>
        <w:gridCol w:w="1377"/>
      </w:tblGrid>
      <w:tr w:rsidR="00D30AF1" w:rsidTr="00D30AF1">
        <w:trPr>
          <w:trHeight w:val="250"/>
        </w:trPr>
        <w:tc>
          <w:tcPr>
            <w:tcW w:w="564" w:type="dxa"/>
          </w:tcPr>
          <w:p w:rsidR="00D30AF1" w:rsidRDefault="00D30AF1" w:rsidP="00D30AF1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91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Vertex1</w:t>
            </w:r>
          </w:p>
        </w:tc>
        <w:tc>
          <w:tcPr>
            <w:tcW w:w="91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Vertex2</w:t>
            </w:r>
          </w:p>
        </w:tc>
        <w:tc>
          <w:tcPr>
            <w:tcW w:w="137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 Cost</w:t>
            </w:r>
          </w:p>
        </w:tc>
      </w:tr>
      <w:tr w:rsidR="00D30AF1" w:rsidTr="00D30AF1">
        <w:trPr>
          <w:trHeight w:val="250"/>
        </w:trPr>
        <w:tc>
          <w:tcPr>
            <w:tcW w:w="564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30AF1" w:rsidTr="00D30AF1">
        <w:trPr>
          <w:trHeight w:val="262"/>
        </w:trPr>
        <w:tc>
          <w:tcPr>
            <w:tcW w:w="564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0AF1" w:rsidTr="00D30AF1">
        <w:trPr>
          <w:trHeight w:val="250"/>
        </w:trPr>
        <w:tc>
          <w:tcPr>
            <w:tcW w:w="564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0AF1" w:rsidTr="00D30AF1">
        <w:trPr>
          <w:trHeight w:val="250"/>
        </w:trPr>
        <w:tc>
          <w:tcPr>
            <w:tcW w:w="564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7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0AF1" w:rsidTr="00D30AF1">
        <w:trPr>
          <w:trHeight w:val="250"/>
        </w:trPr>
        <w:tc>
          <w:tcPr>
            <w:tcW w:w="564" w:type="dxa"/>
          </w:tcPr>
          <w:p w:rsidR="00D30AF1" w:rsidRDefault="00D30AF1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</w:tcPr>
          <w:p w:rsidR="00D30AF1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2786" w:rsidTr="00D30AF1">
        <w:trPr>
          <w:trHeight w:val="250"/>
        </w:trPr>
        <w:tc>
          <w:tcPr>
            <w:tcW w:w="564" w:type="dxa"/>
          </w:tcPr>
          <w:p w:rsidR="007C2786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7" w:type="dxa"/>
          </w:tcPr>
          <w:p w:rsidR="007C2786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7" w:type="dxa"/>
          </w:tcPr>
          <w:p w:rsidR="007C2786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</w:tcPr>
          <w:p w:rsidR="007C2786" w:rsidRDefault="007C2786" w:rsidP="003E2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30AF1" w:rsidRDefault="00D30AF1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9618A" w:rsidRDefault="00B9618A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511A" w:rsidRDefault="0000511A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511A" w:rsidRDefault="0000511A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511A" w:rsidRDefault="0000511A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511A" w:rsidRDefault="0000511A" w:rsidP="00B9618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It may assumed that the program and the input (graph file) could be in the same directory</w:t>
      </w:r>
    </w:p>
    <w:p w:rsidR="008245DF" w:rsidRDefault="008245DF" w:rsidP="00B9618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may assumed that </w:t>
      </w:r>
      <w:r>
        <w:rPr>
          <w:lang w:val="en-US"/>
        </w:rPr>
        <w:t>all vertexes is connected</w:t>
      </w:r>
      <w:r>
        <w:rPr>
          <w:lang w:val="en-US"/>
        </w:rPr>
        <w:t xml:space="preserve"> </w:t>
      </w:r>
    </w:p>
    <w:p w:rsidR="0000511A" w:rsidRDefault="006256AF" w:rsidP="00B9618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should ask the name of input file and after the computation it should print out the optimal headquarters city.</w:t>
      </w:r>
    </w:p>
    <w:p w:rsidR="006256AF" w:rsidRDefault="006256AF" w:rsidP="006256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 Enter the name of input file</w:t>
      </w:r>
    </w:p>
    <w:p w:rsidR="006256AF" w:rsidRDefault="006256AF" w:rsidP="006256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 grahp1.txt</w:t>
      </w:r>
    </w:p>
    <w:p w:rsidR="006256AF" w:rsidRDefault="006256AF" w:rsidP="006256AF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&gt; The optimal city is “D” to install </w:t>
      </w:r>
      <w:r>
        <w:rPr>
          <w:lang w:val="en-US"/>
        </w:rPr>
        <w:t>headquarters</w:t>
      </w:r>
      <w:r>
        <w:rPr>
          <w:lang w:val="en-US"/>
        </w:rPr>
        <w:br/>
      </w:r>
    </w:p>
    <w:p w:rsidR="006256AF" w:rsidRDefault="00B9618A" w:rsidP="0010004E">
      <w:pPr>
        <w:pStyle w:val="ListeParagraf"/>
        <w:numPr>
          <w:ilvl w:val="0"/>
          <w:numId w:val="1"/>
        </w:numPr>
        <w:rPr>
          <w:lang w:val="en-US"/>
        </w:rPr>
      </w:pPr>
      <w:r w:rsidRPr="006256AF">
        <w:rPr>
          <w:lang w:val="en-US"/>
        </w:rPr>
        <w:t xml:space="preserve">Submissions may be written in either Java or C#, </w:t>
      </w:r>
      <w:r w:rsidR="006256AF" w:rsidRPr="006256AF">
        <w:rPr>
          <w:lang w:val="en-US"/>
        </w:rPr>
        <w:t>which you pick in Project 2</w:t>
      </w:r>
      <w:r w:rsidR="006256AF">
        <w:rPr>
          <w:lang w:val="en-US"/>
        </w:rPr>
        <w:t>,  platform changes is not allowed</w:t>
      </w:r>
    </w:p>
    <w:p w:rsidR="00B9618A" w:rsidRDefault="00B9618A" w:rsidP="0010004E">
      <w:pPr>
        <w:pStyle w:val="ListeParagraf"/>
        <w:numPr>
          <w:ilvl w:val="0"/>
          <w:numId w:val="1"/>
        </w:numPr>
        <w:rPr>
          <w:lang w:val="en-US"/>
        </w:rPr>
      </w:pPr>
      <w:r w:rsidRPr="006256AF">
        <w:rPr>
          <w:lang w:val="en-US"/>
        </w:rPr>
        <w:t xml:space="preserve"> Grouping is not allowed in this homework. Please obey the ethical codes. Cheaters will be punished.</w:t>
      </w:r>
    </w:p>
    <w:p w:rsidR="00BB433D" w:rsidRDefault="00BB433D" w:rsidP="0010004E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47451A">
        <w:rPr>
          <w:b/>
          <w:lang w:val="en-US"/>
        </w:rPr>
        <w:t xml:space="preserve">Rename your project as your id and name as follows “12345678910_muratturk.java” </w:t>
      </w:r>
      <w:r w:rsidR="0047451A" w:rsidRPr="0047451A">
        <w:rPr>
          <w:b/>
          <w:lang w:val="en-US"/>
        </w:rPr>
        <w:t xml:space="preserve">before upload </w:t>
      </w:r>
    </w:p>
    <w:p w:rsidR="006A1CF1" w:rsidRDefault="006A1CF1" w:rsidP="006A1CF1">
      <w:pPr>
        <w:pStyle w:val="ListeParagraf"/>
        <w:numPr>
          <w:ilvl w:val="0"/>
          <w:numId w:val="1"/>
        </w:numPr>
        <w:rPr>
          <w:lang w:val="en-US"/>
        </w:rPr>
      </w:pPr>
      <w:r w:rsidRPr="006A1CF1">
        <w:rPr>
          <w:lang w:val="en-US"/>
        </w:rPr>
        <w:t xml:space="preserve">You can </w:t>
      </w:r>
      <w:r>
        <w:rPr>
          <w:lang w:val="en-US"/>
        </w:rPr>
        <w:t xml:space="preserve">create your own graph to test your program, </w:t>
      </w:r>
      <w:hyperlink r:id="rId6" w:history="1">
        <w:r w:rsidRPr="001903CA">
          <w:rPr>
            <w:rStyle w:val="Kpr"/>
            <w:lang w:val="en-US"/>
          </w:rPr>
          <w:t>https://www.cs.usfca.edu/~galles/visualization/Dijkstra.html</w:t>
        </w:r>
      </w:hyperlink>
    </w:p>
    <w:p w:rsidR="006A1CF1" w:rsidRDefault="006A1CF1" w:rsidP="00F33989">
      <w:pPr>
        <w:pStyle w:val="ListeParagraf"/>
        <w:tabs>
          <w:tab w:val="center" w:pos="5063"/>
        </w:tabs>
        <w:rPr>
          <w:lang w:val="en-US"/>
        </w:rPr>
      </w:pPr>
      <w:r>
        <w:rPr>
          <w:lang w:val="en-US"/>
        </w:rPr>
        <w:t xml:space="preserve">This page may create random graphs. </w:t>
      </w:r>
      <w:r w:rsidR="00F33989">
        <w:rPr>
          <w:lang w:val="en-US"/>
        </w:rPr>
        <w:tab/>
      </w:r>
    </w:p>
    <w:p w:rsidR="00F33989" w:rsidRPr="00F33989" w:rsidRDefault="00F33989" w:rsidP="0026408F">
      <w:pPr>
        <w:pStyle w:val="ListeParagraf"/>
        <w:numPr>
          <w:ilvl w:val="0"/>
          <w:numId w:val="1"/>
        </w:numPr>
        <w:tabs>
          <w:tab w:val="center" w:pos="5063"/>
        </w:tabs>
        <w:rPr>
          <w:lang w:val="en-US"/>
        </w:rPr>
      </w:pPr>
      <w:r w:rsidRPr="00F33989">
        <w:rPr>
          <w:lang w:val="en-US"/>
        </w:rPr>
        <w:t xml:space="preserve">In case of extra questions email to </w:t>
      </w:r>
      <w:r>
        <w:rPr>
          <w:lang w:val="en-US"/>
        </w:rPr>
        <w:t>:</w:t>
      </w:r>
      <w:bookmarkStart w:id="0" w:name="_GoBack"/>
      <w:bookmarkEnd w:id="0"/>
      <w:r w:rsidRPr="00F33989">
        <w:rPr>
          <w:lang w:val="en-US"/>
        </w:rPr>
        <w:t xml:space="preserve"> ahmetmuratturk@anadolu.edu.tr</w:t>
      </w:r>
    </w:p>
    <w:p w:rsidR="00B9618A" w:rsidRPr="00AB71AC" w:rsidRDefault="00B9618A" w:rsidP="00D30AF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9618A" w:rsidRPr="00AB71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58A7"/>
    <w:multiLevelType w:val="hybridMultilevel"/>
    <w:tmpl w:val="E79E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06"/>
    <w:rsid w:val="0000511A"/>
    <w:rsid w:val="00104C49"/>
    <w:rsid w:val="0035286C"/>
    <w:rsid w:val="0047451A"/>
    <w:rsid w:val="00584119"/>
    <w:rsid w:val="005A2663"/>
    <w:rsid w:val="006222C6"/>
    <w:rsid w:val="006256AF"/>
    <w:rsid w:val="006A1CF1"/>
    <w:rsid w:val="007C2786"/>
    <w:rsid w:val="007D4EE2"/>
    <w:rsid w:val="008245DF"/>
    <w:rsid w:val="0092083F"/>
    <w:rsid w:val="00940A77"/>
    <w:rsid w:val="0097298D"/>
    <w:rsid w:val="00A101D0"/>
    <w:rsid w:val="00A64DA5"/>
    <w:rsid w:val="00AA3C86"/>
    <w:rsid w:val="00AA5567"/>
    <w:rsid w:val="00AB71AC"/>
    <w:rsid w:val="00B9618A"/>
    <w:rsid w:val="00BB433D"/>
    <w:rsid w:val="00BC18BD"/>
    <w:rsid w:val="00C8003C"/>
    <w:rsid w:val="00C947B4"/>
    <w:rsid w:val="00D07E27"/>
    <w:rsid w:val="00D30AF1"/>
    <w:rsid w:val="00D92938"/>
    <w:rsid w:val="00E20315"/>
    <w:rsid w:val="00E51FC1"/>
    <w:rsid w:val="00E674B8"/>
    <w:rsid w:val="00E81DB1"/>
    <w:rsid w:val="00ED5406"/>
    <w:rsid w:val="00F330E0"/>
    <w:rsid w:val="00F33989"/>
    <w:rsid w:val="00F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81E8-BED6-4F99-9AC9-C43203D0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961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A1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Dijkstr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23</cp:revision>
  <dcterms:created xsi:type="dcterms:W3CDTF">2017-04-24T12:09:00Z</dcterms:created>
  <dcterms:modified xsi:type="dcterms:W3CDTF">2017-04-24T13:10:00Z</dcterms:modified>
</cp:coreProperties>
</file>