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SyncSpace Page Wise Presentation Content</w:t>
      </w:r>
    </w:p>
    <w:p>
      <w:r>
        <w:rPr>
          <w:b/>
          <w:sz w:val="24"/>
        </w:rPr>
        <w:t>22-slide content and placement guide</w:t>
      </w:r>
    </w:p>
    <w:p>
      <w:pPr>
        <w:spacing w:after="180"/>
      </w:pPr>
      <w:r>
        <w:t>This guide maps SyncSpace to the 22-page structure of the supplied reference PDF. Slide copy is presentation-ready; layout notes identify what belongs where. Project claims are based on the repository README, package configuration, and inspected application code. The reference PDF describes a hospital system, so its project-specific facts and images are excluded.</w:t>
      </w:r>
    </w:p>
    <w:p>
      <w:pPr>
        <w:pStyle w:val="Heading1"/>
      </w:pPr>
      <w:r>
        <w:t>Slide 01  SyncSpace</w:t>
      </w:r>
    </w:p>
    <w:p>
      <w:pPr>
        <w:spacing w:after="100"/>
      </w:pPr>
      <w:r>
        <w:rPr>
          <w:i/>
          <w:color w:val="827769"/>
          <w:sz w:val="18"/>
        </w:rPr>
        <w:t>Reference page 1 | Cover</w:t>
      </w:r>
    </w:p>
    <w:p>
      <w:pPr>
        <w:keepLines/>
      </w:pPr>
      <w:r>
        <w:rPr>
          <w:b/>
        </w:rPr>
        <w:t xml:space="preserve">Objective: </w:t>
      </w:r>
      <w:r>
        <w:t>Introduce the mini project and identify its academic setting.</w:t>
      </w:r>
    </w:p>
    <w:p>
      <w:pPr>
        <w:keepLines/>
      </w:pPr>
      <w:r>
        <w:rPr>
          <w:b/>
        </w:rPr>
        <w:t xml:space="preserve">Final slide content: </w:t>
      </w:r>
      <w:r>
        <w:t>SyncSpace</w:t>
        <w:br/>
        <w:t>Personal Productivity and Habit Tracking Dashboard</w:t>
        <w:br/>
        <w:t>Mini Project</w:t>
        <w:br/>
        <w:t>Department of CS-AI &amp; ML</w:t>
        <w:br/>
        <w:t>J.S.S. Academy of Technical Education, Noida</w:t>
        <w:br/>
        <w:t>Submitted to: [Faculty names]</w:t>
      </w:r>
    </w:p>
    <w:p>
      <w:pPr>
        <w:keepLines/>
      </w:pPr>
      <w:r>
        <w:rPr>
          <w:b/>
        </w:rPr>
        <w:t xml:space="preserve">Visual and layout instructions: </w:t>
      </w:r>
      <w:r>
        <w:t>Keep the reference's centered institutional heading and logos at the top, large project title in the middle, and submission details at lower right. Retain the minimal white background and corner geometry.</w:t>
      </w:r>
    </w:p>
    <w:p>
      <w:pPr>
        <w:keepLines/>
      </w:pPr>
      <w:r>
        <w:rPr>
          <w:b/>
        </w:rPr>
        <w:t xml:space="preserve">Visual asset requirements: </w:t>
      </w:r>
      <w:r>
        <w:t>Use the institution logos only if authorized and supplied. No project logo is present in the repository; use a clean text title or create one from the existing visual identity.</w:t>
      </w:r>
    </w:p>
    <w:p>
      <w:pPr>
        <w:keepLines/>
      </w:pPr>
      <w:r>
        <w:rPr>
          <w:b/>
        </w:rPr>
        <w:t xml:space="preserve">Accuracy notes: </w:t>
      </w:r>
      <w:r>
        <w:t>The source repository does not identify students, faculty, or submission date. Fill the bracketed names only after confirmation.</w:t>
      </w:r>
    </w:p>
    <w:p>
      <w:pPr>
        <w:spacing w:after="20"/>
      </w:pPr>
    </w:p>
    <w:p>
      <w:pPr>
        <w:pStyle w:val="Heading1"/>
      </w:pPr>
      <w:r>
        <w:t>Slide 02  Project Title</w:t>
      </w:r>
    </w:p>
    <w:p>
      <w:pPr>
        <w:spacing w:after="100"/>
      </w:pPr>
      <w:r>
        <w:rPr>
          <w:i/>
          <w:color w:val="827769"/>
          <w:sz w:val="18"/>
        </w:rPr>
        <w:t>Reference page 2 | Project name interstitial</w:t>
      </w:r>
    </w:p>
    <w:p>
      <w:pPr>
        <w:keepLines/>
      </w:pPr>
      <w:r>
        <w:rPr>
          <w:b/>
        </w:rPr>
        <w:t xml:space="preserve">Objective: </w:t>
      </w:r>
      <w:r>
        <w:t>Create a brief visual reveal of the project name before the contents page.</w:t>
      </w:r>
    </w:p>
    <w:p>
      <w:pPr>
        <w:keepLines/>
      </w:pPr>
      <w:r>
        <w:rPr>
          <w:b/>
        </w:rPr>
        <w:t xml:space="preserve">Final slide content: </w:t>
      </w:r>
      <w:r>
        <w:t>SYNCSPACE</w:t>
        <w:br/>
        <w:t>PRODUCTIVITY TRACKING DASHBOARD</w:t>
      </w:r>
    </w:p>
    <w:p>
      <w:pPr>
        <w:keepLines/>
      </w:pPr>
      <w:r>
        <w:rPr>
          <w:b/>
        </w:rPr>
        <w:t xml:space="preserve">Visual and layout instructions: </w:t>
      </w:r>
      <w:r>
        <w:t>Mirror the image-left and oversized title-right split. Use a genuine dashboard screenshot or a neutral crop from the app, with a restrained cream, taupe, black, and white treatment.</w:t>
      </w:r>
    </w:p>
    <w:p>
      <w:pPr>
        <w:keepLines/>
      </w:pPr>
      <w:r>
        <w:rPr>
          <w:b/>
        </w:rPr>
        <w:t xml:space="preserve">Visual asset requirements: </w:t>
      </w:r>
      <w:r>
        <w:t>Capture the actual dashboard after configuring Supabase and signing in. A real screenshot is preferable to stock imagery.</w:t>
      </w:r>
    </w:p>
    <w:p>
      <w:pPr>
        <w:keepLines/>
      </w:pPr>
      <w:r>
        <w:rPr>
          <w:b/>
        </w:rPr>
        <w:t xml:space="preserve">Accuracy notes: </w:t>
      </w:r>
      <w:r>
        <w:t>Do not reuse the hospital image or imply healthcare functionality.</w:t>
      </w:r>
    </w:p>
    <w:p>
      <w:pPr>
        <w:spacing w:after="20"/>
      </w:pPr>
    </w:p>
    <w:p>
      <w:pPr>
        <w:pStyle w:val="Heading1"/>
      </w:pPr>
      <w:r>
        <w:t>Slide 03  Table of Contents</w:t>
      </w:r>
    </w:p>
    <w:p>
      <w:pPr>
        <w:spacing w:after="100"/>
      </w:pPr>
      <w:r>
        <w:rPr>
          <w:i/>
          <w:color w:val="827769"/>
          <w:sz w:val="18"/>
        </w:rPr>
        <w:t>Reference page 3 | Contents</w:t>
      </w:r>
    </w:p>
    <w:p>
      <w:pPr>
        <w:keepLines/>
      </w:pPr>
      <w:r>
        <w:rPr>
          <w:b/>
        </w:rPr>
        <w:t xml:space="preserve">Objective: </w:t>
      </w:r>
      <w:r>
        <w:t>Preview the five-part presentation structure.</w:t>
      </w:r>
    </w:p>
    <w:p>
      <w:pPr>
        <w:keepLines/>
      </w:pPr>
      <w:r>
        <w:rPr>
          <w:b/>
        </w:rPr>
        <w:t xml:space="preserve">Final slide content: </w:t>
      </w:r>
      <w:r>
        <w:t>01  Introduction</w:t>
        <w:br/>
        <w:t>02  Tools and Technology</w:t>
        <w:br/>
        <w:t>03  Work Done</w:t>
        <w:br/>
        <w:t>04  Advantages and Distinguishing Features</w:t>
        <w:br/>
        <w:t>05  Conclusion</w:t>
      </w:r>
    </w:p>
    <w:p>
      <w:pPr>
        <w:keepLines/>
      </w:pPr>
      <w:r>
        <w:rPr>
          <w:b/>
        </w:rPr>
        <w:t xml:space="preserve">Visual and layout instructions: </w:t>
      </w:r>
      <w:r>
        <w:t>Use the reference's oversized taupe section numbers in a spacious two-row grid. Keep labels short and align each number with its section name.</w:t>
      </w:r>
    </w:p>
    <w:p>
      <w:pPr>
        <w:keepLines/>
      </w:pPr>
      <w:r>
        <w:rPr>
          <w:b/>
        </w:rPr>
        <w:t xml:space="preserve">Visual asset requirements: </w:t>
      </w:r>
      <w:r>
        <w:t>No external visual asset required.</w:t>
      </w:r>
    </w:p>
    <w:p>
      <w:pPr>
        <w:keepLines/>
      </w:pPr>
      <w:r>
        <w:rPr>
          <w:b/>
        </w:rPr>
        <w:t xml:space="preserve">Accuracy notes: </w:t>
      </w:r>
      <w:r>
        <w:t>Use section numbering consistently with divider slides 4, 7, 11, 16, and 19.</w:t>
      </w:r>
    </w:p>
    <w:p>
      <w:pPr>
        <w:spacing w:after="20"/>
      </w:pPr>
    </w:p>
    <w:p>
      <w:pPr>
        <w:pStyle w:val="Heading1"/>
      </w:pPr>
      <w:r>
        <w:t>Slide 04  Introduction</w:t>
      </w:r>
    </w:p>
    <w:p>
      <w:pPr>
        <w:spacing w:after="100"/>
      </w:pPr>
      <w:r>
        <w:rPr>
          <w:i/>
          <w:color w:val="827769"/>
          <w:sz w:val="18"/>
        </w:rPr>
        <w:t>Reference page 4 | Section divider 01</w:t>
      </w:r>
    </w:p>
    <w:p>
      <w:pPr>
        <w:keepLines/>
      </w:pPr>
      <w:r>
        <w:rPr>
          <w:b/>
        </w:rPr>
        <w:t xml:space="preserve">Objective: </w:t>
      </w:r>
      <w:r>
        <w:t>Signal the start of the project overview.</w:t>
      </w:r>
    </w:p>
    <w:p>
      <w:pPr>
        <w:keepLines/>
      </w:pPr>
      <w:r>
        <w:rPr>
          <w:b/>
        </w:rPr>
        <w:t xml:space="preserve">Final slide content: </w:t>
      </w:r>
      <w:r>
        <w:t>01</w:t>
        <w:br/>
        <w:t>Introduction</w:t>
      </w:r>
    </w:p>
    <w:p>
      <w:pPr>
        <w:keepLines/>
      </w:pPr>
      <w:r>
        <w:rPr>
          <w:b/>
        </w:rPr>
        <w:t xml:space="preserve">Visual and layout instructions: </w:t>
      </w:r>
      <w:r>
        <w:t>Large taupe numeral on the left and large serif section word below or beside it. Retain the vertical geometric edge decorations and the reference's photo panel on the right, replaced with a product image if available.</w:t>
      </w:r>
    </w:p>
    <w:p>
      <w:pPr>
        <w:keepLines/>
      </w:pPr>
      <w:r>
        <w:rPr>
          <w:b/>
        </w:rPr>
        <w:t xml:space="preserve">Visual asset requirements: </w:t>
      </w:r>
      <w:r>
        <w:t>Use a cropped, real SyncSpace dashboard screenshot as the right-side image.</w:t>
      </w:r>
    </w:p>
    <w:p>
      <w:pPr>
        <w:keepLines/>
      </w:pPr>
      <w:r>
        <w:rPr>
          <w:b/>
        </w:rPr>
        <w:t xml:space="preserve">Accuracy notes: </w:t>
      </w:r>
      <w:r>
        <w:t>Avoid generic workplace stock photos if a genuine app image can be captured.</w:t>
      </w:r>
    </w:p>
    <w:p>
      <w:pPr>
        <w:spacing w:after="20"/>
      </w:pPr>
    </w:p>
    <w:p>
      <w:pPr>
        <w:pStyle w:val="Heading1"/>
      </w:pPr>
      <w:r>
        <w:t>Slide 05  What SyncSpace Does</w:t>
      </w:r>
    </w:p>
    <w:p>
      <w:pPr>
        <w:spacing w:after="100"/>
      </w:pPr>
      <w:r>
        <w:rPr>
          <w:i/>
          <w:color w:val="827769"/>
          <w:sz w:val="18"/>
        </w:rPr>
        <w:t>Reference page 5 | Introduction and aim</w:t>
      </w:r>
    </w:p>
    <w:p>
      <w:pPr>
        <w:keepLines/>
      </w:pPr>
      <w:r>
        <w:rPr>
          <w:b/>
        </w:rPr>
        <w:t xml:space="preserve">Objective: </w:t>
      </w:r>
      <w:r>
        <w:t>Explain the problem and the product's central purpose.</w:t>
      </w:r>
    </w:p>
    <w:p>
      <w:pPr>
        <w:keepLines/>
      </w:pPr>
      <w:r>
        <w:rPr>
          <w:b/>
        </w:rPr>
        <w:t xml:space="preserve">Final slide content: </w:t>
      </w:r>
      <w:r>
        <w:t>A single dashboard for personal progress</w:t>
        <w:br/>
        <w:br/>
        <w:t>SyncSpace brings learning, fitness, task, and custom activity tracking into one personal dashboard. Users can record activity in built-in trackers, review progress through charts and streaks, and keep a to-do list alongside their logs.</w:t>
      </w:r>
    </w:p>
    <w:p>
      <w:pPr>
        <w:keepLines/>
      </w:pPr>
      <w:r>
        <w:rPr>
          <w:b/>
        </w:rPr>
        <w:t xml:space="preserve">Visual and layout instructions: </w:t>
      </w:r>
      <w:r>
        <w:t>Use a strong title at upper left and one concise paragraph across the center-left, leaving the decorative corners clear. Keep body copy to roughly four lines on the slide.</w:t>
      </w:r>
    </w:p>
    <w:p>
      <w:pPr>
        <w:keepLines/>
      </w:pPr>
      <w:r>
        <w:rPr>
          <w:b/>
        </w:rPr>
        <w:t xml:space="preserve">Visual asset requirements: </w:t>
      </w:r>
      <w:r>
        <w:t>A dashboard screenshot can sit in a small right-side panel only if legible at presentation size.</w:t>
      </w:r>
    </w:p>
    <w:p>
      <w:pPr>
        <w:keepLines/>
      </w:pPr>
      <w:r>
        <w:rPr>
          <w:b/>
        </w:rPr>
        <w:t xml:space="preserve">Accuracy notes: </w:t>
      </w:r>
      <w:r>
        <w:t>This description is supported by the README and tracker components. Do not describe it as a hospital, team, or clinical system.</w:t>
      </w:r>
    </w:p>
    <w:p>
      <w:pPr>
        <w:spacing w:after="20"/>
      </w:pPr>
    </w:p>
    <w:p>
      <w:pPr>
        <w:pStyle w:val="Heading1"/>
      </w:pPr>
      <w:r>
        <w:t>Slide 06  Project Goal</w:t>
      </w:r>
    </w:p>
    <w:p>
      <w:pPr>
        <w:spacing w:after="100"/>
      </w:pPr>
      <w:r>
        <w:rPr>
          <w:i/>
          <w:color w:val="827769"/>
          <w:sz w:val="18"/>
        </w:rPr>
        <w:t>Reference page 6 | Goal statement</w:t>
      </w:r>
    </w:p>
    <w:p>
      <w:pPr>
        <w:keepLines/>
      </w:pPr>
      <w:r>
        <w:rPr>
          <w:b/>
        </w:rPr>
        <w:t xml:space="preserve">Objective: </w:t>
      </w:r>
      <w:r>
        <w:t>State the practical goal and the intended benefit.</w:t>
      </w:r>
    </w:p>
    <w:p>
      <w:pPr>
        <w:keepLines/>
      </w:pPr>
      <w:r>
        <w:rPr>
          <w:b/>
        </w:rPr>
        <w:t xml:space="preserve">Final slide content: </w:t>
      </w:r>
      <w:r>
        <w:t>The Goal</w:t>
        <w:br/>
        <w:br/>
        <w:t>Make it easier for an individual to maintain consistent routines by bringing activity logs, progress summaries, and everyday tasks into one configurable workspace.</w:t>
        <w:br/>
        <w:br/>
        <w:t>Track activities. Review patterns. Keep next steps visible.</w:t>
      </w:r>
    </w:p>
    <w:p>
      <w:pPr>
        <w:keepLines/>
      </w:pPr>
      <w:r>
        <w:rPr>
          <w:b/>
        </w:rPr>
        <w:t xml:space="preserve">Visual and layout instructions: </w:t>
      </w:r>
      <w:r>
        <w:t>Match the reference's broad text block with a prominent subheading. Keep the final three short phrases as a small closing line, not as unsupported outcome claims.</w:t>
      </w:r>
    </w:p>
    <w:p>
      <w:pPr>
        <w:keepLines/>
      </w:pPr>
      <w:r>
        <w:rPr>
          <w:b/>
        </w:rPr>
        <w:t xml:space="preserve">Visual asset requirements: </w:t>
      </w:r>
      <w:r>
        <w:t>No asset required; optional small diagram showing Track, Review, Plan.</w:t>
      </w:r>
    </w:p>
    <w:p>
      <w:pPr>
        <w:keepLines/>
      </w:pPr>
      <w:r>
        <w:rPr>
          <w:b/>
        </w:rPr>
        <w:t xml:space="preserve">Accuracy notes: </w:t>
      </w:r>
      <w:r>
        <w:t>This is a project purpose inferred from implemented functionality, not a measured outcome.</w:t>
      </w:r>
    </w:p>
    <w:p>
      <w:pPr>
        <w:spacing w:after="20"/>
      </w:pPr>
    </w:p>
    <w:p>
      <w:pPr>
        <w:pStyle w:val="Heading1"/>
      </w:pPr>
      <w:r>
        <w:t>Slide 07  Tools and Technology</w:t>
      </w:r>
    </w:p>
    <w:p>
      <w:pPr>
        <w:spacing w:after="100"/>
      </w:pPr>
      <w:r>
        <w:rPr>
          <w:i/>
          <w:color w:val="827769"/>
          <w:sz w:val="18"/>
        </w:rPr>
        <w:t>Reference page 7 | Section divider 02</w:t>
      </w:r>
    </w:p>
    <w:p>
      <w:pPr>
        <w:keepLines/>
      </w:pPr>
      <w:r>
        <w:rPr>
          <w:b/>
        </w:rPr>
        <w:t xml:space="preserve">Objective: </w:t>
      </w:r>
      <w:r>
        <w:t>Introduce the implementation stack.</w:t>
      </w:r>
    </w:p>
    <w:p>
      <w:pPr>
        <w:keepLines/>
      </w:pPr>
      <w:r>
        <w:rPr>
          <w:b/>
        </w:rPr>
        <w:t xml:space="preserve">Final slide content: </w:t>
      </w:r>
      <w:r>
        <w:t>02</w:t>
        <w:br/>
        <w:t>Tools and Technology</w:t>
      </w:r>
    </w:p>
    <w:p>
      <w:pPr>
        <w:keepLines/>
      </w:pPr>
      <w:r>
        <w:rPr>
          <w:b/>
        </w:rPr>
        <w:t xml:space="preserve">Visual and layout instructions: </w:t>
      </w:r>
      <w:r>
        <w:t>Repeat the section-divider pattern from page 4 with an oversized taupe 02, large serif title, recurring side geometry, and a product image panel.</w:t>
      </w:r>
    </w:p>
    <w:p>
      <w:pPr>
        <w:keepLines/>
      </w:pPr>
      <w:r>
        <w:rPr>
          <w:b/>
        </w:rPr>
        <w:t xml:space="preserve">Visual asset requirements: </w:t>
      </w:r>
      <w:r>
        <w:t>Use a genuine tracker-card or dashboard screenshot if available.</w:t>
      </w:r>
    </w:p>
    <w:p>
      <w:pPr>
        <w:keepLines/>
      </w:pPr>
      <w:r>
        <w:rPr>
          <w:b/>
        </w:rPr>
        <w:t xml:space="preserve">Accuracy notes: </w:t>
      </w:r>
      <w:r>
        <w:t>No additional claim on this divider.</w:t>
      </w:r>
    </w:p>
    <w:p>
      <w:pPr>
        <w:spacing w:after="20"/>
      </w:pPr>
    </w:p>
    <w:p>
      <w:pPr>
        <w:pStyle w:val="Heading1"/>
      </w:pPr>
      <w:r>
        <w:t>Slide 08  Frontend and Application State</w:t>
      </w:r>
    </w:p>
    <w:p>
      <w:pPr>
        <w:spacing w:after="100"/>
      </w:pPr>
      <w:r>
        <w:rPr>
          <w:i/>
          <w:color w:val="827769"/>
          <w:sz w:val="18"/>
        </w:rPr>
        <w:t>Reference page 8 | Technology comparison table</w:t>
      </w:r>
    </w:p>
    <w:p>
      <w:pPr>
        <w:keepLines/>
      </w:pPr>
      <w:r>
        <w:rPr>
          <w:b/>
        </w:rPr>
        <w:t xml:space="preserve">Objective: </w:t>
      </w:r>
      <w:r>
        <w:t>Identify the core client technologies visible in the project configuration.</w:t>
      </w:r>
    </w:p>
    <w:p>
      <w:pPr>
        <w:keepLines/>
      </w:pPr>
      <w:r>
        <w:rPr>
          <w:b/>
        </w:rPr>
        <w:t xml:space="preserve">Final slide content: </w:t>
      </w:r>
      <w:r>
        <w:t>Technology | Role in SyncSpace</w:t>
        <w:br/>
        <w:t>React 19 | Builds the interface from reusable components.</w:t>
        <w:br/>
        <w:t>Vite | Runs the development server and builds the frontend.</w:t>
        <w:br/>
        <w:t>React Router | Maps URLs to pages and protected dashboard views.</w:t>
        <w:br/>
        <w:t>Redux Toolkit | Holds shared authentication, widget, entry, to-do, and UI state.</w:t>
        <w:br/>
        <w:t>Tailwind CSS 4 | Provides utility-based interface styling.</w:t>
      </w:r>
    </w:p>
    <w:p>
      <w:pPr>
        <w:keepLines/>
      </w:pPr>
      <w:r>
        <w:rPr>
          <w:b/>
        </w:rPr>
        <w:t xml:space="preserve">Visual and layout instructions: </w:t>
      </w:r>
      <w:r>
        <w:t>Use the reference's three-column table silhouette, adapted to Technology and Role (two columns recommended to improve readability). Keep a warm light header fill and thin neutral borders.</w:t>
      </w:r>
    </w:p>
    <w:p>
      <w:pPr>
        <w:keepLines/>
      </w:pPr>
      <w:r>
        <w:rPr>
          <w:b/>
        </w:rPr>
        <w:t xml:space="preserve">Visual asset requirements: </w:t>
      </w:r>
      <w:r>
        <w:t>No asset required.</w:t>
      </w:r>
    </w:p>
    <w:p>
      <w:pPr>
        <w:keepLines/>
      </w:pPr>
      <w:r>
        <w:rPr>
          <w:b/>
        </w:rPr>
        <w:t xml:space="preserve">Accuracy notes: </w:t>
      </w:r>
      <w:r>
        <w:t>Technologies are listed in package.json and source imports. Do not include MERN, Django, FastAPI, Flask, or Dialogflow; they are not evidenced in this repository.</w:t>
      </w:r>
    </w:p>
    <w:p>
      <w:pPr>
        <w:spacing w:after="20"/>
      </w:pPr>
    </w:p>
    <w:p>
      <w:pPr>
        <w:pStyle w:val="Heading1"/>
      </w:pPr>
      <w:r>
        <w:t>Slide 09  Data and Visualization</w:t>
      </w:r>
    </w:p>
    <w:p>
      <w:pPr>
        <w:spacing w:after="100"/>
      </w:pPr>
      <w:r>
        <w:rPr>
          <w:i/>
          <w:color w:val="827769"/>
          <w:sz w:val="18"/>
        </w:rPr>
        <w:t>Reference page 9 | Continued technology table</w:t>
      </w:r>
    </w:p>
    <w:p>
      <w:pPr>
        <w:keepLines/>
      </w:pPr>
      <w:r>
        <w:rPr>
          <w:b/>
        </w:rPr>
        <w:t xml:space="preserve">Objective: </w:t>
      </w:r>
      <w:r>
        <w:t>Show how the client connects to persistence and presents activity summaries.</w:t>
      </w:r>
    </w:p>
    <w:p>
      <w:pPr>
        <w:keepLines/>
      </w:pPr>
      <w:r>
        <w:rPr>
          <w:b/>
        </w:rPr>
        <w:t xml:space="preserve">Final slide content: </w:t>
      </w:r>
      <w:r>
        <w:t>Technology | Role in SyncSpace</w:t>
        <w:br/>
        <w:t>Supabase Auth and database client | Provides the configured authentication and data access services.</w:t>
        <w:br/>
        <w:t>Recharts | Renders charts used in tracker detail views.</w:t>
        <w:br/>
        <w:t>react-activity-calendar | Provides activity heatmap visualization.</w:t>
        <w:br/>
        <w:t>date-fns | Supports date handling and date-based summaries.</w:t>
      </w:r>
    </w:p>
    <w:p>
      <w:pPr>
        <w:keepLines/>
      </w:pPr>
      <w:r>
        <w:rPr>
          <w:b/>
        </w:rPr>
        <w:t xml:space="preserve">Visual and layout instructions: </w:t>
      </w:r>
      <w:r>
        <w:t>Continue the same table from page 8 with repeated headers, consistent column widths, and the same cream-taupe corner motif. Keep each role to one or two lines.</w:t>
      </w:r>
    </w:p>
    <w:p>
      <w:pPr>
        <w:keepLines/>
      </w:pPr>
      <w:r>
        <w:rPr>
          <w:b/>
        </w:rPr>
        <w:t xml:space="preserve">Visual asset requirements: </w:t>
      </w:r>
      <w:r>
        <w:t>Optional small visual: simple client-to-Supabase data flow icon, if it does not crowd the table.</w:t>
      </w:r>
    </w:p>
    <w:p>
      <w:pPr>
        <w:keepLines/>
      </w:pPr>
      <w:r>
        <w:rPr>
          <w:b/>
        </w:rPr>
        <w:t xml:space="preserve">Accuracy notes: </w:t>
      </w:r>
      <w:r>
        <w:t>The repository configures the Supabase client and service calls. Database schema, row-level policies, deployment, and account settings must be configured externally; no migrations are included.</w:t>
      </w:r>
    </w:p>
    <w:p>
      <w:pPr>
        <w:spacing w:after="20"/>
      </w:pPr>
    </w:p>
    <w:p>
      <w:pPr>
        <w:pStyle w:val="Heading1"/>
      </w:pPr>
      <w:r>
        <w:t>Slide 10  Supporting Libraries</w:t>
      </w:r>
    </w:p>
    <w:p>
      <w:pPr>
        <w:spacing w:after="100"/>
      </w:pPr>
      <w:r>
        <w:rPr>
          <w:i/>
          <w:color w:val="827769"/>
          <w:sz w:val="18"/>
        </w:rPr>
        <w:t>Reference page 10 | Continued technology table</w:t>
      </w:r>
    </w:p>
    <w:p>
      <w:pPr>
        <w:keepLines/>
      </w:pPr>
      <w:r>
        <w:rPr>
          <w:b/>
        </w:rPr>
        <w:t xml:space="preserve">Objective: </w:t>
      </w:r>
      <w:r>
        <w:t>Complete the stack overview with relevant supporting libraries without padding the list.</w:t>
      </w:r>
    </w:p>
    <w:p>
      <w:pPr>
        <w:keepLines/>
      </w:pPr>
      <w:r>
        <w:rPr>
          <w:b/>
        </w:rPr>
        <w:t xml:space="preserve">Final slide content: </w:t>
      </w:r>
      <w:r>
        <w:t>Technology | Role in SyncSpace</w:t>
        <w:br/>
        <w:t>React Hook Form | Used by tracker entry forms.</w:t>
        <w:br/>
        <w:t>Lucide React | Supplies interface icons.</w:t>
        <w:br/>
        <w:t>react-tooltip | Supports contextual tooltips.</w:t>
        <w:br/>
        <w:br/>
        <w:t>The application is a React and Supabase client. The repository does not contain a separately implemented server API.</w:t>
      </w:r>
    </w:p>
    <w:p>
      <w:pPr>
        <w:keepLines/>
      </w:pPr>
      <w:r>
        <w:rPr>
          <w:b/>
        </w:rPr>
        <w:t xml:space="preserve">Visual and layout instructions: </w:t>
      </w:r>
      <w:r>
        <w:t>Use the same two-column table style and corner decorations. Put the short architecture note below the table as a single sentence.</w:t>
      </w:r>
    </w:p>
    <w:p>
      <w:pPr>
        <w:keepLines/>
      </w:pPr>
      <w:r>
        <w:rPr>
          <w:b/>
        </w:rPr>
        <w:t xml:space="preserve">Visual asset requirements: </w:t>
      </w:r>
      <w:r>
        <w:t>No asset required.</w:t>
      </w:r>
    </w:p>
    <w:p>
      <w:pPr>
        <w:keepLines/>
      </w:pPr>
      <w:r>
        <w:rPr>
          <w:b/>
        </w:rPr>
        <w:t xml:space="preserve">Accuracy notes: </w:t>
      </w:r>
      <w:r>
        <w:t>Only include libraries present in package.json and actually imported. Do not claim an AI service or server framework.</w:t>
      </w:r>
    </w:p>
    <w:p>
      <w:pPr>
        <w:spacing w:after="20"/>
      </w:pPr>
    </w:p>
    <w:p>
      <w:pPr>
        <w:pStyle w:val="Heading1"/>
      </w:pPr>
      <w:r>
        <w:t>Slide 11  Work Done</w:t>
      </w:r>
    </w:p>
    <w:p>
      <w:pPr>
        <w:spacing w:after="100"/>
      </w:pPr>
      <w:r>
        <w:rPr>
          <w:i/>
          <w:color w:val="827769"/>
          <w:sz w:val="18"/>
        </w:rPr>
        <w:t>Reference page 11 | Section divider 03</w:t>
      </w:r>
    </w:p>
    <w:p>
      <w:pPr>
        <w:keepLines/>
      </w:pPr>
      <w:r>
        <w:rPr>
          <w:b/>
        </w:rPr>
        <w:t xml:space="preserve">Objective: </w:t>
      </w:r>
      <w:r>
        <w:t>Introduce the implemented application and its workflows.</w:t>
      </w:r>
    </w:p>
    <w:p>
      <w:pPr>
        <w:keepLines/>
      </w:pPr>
      <w:r>
        <w:rPr>
          <w:b/>
        </w:rPr>
        <w:t xml:space="preserve">Final slide content: </w:t>
      </w:r>
      <w:r>
        <w:t>03</w:t>
        <w:br/>
        <w:t>Work Done</w:t>
      </w:r>
    </w:p>
    <w:p>
      <w:pPr>
        <w:keepLines/>
      </w:pPr>
      <w:r>
        <w:rPr>
          <w:b/>
        </w:rPr>
        <w:t xml:space="preserve">Visual and layout instructions: </w:t>
      </w:r>
      <w:r>
        <w:t>Follow the same oversized-number section divider. Place a current app screenshot in the right-side image panel, if available.</w:t>
      </w:r>
    </w:p>
    <w:p>
      <w:pPr>
        <w:keepLines/>
      </w:pPr>
      <w:r>
        <w:rPr>
          <w:b/>
        </w:rPr>
        <w:t xml:space="preserve">Visual asset requirements: </w:t>
      </w:r>
      <w:r>
        <w:t>Use real SyncSpace interface imagery.</w:t>
      </w:r>
    </w:p>
    <w:p>
      <w:pPr>
        <w:keepLines/>
      </w:pPr>
      <w:r>
        <w:rPr>
          <w:b/>
        </w:rPr>
        <w:t xml:space="preserve">Accuracy notes: </w:t>
      </w:r>
      <w:r>
        <w:t>This section should describe repository-backed features; no completion metrics are available.</w:t>
      </w:r>
    </w:p>
    <w:p>
      <w:pPr>
        <w:spacing w:after="20"/>
      </w:pPr>
    </w:p>
    <w:p>
      <w:pPr>
        <w:pStyle w:val="Heading1"/>
      </w:pPr>
      <w:r>
        <w:t>Slide 12  Application Structure and Data Flow</w:t>
      </w:r>
    </w:p>
    <w:p>
      <w:pPr>
        <w:spacing w:after="100"/>
      </w:pPr>
      <w:r>
        <w:rPr>
          <w:i/>
          <w:color w:val="827769"/>
          <w:sz w:val="18"/>
        </w:rPr>
        <w:t>Reference page 12 | Data flow diagram</w:t>
      </w:r>
    </w:p>
    <w:p>
      <w:pPr>
        <w:keepLines/>
      </w:pPr>
      <w:r>
        <w:rPr>
          <w:b/>
        </w:rPr>
        <w:t xml:space="preserve">Objective: </w:t>
      </w:r>
      <w:r>
        <w:t>Explain how the frontend, state, and Supabase services connect.</w:t>
      </w:r>
    </w:p>
    <w:p>
      <w:pPr>
        <w:keepLines/>
      </w:pPr>
      <w:r>
        <w:rPr>
          <w:b/>
        </w:rPr>
        <w:t xml:space="preserve">Final slide content: </w:t>
      </w:r>
      <w:r>
        <w:t>User</w:t>
        <w:br/>
        <w:t>↓</w:t>
        <w:br/>
        <w:t>React interface and routes</w:t>
        <w:br/>
        <w:t>↓</w:t>
        <w:br/>
        <w:t>Redux Toolkit state</w:t>
        <w:br/>
        <w:t>↓</w:t>
        <w:br/>
        <w:t>Supabase client services</w:t>
        <w:br/>
        <w:t>↓</w:t>
        <w:br/>
        <w:t>Supabase Auth and database</w:t>
        <w:br/>
        <w:br/>
        <w:t>Dashboard loads tracker widgets, entries, and to-dos for the signed-in user. Tracker forms write entries through service modules; profile, widget, and to-do services handle their corresponding records.</w:t>
      </w:r>
    </w:p>
    <w:p>
      <w:pPr>
        <w:keepLines/>
      </w:pPr>
      <w:r>
        <w:rPr>
          <w:b/>
        </w:rPr>
        <w:t xml:space="preserve">Visual and layout instructions: </w:t>
      </w:r>
      <w:r>
        <w:t>Replace the reference's hand-drawn hospital DFD with a clean horizontal or vertical block diagram. Use arrows for the client request path and a return arrow for fetched data. Add a side branch for Auth. Keep labels brief.</w:t>
      </w:r>
    </w:p>
    <w:p>
      <w:pPr>
        <w:keepLines/>
      </w:pPr>
      <w:r>
        <w:rPr>
          <w:b/>
        </w:rPr>
        <w:t xml:space="preserve">Visual asset requirements: </w:t>
      </w:r>
      <w:r>
        <w:t>Create a diagram from the flow described. Do not use a database schema diagram because schema definitions are not present.</w:t>
      </w:r>
    </w:p>
    <w:p>
      <w:pPr>
        <w:keepLines/>
      </w:pPr>
      <w:r>
        <w:rPr>
          <w:b/>
        </w:rPr>
        <w:t xml:space="preserve">Accuracy notes: </w:t>
      </w:r>
      <w:r>
        <w:t>This is a high-level view based on App.jsx, Dashboard.jsx, src/store, and src/supabase. Exact table policies and hosted configuration are outside the repository.</w:t>
      </w:r>
    </w:p>
    <w:p>
      <w:pPr>
        <w:spacing w:after="20"/>
      </w:pPr>
    </w:p>
    <w:p>
      <w:pPr>
        <w:pStyle w:val="Heading1"/>
      </w:pPr>
      <w:r>
        <w:t>Slide 13  Tracker Entry Interface</w:t>
      </w:r>
    </w:p>
    <w:p>
      <w:pPr>
        <w:spacing w:after="100"/>
      </w:pPr>
      <w:r>
        <w:rPr>
          <w:i/>
          <w:color w:val="827769"/>
          <w:sz w:val="18"/>
        </w:rPr>
        <w:t>Reference page 13 | Screenshot: appointment scheduling</w:t>
      </w:r>
    </w:p>
    <w:p>
      <w:pPr>
        <w:keepLines/>
      </w:pPr>
      <w:r>
        <w:rPr>
          <w:b/>
        </w:rPr>
        <w:t xml:space="preserve">Objective: </w:t>
      </w:r>
      <w:r>
        <w:t>Show how a user records a new activity.</w:t>
      </w:r>
    </w:p>
    <w:p>
      <w:pPr>
        <w:keepLines/>
      </w:pPr>
      <w:r>
        <w:rPr>
          <w:b/>
        </w:rPr>
        <w:t xml:space="preserve">Final slide content: </w:t>
      </w:r>
      <w:r>
        <w:t>Quick Log</w:t>
        <w:br/>
        <w:t>A focused form records an activity in its tracker.</w:t>
      </w:r>
    </w:p>
    <w:p>
      <w:pPr>
        <w:keepLines/>
      </w:pPr>
      <w:r>
        <w:rPr>
          <w:b/>
        </w:rPr>
        <w:t xml:space="preserve">Visual and layout instructions: </w:t>
      </w:r>
      <w:r>
        <w:t>Use one large screenshot centered below a short title, matching the reference screenshot page. Crop away unrelated desktop chrome; preserve enough context to show which tracker and form are open.</w:t>
      </w:r>
    </w:p>
    <w:p>
      <w:pPr>
        <w:keepLines/>
      </w:pPr>
      <w:r>
        <w:rPr>
          <w:b/>
        </w:rPr>
        <w:t xml:space="preserve">Visual asset requirements: </w:t>
      </w:r>
      <w:r>
        <w:t>Capture a real Quick Add form for one implemented tracker, such as DSA, Gym, ML Learning, or Kanban. Ensure personal data is absent or anonymized.</w:t>
      </w:r>
    </w:p>
    <w:p>
      <w:pPr>
        <w:keepLines/>
      </w:pPr>
      <w:r>
        <w:rPr>
          <w:b/>
        </w:rPr>
        <w:t xml:space="preserve">Accuracy notes: </w:t>
      </w:r>
      <w:r>
        <w:t>Do not label this as appointment scheduling. The available code is for personal trackers.</w:t>
      </w:r>
    </w:p>
    <w:p>
      <w:pPr>
        <w:spacing w:after="20"/>
      </w:pPr>
    </w:p>
    <w:p>
      <w:pPr>
        <w:pStyle w:val="Heading1"/>
      </w:pPr>
      <w:r>
        <w:t>Slide 14  Progress and Tracker Details</w:t>
      </w:r>
    </w:p>
    <w:p>
      <w:pPr>
        <w:spacing w:after="100"/>
      </w:pPr>
      <w:r>
        <w:rPr>
          <w:i/>
          <w:color w:val="827769"/>
          <w:sz w:val="18"/>
        </w:rPr>
        <w:t>Reference page 14 | Screenshot: patient record dashboard</w:t>
      </w:r>
    </w:p>
    <w:p>
      <w:pPr>
        <w:keepLines/>
      </w:pPr>
      <w:r>
        <w:rPr>
          <w:b/>
        </w:rPr>
        <w:t xml:space="preserve">Objective: </w:t>
      </w:r>
      <w:r>
        <w:t>Show a detailed tracker view and its progress summaries.</w:t>
      </w:r>
    </w:p>
    <w:p>
      <w:pPr>
        <w:keepLines/>
      </w:pPr>
      <w:r>
        <w:rPr>
          <w:b/>
        </w:rPr>
        <w:t xml:space="preserve">Final slide content: </w:t>
      </w:r>
      <w:r>
        <w:t>Tracker Details</w:t>
        <w:br/>
        <w:t>Review activity, trends, and recent logs.</w:t>
      </w:r>
    </w:p>
    <w:p>
      <w:pPr>
        <w:keepLines/>
      </w:pPr>
      <w:r>
        <w:rPr>
          <w:b/>
        </w:rPr>
        <w:t xml:space="preserve">Visual and layout instructions: </w:t>
      </w:r>
      <w:r>
        <w:t>Place one actual tracker detail screenshot large on the slide, with a short caption. A DSA or ML detail view can show charts and recent activity; use the same clean screenshot framing as the reference.</w:t>
      </w:r>
    </w:p>
    <w:p>
      <w:pPr>
        <w:keepLines/>
      </w:pPr>
      <w:r>
        <w:rPr>
          <w:b/>
        </w:rPr>
        <w:t xml:space="preserve">Visual asset requirements: </w:t>
      </w:r>
      <w:r>
        <w:t>Capture a real authenticated tracker detail page with representative, non-sensitive sample data. If no usable data exists, show an empty state and label it clearly.</w:t>
      </w:r>
    </w:p>
    <w:p>
      <w:pPr>
        <w:keepLines/>
      </w:pPr>
      <w:r>
        <w:rPr>
          <w:b/>
        </w:rPr>
        <w:t xml:space="preserve">Accuracy notes: </w:t>
      </w:r>
      <w:r>
        <w:t>Do not imply medical records or patient data. Verify any specific chart labels against the selected tracker view.</w:t>
      </w:r>
    </w:p>
    <w:p>
      <w:pPr>
        <w:spacing w:after="20"/>
      </w:pPr>
    </w:p>
    <w:p>
      <w:pPr>
        <w:pStyle w:val="Heading1"/>
      </w:pPr>
      <w:r>
        <w:t>Slide 15  SyncSpace Interface</w:t>
      </w:r>
    </w:p>
    <w:p>
      <w:pPr>
        <w:spacing w:after="100"/>
      </w:pPr>
      <w:r>
        <w:rPr>
          <w:i/>
          <w:color w:val="827769"/>
          <w:sz w:val="18"/>
        </w:rPr>
        <w:t>Reference page 15 | Other photos collage</w:t>
      </w:r>
    </w:p>
    <w:p>
      <w:pPr>
        <w:keepLines/>
      </w:pPr>
      <w:r>
        <w:rPr>
          <w:b/>
        </w:rPr>
        <w:t xml:space="preserve">Objective: </w:t>
      </w:r>
      <w:r>
        <w:t>Give a quick visual tour of the broader product interface.</w:t>
      </w:r>
    </w:p>
    <w:p>
      <w:pPr>
        <w:keepLines/>
      </w:pPr>
      <w:r>
        <w:rPr>
          <w:b/>
        </w:rPr>
        <w:t xml:space="preserve">Final slide content: </w:t>
      </w:r>
      <w:r>
        <w:t>SyncSpace Interface</w:t>
        <w:br/>
        <w:t>Dashboard, tracker setup, and profile views</w:t>
      </w:r>
    </w:p>
    <w:p>
      <w:pPr>
        <w:keepLines/>
      </w:pPr>
      <w:r>
        <w:rPr>
          <w:b/>
        </w:rPr>
        <w:t xml:space="preserve">Visual and layout instructions: </w:t>
      </w:r>
      <w:r>
        <w:t>Use the reference's collage layout: a larger dashboard image, a smaller tracker setup image, and a secondary detail or profile image. Keep consistent margins and avoid stretching screenshots.</w:t>
      </w:r>
    </w:p>
    <w:p>
      <w:pPr>
        <w:keepLines/>
      </w:pPr>
      <w:r>
        <w:rPr>
          <w:b/>
        </w:rPr>
        <w:t xml:space="preserve">Visual asset requirements: </w:t>
      </w:r>
      <w:r>
        <w:t>Capture real screens from the running project: dashboard, Add Tracker, and one tracker detail or profile page.</w:t>
      </w:r>
    </w:p>
    <w:p>
      <w:pPr>
        <w:keepLines/>
      </w:pPr>
      <w:r>
        <w:rPr>
          <w:b/>
        </w:rPr>
        <w:t xml:space="preserve">Accuracy notes: </w:t>
      </w:r>
      <w:r>
        <w:t>Screenshots have not been supplied. Capture them from the actual application; never use the reference's hospital screenshots.</w:t>
      </w:r>
    </w:p>
    <w:p>
      <w:pPr>
        <w:spacing w:after="20"/>
      </w:pPr>
    </w:p>
    <w:p>
      <w:pPr>
        <w:pStyle w:val="Heading1"/>
      </w:pPr>
      <w:r>
        <w:t>Slide 16  Advantages</w:t>
      </w:r>
    </w:p>
    <w:p>
      <w:pPr>
        <w:spacing w:after="100"/>
      </w:pPr>
      <w:r>
        <w:rPr>
          <w:i/>
          <w:color w:val="827769"/>
          <w:sz w:val="18"/>
        </w:rPr>
        <w:t>Reference page 16 | Section divider 04</w:t>
      </w:r>
    </w:p>
    <w:p>
      <w:pPr>
        <w:keepLines/>
      </w:pPr>
      <w:r>
        <w:rPr>
          <w:b/>
        </w:rPr>
        <w:t xml:space="preserve">Objective: </w:t>
      </w:r>
      <w:r>
        <w:t>Introduce the benefits of a unified personal tracking workspace.</w:t>
      </w:r>
    </w:p>
    <w:p>
      <w:pPr>
        <w:keepLines/>
      </w:pPr>
      <w:r>
        <w:rPr>
          <w:b/>
        </w:rPr>
        <w:t xml:space="preserve">Final slide content: </w:t>
      </w:r>
      <w:r>
        <w:t>04</w:t>
        <w:br/>
        <w:t>Advantages</w:t>
      </w:r>
    </w:p>
    <w:p>
      <w:pPr>
        <w:keepLines/>
      </w:pPr>
      <w:r>
        <w:rPr>
          <w:b/>
        </w:rPr>
        <w:t xml:space="preserve">Visual and layout instructions: </w:t>
      </w:r>
      <w:r>
        <w:t>Use the recurring split divider, oversized taupe number, large serif text, and an authentic app screenshot panel on the right.</w:t>
      </w:r>
    </w:p>
    <w:p>
      <w:pPr>
        <w:keepLines/>
      </w:pPr>
      <w:r>
        <w:rPr>
          <w:b/>
        </w:rPr>
        <w:t xml:space="preserve">Visual asset requirements: </w:t>
      </w:r>
      <w:r>
        <w:t>A genuine dashboard image is suitable.</w:t>
      </w:r>
    </w:p>
    <w:p>
      <w:pPr>
        <w:keepLines/>
      </w:pPr>
      <w:r>
        <w:rPr>
          <w:b/>
        </w:rPr>
        <w:t xml:space="preserve">Accuracy notes: </w:t>
      </w:r>
      <w:r>
        <w:t>Describe benefits as intended usefulness unless measured evidence is supplied.</w:t>
      </w:r>
    </w:p>
    <w:p>
      <w:pPr>
        <w:spacing w:after="20"/>
      </w:pPr>
    </w:p>
    <w:p>
      <w:pPr>
        <w:pStyle w:val="Heading1"/>
      </w:pPr>
      <w:r>
        <w:t>Slide 17  Designed for Consistent Personal Tracking</w:t>
      </w:r>
    </w:p>
    <w:p>
      <w:pPr>
        <w:spacing w:after="100"/>
      </w:pPr>
      <w:r>
        <w:rPr>
          <w:i/>
          <w:color w:val="827769"/>
          <w:sz w:val="18"/>
        </w:rPr>
        <w:t>Reference page 17 | Advantages list</w:t>
      </w:r>
    </w:p>
    <w:p>
      <w:pPr>
        <w:keepLines/>
      </w:pPr>
      <w:r>
        <w:rPr>
          <w:b/>
        </w:rPr>
        <w:t xml:space="preserve">Objective: </w:t>
      </w:r>
      <w:r>
        <w:t>Summarize practical user benefits supported by implemented features.</w:t>
      </w:r>
    </w:p>
    <w:p>
      <w:pPr>
        <w:keepLines/>
      </w:pPr>
      <w:r>
        <w:rPr>
          <w:b/>
        </w:rPr>
        <w:t xml:space="preserve">Final slide content: </w:t>
      </w:r>
      <w:r>
        <w:t>• Keep learning, fitness, task, and custom activity logs in one dashboard.</w:t>
        <w:br/>
        <w:t>• Configure built-in and custom trackers around personal routines.</w:t>
        <w:br/>
        <w:t>• Review activity with charts, heatmaps, streaks, and recent logs.</w:t>
        <w:br/>
        <w:t>• Keep to-do items visible alongside tracker widgets.</w:t>
        <w:br/>
        <w:t>• Use account-based storage through Supabase services.</w:t>
      </w:r>
    </w:p>
    <w:p>
      <w:pPr>
        <w:keepLines/>
      </w:pPr>
      <w:r>
        <w:rPr>
          <w:b/>
        </w:rPr>
        <w:t xml:space="preserve">Visual and layout instructions: </w:t>
      </w:r>
      <w:r>
        <w:t>Use a simple left-aligned list with generous line spacing, no more than five bullets, and the reference's geometric accent in the upper-right corner.</w:t>
      </w:r>
    </w:p>
    <w:p>
      <w:pPr>
        <w:keepLines/>
      </w:pPr>
      <w:r>
        <w:rPr>
          <w:b/>
        </w:rPr>
        <w:t xml:space="preserve">Visual asset requirements: </w:t>
      </w:r>
      <w:r>
        <w:t>No visual required; optional small icons can label the five benefits if they match the existing app icon style.</w:t>
      </w:r>
    </w:p>
    <w:p>
      <w:pPr>
        <w:keepLines/>
      </w:pPr>
      <w:r>
        <w:rPr>
          <w:b/>
        </w:rPr>
        <w:t xml:space="preserve">Accuracy notes: </w:t>
      </w:r>
      <w:r>
        <w:t>These are capability-based benefits, not quantified improvements. Avoid claims about cost savings, healthcare, hospital staffing, security guarantees, or emergency response.</w:t>
      </w:r>
    </w:p>
    <w:p>
      <w:pPr>
        <w:spacing w:after="20"/>
      </w:pPr>
    </w:p>
    <w:p>
      <w:pPr>
        <w:pStyle w:val="Heading1"/>
      </w:pPr>
      <w:r>
        <w:t>Slide 18  What Makes SyncSpace Useful</w:t>
      </w:r>
    </w:p>
    <w:p>
      <w:pPr>
        <w:spacing w:after="100"/>
      </w:pPr>
      <w:r>
        <w:rPr>
          <w:i/>
          <w:color w:val="827769"/>
          <w:sz w:val="18"/>
        </w:rPr>
        <w:t>Reference page 18 | Three-column uniqueness features</w:t>
      </w:r>
    </w:p>
    <w:p>
      <w:pPr>
        <w:keepLines/>
      </w:pPr>
      <w:r>
        <w:rPr>
          <w:b/>
        </w:rPr>
        <w:t xml:space="preserve">Objective: </w:t>
      </w:r>
      <w:r>
        <w:t>Highlight distinctive combinations of implemented functionality.</w:t>
      </w:r>
    </w:p>
    <w:p>
      <w:pPr>
        <w:keepLines/>
      </w:pPr>
      <w:r>
        <w:rPr>
          <w:b/>
        </w:rPr>
        <w:t xml:space="preserve">Final slide content: </w:t>
      </w:r>
      <w:r>
        <w:t>Built-in Trackers</w:t>
        <w:br/>
        <w:t>DSA, Gym and Diet, ML Learning, and Kanban trackers provide structured activity fields and tracker-specific summaries.</w:t>
        <w:br/>
        <w:br/>
        <w:t>Custom Tracking</w:t>
        <w:br/>
        <w:t>Users can create trackers with text, number, or choice fields and shared date, duration, rating, and notes fields.</w:t>
        <w:br/>
        <w:br/>
        <w:t>Progress and Tasks Together</w:t>
        <w:br/>
        <w:t>Charts, heatmaps, streaks, recent logs, and a personal to-do list sit within the same dashboard experience.</w:t>
      </w:r>
    </w:p>
    <w:p>
      <w:pPr>
        <w:keepLines/>
      </w:pPr>
      <w:r>
        <w:rPr>
          <w:b/>
        </w:rPr>
        <w:t xml:space="preserve">Visual and layout instructions: </w:t>
      </w:r>
      <w:r>
        <w:t>Use three balanced columns, each with a short bold heading and a concise description. Match page 18's broad title and decorative bottom edge. Avoid dense paragraph blocks.</w:t>
      </w:r>
    </w:p>
    <w:p>
      <w:pPr>
        <w:keepLines/>
      </w:pPr>
      <w:r>
        <w:rPr>
          <w:b/>
        </w:rPr>
        <w:t xml:space="preserve">Visual asset requirements: </w:t>
      </w:r>
      <w:r>
        <w:t>Optional one simple icon or cropped card per column, captured from the app or drawn consistently.</w:t>
      </w:r>
    </w:p>
    <w:p>
      <w:pPr>
        <w:keepLines/>
      </w:pPr>
      <w:r>
        <w:rPr>
          <w:b/>
        </w:rPr>
        <w:t xml:space="preserve">Accuracy notes: </w:t>
      </w:r>
      <w:r>
        <w:t>Use the code-supported types and tracker names. Do not include inventory tracking, medication stock, AI recommendations, or online appointment booking.</w:t>
      </w:r>
    </w:p>
    <w:p>
      <w:pPr>
        <w:spacing w:after="20"/>
      </w:pPr>
    </w:p>
    <w:p>
      <w:pPr>
        <w:pStyle w:val="Heading1"/>
      </w:pPr>
      <w:r>
        <w:t>Slide 19  Conclusion</w:t>
      </w:r>
    </w:p>
    <w:p>
      <w:pPr>
        <w:spacing w:after="100"/>
      </w:pPr>
      <w:r>
        <w:rPr>
          <w:i/>
          <w:color w:val="827769"/>
          <w:sz w:val="18"/>
        </w:rPr>
        <w:t>Reference page 19 | Section divider 05</w:t>
      </w:r>
    </w:p>
    <w:p>
      <w:pPr>
        <w:keepLines/>
      </w:pPr>
      <w:r>
        <w:rPr>
          <w:b/>
        </w:rPr>
        <w:t xml:space="preserve">Objective: </w:t>
      </w:r>
      <w:r>
        <w:t>Mark the final summary section.</w:t>
      </w:r>
    </w:p>
    <w:p>
      <w:pPr>
        <w:keepLines/>
      </w:pPr>
      <w:r>
        <w:rPr>
          <w:b/>
        </w:rPr>
        <w:t xml:space="preserve">Final slide content: </w:t>
      </w:r>
      <w:r>
        <w:t>05</w:t>
        <w:br/>
        <w:t>Conclusion</w:t>
      </w:r>
    </w:p>
    <w:p>
      <w:pPr>
        <w:keepLines/>
      </w:pPr>
      <w:r>
        <w:rPr>
          <w:b/>
        </w:rPr>
        <w:t xml:space="preserve">Visual and layout instructions: </w:t>
      </w:r>
      <w:r>
        <w:t>Reuse the established divider layout with a real app image on the right and a large taupe numeral and serif section title on the left.</w:t>
      </w:r>
    </w:p>
    <w:p>
      <w:pPr>
        <w:keepLines/>
      </w:pPr>
      <w:r>
        <w:rPr>
          <w:b/>
        </w:rPr>
        <w:t xml:space="preserve">Visual asset requirements: </w:t>
      </w:r>
      <w:r>
        <w:t>Use the dashboard or a tracker detail screenshot.</w:t>
      </w:r>
    </w:p>
    <w:p>
      <w:pPr>
        <w:keepLines/>
      </w:pPr>
      <w:r>
        <w:rPr>
          <w:b/>
        </w:rPr>
        <w:t xml:space="preserve">Accuracy notes: </w:t>
      </w:r>
      <w:r>
        <w:t>No new factual claims belong on this divider.</w:t>
      </w:r>
    </w:p>
    <w:p>
      <w:pPr>
        <w:spacing w:after="20"/>
      </w:pPr>
    </w:p>
    <w:p>
      <w:pPr>
        <w:pStyle w:val="Heading1"/>
      </w:pPr>
      <w:r>
        <w:t>Slide 20  Conclusion</w:t>
      </w:r>
    </w:p>
    <w:p>
      <w:pPr>
        <w:spacing w:after="100"/>
      </w:pPr>
      <w:r>
        <w:rPr>
          <w:i/>
          <w:color w:val="827769"/>
          <w:sz w:val="18"/>
        </w:rPr>
        <w:t>Reference page 20 | Closing summary</w:t>
      </w:r>
    </w:p>
    <w:p>
      <w:pPr>
        <w:keepLines/>
      </w:pPr>
      <w:r>
        <w:rPr>
          <w:b/>
        </w:rPr>
        <w:t xml:space="preserve">Objective: </w:t>
      </w:r>
      <w:r>
        <w:t>Close by restating what the project implements and its scope.</w:t>
      </w:r>
    </w:p>
    <w:p>
      <w:pPr>
        <w:keepLines/>
      </w:pPr>
      <w:r>
        <w:rPr>
          <w:b/>
        </w:rPr>
        <w:t xml:space="preserve">Final slide content: </w:t>
      </w:r>
      <w:r>
        <w:t>Conclusion</w:t>
        <w:br/>
        <w:br/>
        <w:t>SyncSpace brings personal activity tracking and task management into one configurable web dashboard. Its React interface supports built-in and custom trackers, progress views, and to-do management, while Supabase client services provide authentication and data access.</w:t>
        <w:br/>
        <w:br/>
        <w:t>The project demonstrates a practical way to organize personal routines and review logged activity. The repository does not include backend schema migrations or evidence of deployed usage, so operational results should be added only when verified.</w:t>
      </w:r>
    </w:p>
    <w:p>
      <w:pPr>
        <w:keepLines/>
      </w:pPr>
      <w:r>
        <w:rPr>
          <w:b/>
        </w:rPr>
        <w:t xml:space="preserve">Visual and layout instructions: </w:t>
      </w:r>
      <w:r>
        <w:t>Use a single broad text column with the same restrained decorative corners as the reference. Limit to two short paragraphs and leave breathing room below.</w:t>
      </w:r>
    </w:p>
    <w:p>
      <w:pPr>
        <w:keepLines/>
      </w:pPr>
      <w:r>
        <w:rPr>
          <w:b/>
        </w:rPr>
        <w:t xml:space="preserve">Visual asset requirements: </w:t>
      </w:r>
      <w:r>
        <w:t>No asset required; a small dashboard image may be added only if the text remains readable.</w:t>
      </w:r>
    </w:p>
    <w:p>
      <w:pPr>
        <w:keepLines/>
      </w:pPr>
      <w:r>
        <w:rPr>
          <w:b/>
        </w:rPr>
        <w:t xml:space="preserve">Accuracy notes: </w:t>
      </w:r>
      <w:r>
        <w:t>Avoid claims of successful deployment, reduced errors, real-time synchronization, or measured user outcomes without evidence.</w:t>
      </w:r>
    </w:p>
    <w:p>
      <w:pPr>
        <w:spacing w:after="20"/>
      </w:pPr>
    </w:p>
    <w:p>
      <w:pPr>
        <w:pStyle w:val="Heading1"/>
      </w:pPr>
      <w:r>
        <w:t>Slide 21  References</w:t>
      </w:r>
    </w:p>
    <w:p>
      <w:pPr>
        <w:spacing w:after="100"/>
      </w:pPr>
      <w:r>
        <w:rPr>
          <w:i/>
          <w:color w:val="827769"/>
          <w:sz w:val="18"/>
        </w:rPr>
        <w:t>Reference page 21 | Resources</w:t>
      </w:r>
    </w:p>
    <w:p>
      <w:pPr>
        <w:keepLines/>
      </w:pPr>
      <w:r>
        <w:rPr>
          <w:b/>
        </w:rPr>
        <w:t xml:space="preserve">Objective: </w:t>
      </w:r>
      <w:r>
        <w:t>List the actual technical references represented by the project dependencies and code.</w:t>
      </w:r>
    </w:p>
    <w:p>
      <w:pPr>
        <w:keepLines/>
      </w:pPr>
      <w:r>
        <w:rPr>
          <w:b/>
        </w:rPr>
        <w:t xml:space="preserve">Final slide content: </w:t>
      </w:r>
      <w:r>
        <w:t>React - https://react.dev/</w:t>
        <w:br/>
        <w:t>Vite - https://vite.dev/</w:t>
        <w:br/>
        <w:t>React Router - https://reactrouter.com/</w:t>
        <w:br/>
        <w:t>Redux Toolkit - https://redux-toolkit.js.org/</w:t>
        <w:br/>
        <w:t>Supabase JavaScript Client - https://supabase.com/docs/reference/javascript/introduction</w:t>
        <w:br/>
        <w:t>Tailwind CSS - https://tailwindcss.com/docs</w:t>
        <w:br/>
        <w:t>Recharts - https://recharts.org/</w:t>
        <w:br/>
        <w:br/>
        <w:t>Add any project-specific documentation actually consulted during implementation.</w:t>
      </w:r>
    </w:p>
    <w:p>
      <w:pPr>
        <w:keepLines/>
      </w:pPr>
      <w:r>
        <w:rPr>
          <w:b/>
        </w:rPr>
        <w:t xml:space="preserve">Visual and layout instructions: </w:t>
      </w:r>
      <w:r>
        <w:t>Use a readable two-column resource list as in the reference, with links wrapping cleanly. Keep the title large and retain the geometric lower-left decoration.</w:t>
      </w:r>
    </w:p>
    <w:p>
      <w:pPr>
        <w:keepLines/>
      </w:pPr>
      <w:r>
        <w:rPr>
          <w:b/>
        </w:rPr>
        <w:t xml:space="preserve">Visual asset requirements: </w:t>
      </w:r>
      <w:r>
        <w:t>No image required.</w:t>
      </w:r>
    </w:p>
    <w:p>
      <w:pPr>
        <w:keepLines/>
      </w:pPr>
      <w:r>
        <w:rPr>
          <w:b/>
        </w:rPr>
        <w:t xml:space="preserve">Accuracy notes: </w:t>
      </w:r>
      <w:r>
        <w:t>Confirm that these are the references the team used before describing them as sources consulted. Remove any link not used. The reference slide's MongoDB, FastAPI, Node.js server, and bcrypt claims do not match this repository.</w:t>
      </w:r>
    </w:p>
    <w:p>
      <w:pPr>
        <w:spacing w:after="20"/>
      </w:pPr>
    </w:p>
    <w:p>
      <w:pPr>
        <w:pStyle w:val="Heading1"/>
      </w:pPr>
      <w:r>
        <w:t>Slide 22  Thank You</w:t>
      </w:r>
    </w:p>
    <w:p>
      <w:pPr>
        <w:spacing w:after="100"/>
      </w:pPr>
      <w:r>
        <w:rPr>
          <w:i/>
          <w:color w:val="827769"/>
          <w:sz w:val="18"/>
        </w:rPr>
        <w:t>Reference page 22 | Closing and credits</w:t>
      </w:r>
    </w:p>
    <w:p>
      <w:pPr>
        <w:keepLines/>
      </w:pPr>
      <w:r>
        <w:rPr>
          <w:b/>
        </w:rPr>
        <w:t xml:space="preserve">Objective: </w:t>
      </w:r>
      <w:r>
        <w:t>End the presentation and identify contributors once confirmed.</w:t>
      </w:r>
    </w:p>
    <w:p>
      <w:pPr>
        <w:keepLines/>
      </w:pPr>
      <w:r>
        <w:rPr>
          <w:b/>
        </w:rPr>
        <w:t xml:space="preserve">Final slide content: </w:t>
      </w:r>
      <w:r>
        <w:t>Thank You</w:t>
        <w:br/>
        <w:br/>
        <w:t>Project contributors: [Names]</w:t>
        <w:br/>
        <w:t>Mentor: [Name]</w:t>
        <w:br/>
        <w:br/>
        <w:t>SyncSpace</w:t>
        <w:br/>
        <w:t>Personal Productivity and Habit Tracking Dashboard</w:t>
      </w:r>
    </w:p>
    <w:p>
      <w:pPr>
        <w:keepLines/>
      </w:pPr>
      <w:r>
        <w:rPr>
          <w:b/>
        </w:rPr>
        <w:t xml:space="preserve">Visual and layout instructions: </w:t>
      </w:r>
      <w:r>
        <w:t>Large serif closing text on the left and a tall app image on the right. Preserve the abstract geometric decoration around the page edges and keep credits smaller than the closing title.</w:t>
      </w:r>
    </w:p>
    <w:p>
      <w:pPr>
        <w:keepLines/>
      </w:pPr>
      <w:r>
        <w:rPr>
          <w:b/>
        </w:rPr>
        <w:t xml:space="preserve">Visual asset requirements: </w:t>
      </w:r>
      <w:r>
        <w:t>Use a genuine app screenshot or a neutral crop of the project's own interface.</w:t>
      </w:r>
    </w:p>
    <w:p>
      <w:pPr>
        <w:keepLines/>
      </w:pPr>
      <w:r>
        <w:rPr>
          <w:b/>
        </w:rPr>
        <w:t xml:space="preserve">Accuracy notes: </w:t>
      </w:r>
      <w:r>
        <w:t>The repository does not identify contributors or mentor. Replace placeholders only with confirmed names. Remove the template's Slidesgo, Flaticon, and Freepik credit unless those assets are actually used.</w:t>
      </w:r>
    </w:p>
    <w:p>
      <w:pPr>
        <w:spacing w:after="20"/>
      </w:pP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SyncSpace content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