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5" w:right="2820" w:firstLine="0"/>
        <w:jc w:val="left"/>
        <w:rPr>
          <w:b w:val="1"/>
          <w:u w:val="single"/>
        </w:rPr>
      </w:pPr>
      <w:r w:rsidDel="00000000" w:rsidR="00000000" w:rsidRPr="00000000">
        <w:rPr>
          <w:rFonts w:ascii="Bahnschrift" w:cs="Bahnschrift" w:eastAsia="Bahnschrift" w:hAnsi="Bahnschrift"/>
          <w:b w:val="1"/>
          <w:sz w:val="28"/>
          <w:szCs w:val="28"/>
          <w:rtl w:val="0"/>
        </w:rPr>
        <w:t xml:space="preserve">Name: soban wajuddin maruf  Roll.no: 21CO58 Batch:4</w: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525780</wp:posOffset>
                </wp:positionH>
                <wp:positionV relativeFrom="page">
                  <wp:posOffset>266700</wp:posOffset>
                </wp:positionV>
                <wp:extent cx="6952488" cy="833272"/>
                <wp:effectExtent b="0" l="0" r="0" t="0"/>
                <wp:wrapSquare wrapText="bothSides" distB="0" distT="0" distL="114300" distR="114300"/>
                <wp:docPr id="1364851449" name=""/>
                <a:graphic>
                  <a:graphicData uri="http://schemas.microsoft.com/office/word/2010/wordprocessingGroup">
                    <wpg:wgp>
                      <wpg:cNvGrpSpPr/>
                      <wpg:grpSpPr>
                        <a:xfrm>
                          <a:off x="1869750" y="3363350"/>
                          <a:ext cx="6952488" cy="833272"/>
                          <a:chOff x="1869750" y="3363350"/>
                          <a:chExt cx="6952500" cy="833300"/>
                        </a:xfrm>
                      </wpg:grpSpPr>
                      <wpg:grpSp>
                        <wpg:cNvGrpSpPr/>
                        <wpg:grpSpPr>
                          <a:xfrm>
                            <a:off x="1869756" y="3363364"/>
                            <a:ext cx="6952488" cy="833272"/>
                            <a:chOff x="1869750" y="3363350"/>
                            <a:chExt cx="6955550" cy="888975"/>
                          </a:xfrm>
                        </wpg:grpSpPr>
                        <wps:wsp>
                          <wps:cNvSpPr/>
                          <wps:cNvPr id="3" name="Shape 3"/>
                          <wps:spPr>
                            <a:xfrm>
                              <a:off x="1869750" y="3363350"/>
                              <a:ext cx="6955550" cy="88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363364"/>
                              <a:ext cx="6955537" cy="888945"/>
                              <a:chOff x="0" y="0"/>
                              <a:chExt cx="6955537" cy="888945"/>
                            </a:xfrm>
                          </wpg:grpSpPr>
                          <wps:wsp>
                            <wps:cNvSpPr/>
                            <wps:cNvPr id="5" name="Shape 5"/>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525780</wp:posOffset>
                </wp:positionH>
                <wp:positionV relativeFrom="page">
                  <wp:posOffset>266700</wp:posOffset>
                </wp:positionV>
                <wp:extent cx="6952488" cy="833272"/>
                <wp:effectExtent b="0" l="0" r="0" t="0"/>
                <wp:wrapSquare wrapText="bothSides" distB="0" distT="0" distL="114300" distR="114300"/>
                <wp:docPr id="136485144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15" w:right="2820" w:firstLine="2977"/>
        <w:jc w:val="left"/>
        <w:rPr>
          <w:b w:val="1"/>
          <w:u w:val="single"/>
        </w:rPr>
      </w:pPr>
      <w:r w:rsidDel="00000000" w:rsidR="00000000" w:rsidRPr="00000000">
        <w:rPr>
          <w:rtl w:val="0"/>
        </w:rPr>
      </w:r>
    </w:p>
    <w:p w:rsidR="00000000" w:rsidDel="00000000" w:rsidP="00000000" w:rsidRDefault="00000000" w:rsidRPr="00000000" w14:paraId="00000003">
      <w:pPr>
        <w:ind w:left="-15" w:right="2820" w:firstLine="2977"/>
        <w:jc w:val="left"/>
        <w:rPr>
          <w:b w:val="1"/>
          <w:u w:val="single"/>
        </w:rPr>
      </w:pPr>
      <w:r w:rsidDel="00000000" w:rsidR="00000000" w:rsidRPr="00000000">
        <w:rPr>
          <w:rtl w:val="0"/>
        </w:rPr>
      </w:r>
    </w:p>
    <w:p w:rsidR="00000000" w:rsidDel="00000000" w:rsidP="00000000" w:rsidRDefault="00000000" w:rsidRPr="00000000" w14:paraId="00000004">
      <w:pPr>
        <w:ind w:left="-15" w:right="2820" w:firstLine="0"/>
        <w:jc w:val="center"/>
        <w:rPr>
          <w:b w:val="1"/>
          <w:u w:val="single"/>
        </w:rPr>
      </w:pPr>
      <w:r w:rsidDel="00000000" w:rsidR="00000000" w:rsidRPr="00000000">
        <w:rPr>
          <w:b w:val="1"/>
          <w:rtl w:val="0"/>
        </w:rPr>
        <w:t xml:space="preserve">                       </w:t>
      </w:r>
      <w:r w:rsidDel="00000000" w:rsidR="00000000" w:rsidRPr="00000000">
        <w:rPr>
          <w:b w:val="1"/>
          <w:sz w:val="22"/>
          <w:szCs w:val="22"/>
          <w:u w:val="single"/>
          <w:rtl w:val="0"/>
        </w:rPr>
        <w:t xml:space="preserve">Experiment No. 05 – Data Flow Diagram</w:t>
      </w:r>
      <w:r w:rsidDel="00000000" w:rsidR="00000000" w:rsidRPr="00000000">
        <w:rPr>
          <w:rtl w:val="0"/>
        </w:rPr>
      </w:r>
    </w:p>
    <w:p w:rsidR="00000000" w:rsidDel="00000000" w:rsidP="00000000" w:rsidRDefault="00000000" w:rsidRPr="00000000" w14:paraId="00000005">
      <w:pPr>
        <w:ind w:left="-15" w:right="2820" w:firstLine="0"/>
        <w:jc w:val="center"/>
        <w:rPr>
          <w:b w:val="1"/>
        </w:rPr>
      </w:pPr>
      <w:r w:rsidDel="00000000" w:rsidR="00000000" w:rsidRPr="00000000">
        <w:rPr>
          <w:rtl w:val="0"/>
        </w:rPr>
      </w:r>
    </w:p>
    <w:p w:rsidR="00000000" w:rsidDel="00000000" w:rsidP="00000000" w:rsidRDefault="00000000" w:rsidRPr="00000000" w14:paraId="00000006">
      <w:pPr>
        <w:ind w:left="0" w:right="2820" w:firstLine="0"/>
        <w:jc w:val="left"/>
        <w:rPr/>
      </w:pPr>
      <w:r w:rsidDel="00000000" w:rsidR="00000000" w:rsidRPr="00000000">
        <w:rPr>
          <w:b w:val="1"/>
          <w:u w:val="single"/>
          <w:rtl w:val="0"/>
        </w:rPr>
        <w:t xml:space="preserve">Aim:</w:t>
      </w:r>
      <w:r w:rsidDel="00000000" w:rsidR="00000000" w:rsidRPr="00000000">
        <w:rPr>
          <w:rtl w:val="0"/>
        </w:rPr>
        <w:t xml:space="preserve">  </w:t>
      </w:r>
    </w:p>
    <w:p w:rsidR="00000000" w:rsidDel="00000000" w:rsidP="00000000" w:rsidRDefault="00000000" w:rsidRPr="00000000" w14:paraId="00000007">
      <w:pPr>
        <w:ind w:left="-5" w:right="2" w:firstLine="0"/>
        <w:rPr/>
      </w:pPr>
      <w:r w:rsidDel="00000000" w:rsidR="00000000" w:rsidRPr="00000000">
        <w:rPr>
          <w:rtl w:val="0"/>
        </w:rPr>
        <w:t xml:space="preserve">To perform structured data flow analysis using Data Flow Diagram. </w:t>
      </w:r>
    </w:p>
    <w:p w:rsidR="00000000" w:rsidDel="00000000" w:rsidP="00000000" w:rsidRDefault="00000000" w:rsidRPr="00000000" w14:paraId="0000000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9">
      <w:pPr>
        <w:ind w:left="-5" w:right="2820" w:firstLine="0"/>
        <w:jc w:val="left"/>
        <w:rPr/>
      </w:pPr>
      <w:r w:rsidDel="00000000" w:rsidR="00000000" w:rsidRPr="00000000">
        <w:rPr>
          <w:b w:val="1"/>
          <w:u w:val="single"/>
          <w:rtl w:val="0"/>
        </w:rPr>
        <w:t xml:space="preserve">Theory: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ind w:left="-15" w:right="2" w:firstLine="720"/>
        <w:rPr/>
      </w:pPr>
      <w:r w:rsidDel="00000000" w:rsidR="00000000" w:rsidRPr="00000000">
        <w:rPr>
          <w:rtl w:val="0"/>
        </w:rPr>
        <w:t xml:space="preserve">Data flow diagram is a graphical representation of flow of data in an information system. It can depict incoming data flow, outgoing data flow and stored data. The DFD does not mention anything about how data flows through the system. There is a prominent difference between DFD and Flowchart. The flowchart depicts flow of control in program modules. DFDs depict flow of data in the system at various levels. DFD does not contain any control or branch elements. </w:t>
      </w:r>
    </w:p>
    <w:p w:rsidR="00000000" w:rsidDel="00000000" w:rsidP="00000000" w:rsidRDefault="00000000" w:rsidRPr="00000000" w14:paraId="0000000B">
      <w:pPr>
        <w:ind w:left="-15" w:right="2" w:firstLine="720"/>
        <w:rPr/>
      </w:pPr>
      <w:r w:rsidDel="00000000" w:rsidR="00000000" w:rsidRPr="00000000">
        <w:rPr>
          <w:rtl w:val="0"/>
        </w:rPr>
      </w:r>
    </w:p>
    <w:p w:rsidR="00000000" w:rsidDel="00000000" w:rsidP="00000000" w:rsidRDefault="00000000" w:rsidRPr="00000000" w14:paraId="0000000C">
      <w:pPr>
        <w:spacing w:after="0" w:line="259" w:lineRule="auto"/>
        <w:ind w:left="-5" w:firstLine="0"/>
        <w:jc w:val="left"/>
        <w:rPr>
          <w:b w:val="1"/>
        </w:rPr>
      </w:pPr>
      <w:r w:rsidDel="00000000" w:rsidR="00000000" w:rsidRPr="00000000">
        <w:rPr>
          <w:b w:val="1"/>
          <w:u w:val="single"/>
          <w:rtl w:val="0"/>
        </w:rPr>
        <w:t xml:space="preserve">Components of DFD:</w:t>
      </w:r>
      <w:r w:rsidDel="00000000" w:rsidR="00000000" w:rsidRPr="00000000">
        <w:rPr>
          <w:b w:val="1"/>
          <w:rtl w:val="0"/>
        </w:rPr>
        <w:t xml:space="preserve"> </w:t>
      </w:r>
    </w:p>
    <w:p w:rsidR="00000000" w:rsidDel="00000000" w:rsidP="00000000" w:rsidRDefault="00000000" w:rsidRPr="00000000" w14:paraId="0000000D">
      <w:pPr>
        <w:ind w:left="-5" w:right="2" w:firstLine="0"/>
        <w:rPr/>
      </w:pPr>
      <w:r w:rsidDel="00000000" w:rsidR="00000000" w:rsidRPr="00000000">
        <w:rPr>
          <w:rtl w:val="0"/>
        </w:rPr>
        <w:t xml:space="preserve">        External Entity: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They are typically drawn on the edges of the diagram. Process: any process that changes the data, producing an output. It might perform computations, or sort data based on logic, or direct the data flow based on business rules. A short label is used to describe the process, such as “Submit payment.” </w:t>
      </w:r>
    </w:p>
    <w:p w:rsidR="00000000" w:rsidDel="00000000" w:rsidP="00000000" w:rsidRDefault="00000000" w:rsidRPr="00000000" w14:paraId="0000000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F">
      <w:pPr>
        <w:ind w:left="-5" w:right="2" w:firstLine="0"/>
        <w:rPr/>
      </w:pPr>
      <w:r w:rsidDel="00000000" w:rsidR="00000000" w:rsidRPr="00000000">
        <w:rPr>
          <w:b w:val="1"/>
          <w:rtl w:val="0"/>
        </w:rPr>
        <w:t xml:space="preserve">Data</w:t>
      </w:r>
      <w:r w:rsidDel="00000000" w:rsidR="00000000" w:rsidRPr="00000000">
        <w:rPr>
          <w:rtl w:val="0"/>
        </w:rPr>
        <w:t xml:space="preserve">: It store files or repositories that hold information for later use, such as a database table or a membership form. Each data store receives a simple label, such as “Orders.” </w:t>
      </w:r>
    </w:p>
    <w:p w:rsidR="00000000" w:rsidDel="00000000" w:rsidP="00000000" w:rsidRDefault="00000000" w:rsidRPr="00000000" w14:paraId="00000010">
      <w:pPr>
        <w:ind w:left="-5" w:right="2" w:firstLine="0"/>
        <w:rPr/>
      </w:pPr>
      <w:r w:rsidDel="00000000" w:rsidR="00000000" w:rsidRPr="00000000">
        <w:rPr>
          <w:rtl w:val="0"/>
        </w:rPr>
        <w:t xml:space="preserve">Data flow: the route that data takes between the external entities, processes and data stores. It portrays the interface between the other components and is shown with arrows, typically labeled with a short data name, like “Billing details.” </w:t>
      </w:r>
    </w:p>
    <w:p w:rsidR="00000000" w:rsidDel="00000000" w:rsidP="00000000" w:rsidRDefault="00000000" w:rsidRPr="00000000" w14:paraId="00000011">
      <w:pPr>
        <w:ind w:left="-5" w:right="2" w:firstLine="0"/>
        <w:rPr/>
      </w:pPr>
      <w:r w:rsidDel="00000000" w:rsidR="00000000" w:rsidRPr="00000000">
        <w:rPr>
          <w:rtl w:val="0"/>
        </w:rPr>
      </w:r>
    </w:p>
    <w:p w:rsidR="00000000" w:rsidDel="00000000" w:rsidP="00000000" w:rsidRDefault="00000000" w:rsidRPr="00000000" w14:paraId="00000012">
      <w:pPr>
        <w:ind w:left="-5" w:right="2" w:firstLine="0"/>
        <w:rPr>
          <w:b w:val="1"/>
        </w:rPr>
      </w:pPr>
      <w:r w:rsidDel="00000000" w:rsidR="00000000" w:rsidRPr="00000000">
        <w:rPr>
          <w:b w:val="1"/>
          <w:rtl w:val="0"/>
        </w:rPr>
        <w:t xml:space="preserve">DFD Rules   </w:t>
      </w:r>
    </w:p>
    <w:p w:rsidR="00000000" w:rsidDel="00000000" w:rsidP="00000000" w:rsidRDefault="00000000" w:rsidRPr="00000000" w14:paraId="00000013">
      <w:pPr>
        <w:numPr>
          <w:ilvl w:val="0"/>
          <w:numId w:val="1"/>
        </w:numPr>
        <w:ind w:left="360" w:right="2" w:hanging="360"/>
        <w:rPr/>
      </w:pPr>
      <w:r w:rsidDel="00000000" w:rsidR="00000000" w:rsidRPr="00000000">
        <w:rPr>
          <w:rtl w:val="0"/>
        </w:rPr>
        <w:t xml:space="preserve">Each process should have at least one input and an output. </w:t>
      </w:r>
    </w:p>
    <w:p w:rsidR="00000000" w:rsidDel="00000000" w:rsidP="00000000" w:rsidRDefault="00000000" w:rsidRPr="00000000" w14:paraId="00000014">
      <w:pPr>
        <w:numPr>
          <w:ilvl w:val="0"/>
          <w:numId w:val="1"/>
        </w:numPr>
        <w:ind w:left="360" w:right="2" w:hanging="360"/>
        <w:rPr/>
      </w:pPr>
      <w:r w:rsidDel="00000000" w:rsidR="00000000" w:rsidRPr="00000000">
        <w:rPr>
          <w:rtl w:val="0"/>
        </w:rPr>
        <w:t xml:space="preserve">Each data   store   should   have   at   least   one   data   flow   in   and   one   data   flow   out. </w:t>
      </w:r>
    </w:p>
    <w:p w:rsidR="00000000" w:rsidDel="00000000" w:rsidP="00000000" w:rsidRDefault="00000000" w:rsidRPr="00000000" w14:paraId="00000015">
      <w:pPr>
        <w:numPr>
          <w:ilvl w:val="0"/>
          <w:numId w:val="1"/>
        </w:numPr>
        <w:ind w:left="360" w:right="2" w:hanging="360"/>
        <w:rPr/>
      </w:pPr>
      <w:r w:rsidDel="00000000" w:rsidR="00000000" w:rsidRPr="00000000">
        <w:rPr>
          <w:rtl w:val="0"/>
        </w:rPr>
        <w:t xml:space="preserve">Data stored in a system must go through a process. </w:t>
      </w:r>
    </w:p>
    <w:p w:rsidR="00000000" w:rsidDel="00000000" w:rsidP="00000000" w:rsidRDefault="00000000" w:rsidRPr="00000000" w14:paraId="00000016">
      <w:pPr>
        <w:numPr>
          <w:ilvl w:val="0"/>
          <w:numId w:val="1"/>
        </w:numPr>
        <w:ind w:left="360" w:right="2" w:hanging="360"/>
        <w:rPr/>
      </w:pPr>
      <w:r w:rsidDel="00000000" w:rsidR="00000000" w:rsidRPr="00000000">
        <w:rPr>
          <w:rtl w:val="0"/>
        </w:rPr>
        <w:t xml:space="preserve">All processes in a DFD go to another process or a data store. </w:t>
      </w:r>
    </w:p>
    <w:p w:rsidR="00000000" w:rsidDel="00000000" w:rsidP="00000000" w:rsidRDefault="00000000" w:rsidRPr="00000000" w14:paraId="00000017">
      <w:pPr>
        <w:ind w:right="2"/>
        <w:rPr/>
      </w:pPr>
      <w:r w:rsidDel="00000000" w:rsidR="00000000" w:rsidRPr="00000000">
        <w:rPr>
          <w:rtl w:val="0"/>
        </w:rPr>
      </w:r>
    </w:p>
    <w:p w:rsidR="00000000" w:rsidDel="00000000" w:rsidP="00000000" w:rsidRDefault="00000000" w:rsidRPr="00000000" w14:paraId="00000018">
      <w:pPr>
        <w:ind w:right="2"/>
        <w:rPr/>
      </w:pPr>
      <w:r w:rsidDel="00000000" w:rsidR="00000000" w:rsidRPr="00000000">
        <w:rPr>
          <w:rtl w:val="0"/>
        </w:rPr>
      </w:r>
    </w:p>
    <w:p w:rsidR="00000000" w:rsidDel="00000000" w:rsidP="00000000" w:rsidRDefault="00000000" w:rsidRPr="00000000" w14:paraId="00000019">
      <w:pPr>
        <w:ind w:left="-5" w:right="2" w:firstLine="0"/>
        <w:rPr/>
      </w:pPr>
      <w:r w:rsidDel="00000000" w:rsidR="00000000" w:rsidRPr="00000000">
        <w:rPr>
          <w:b w:val="1"/>
          <w:rtl w:val="0"/>
        </w:rPr>
        <w:t xml:space="preserve">DFD Levels</w:t>
      </w:r>
      <w:r w:rsidDel="00000000" w:rsidR="00000000" w:rsidRPr="00000000">
        <w:rPr>
          <w:rtl w:val="0"/>
        </w:rPr>
        <w:t xml:space="preserve">: </w:t>
      </w:r>
    </w:p>
    <w:p w:rsidR="00000000" w:rsidDel="00000000" w:rsidP="00000000" w:rsidRDefault="00000000" w:rsidRPr="00000000" w14:paraId="0000001A">
      <w:pPr>
        <w:ind w:left="-15" w:right="2" w:firstLine="720"/>
        <w:rPr/>
      </w:pPr>
      <w:r w:rsidDel="00000000" w:rsidR="00000000" w:rsidRPr="00000000">
        <w:rPr>
          <w:rtl w:val="0"/>
        </w:rPr>
        <w:t xml:space="preserve">A data flow diagram can dive into progressively more detail by using levels and layers, zeroing in on a particular piece.  DFD levels are numbered 0, 1 or 2, and occasionally go to even Level 3 or beyond. </w:t>
      </w:r>
    </w:p>
    <w:p w:rsidR="00000000" w:rsidDel="00000000" w:rsidP="00000000" w:rsidRDefault="00000000" w:rsidRPr="00000000" w14:paraId="0000001B">
      <w:pPr>
        <w:ind w:left="-5" w:right="2848" w:firstLine="0"/>
        <w:rPr/>
      </w:pPr>
      <w:r w:rsidDel="00000000" w:rsidR="00000000" w:rsidRPr="00000000">
        <w:rPr>
          <w:rtl w:val="0"/>
        </w:rPr>
        <w:t xml:space="preserve">Sample DFD: </w:t>
      </w:r>
    </w:p>
    <w:p w:rsidR="00000000" w:rsidDel="00000000" w:rsidP="00000000" w:rsidRDefault="00000000" w:rsidRPr="00000000" w14:paraId="0000001C">
      <w:pPr>
        <w:spacing w:after="0" w:line="259" w:lineRule="auto"/>
        <w:ind w:left="67" w:firstLine="0"/>
        <w:jc w:val="center"/>
        <w:rPr/>
      </w:pPr>
      <w:r w:rsidDel="00000000" w:rsidR="00000000" w:rsidRPr="00000000">
        <w:rPr>
          <w:sz w:val="16"/>
          <w:szCs w:val="16"/>
        </w:rPr>
        <w:drawing>
          <wp:inline distB="0" distT="0" distL="0" distR="0">
            <wp:extent cx="2575976" cy="2111081"/>
            <wp:effectExtent b="88900" l="88900" r="88900" t="88900"/>
            <wp:docPr id="136485145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575976" cy="2111081"/>
                    </a:xfrm>
                    <a:prstGeom prst="rect"/>
                    <a:ln w="88900">
                      <a:solidFill>
                        <a:srgbClr val="FFFFFF"/>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1D">
      <w:pPr>
        <w:ind w:left="-5" w:right="2820" w:firstLine="0"/>
        <w:jc w:val="left"/>
        <w:rPr>
          <w:b w:val="1"/>
          <w:sz w:val="24"/>
          <w:szCs w:val="24"/>
        </w:rPr>
      </w:pPr>
      <w:r w:rsidDel="00000000" w:rsidR="00000000" w:rsidRPr="00000000">
        <w:rPr>
          <w:b w:val="1"/>
          <w:sz w:val="24"/>
          <w:szCs w:val="24"/>
          <w:u w:val="single"/>
          <w:rtl w:val="0"/>
        </w:rPr>
        <w:t xml:space="preserve">Procedure:</w:t>
      </w:r>
      <w:r w:rsidDel="00000000" w:rsidR="00000000" w:rsidRPr="00000000">
        <w:rPr>
          <w:b w:val="1"/>
          <w:sz w:val="24"/>
          <w:szCs w:val="24"/>
          <w:rtl w:val="0"/>
        </w:rPr>
        <w:t xml:space="preserve"> </w:t>
      </w:r>
    </w:p>
    <w:p w:rsidR="00000000" w:rsidDel="00000000" w:rsidP="00000000" w:rsidRDefault="00000000" w:rsidRPr="00000000" w14:paraId="0000001E">
      <w:pPr>
        <w:numPr>
          <w:ilvl w:val="1"/>
          <w:numId w:val="1"/>
        </w:numPr>
        <w:ind w:left="720" w:right="2" w:hanging="360"/>
        <w:rPr>
          <w:sz w:val="24"/>
          <w:szCs w:val="24"/>
        </w:rPr>
      </w:pPr>
      <w:r w:rsidDel="00000000" w:rsidR="00000000" w:rsidRPr="00000000">
        <w:rPr>
          <w:sz w:val="24"/>
          <w:szCs w:val="24"/>
          <w:rtl w:val="0"/>
        </w:rPr>
        <w:t xml:space="preserve">Develop Level-1 and Level-2 DFD model. </w:t>
      </w:r>
    </w:p>
    <w:p w:rsidR="00000000" w:rsidDel="00000000" w:rsidP="00000000" w:rsidRDefault="00000000" w:rsidRPr="00000000" w14:paraId="0000001F">
      <w:pPr>
        <w:ind w:left="720" w:right="2" w:firstLine="0"/>
        <w:rPr/>
      </w:pPr>
      <w:r w:rsidDel="00000000" w:rsidR="00000000" w:rsidRPr="00000000">
        <w:rPr>
          <w:rtl w:val="0"/>
        </w:rPr>
      </w:r>
    </w:p>
    <w:p w:rsidR="00000000" w:rsidDel="00000000" w:rsidP="00000000" w:rsidRDefault="00000000" w:rsidRPr="00000000" w14:paraId="00000020">
      <w:pPr>
        <w:spacing w:after="0" w:line="259" w:lineRule="auto"/>
        <w:ind w:left="0" w:firstLine="0"/>
        <w:jc w:val="left"/>
        <w:rPr/>
      </w:pPr>
      <w:r w:rsidDel="00000000" w:rsidR="00000000" w:rsidRPr="00000000">
        <w:rPr>
          <w:b w:val="1"/>
          <w:u w:val="single"/>
          <w:rtl w:val="0"/>
        </w:rPr>
        <w:t xml:space="preserve">Output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0" w:firstLine="0"/>
        <w:jc w:val="center"/>
        <w:rPr/>
      </w:pPr>
      <w:r w:rsidDel="00000000" w:rsidR="00000000" w:rsidRPr="00000000">
        <w:rPr/>
        <w:drawing>
          <wp:inline distB="0" distT="0" distL="0" distR="0">
            <wp:extent cx="4884420" cy="4352665"/>
            <wp:effectExtent b="0" l="0" r="0" t="0"/>
            <wp:docPr id="136485145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84420" cy="43526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3">
      <w:pPr>
        <w:spacing w:after="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4">
      <w:pPr>
        <w:spacing w:after="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5">
      <w:pPr>
        <w:spacing w:after="0" w:line="259" w:lineRule="auto"/>
        <w:ind w:left="0" w:firstLine="0"/>
        <w:jc w:val="center"/>
        <w:rPr>
          <w:b w:val="1"/>
          <w:sz w:val="32"/>
          <w:szCs w:val="32"/>
        </w:rPr>
      </w:pPr>
      <w:r w:rsidDel="00000000" w:rsidR="00000000" w:rsidRPr="00000000">
        <w:rPr>
          <w:b w:val="1"/>
          <w:sz w:val="32"/>
          <w:szCs w:val="32"/>
          <w:rtl w:val="0"/>
        </w:rPr>
        <w:t xml:space="preserve">DFD LEVEL 1</w:t>
      </w:r>
    </w:p>
    <w:p w:rsidR="00000000" w:rsidDel="00000000" w:rsidP="00000000" w:rsidRDefault="00000000" w:rsidRPr="00000000" w14:paraId="00000026">
      <w:pPr>
        <w:spacing w:after="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7">
      <w:pPr>
        <w:ind w:left="-5" w:right="2820" w:firstLine="0"/>
        <w:rPr>
          <w:b w:val="1"/>
          <w:u w:val="single"/>
        </w:rPr>
      </w:pPr>
      <w:r w:rsidDel="00000000" w:rsidR="00000000" w:rsidRPr="00000000">
        <w:rPr>
          <w:b w:val="1"/>
          <w:u w:val="single"/>
        </w:rPr>
        <w:drawing>
          <wp:inline distB="0" distT="0" distL="0" distR="0">
            <wp:extent cx="6004560" cy="5610225"/>
            <wp:effectExtent b="0" l="0" r="0" t="0"/>
            <wp:docPr id="136485145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0456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5" w:right="2820" w:firstLine="0"/>
        <w:rPr>
          <w:b w:val="1"/>
          <w:u w:val="single"/>
        </w:rPr>
      </w:pPr>
      <w:r w:rsidDel="00000000" w:rsidR="00000000" w:rsidRPr="00000000">
        <w:rPr>
          <w:rtl w:val="0"/>
        </w:rPr>
      </w:r>
    </w:p>
    <w:p w:rsidR="00000000" w:rsidDel="00000000" w:rsidP="00000000" w:rsidRDefault="00000000" w:rsidRPr="00000000" w14:paraId="00000029">
      <w:pPr>
        <w:ind w:left="-5" w:right="2820" w:firstLine="0"/>
        <w:rPr>
          <w:b w:val="1"/>
          <w:u w:val="single"/>
        </w:rPr>
      </w:pPr>
      <w:r w:rsidDel="00000000" w:rsidR="00000000" w:rsidRPr="00000000">
        <w:rPr>
          <w:rtl w:val="0"/>
        </w:rPr>
      </w:r>
    </w:p>
    <w:p w:rsidR="00000000" w:rsidDel="00000000" w:rsidP="00000000" w:rsidRDefault="00000000" w:rsidRPr="00000000" w14:paraId="0000002A">
      <w:pPr>
        <w:ind w:left="-5" w:right="2820" w:firstLine="0"/>
        <w:rPr>
          <w:b w:val="1"/>
          <w:u w:val="single"/>
        </w:rPr>
      </w:pPr>
      <w:r w:rsidDel="00000000" w:rsidR="00000000" w:rsidRPr="00000000">
        <w:rPr>
          <w:rtl w:val="0"/>
        </w:rPr>
      </w:r>
    </w:p>
    <w:p w:rsidR="00000000" w:rsidDel="00000000" w:rsidP="00000000" w:rsidRDefault="00000000" w:rsidRPr="00000000" w14:paraId="0000002B">
      <w:pPr>
        <w:ind w:left="-5" w:right="2820" w:firstLine="0"/>
        <w:jc w:val="left"/>
        <w:rPr>
          <w:b w:val="1"/>
          <w:u w:val="single"/>
        </w:rPr>
      </w:pPr>
      <w:r w:rsidDel="00000000" w:rsidR="00000000" w:rsidRPr="00000000">
        <w:rPr>
          <w:rtl w:val="0"/>
        </w:rPr>
      </w:r>
    </w:p>
    <w:p w:rsidR="00000000" w:rsidDel="00000000" w:rsidP="00000000" w:rsidRDefault="00000000" w:rsidRPr="00000000" w14:paraId="0000002C">
      <w:pPr>
        <w:ind w:left="-5" w:right="2820" w:firstLine="0"/>
        <w:jc w:val="left"/>
        <w:rPr>
          <w:b w:val="1"/>
          <w:u w:val="single"/>
        </w:rPr>
      </w:pPr>
      <w:r w:rsidDel="00000000" w:rsidR="00000000" w:rsidRPr="00000000">
        <w:rPr>
          <w:rtl w:val="0"/>
        </w:rPr>
      </w:r>
    </w:p>
    <w:p w:rsidR="00000000" w:rsidDel="00000000" w:rsidP="00000000" w:rsidRDefault="00000000" w:rsidRPr="00000000" w14:paraId="0000002D">
      <w:pPr>
        <w:ind w:left="-5" w:right="2820" w:firstLine="0"/>
        <w:jc w:val="left"/>
        <w:rPr>
          <w:b w:val="1"/>
          <w:u w:val="single"/>
        </w:rPr>
      </w:pPr>
      <w:r w:rsidDel="00000000" w:rsidR="00000000" w:rsidRPr="00000000">
        <w:rPr>
          <w:rtl w:val="0"/>
        </w:rPr>
      </w:r>
    </w:p>
    <w:p w:rsidR="00000000" w:rsidDel="00000000" w:rsidP="00000000" w:rsidRDefault="00000000" w:rsidRPr="00000000" w14:paraId="0000002E">
      <w:pPr>
        <w:ind w:left="-5" w:right="2820" w:firstLine="0"/>
        <w:jc w:val="left"/>
        <w:rPr>
          <w:b w:val="1"/>
          <w:u w:val="single"/>
        </w:rPr>
      </w:pPr>
      <w:r w:rsidDel="00000000" w:rsidR="00000000" w:rsidRPr="00000000">
        <w:rPr>
          <w:rtl w:val="0"/>
        </w:rPr>
      </w:r>
    </w:p>
    <w:p w:rsidR="00000000" w:rsidDel="00000000" w:rsidP="00000000" w:rsidRDefault="00000000" w:rsidRPr="00000000" w14:paraId="0000002F">
      <w:pPr>
        <w:ind w:left="-5" w:right="2820" w:firstLine="0"/>
        <w:jc w:val="left"/>
        <w:rPr>
          <w:b w:val="1"/>
          <w:u w:val="single"/>
        </w:rPr>
      </w:pPr>
      <w:r w:rsidDel="00000000" w:rsidR="00000000" w:rsidRPr="00000000">
        <w:rPr>
          <w:rtl w:val="0"/>
        </w:rPr>
      </w:r>
    </w:p>
    <w:p w:rsidR="00000000" w:rsidDel="00000000" w:rsidP="00000000" w:rsidRDefault="00000000" w:rsidRPr="00000000" w14:paraId="00000030">
      <w:pPr>
        <w:ind w:left="-5" w:right="2820" w:firstLine="0"/>
        <w:jc w:val="left"/>
        <w:rPr>
          <w:b w:val="1"/>
          <w:u w:val="single"/>
        </w:rPr>
      </w:pPr>
      <w:r w:rsidDel="00000000" w:rsidR="00000000" w:rsidRPr="00000000">
        <w:rPr>
          <w:rtl w:val="0"/>
        </w:rPr>
      </w:r>
    </w:p>
    <w:p w:rsidR="00000000" w:rsidDel="00000000" w:rsidP="00000000" w:rsidRDefault="00000000" w:rsidRPr="00000000" w14:paraId="00000031">
      <w:pPr>
        <w:ind w:left="-5" w:right="2820" w:firstLine="0"/>
        <w:jc w:val="left"/>
        <w:rPr>
          <w:b w:val="1"/>
          <w:u w:val="single"/>
        </w:rPr>
      </w:pPr>
      <w:r w:rsidDel="00000000" w:rsidR="00000000" w:rsidRPr="00000000">
        <w:rPr>
          <w:rtl w:val="0"/>
        </w:rPr>
      </w:r>
    </w:p>
    <w:p w:rsidR="00000000" w:rsidDel="00000000" w:rsidP="00000000" w:rsidRDefault="00000000" w:rsidRPr="00000000" w14:paraId="00000032">
      <w:pPr>
        <w:ind w:left="-5" w:right="2820" w:firstLine="0"/>
        <w:jc w:val="left"/>
        <w:rPr>
          <w:b w:val="1"/>
          <w:sz w:val="30"/>
          <w:szCs w:val="30"/>
        </w:rPr>
      </w:pPr>
      <w:r w:rsidDel="00000000" w:rsidR="00000000" w:rsidRPr="00000000">
        <w:rPr>
          <w:b w:val="1"/>
          <w:sz w:val="30"/>
          <w:szCs w:val="30"/>
          <w:rtl w:val="0"/>
        </w:rPr>
        <w:t xml:space="preserve">                                 DFD LEVEL- 2</w:t>
      </w:r>
    </w:p>
    <w:p w:rsidR="00000000" w:rsidDel="00000000" w:rsidP="00000000" w:rsidRDefault="00000000" w:rsidRPr="00000000" w14:paraId="00000033">
      <w:pPr>
        <w:ind w:left="-5" w:right="2820" w:firstLine="0"/>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314325</wp:posOffset>
            </wp:positionV>
            <wp:extent cx="4929188" cy="3886475"/>
            <wp:effectExtent b="0" l="0" r="0" t="0"/>
            <wp:wrapSquare wrapText="bothSides" distB="114300" distT="114300" distL="114300" distR="114300"/>
            <wp:docPr id="136485145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29188" cy="3886475"/>
                    </a:xfrm>
                    <a:prstGeom prst="rect"/>
                    <a:ln/>
                  </pic:spPr>
                </pic:pic>
              </a:graphicData>
            </a:graphic>
          </wp:anchor>
        </w:drawing>
      </w:r>
    </w:p>
    <w:p w:rsidR="00000000" w:rsidDel="00000000" w:rsidP="00000000" w:rsidRDefault="00000000" w:rsidRPr="00000000" w14:paraId="00000034">
      <w:pPr>
        <w:ind w:left="-5" w:right="2820" w:firstLine="0"/>
        <w:rPr>
          <w:b w:val="1"/>
          <w:sz w:val="30"/>
          <w:szCs w:val="30"/>
        </w:rPr>
      </w:pPr>
      <w:r w:rsidDel="00000000" w:rsidR="00000000" w:rsidRPr="00000000">
        <w:rPr>
          <w:rtl w:val="0"/>
        </w:rPr>
      </w:r>
    </w:p>
    <w:p w:rsidR="00000000" w:rsidDel="00000000" w:rsidP="00000000" w:rsidRDefault="00000000" w:rsidRPr="00000000" w14:paraId="00000035">
      <w:pPr>
        <w:ind w:left="-5" w:right="2820" w:firstLine="0"/>
        <w:jc w:val="left"/>
        <w:rPr>
          <w:b w:val="1"/>
          <w:u w:val="single"/>
        </w:rPr>
      </w:pPr>
      <w:r w:rsidDel="00000000" w:rsidR="00000000" w:rsidRPr="00000000">
        <w:rPr>
          <w:rtl w:val="0"/>
        </w:rPr>
      </w:r>
    </w:p>
    <w:p w:rsidR="00000000" w:rsidDel="00000000" w:rsidP="00000000" w:rsidRDefault="00000000" w:rsidRPr="00000000" w14:paraId="00000036">
      <w:pPr>
        <w:ind w:left="0" w:right="2820" w:firstLine="0"/>
        <w:jc w:val="left"/>
        <w:rPr>
          <w:b w:val="1"/>
          <w:u w:val="single"/>
        </w:rPr>
      </w:pPr>
      <w:r w:rsidDel="00000000" w:rsidR="00000000" w:rsidRPr="00000000">
        <w:rPr>
          <w:rtl w:val="0"/>
        </w:rPr>
      </w:r>
    </w:p>
    <w:p w:rsidR="00000000" w:rsidDel="00000000" w:rsidP="00000000" w:rsidRDefault="00000000" w:rsidRPr="00000000" w14:paraId="00000037">
      <w:pPr>
        <w:ind w:left="-5" w:right="2820" w:firstLine="0"/>
        <w:jc w:val="left"/>
        <w:rPr>
          <w:b w:val="1"/>
          <w:u w:val="single"/>
        </w:rPr>
      </w:pPr>
      <w:r w:rsidDel="00000000" w:rsidR="00000000" w:rsidRPr="00000000">
        <w:rPr>
          <w:rtl w:val="0"/>
        </w:rPr>
      </w:r>
    </w:p>
    <w:p w:rsidR="00000000" w:rsidDel="00000000" w:rsidP="00000000" w:rsidRDefault="00000000" w:rsidRPr="00000000" w14:paraId="00000038">
      <w:pPr>
        <w:ind w:left="-5" w:right="2820" w:firstLine="0"/>
        <w:jc w:val="left"/>
        <w:rPr>
          <w:b w:val="1"/>
          <w:u w:val="single"/>
        </w:rPr>
      </w:pPr>
      <w:r w:rsidDel="00000000" w:rsidR="00000000" w:rsidRPr="00000000">
        <w:rPr>
          <w:rtl w:val="0"/>
        </w:rPr>
      </w:r>
    </w:p>
    <w:p w:rsidR="00000000" w:rsidDel="00000000" w:rsidP="00000000" w:rsidRDefault="00000000" w:rsidRPr="00000000" w14:paraId="00000039">
      <w:pPr>
        <w:ind w:left="-5" w:right="2820" w:firstLine="0"/>
        <w:jc w:val="left"/>
        <w:rPr>
          <w:b w:val="1"/>
          <w:u w:val="single"/>
        </w:rPr>
      </w:pPr>
      <w:r w:rsidDel="00000000" w:rsidR="00000000" w:rsidRPr="00000000">
        <w:rPr>
          <w:rtl w:val="0"/>
        </w:rPr>
      </w:r>
    </w:p>
    <w:p w:rsidR="00000000" w:rsidDel="00000000" w:rsidP="00000000" w:rsidRDefault="00000000" w:rsidRPr="00000000" w14:paraId="0000003A">
      <w:pPr>
        <w:ind w:left="-5" w:right="2820" w:firstLine="0"/>
        <w:jc w:val="left"/>
        <w:rPr>
          <w:b w:val="1"/>
          <w:u w:val="single"/>
        </w:rPr>
      </w:pPr>
      <w:r w:rsidDel="00000000" w:rsidR="00000000" w:rsidRPr="00000000">
        <w:rPr>
          <w:rtl w:val="0"/>
        </w:rPr>
      </w:r>
    </w:p>
    <w:p w:rsidR="00000000" w:rsidDel="00000000" w:rsidP="00000000" w:rsidRDefault="00000000" w:rsidRPr="00000000" w14:paraId="0000003B">
      <w:pPr>
        <w:ind w:left="-5" w:right="2820" w:firstLine="0"/>
        <w:jc w:val="left"/>
        <w:rPr>
          <w:b w:val="1"/>
          <w:u w:val="single"/>
        </w:rPr>
      </w:pPr>
      <w:r w:rsidDel="00000000" w:rsidR="00000000" w:rsidRPr="00000000">
        <w:rPr>
          <w:rtl w:val="0"/>
        </w:rPr>
      </w:r>
    </w:p>
    <w:p w:rsidR="00000000" w:rsidDel="00000000" w:rsidP="00000000" w:rsidRDefault="00000000" w:rsidRPr="00000000" w14:paraId="0000003C">
      <w:pPr>
        <w:ind w:left="-5" w:right="2820" w:firstLine="0"/>
        <w:jc w:val="left"/>
        <w:rPr>
          <w:b w:val="1"/>
          <w:u w:val="single"/>
        </w:rPr>
      </w:pPr>
      <w:r w:rsidDel="00000000" w:rsidR="00000000" w:rsidRPr="00000000">
        <w:rPr>
          <w:rtl w:val="0"/>
        </w:rPr>
      </w:r>
    </w:p>
    <w:p w:rsidR="00000000" w:rsidDel="00000000" w:rsidP="00000000" w:rsidRDefault="00000000" w:rsidRPr="00000000" w14:paraId="0000003D">
      <w:pPr>
        <w:ind w:left="-5" w:right="2820" w:firstLine="0"/>
        <w:jc w:val="left"/>
        <w:rPr>
          <w:b w:val="1"/>
          <w:u w:val="single"/>
        </w:rPr>
      </w:pPr>
      <w:r w:rsidDel="00000000" w:rsidR="00000000" w:rsidRPr="00000000">
        <w:rPr>
          <w:rtl w:val="0"/>
        </w:rPr>
      </w:r>
    </w:p>
    <w:p w:rsidR="00000000" w:rsidDel="00000000" w:rsidP="00000000" w:rsidRDefault="00000000" w:rsidRPr="00000000" w14:paraId="0000003E">
      <w:pPr>
        <w:ind w:left="-5" w:right="2820" w:firstLine="0"/>
        <w:jc w:val="left"/>
        <w:rPr>
          <w:b w:val="1"/>
          <w:u w:val="single"/>
        </w:rPr>
      </w:pPr>
      <w:r w:rsidDel="00000000" w:rsidR="00000000" w:rsidRPr="00000000">
        <w:rPr>
          <w:rtl w:val="0"/>
        </w:rPr>
      </w:r>
    </w:p>
    <w:p w:rsidR="00000000" w:rsidDel="00000000" w:rsidP="00000000" w:rsidRDefault="00000000" w:rsidRPr="00000000" w14:paraId="0000003F">
      <w:pPr>
        <w:ind w:left="-5" w:right="2820" w:firstLine="0"/>
        <w:jc w:val="left"/>
        <w:rPr>
          <w:b w:val="1"/>
          <w:u w:val="single"/>
        </w:rPr>
      </w:pPr>
      <w:r w:rsidDel="00000000" w:rsidR="00000000" w:rsidRPr="00000000">
        <w:rPr>
          <w:rtl w:val="0"/>
        </w:rPr>
      </w:r>
    </w:p>
    <w:p w:rsidR="00000000" w:rsidDel="00000000" w:rsidP="00000000" w:rsidRDefault="00000000" w:rsidRPr="00000000" w14:paraId="00000040">
      <w:pPr>
        <w:ind w:left="-5" w:right="2820" w:firstLine="0"/>
        <w:jc w:val="left"/>
        <w:rPr>
          <w:b w:val="1"/>
          <w:u w:val="single"/>
        </w:rPr>
      </w:pPr>
      <w:r w:rsidDel="00000000" w:rsidR="00000000" w:rsidRPr="00000000">
        <w:rPr>
          <w:rtl w:val="0"/>
        </w:rPr>
      </w:r>
    </w:p>
    <w:p w:rsidR="00000000" w:rsidDel="00000000" w:rsidP="00000000" w:rsidRDefault="00000000" w:rsidRPr="00000000" w14:paraId="00000041">
      <w:pPr>
        <w:ind w:left="-5" w:right="2820" w:firstLine="0"/>
        <w:jc w:val="left"/>
        <w:rPr>
          <w:b w:val="1"/>
          <w:u w:val="single"/>
        </w:rPr>
      </w:pPr>
      <w:r w:rsidDel="00000000" w:rsidR="00000000" w:rsidRPr="00000000">
        <w:rPr>
          <w:rtl w:val="0"/>
        </w:rPr>
      </w:r>
    </w:p>
    <w:p w:rsidR="00000000" w:rsidDel="00000000" w:rsidP="00000000" w:rsidRDefault="00000000" w:rsidRPr="00000000" w14:paraId="00000042">
      <w:pPr>
        <w:ind w:left="-5" w:right="2820" w:firstLine="0"/>
        <w:jc w:val="left"/>
        <w:rPr>
          <w:b w:val="1"/>
          <w:u w:val="single"/>
        </w:rPr>
      </w:pPr>
      <w:r w:rsidDel="00000000" w:rsidR="00000000" w:rsidRPr="00000000">
        <w:rPr>
          <w:rtl w:val="0"/>
        </w:rPr>
      </w:r>
    </w:p>
    <w:p w:rsidR="00000000" w:rsidDel="00000000" w:rsidP="00000000" w:rsidRDefault="00000000" w:rsidRPr="00000000" w14:paraId="00000043">
      <w:pPr>
        <w:ind w:left="-5" w:right="2820" w:firstLine="0"/>
        <w:jc w:val="left"/>
        <w:rPr>
          <w:b w:val="1"/>
          <w:u w:val="single"/>
        </w:rPr>
      </w:pPr>
      <w:r w:rsidDel="00000000" w:rsidR="00000000" w:rsidRPr="00000000">
        <w:rPr>
          <w:rtl w:val="0"/>
        </w:rPr>
      </w:r>
    </w:p>
    <w:p w:rsidR="00000000" w:rsidDel="00000000" w:rsidP="00000000" w:rsidRDefault="00000000" w:rsidRPr="00000000" w14:paraId="00000044">
      <w:pPr>
        <w:ind w:left="-5" w:right="2820" w:firstLine="0"/>
        <w:jc w:val="left"/>
        <w:rPr>
          <w:b w:val="1"/>
          <w:u w:val="single"/>
        </w:rPr>
      </w:pPr>
      <w:r w:rsidDel="00000000" w:rsidR="00000000" w:rsidRPr="00000000">
        <w:rPr>
          <w:rtl w:val="0"/>
        </w:rPr>
      </w:r>
    </w:p>
    <w:p w:rsidR="00000000" w:rsidDel="00000000" w:rsidP="00000000" w:rsidRDefault="00000000" w:rsidRPr="00000000" w14:paraId="00000045">
      <w:pPr>
        <w:ind w:left="-5" w:right="2820" w:firstLine="0"/>
        <w:jc w:val="left"/>
        <w:rPr>
          <w:b w:val="1"/>
          <w:u w:val="single"/>
        </w:rPr>
      </w:pPr>
      <w:r w:rsidDel="00000000" w:rsidR="00000000" w:rsidRPr="00000000">
        <w:rPr>
          <w:rtl w:val="0"/>
        </w:rPr>
      </w:r>
    </w:p>
    <w:p w:rsidR="00000000" w:rsidDel="00000000" w:rsidP="00000000" w:rsidRDefault="00000000" w:rsidRPr="00000000" w14:paraId="00000046">
      <w:pPr>
        <w:ind w:left="-5" w:right="2820" w:firstLine="0"/>
        <w:jc w:val="left"/>
        <w:rPr>
          <w:b w:val="1"/>
          <w:u w:val="single"/>
        </w:rPr>
      </w:pPr>
      <w:r w:rsidDel="00000000" w:rsidR="00000000" w:rsidRPr="00000000">
        <w:rPr>
          <w:rtl w:val="0"/>
        </w:rPr>
      </w:r>
    </w:p>
    <w:p w:rsidR="00000000" w:rsidDel="00000000" w:rsidP="00000000" w:rsidRDefault="00000000" w:rsidRPr="00000000" w14:paraId="00000047">
      <w:pPr>
        <w:ind w:left="-5" w:right="2820" w:firstLine="0"/>
        <w:jc w:val="left"/>
        <w:rPr>
          <w:b w:val="1"/>
          <w:u w:val="single"/>
        </w:rPr>
      </w:pPr>
      <w:r w:rsidDel="00000000" w:rsidR="00000000" w:rsidRPr="00000000">
        <w:rPr>
          <w:rtl w:val="0"/>
        </w:rPr>
      </w:r>
    </w:p>
    <w:p w:rsidR="00000000" w:rsidDel="00000000" w:rsidP="00000000" w:rsidRDefault="00000000" w:rsidRPr="00000000" w14:paraId="00000048">
      <w:pPr>
        <w:ind w:left="-5" w:right="2820" w:firstLine="0"/>
        <w:jc w:val="left"/>
        <w:rPr>
          <w:b w:val="1"/>
          <w:u w:val="single"/>
        </w:rPr>
      </w:pPr>
      <w:r w:rsidDel="00000000" w:rsidR="00000000" w:rsidRPr="00000000">
        <w:rPr>
          <w:rtl w:val="0"/>
        </w:rPr>
      </w:r>
    </w:p>
    <w:p w:rsidR="00000000" w:rsidDel="00000000" w:rsidP="00000000" w:rsidRDefault="00000000" w:rsidRPr="00000000" w14:paraId="00000049">
      <w:pPr>
        <w:ind w:left="-5" w:right="2820" w:firstLine="0"/>
        <w:jc w:val="left"/>
        <w:rPr>
          <w:b w:val="1"/>
          <w:u w:val="single"/>
        </w:rPr>
      </w:pPr>
      <w:r w:rsidDel="00000000" w:rsidR="00000000" w:rsidRPr="00000000">
        <w:rPr>
          <w:rtl w:val="0"/>
        </w:rPr>
      </w:r>
    </w:p>
    <w:p w:rsidR="00000000" w:rsidDel="00000000" w:rsidP="00000000" w:rsidRDefault="00000000" w:rsidRPr="00000000" w14:paraId="0000004A">
      <w:pPr>
        <w:ind w:left="-5" w:right="2820" w:firstLine="0"/>
        <w:jc w:val="left"/>
        <w:rPr>
          <w:b w:val="1"/>
          <w:u w:val="single"/>
        </w:rPr>
      </w:pPr>
      <w:r w:rsidDel="00000000" w:rsidR="00000000" w:rsidRPr="00000000">
        <w:rPr>
          <w:rtl w:val="0"/>
        </w:rPr>
      </w:r>
    </w:p>
    <w:p w:rsidR="00000000" w:rsidDel="00000000" w:rsidP="00000000" w:rsidRDefault="00000000" w:rsidRPr="00000000" w14:paraId="0000004B">
      <w:pPr>
        <w:ind w:left="-5" w:right="2820" w:firstLine="0"/>
        <w:jc w:val="left"/>
        <w:rPr>
          <w:b w:val="1"/>
          <w:u w:val="single"/>
        </w:rPr>
      </w:pPr>
      <w:r w:rsidDel="00000000" w:rsidR="00000000" w:rsidRPr="00000000">
        <w:rPr>
          <w:rtl w:val="0"/>
        </w:rPr>
      </w:r>
    </w:p>
    <w:p w:rsidR="00000000" w:rsidDel="00000000" w:rsidP="00000000" w:rsidRDefault="00000000" w:rsidRPr="00000000" w14:paraId="0000004C">
      <w:pPr>
        <w:ind w:left="-5" w:right="2820" w:firstLine="0"/>
        <w:jc w:val="left"/>
        <w:rPr>
          <w:b w:val="1"/>
          <w:u w:val="single"/>
        </w:rPr>
      </w:pPr>
      <w:r w:rsidDel="00000000" w:rsidR="00000000" w:rsidRPr="00000000">
        <w:rPr>
          <w:rtl w:val="0"/>
        </w:rPr>
      </w:r>
    </w:p>
    <w:p w:rsidR="00000000" w:rsidDel="00000000" w:rsidP="00000000" w:rsidRDefault="00000000" w:rsidRPr="00000000" w14:paraId="0000004D">
      <w:pPr>
        <w:ind w:left="-5" w:right="2820" w:firstLine="0"/>
        <w:jc w:val="left"/>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243470</wp:posOffset>
            </wp:positionV>
            <wp:extent cx="5305302" cy="3944968"/>
            <wp:effectExtent b="0" l="0" r="0" t="0"/>
            <wp:wrapSquare wrapText="bothSides" distB="114300" distT="114300" distL="114300" distR="114300"/>
            <wp:docPr id="136485145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05302" cy="3944968"/>
                    </a:xfrm>
                    <a:prstGeom prst="rect"/>
                    <a:ln/>
                  </pic:spPr>
                </pic:pic>
              </a:graphicData>
            </a:graphic>
          </wp:anchor>
        </w:drawing>
      </w:r>
    </w:p>
    <w:p w:rsidR="00000000" w:rsidDel="00000000" w:rsidP="00000000" w:rsidRDefault="00000000" w:rsidRPr="00000000" w14:paraId="0000004E">
      <w:pPr>
        <w:ind w:left="-5" w:right="2820" w:firstLine="0"/>
        <w:jc w:val="left"/>
        <w:rPr>
          <w:b w:val="1"/>
          <w:u w:val="single"/>
        </w:rPr>
      </w:pPr>
      <w:r w:rsidDel="00000000" w:rsidR="00000000" w:rsidRPr="00000000">
        <w:rPr>
          <w:rtl w:val="0"/>
        </w:rPr>
      </w:r>
    </w:p>
    <w:p w:rsidR="00000000" w:rsidDel="00000000" w:rsidP="00000000" w:rsidRDefault="00000000" w:rsidRPr="00000000" w14:paraId="0000004F">
      <w:pPr>
        <w:ind w:left="-5" w:right="2820" w:firstLine="0"/>
        <w:jc w:val="left"/>
        <w:rPr>
          <w:b w:val="1"/>
          <w:u w:val="single"/>
        </w:rPr>
      </w:pPr>
      <w:r w:rsidDel="00000000" w:rsidR="00000000" w:rsidRPr="00000000">
        <w:rPr>
          <w:rtl w:val="0"/>
        </w:rPr>
      </w:r>
    </w:p>
    <w:p w:rsidR="00000000" w:rsidDel="00000000" w:rsidP="00000000" w:rsidRDefault="00000000" w:rsidRPr="00000000" w14:paraId="00000050">
      <w:pPr>
        <w:ind w:left="-5" w:right="2820" w:firstLine="0"/>
        <w:jc w:val="left"/>
        <w:rPr>
          <w:b w:val="1"/>
          <w:u w:val="single"/>
        </w:rPr>
      </w:pPr>
      <w:r w:rsidDel="00000000" w:rsidR="00000000" w:rsidRPr="00000000">
        <w:rPr>
          <w:rtl w:val="0"/>
        </w:rPr>
      </w:r>
    </w:p>
    <w:p w:rsidR="00000000" w:rsidDel="00000000" w:rsidP="00000000" w:rsidRDefault="00000000" w:rsidRPr="00000000" w14:paraId="00000051">
      <w:pPr>
        <w:ind w:left="-5" w:right="2820" w:firstLine="0"/>
        <w:jc w:val="left"/>
        <w:rPr>
          <w:b w:val="1"/>
          <w:u w:val="single"/>
        </w:rPr>
      </w:pPr>
      <w:r w:rsidDel="00000000" w:rsidR="00000000" w:rsidRPr="00000000">
        <w:rPr>
          <w:rtl w:val="0"/>
        </w:rPr>
      </w:r>
    </w:p>
    <w:p w:rsidR="00000000" w:rsidDel="00000000" w:rsidP="00000000" w:rsidRDefault="00000000" w:rsidRPr="00000000" w14:paraId="00000052">
      <w:pPr>
        <w:ind w:left="-5" w:right="2820" w:firstLine="0"/>
        <w:jc w:val="left"/>
        <w:rPr>
          <w:b w:val="1"/>
          <w:u w:val="single"/>
        </w:rPr>
      </w:pPr>
      <w:r w:rsidDel="00000000" w:rsidR="00000000" w:rsidRPr="00000000">
        <w:rPr>
          <w:rtl w:val="0"/>
        </w:rPr>
      </w:r>
    </w:p>
    <w:p w:rsidR="00000000" w:rsidDel="00000000" w:rsidP="00000000" w:rsidRDefault="00000000" w:rsidRPr="00000000" w14:paraId="00000053">
      <w:pPr>
        <w:ind w:left="-5" w:right="2820" w:firstLine="0"/>
        <w:jc w:val="left"/>
        <w:rPr>
          <w:b w:val="1"/>
          <w:u w:val="single"/>
        </w:rPr>
      </w:pPr>
      <w:r w:rsidDel="00000000" w:rsidR="00000000" w:rsidRPr="00000000">
        <w:rPr>
          <w:rtl w:val="0"/>
        </w:rPr>
      </w:r>
    </w:p>
    <w:p w:rsidR="00000000" w:rsidDel="00000000" w:rsidP="00000000" w:rsidRDefault="00000000" w:rsidRPr="00000000" w14:paraId="00000054">
      <w:pPr>
        <w:ind w:left="-5" w:right="2820" w:firstLine="0"/>
        <w:jc w:val="left"/>
        <w:rPr>
          <w:b w:val="1"/>
          <w:u w:val="single"/>
        </w:rPr>
      </w:pPr>
      <w:r w:rsidDel="00000000" w:rsidR="00000000" w:rsidRPr="00000000">
        <w:rPr>
          <w:rtl w:val="0"/>
        </w:rPr>
      </w:r>
    </w:p>
    <w:p w:rsidR="00000000" w:rsidDel="00000000" w:rsidP="00000000" w:rsidRDefault="00000000" w:rsidRPr="00000000" w14:paraId="00000055">
      <w:pPr>
        <w:ind w:left="-5" w:right="2820" w:firstLine="0"/>
        <w:jc w:val="left"/>
        <w:rPr>
          <w:b w:val="1"/>
          <w:u w:val="single"/>
        </w:rPr>
      </w:pPr>
      <w:r w:rsidDel="00000000" w:rsidR="00000000" w:rsidRPr="00000000">
        <w:rPr>
          <w:rtl w:val="0"/>
        </w:rPr>
      </w:r>
    </w:p>
    <w:p w:rsidR="00000000" w:rsidDel="00000000" w:rsidP="00000000" w:rsidRDefault="00000000" w:rsidRPr="00000000" w14:paraId="00000056">
      <w:pPr>
        <w:ind w:left="-5" w:right="2820" w:firstLine="0"/>
        <w:jc w:val="left"/>
        <w:rPr>
          <w:b w:val="1"/>
          <w:u w:val="single"/>
        </w:rPr>
      </w:pPr>
      <w:r w:rsidDel="00000000" w:rsidR="00000000" w:rsidRPr="00000000">
        <w:rPr>
          <w:rtl w:val="0"/>
        </w:rPr>
      </w:r>
    </w:p>
    <w:p w:rsidR="00000000" w:rsidDel="00000000" w:rsidP="00000000" w:rsidRDefault="00000000" w:rsidRPr="00000000" w14:paraId="00000057">
      <w:pPr>
        <w:ind w:left="-5" w:right="2820" w:firstLine="0"/>
        <w:jc w:val="left"/>
        <w:rPr>
          <w:b w:val="1"/>
          <w:u w:val="single"/>
        </w:rPr>
      </w:pPr>
      <w:r w:rsidDel="00000000" w:rsidR="00000000" w:rsidRPr="00000000">
        <w:rPr>
          <w:rtl w:val="0"/>
        </w:rPr>
      </w:r>
    </w:p>
    <w:p w:rsidR="00000000" w:rsidDel="00000000" w:rsidP="00000000" w:rsidRDefault="00000000" w:rsidRPr="00000000" w14:paraId="00000058">
      <w:pPr>
        <w:ind w:left="-5" w:right="2820" w:firstLine="0"/>
        <w:jc w:val="left"/>
        <w:rPr>
          <w:b w:val="1"/>
          <w:u w:val="single"/>
        </w:rPr>
      </w:pPr>
      <w:r w:rsidDel="00000000" w:rsidR="00000000" w:rsidRPr="00000000">
        <w:rPr>
          <w:rtl w:val="0"/>
        </w:rPr>
      </w:r>
    </w:p>
    <w:p w:rsidR="00000000" w:rsidDel="00000000" w:rsidP="00000000" w:rsidRDefault="00000000" w:rsidRPr="00000000" w14:paraId="00000059">
      <w:pPr>
        <w:ind w:left="-5" w:right="2820" w:firstLine="0"/>
        <w:jc w:val="left"/>
        <w:rPr>
          <w:b w:val="1"/>
          <w:u w:val="single"/>
        </w:rPr>
      </w:pPr>
      <w:r w:rsidDel="00000000" w:rsidR="00000000" w:rsidRPr="00000000">
        <w:rPr>
          <w:rtl w:val="0"/>
        </w:rPr>
      </w:r>
    </w:p>
    <w:p w:rsidR="00000000" w:rsidDel="00000000" w:rsidP="00000000" w:rsidRDefault="00000000" w:rsidRPr="00000000" w14:paraId="0000005A">
      <w:pPr>
        <w:ind w:left="-5" w:right="2820" w:firstLine="0"/>
        <w:jc w:val="left"/>
        <w:rPr>
          <w:b w:val="1"/>
          <w:u w:val="single"/>
        </w:rPr>
      </w:pPr>
      <w:r w:rsidDel="00000000" w:rsidR="00000000" w:rsidRPr="00000000">
        <w:rPr>
          <w:rtl w:val="0"/>
        </w:rPr>
      </w:r>
    </w:p>
    <w:p w:rsidR="00000000" w:rsidDel="00000000" w:rsidP="00000000" w:rsidRDefault="00000000" w:rsidRPr="00000000" w14:paraId="0000005B">
      <w:pPr>
        <w:ind w:left="-5" w:right="2820" w:firstLine="0"/>
        <w:jc w:val="left"/>
        <w:rPr>
          <w:b w:val="1"/>
          <w:u w:val="single"/>
        </w:rPr>
      </w:pPr>
      <w:r w:rsidDel="00000000" w:rsidR="00000000" w:rsidRPr="00000000">
        <w:rPr>
          <w:rtl w:val="0"/>
        </w:rPr>
      </w:r>
    </w:p>
    <w:p w:rsidR="00000000" w:rsidDel="00000000" w:rsidP="00000000" w:rsidRDefault="00000000" w:rsidRPr="00000000" w14:paraId="0000005C">
      <w:pPr>
        <w:ind w:left="-5" w:right="2820" w:firstLine="0"/>
        <w:jc w:val="left"/>
        <w:rPr>
          <w:b w:val="1"/>
          <w:u w:val="single"/>
        </w:rPr>
      </w:pPr>
      <w:r w:rsidDel="00000000" w:rsidR="00000000" w:rsidRPr="00000000">
        <w:rPr>
          <w:rtl w:val="0"/>
        </w:rPr>
      </w:r>
    </w:p>
    <w:p w:rsidR="00000000" w:rsidDel="00000000" w:rsidP="00000000" w:rsidRDefault="00000000" w:rsidRPr="00000000" w14:paraId="0000005D">
      <w:pPr>
        <w:ind w:left="-5" w:right="2820" w:firstLine="0"/>
        <w:jc w:val="left"/>
        <w:rPr>
          <w:b w:val="1"/>
          <w:u w:val="single"/>
        </w:rPr>
      </w:pPr>
      <w:r w:rsidDel="00000000" w:rsidR="00000000" w:rsidRPr="00000000">
        <w:rPr>
          <w:rtl w:val="0"/>
        </w:rPr>
      </w:r>
    </w:p>
    <w:p w:rsidR="00000000" w:rsidDel="00000000" w:rsidP="00000000" w:rsidRDefault="00000000" w:rsidRPr="00000000" w14:paraId="0000005E">
      <w:pPr>
        <w:ind w:left="-5" w:right="2820" w:firstLine="0"/>
        <w:jc w:val="left"/>
        <w:rPr>
          <w:b w:val="1"/>
          <w:u w:val="single"/>
        </w:rPr>
      </w:pPr>
      <w:r w:rsidDel="00000000" w:rsidR="00000000" w:rsidRPr="00000000">
        <w:rPr>
          <w:rtl w:val="0"/>
        </w:rPr>
      </w:r>
    </w:p>
    <w:p w:rsidR="00000000" w:rsidDel="00000000" w:rsidP="00000000" w:rsidRDefault="00000000" w:rsidRPr="00000000" w14:paraId="0000005F">
      <w:pPr>
        <w:ind w:left="-5" w:right="2820" w:firstLine="0"/>
        <w:jc w:val="left"/>
        <w:rPr>
          <w:b w:val="1"/>
          <w:u w:val="single"/>
        </w:rPr>
      </w:pPr>
      <w:r w:rsidDel="00000000" w:rsidR="00000000" w:rsidRPr="00000000">
        <w:rPr>
          <w:rtl w:val="0"/>
        </w:rPr>
      </w:r>
    </w:p>
    <w:p w:rsidR="00000000" w:rsidDel="00000000" w:rsidP="00000000" w:rsidRDefault="00000000" w:rsidRPr="00000000" w14:paraId="00000060">
      <w:pPr>
        <w:ind w:left="-5" w:right="2820" w:firstLine="0"/>
        <w:jc w:val="left"/>
        <w:rPr>
          <w:b w:val="1"/>
          <w:u w:val="single"/>
        </w:rPr>
      </w:pPr>
      <w:r w:rsidDel="00000000" w:rsidR="00000000" w:rsidRPr="00000000">
        <w:rPr>
          <w:rtl w:val="0"/>
        </w:rPr>
      </w:r>
    </w:p>
    <w:p w:rsidR="00000000" w:rsidDel="00000000" w:rsidP="00000000" w:rsidRDefault="00000000" w:rsidRPr="00000000" w14:paraId="00000061">
      <w:pPr>
        <w:ind w:left="-5" w:right="2820" w:firstLine="0"/>
        <w:jc w:val="left"/>
        <w:rPr>
          <w:b w:val="1"/>
          <w:u w:val="single"/>
        </w:rPr>
      </w:pPr>
      <w:r w:rsidDel="00000000" w:rsidR="00000000" w:rsidRPr="00000000">
        <w:rPr>
          <w:rtl w:val="0"/>
        </w:rPr>
      </w:r>
    </w:p>
    <w:p w:rsidR="00000000" w:rsidDel="00000000" w:rsidP="00000000" w:rsidRDefault="00000000" w:rsidRPr="00000000" w14:paraId="00000062">
      <w:pPr>
        <w:ind w:left="-5" w:right="2820" w:firstLine="0"/>
        <w:jc w:val="left"/>
        <w:rPr>
          <w:b w:val="1"/>
          <w:u w:val="single"/>
        </w:rPr>
      </w:pPr>
      <w:r w:rsidDel="00000000" w:rsidR="00000000" w:rsidRPr="00000000">
        <w:rPr>
          <w:rtl w:val="0"/>
        </w:rPr>
      </w:r>
    </w:p>
    <w:p w:rsidR="00000000" w:rsidDel="00000000" w:rsidP="00000000" w:rsidRDefault="00000000" w:rsidRPr="00000000" w14:paraId="00000063">
      <w:pPr>
        <w:ind w:left="-5" w:right="2820" w:firstLine="0"/>
        <w:jc w:val="left"/>
        <w:rPr>
          <w:b w:val="1"/>
          <w:u w:val="single"/>
        </w:rPr>
      </w:pPr>
      <w:r w:rsidDel="00000000" w:rsidR="00000000" w:rsidRPr="00000000">
        <w:rPr>
          <w:rtl w:val="0"/>
        </w:rPr>
      </w:r>
    </w:p>
    <w:p w:rsidR="00000000" w:rsidDel="00000000" w:rsidP="00000000" w:rsidRDefault="00000000" w:rsidRPr="00000000" w14:paraId="00000064">
      <w:pPr>
        <w:ind w:left="-5" w:right="2820" w:firstLine="0"/>
        <w:jc w:val="left"/>
        <w:rPr>
          <w:b w:val="1"/>
          <w:u w:val="single"/>
        </w:rPr>
      </w:pPr>
      <w:r w:rsidDel="00000000" w:rsidR="00000000" w:rsidRPr="00000000">
        <w:rPr>
          <w:rtl w:val="0"/>
        </w:rPr>
      </w:r>
    </w:p>
    <w:p w:rsidR="00000000" w:rsidDel="00000000" w:rsidP="00000000" w:rsidRDefault="00000000" w:rsidRPr="00000000" w14:paraId="00000065">
      <w:pPr>
        <w:ind w:left="-5" w:right="2820" w:firstLine="0"/>
        <w:jc w:val="left"/>
        <w:rPr>
          <w:b w:val="1"/>
          <w:u w:val="single"/>
        </w:rPr>
      </w:pPr>
      <w:r w:rsidDel="00000000" w:rsidR="00000000" w:rsidRPr="00000000">
        <w:rPr>
          <w:rtl w:val="0"/>
        </w:rPr>
      </w:r>
    </w:p>
    <w:p w:rsidR="00000000" w:rsidDel="00000000" w:rsidP="00000000" w:rsidRDefault="00000000" w:rsidRPr="00000000" w14:paraId="00000066">
      <w:pPr>
        <w:ind w:left="-5" w:right="2820" w:firstLine="0"/>
        <w:jc w:val="left"/>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67">
      <w:pPr>
        <w:ind w:left="-5" w:right="2820" w:firstLine="0"/>
        <w:jc w:val="left"/>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Hence, we have created DFDs at different levels in software engineering is a fundamental practice that enhances the overall quality of the software development process. It helps in understanding, designing, and communicating the system's functionality while promoting modularity and scalability. By breaking down the system into hierarchical levels, DFDs provide a structured approach to system analysis and design, contributing to the success of software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Arial"/>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trike w:val="0"/>
        <w:color w:val="000000"/>
        <w:sz w:val="20"/>
        <w:szCs w:val="20"/>
        <w:u w:val="none"/>
        <w:shd w:fill="auto" w:val="clear"/>
        <w:vertAlign w:val="baseline"/>
      </w:rPr>
    </w:lvl>
    <w:lvl w:ilvl="1">
      <w:start w:val="1"/>
      <w:numFmt w:val="decimal"/>
      <w:lvlText w:val="%2."/>
      <w:lvlJc w:val="left"/>
      <w:pPr>
        <w:ind w:left="720" w:hanging="72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160" w:hanging="216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4320" w:hanging="432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Verdana" w:cs="Verdana" w:eastAsia="Verdana" w:hAnsi="Verdana"/>
        <w:b w:val="0"/>
        <w:i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6792"/>
    <w:pPr>
      <w:spacing w:after="4" w:line="250" w:lineRule="auto"/>
      <w:ind w:left="10" w:hanging="10"/>
      <w:jc w:val="both"/>
    </w:pPr>
    <w:rPr>
      <w:rFonts w:ascii="Verdana" w:cs="Verdana" w:eastAsia="Verdana" w:hAnsi="Verdana"/>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qnuG6BHnv1XPxLWrS0S+I2Udiw==">CgMxLjA4AHIhMXd3anFFTXU5UmM4c1Z4dzR4YkpUUW5WbEZDY1VCd1JP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2023-10-17T06:21:00Z</dcterms:created>
  <dc:creator>ANAS KAPADIA</dc:creator>
</cp:coreProperties>
</file>