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Pr>
        <mc:AlternateContent>
          <mc:Choice Requires="wpg">
            <w:drawing>
              <wp:anchor allowOverlap="1" behindDoc="0" distB="0" distT="0" distL="114300" distR="114300" hidden="0" layoutInCell="1" locked="0" relativeHeight="0" simplePos="0">
                <wp:simplePos x="0" y="0"/>
                <wp:positionH relativeFrom="margin">
                  <wp:posOffset>-652299</wp:posOffset>
                </wp:positionH>
                <wp:positionV relativeFrom="page">
                  <wp:posOffset>180975</wp:posOffset>
                </wp:positionV>
                <wp:extent cx="6952615" cy="833120"/>
                <wp:effectExtent b="0" l="0" r="0" t="0"/>
                <wp:wrapSquare wrapText="bothSides" distB="0" distT="0" distL="114300" distR="114300"/>
                <wp:docPr id="1"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1869675" y="3363425"/>
                            <a:chExt cx="6952650" cy="833150"/>
                          </a:xfrm>
                        </wpg:grpSpPr>
                        <wps:wsp>
                          <wps:cNvSpPr/>
                          <wps:cNvPr id="3" name="Shape 3"/>
                          <wps:spPr>
                            <a:xfrm>
                              <a:off x="1869675" y="3363425"/>
                              <a:ext cx="6952650" cy="8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3363440"/>
                              <a:ext cx="6952615" cy="833120"/>
                              <a:chOff x="0" y="0"/>
                              <a:chExt cx="6955537" cy="888945"/>
                            </a:xfrm>
                          </wpg:grpSpPr>
                          <wps:wsp>
                            <wps:cNvSpPr/>
                            <wps:cNvPr id="5" name="Shape 5"/>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-652299</wp:posOffset>
                </wp:positionH>
                <wp:positionV relativeFrom="page">
                  <wp:posOffset>180975</wp:posOffset>
                </wp:positionV>
                <wp:extent cx="6952615" cy="8331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sz w:val="32"/>
          <w:szCs w:val="32"/>
          <w:rtl w:val="0"/>
        </w:rPr>
        <w:t xml:space="preserve"> </w:t>
      </w:r>
    </w:p>
    <w:p w:rsidR="00000000" w:rsidDel="00000000" w:rsidP="00000000" w:rsidRDefault="00000000" w:rsidRPr="00000000" w14:paraId="00000002">
      <w:pPr>
        <w:widowControl w:val="1"/>
        <w:spacing w:line="259" w:lineRule="auto"/>
        <w:jc w:val="center"/>
        <w:rPr>
          <w:rFonts w:ascii="Calibri" w:cs="Calibri" w:eastAsia="Calibri" w:hAnsi="Calibri"/>
          <w:sz w:val="28"/>
          <w:szCs w:val="28"/>
        </w:rPr>
      </w:pPr>
      <w:r w:rsidDel="00000000" w:rsidR="00000000" w:rsidRPr="00000000">
        <w:rPr>
          <w:rFonts w:ascii="Bahnschrift" w:cs="Bahnschrift" w:eastAsia="Bahnschrift" w:hAnsi="Bahnschrift"/>
          <w:b w:val="1"/>
          <w:sz w:val="28"/>
          <w:szCs w:val="28"/>
          <w:rtl w:val="0"/>
        </w:rPr>
        <w:t xml:space="preserve">Name: soban wajuddin maruf  Roll.no: 21CO58    Batch:4</w:t>
      </w:r>
      <w:r w:rsidDel="00000000" w:rsidR="00000000" w:rsidRPr="00000000">
        <w:rPr>
          <w:rtl w:val="0"/>
        </w:rPr>
      </w:r>
    </w:p>
    <w:p w:rsidR="00000000" w:rsidDel="00000000" w:rsidP="00000000" w:rsidRDefault="00000000" w:rsidRPr="00000000" w14:paraId="00000003">
      <w:pPr>
        <w:widowControl w:val="1"/>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widowControl w:val="1"/>
        <w:spacing w:line="276"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Experiment No. 7B</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Aim :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To estimate the cost of a project using software metrics (FP analysis).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00"/>
        <w:rPr>
          <w:vertAlign w:val="baseline"/>
        </w:rPr>
      </w:pPr>
      <w:r w:rsidDel="00000000" w:rsidR="00000000" w:rsidRPr="00000000">
        <w:rPr>
          <w:rFonts w:ascii="Calibri" w:cs="Calibri" w:eastAsia="Calibri" w:hAnsi="Calibri"/>
          <w:sz w:val="28"/>
          <w:szCs w:val="28"/>
          <w:rtl w:val="0"/>
        </w:rPr>
        <w:t xml:space="preserve">Theory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00" w:right="117" w:firstLine="62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Allan J. Albrecht initially developed function Point Analysis in 1979 at IBM and it has been further modified by the International Function Point Users Group (IFPUG). FPA is used to make an estimate of the software project, including its testing in terms of functionality or function size of the software product. The functional size of the product is measured in terms of the function point, which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0" w:right="113"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is a standard of measurement to measure the software application. 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Following are the points regarding FPs: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00" w:right="124"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FPs of an application is found out by counting the number and types of functions used in the applications. Various functions used in an application can be put under five types, as shown: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tbl>
      <w:tblPr>
        <w:tblStyle w:val="Table1"/>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00"/>
        <w:gridCol w:w="4500"/>
        <w:tblGridChange w:id="0">
          <w:tblGrid>
            <w:gridCol w:w="4500"/>
            <w:gridCol w:w="4500"/>
          </w:tblGrid>
        </w:tblGridChange>
      </w:tblGrid>
      <w:tr>
        <w:trPr>
          <w:cantSplit w:val="0"/>
          <w:trHeight w:val="489"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74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Measurements Parameters</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673" w:right="1673"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Examples</w:t>
            </w:r>
          </w:p>
        </w:tc>
      </w:tr>
      <w:tr>
        <w:trPr>
          <w:cantSplit w:val="0"/>
          <w:trHeight w:val="489"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Number of External Inputs (EI)</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Input screen and tables</w:t>
            </w:r>
          </w:p>
        </w:tc>
      </w:tr>
      <w:tr>
        <w:trPr>
          <w:cantSplit w:val="0"/>
          <w:trHeight w:val="490"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Number of External Output (EO)</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Output screens and reports</w:t>
            </w:r>
          </w:p>
        </w:tc>
      </w:tr>
      <w:tr>
        <w:trPr>
          <w:cantSplit w:val="0"/>
          <w:trHeight w:val="489"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Number of external inquiries (EQ)</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Prompts and interrupts.</w:t>
            </w:r>
          </w:p>
        </w:tc>
      </w:tr>
      <w:tr>
        <w:trPr>
          <w:cantSplit w:val="0"/>
          <w:trHeight w:val="510" w:hRule="atLeast"/>
          <w:tblHeader w:val="0"/>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Number of internal files (ILF)</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Databases and directories</w:t>
            </w:r>
          </w:p>
        </w:tc>
      </w:tr>
      <w:tr>
        <w:trPr>
          <w:cantSplit w:val="0"/>
          <w:trHeight w:val="490" w:hRule="atLeast"/>
          <w:tblHeader w:val="0"/>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Number of external interfaces (EIF)</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Shared databases and shared routines.</w:t>
            </w:r>
          </w:p>
        </w:tc>
      </w:tr>
    </w:tbl>
    <w:p w:rsidR="00000000" w:rsidDel="00000000" w:rsidP="00000000" w:rsidRDefault="00000000" w:rsidRPr="00000000" w14:paraId="0000001C">
      <w:pPr>
        <w:rPr>
          <w:rFonts w:ascii="Calibri" w:cs="Calibri" w:eastAsia="Calibri" w:hAnsi="Calibri"/>
          <w:sz w:val="28"/>
          <w:szCs w:val="28"/>
        </w:rPr>
        <w:sectPr>
          <w:pgSz w:h="16840" w:w="11920" w:orient="portrait"/>
          <w:pgMar w:bottom="280" w:top="1380" w:left="1340" w:right="1340" w:header="720" w:footer="720"/>
          <w:pgNumType w:start="1"/>
        </w:sectPr>
      </w:pPr>
      <w:r w:rsidDel="00000000" w:rsidR="00000000" w:rsidRPr="00000000">
        <w:rPr>
          <w:rtl w:val="0"/>
        </w:rPr>
      </w:r>
    </w:p>
    <w:p w:rsidR="00000000" w:rsidDel="00000000" w:rsidP="00000000" w:rsidRDefault="00000000" w:rsidRPr="00000000" w14:paraId="0000001D">
      <w:pPr>
        <w:spacing w:before="60" w:lineRule="auto"/>
        <w:ind w:left="10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Function Point Analysis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0"/>
        <w:gridCol w:w="2700"/>
        <w:tblGridChange w:id="0">
          <w:tblGrid>
            <w:gridCol w:w="6300"/>
            <w:gridCol w:w="2700"/>
          </w:tblGrid>
        </w:tblGridChange>
      </w:tblGrid>
      <w:tr>
        <w:trPr>
          <w:cantSplit w:val="0"/>
          <w:trHeight w:val="490"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2923" w:right="2923"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68" w:right="96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Count</w:t>
            </w:r>
          </w:p>
        </w:tc>
      </w:tr>
      <w:tr>
        <w:trPr>
          <w:cantSplit w:val="0"/>
          <w:trHeight w:val="490" w:hRule="atLeast"/>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of User Input</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68" w:right="96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50</w:t>
            </w:r>
          </w:p>
        </w:tc>
      </w:tr>
      <w:tr>
        <w:trPr>
          <w:cantSplit w:val="0"/>
          <w:trHeight w:val="489" w:hRule="atLeast"/>
          <w:tblHeader w:val="0"/>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of User Output</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968" w:right="96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40</w:t>
            </w:r>
          </w:p>
        </w:tc>
      </w:tr>
      <w:tr>
        <w:trPr>
          <w:cantSplit w:val="0"/>
          <w:trHeight w:val="510"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of User Enquiries</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968" w:right="96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35</w:t>
            </w:r>
          </w:p>
        </w:tc>
      </w:tr>
      <w:tr>
        <w:trPr>
          <w:cantSplit w:val="0"/>
          <w:trHeight w:val="490"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of User Fills</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68" w:right="96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06</w:t>
            </w:r>
          </w:p>
        </w:tc>
      </w:tr>
      <w:tr>
        <w:trPr>
          <w:cantSplit w:val="0"/>
          <w:trHeight w:val="489"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of External Interface</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68" w:right="96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04</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ind w:left="10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To calculate Function Point Value = </w:t>
      </w: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89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120"/>
        <w:gridCol w:w="1940"/>
        <w:gridCol w:w="1940"/>
        <w:gridCol w:w="1940"/>
        <w:tblGridChange w:id="0">
          <w:tblGrid>
            <w:gridCol w:w="3120"/>
            <w:gridCol w:w="1940"/>
            <w:gridCol w:w="1940"/>
            <w:gridCol w:w="1940"/>
          </w:tblGrid>
        </w:tblGridChange>
      </w:tblGrid>
      <w:tr>
        <w:trPr>
          <w:cantSplit w:val="0"/>
          <w:trHeight w:val="489" w:hRule="atLeast"/>
          <w:tblHeader w:val="0"/>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4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 Type</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39" w:right="414"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Simple</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39" w:right="424"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Average</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39" w:right="434"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Complex</w:t>
            </w:r>
          </w:p>
        </w:tc>
      </w:tr>
      <w:tr>
        <w:trPr>
          <w:cantSplit w:val="0"/>
          <w:trHeight w:val="489" w:hRule="atLeast"/>
          <w:tblHeader w:val="0"/>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Input</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2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w:t>
            </w:r>
          </w:p>
        </w:tc>
      </w:tr>
      <w:tr>
        <w:trPr>
          <w:cantSplit w:val="0"/>
          <w:trHeight w:val="510"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Output</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2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7</w:t>
            </w:r>
          </w:p>
        </w:tc>
      </w:tr>
      <w:tr>
        <w:trPr>
          <w:cantSplit w:val="0"/>
          <w:trHeight w:val="489"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Inquiry</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w:t>
            </w:r>
          </w:p>
        </w:tc>
      </w:tr>
      <w:tr>
        <w:trPr>
          <w:cantSplit w:val="0"/>
          <w:trHeight w:val="490" w:hRule="atLeast"/>
          <w:tblHeader w:val="0"/>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Logical Files</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39" w:right="424"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39" w:right="434"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15</w:t>
            </w:r>
          </w:p>
        </w:tc>
      </w:tr>
      <w:tr>
        <w:trPr>
          <w:cantSplit w:val="0"/>
          <w:trHeight w:val="490" w:hRule="atLeast"/>
          <w:tblHeader w:val="0"/>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Internal Files</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2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5"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39" w:right="434"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spacing w:before="238" w:lineRule="auto"/>
        <w:ind w:left="10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Unadjusted FP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940"/>
        <w:gridCol w:w="2540"/>
        <w:gridCol w:w="2520"/>
        <w:tblGridChange w:id="0">
          <w:tblGrid>
            <w:gridCol w:w="3940"/>
            <w:gridCol w:w="2540"/>
            <w:gridCol w:w="2520"/>
          </w:tblGrid>
        </w:tblGridChange>
      </w:tblGrid>
      <w:tr>
        <w:trPr>
          <w:cantSplit w:val="0"/>
          <w:trHeight w:val="490" w:hRule="atLeast"/>
          <w:tblHeader w:val="0"/>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496" w:right="1491"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Domain</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08" w:right="303"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Count * Average</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6" w:right="681"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FP Count</w:t>
            </w:r>
          </w:p>
        </w:tc>
      </w:tr>
      <w:tr>
        <w:trPr>
          <w:cantSplit w:val="0"/>
          <w:trHeight w:val="490"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Input</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308" w:right="303"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50 * 4</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696" w:right="681"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200</w:t>
            </w:r>
          </w:p>
        </w:tc>
      </w:tr>
      <w:tr>
        <w:trPr>
          <w:cantSplit w:val="0"/>
          <w:trHeight w:val="489"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Output</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308" w:right="303"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40 * 5</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696" w:right="681"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200</w:t>
            </w:r>
          </w:p>
        </w:tc>
      </w:tr>
      <w:tr>
        <w:trPr>
          <w:cantSplit w:val="0"/>
          <w:trHeight w:val="510"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Enquiry</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308" w:right="303"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35 * 4</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696" w:right="681"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140</w:t>
            </w:r>
          </w:p>
        </w:tc>
      </w:tr>
      <w:tr>
        <w:trPr>
          <w:cantSplit w:val="0"/>
          <w:trHeight w:val="490" w:hRule="atLeast"/>
          <w:tblHeader w:val="0"/>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Internal Logical Files (ILF)</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308" w:right="303"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06 * 10</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696" w:right="681"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60</w:t>
            </w:r>
          </w:p>
        </w:tc>
      </w:tr>
      <w:tr>
        <w:trPr>
          <w:cantSplit w:val="0"/>
          <w:trHeight w:val="489"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External Internal Files (EIF)</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308" w:right="303"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04 * 7</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96" w:right="681"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28</w:t>
            </w:r>
          </w:p>
        </w:tc>
      </w:tr>
    </w:tbl>
    <w:p w:rsidR="00000000" w:rsidDel="00000000" w:rsidP="00000000" w:rsidRDefault="00000000" w:rsidRPr="00000000" w14:paraId="0000005D">
      <w:pPr>
        <w:rPr>
          <w:rFonts w:ascii="Calibri" w:cs="Calibri" w:eastAsia="Calibri" w:hAnsi="Calibri"/>
          <w:sz w:val="28"/>
          <w:szCs w:val="28"/>
        </w:rPr>
        <w:sectPr>
          <w:type w:val="nextPage"/>
          <w:pgSz w:h="16840" w:w="11920" w:orient="portrait"/>
          <w:pgMar w:bottom="280" w:top="1380" w:left="1340" w:right="1340" w:header="720" w:footer="720"/>
        </w:sectPr>
      </w:pPr>
      <w:r w:rsidDel="00000000" w:rsidR="00000000" w:rsidRPr="00000000">
        <w:rPr>
          <w:rtl w:val="0"/>
        </w:rPr>
      </w:r>
    </w:p>
    <w:p w:rsidR="00000000" w:rsidDel="00000000" w:rsidP="00000000" w:rsidRDefault="00000000" w:rsidRPr="00000000" w14:paraId="0000005E">
      <w:pPr>
        <w:spacing w:before="60"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Complexity Adjustment Factor : </w:t>
      </w:r>
      <w:r w:rsidDel="00000000" w:rsidR="00000000" w:rsidRPr="00000000">
        <w:rPr>
          <w:rFonts w:ascii="Calibri" w:cs="Calibri" w:eastAsia="Calibri" w:hAnsi="Calibri"/>
          <w:sz w:val="28"/>
          <w:szCs w:val="28"/>
          <w:rtl w:val="0"/>
        </w:rPr>
        <w:t xml:space="preserve">3 and -14 Questions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ind w:left="1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Σ (f</w:t>
      </w:r>
      <w:r w:rsidDel="00000000" w:rsidR="00000000" w:rsidRPr="00000000">
        <w:rPr>
          <w:rFonts w:ascii="Calibri" w:cs="Calibri" w:eastAsia="Calibri" w:hAnsi="Calibri"/>
          <w:b w:val="1"/>
          <w:sz w:val="28"/>
          <w:szCs w:val="28"/>
          <w:vertAlign w:val="subscript"/>
          <w:rtl w:val="0"/>
        </w:rPr>
        <w:t xml:space="preserve">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14 * 3 = 42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Total Count * [0.65 + 0.01 + Σ (f</w:t>
      </w:r>
      <w:r w:rsidDel="00000000" w:rsidR="00000000" w:rsidRPr="00000000">
        <w:rPr>
          <w:rFonts w:ascii="Calibri" w:cs="Calibri" w:eastAsia="Calibri" w:hAnsi="Calibri"/>
          <w:sz w:val="28"/>
          <w:szCs w:val="28"/>
          <w:vertAlign w:val="subscript"/>
          <w:rtl w:val="0"/>
        </w:rPr>
        <w:t xml:space="preserve">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3">
      <w:pPr>
        <w:spacing w:before="45"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[0.65 + (0.01 * 42)]</w:t>
      </w:r>
    </w:p>
    <w:p w:rsidR="00000000" w:rsidDel="00000000" w:rsidP="00000000" w:rsidRDefault="00000000" w:rsidRPr="00000000" w14:paraId="00000064">
      <w:pPr>
        <w:spacing w:before="45"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[0.65 + 0.42]</w:t>
      </w:r>
    </w:p>
    <w:p w:rsidR="00000000" w:rsidDel="00000000" w:rsidP="00000000" w:rsidRDefault="00000000" w:rsidRPr="00000000" w14:paraId="00000065">
      <w:pPr>
        <w:spacing w:before="44"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628 * 1.07</w:t>
      </w:r>
    </w:p>
    <w:p w:rsidR="00000000" w:rsidDel="00000000" w:rsidP="00000000" w:rsidRDefault="00000000" w:rsidRPr="00000000" w14:paraId="00000066">
      <w:pPr>
        <w:spacing w:before="45" w:lineRule="auto"/>
        <w:ind w:left="8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671.96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spacing w:before="1"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FP</w:t>
      </w:r>
      <w:r w:rsidDel="00000000" w:rsidR="00000000" w:rsidRPr="00000000">
        <w:rPr>
          <w:rFonts w:ascii="Calibri" w:cs="Calibri" w:eastAsia="Calibri" w:hAnsi="Calibri"/>
          <w:b w:val="1"/>
          <w:sz w:val="28"/>
          <w:szCs w:val="28"/>
          <w:vertAlign w:val="subscript"/>
          <w:rtl w:val="0"/>
        </w:rPr>
        <w:t xml:space="preserve">(value)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671.96</w:t>
      </w:r>
    </w:p>
    <w:p w:rsidR="00000000" w:rsidDel="00000000" w:rsidP="00000000" w:rsidRDefault="00000000" w:rsidRPr="00000000" w14:paraId="00000069">
      <w:pPr>
        <w:spacing w:before="1"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spacing w:before="1"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Productivity FP/Effort</w:t>
      </w:r>
      <w:r w:rsidDel="00000000" w:rsidR="00000000" w:rsidRPr="00000000">
        <w:rPr>
          <w:rFonts w:ascii="Calibri" w:cs="Calibri" w:eastAsia="Calibri" w:hAnsi="Calibri"/>
          <w:sz w:val="28"/>
          <w:szCs w:val="28"/>
          <w:rtl w:val="0"/>
        </w:rPr>
        <w:t xml:space="preserve"> = 408/36.9 = 11.1 </w:t>
      </w:r>
    </w:p>
    <w:p w:rsidR="00000000" w:rsidDel="00000000" w:rsidP="00000000" w:rsidRDefault="00000000" w:rsidRPr="00000000" w14:paraId="0000006B">
      <w:pPr>
        <w:spacing w:before="1"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spacing w:before="1"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Total pages of documentation</w:t>
      </w:r>
      <w:r w:rsidDel="00000000" w:rsidR="00000000" w:rsidRPr="00000000">
        <w:rPr>
          <w:rFonts w:ascii="Calibri" w:cs="Calibri" w:eastAsia="Calibri" w:hAnsi="Calibri"/>
          <w:sz w:val="28"/>
          <w:szCs w:val="28"/>
          <w:rtl w:val="0"/>
        </w:rPr>
        <w:t xml:space="preserve"> = Technical document + User document = 265 + 122 = 387 pages</w:t>
      </w:r>
    </w:p>
    <w:p w:rsidR="00000000" w:rsidDel="00000000" w:rsidP="00000000" w:rsidRDefault="00000000" w:rsidRPr="00000000" w14:paraId="0000006D">
      <w:pPr>
        <w:spacing w:before="1"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spacing w:before="1"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Documentation</w:t>
      </w:r>
      <w:r w:rsidDel="00000000" w:rsidR="00000000" w:rsidRPr="00000000">
        <w:rPr>
          <w:rFonts w:ascii="Calibri" w:cs="Calibri" w:eastAsia="Calibri" w:hAnsi="Calibri"/>
          <w:sz w:val="28"/>
          <w:szCs w:val="28"/>
          <w:rtl w:val="0"/>
        </w:rPr>
        <w:t xml:space="preserve"> = Pages of documentation/FP = 387/408 = 0.94</w:t>
      </w:r>
    </w:p>
    <w:p w:rsidR="00000000" w:rsidDel="00000000" w:rsidP="00000000" w:rsidRDefault="00000000" w:rsidRPr="00000000" w14:paraId="0000006F">
      <w:pPr>
        <w:spacing w:before="1" w:lineRule="auto"/>
        <w:ind w:left="1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before="1" w:lineRule="auto"/>
        <w:ind w:left="10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Cost per function</w:t>
      </w:r>
      <w:r w:rsidDel="00000000" w:rsidR="00000000" w:rsidRPr="00000000">
        <w:rPr>
          <w:rFonts w:ascii="Calibri" w:cs="Calibri" w:eastAsia="Calibri" w:hAnsi="Calibri"/>
          <w:sz w:val="28"/>
          <w:szCs w:val="28"/>
          <w:rtl w:val="0"/>
        </w:rPr>
        <w:t xml:space="preserve"> = Cost/Productivity = 7744/11.1 = $ 700</w:t>
      </w:r>
    </w:p>
    <w:p w:rsidR="00000000" w:rsidDel="00000000" w:rsidP="00000000" w:rsidRDefault="00000000" w:rsidRPr="00000000" w14:paraId="00000071">
      <w:pPr>
        <w:spacing w:before="1" w:lineRule="auto"/>
        <w:ind w:left="100" w:firstLine="0"/>
        <w:rPr>
          <w:rFonts w:ascii="Calibri" w:cs="Calibri" w:eastAsia="Calibri" w:hAnsi="Calibri"/>
          <w:sz w:val="28"/>
          <w:szCs w:val="28"/>
        </w:rPr>
      </w:pPr>
      <w:r w:rsidDel="00000000" w:rsidR="00000000" w:rsidRPr="00000000">
        <w:rPr>
          <w:rtl w:val="0"/>
        </w:rPr>
      </w:r>
    </w:p>
    <w:sectPr>
      <w:type w:val="nextPage"/>
      <w:pgSz w:h="16840" w:w="11920" w:orient="portrait"/>
      <w:pgMar w:bottom="280" w:top="138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7"/>
      <w:szCs w:val="27"/>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7"/>
      <w:szCs w:val="27"/>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gJEPG4XcaMBBSFQdaw1ZYrdm1g==">CgMxLjA4AHIhMXRVWG9BWkxkMjNORDI4OTJrRVNQN0hQVVFxSTVTV1Fa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