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DAB4" w14:textId="71D9F17D" w:rsidR="009D52DB" w:rsidRPr="009D52DB" w:rsidRDefault="009D52DB" w:rsidP="009D52DB">
      <w:pPr>
        <w:rPr>
          <w:lang w:val="en-US"/>
        </w:rPr>
      </w:pPr>
      <w:r w:rsidRPr="009D52DB">
        <w:rPr>
          <w:lang w:val="en-US"/>
        </w:rPr>
        <w:drawing>
          <wp:anchor distT="0" distB="0" distL="114300" distR="114300" simplePos="0" relativeHeight="251658240" behindDoc="0" locked="0" layoutInCell="1" allowOverlap="1" wp14:anchorId="6EA7B2DF" wp14:editId="4C7D9CE8">
            <wp:simplePos x="0" y="0"/>
            <wp:positionH relativeFrom="column">
              <wp:posOffset>3734435</wp:posOffset>
            </wp:positionH>
            <wp:positionV relativeFrom="paragraph">
              <wp:posOffset>5080</wp:posOffset>
            </wp:positionV>
            <wp:extent cx="2720340" cy="944880"/>
            <wp:effectExtent l="0" t="0" r="3810" b="7620"/>
            <wp:wrapSquare wrapText="bothSides"/>
            <wp:docPr id="116389258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0340" cy="944880"/>
                    </a:xfrm>
                    <a:prstGeom prst="rect">
                      <a:avLst/>
                    </a:prstGeom>
                    <a:noFill/>
                  </pic:spPr>
                </pic:pic>
              </a:graphicData>
            </a:graphic>
            <wp14:sizeRelH relativeFrom="page">
              <wp14:pctWidth>0</wp14:pctWidth>
            </wp14:sizeRelH>
            <wp14:sizeRelV relativeFrom="page">
              <wp14:pctHeight>0</wp14:pctHeight>
            </wp14:sizeRelV>
          </wp:anchor>
        </w:drawing>
      </w:r>
      <w:r w:rsidRPr="009D52DB">
        <w:rPr>
          <w:lang w:val="en-US"/>
        </w:rPr>
        <w:drawing>
          <wp:inline distT="0" distB="0" distL="0" distR="0" wp14:anchorId="62A2D7F1" wp14:editId="67C27625">
            <wp:extent cx="2971800" cy="1013460"/>
            <wp:effectExtent l="0" t="0" r="0" b="0"/>
            <wp:docPr id="108147223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0" cy="1013460"/>
                    </a:xfrm>
                    <a:prstGeom prst="rect">
                      <a:avLst/>
                    </a:prstGeom>
                    <a:noFill/>
                    <a:ln>
                      <a:noFill/>
                    </a:ln>
                  </pic:spPr>
                </pic:pic>
              </a:graphicData>
            </a:graphic>
          </wp:inline>
        </w:drawing>
      </w:r>
    </w:p>
    <w:p w14:paraId="7AB2F51E" w14:textId="77777777" w:rsidR="009D52DB" w:rsidRDefault="009D52DB" w:rsidP="009D52DB">
      <w:pPr>
        <w:rPr>
          <w:lang w:val="en-US"/>
        </w:rPr>
      </w:pPr>
    </w:p>
    <w:p w14:paraId="4502A629" w14:textId="77777777" w:rsidR="009D52DB" w:rsidRPr="009D52DB" w:rsidRDefault="009D52DB" w:rsidP="009D52DB">
      <w:pPr>
        <w:rPr>
          <w:lang w:val="en-US"/>
        </w:rPr>
      </w:pPr>
    </w:p>
    <w:p w14:paraId="3E7275E9" w14:textId="77777777" w:rsidR="009D52DB" w:rsidRPr="009D52DB" w:rsidRDefault="009D52DB" w:rsidP="009D52DB">
      <w:pPr>
        <w:jc w:val="center"/>
        <w:rPr>
          <w:rFonts w:ascii="Times New Roman" w:hAnsi="Times New Roman" w:cs="Times New Roman"/>
          <w:b/>
          <w:bCs/>
          <w:sz w:val="40"/>
          <w:szCs w:val="40"/>
          <w:lang w:val="en-US"/>
        </w:rPr>
      </w:pPr>
      <w:r w:rsidRPr="009D52DB">
        <w:rPr>
          <w:rFonts w:ascii="Times New Roman" w:hAnsi="Times New Roman" w:cs="Times New Roman"/>
          <w:b/>
          <w:bCs/>
          <w:sz w:val="40"/>
          <w:szCs w:val="40"/>
          <w:lang w:val="en-US"/>
        </w:rPr>
        <w:t>School of Computer Science and Engineering</w:t>
      </w:r>
    </w:p>
    <w:p w14:paraId="482248C8" w14:textId="5BC765D3" w:rsidR="009D52DB" w:rsidRPr="009D52DB" w:rsidRDefault="009D52DB" w:rsidP="009D52DB">
      <w:pPr>
        <w:jc w:val="center"/>
        <w:rPr>
          <w:rFonts w:ascii="Times New Roman" w:hAnsi="Times New Roman" w:cs="Times New Roman"/>
          <w:sz w:val="40"/>
          <w:szCs w:val="40"/>
          <w:lang w:val="en-US"/>
        </w:rPr>
      </w:pPr>
      <w:r w:rsidRPr="009D52DB">
        <w:rPr>
          <w:rFonts w:ascii="Times New Roman" w:hAnsi="Times New Roman" w:cs="Times New Roman"/>
          <w:sz w:val="40"/>
          <w:szCs w:val="40"/>
          <w:lang w:val="en-US"/>
        </w:rPr>
        <w:t>Lovely Professional University</w:t>
      </w:r>
      <w:r w:rsidRPr="009D52DB">
        <w:rPr>
          <w:rFonts w:ascii="Times New Roman" w:hAnsi="Times New Roman" w:cs="Times New Roman"/>
          <w:sz w:val="40"/>
          <w:szCs w:val="40"/>
          <w:lang w:val="en-US"/>
        </w:rPr>
        <w:t>,</w:t>
      </w:r>
      <w:r w:rsidRPr="009D52DB">
        <w:rPr>
          <w:rFonts w:ascii="Times New Roman" w:hAnsi="Times New Roman" w:cs="Times New Roman"/>
          <w:sz w:val="40"/>
          <w:szCs w:val="40"/>
          <w:lang w:val="en-US"/>
        </w:rPr>
        <w:t xml:space="preserve"> Phagwara, Punjab (India)</w:t>
      </w:r>
    </w:p>
    <w:p w14:paraId="7056F99A" w14:textId="13CDDDEC" w:rsidR="009D52DB" w:rsidRPr="009D52DB" w:rsidRDefault="009D52DB" w:rsidP="009D52DB">
      <w:pPr>
        <w:jc w:val="center"/>
        <w:rPr>
          <w:rFonts w:ascii="Times New Roman" w:hAnsi="Times New Roman" w:cs="Times New Roman"/>
          <w:sz w:val="40"/>
          <w:szCs w:val="40"/>
          <w:lang w:val="en-US"/>
        </w:rPr>
      </w:pPr>
      <w:r w:rsidRPr="009D52DB">
        <w:rPr>
          <w:rFonts w:ascii="Times New Roman" w:hAnsi="Times New Roman" w:cs="Times New Roman"/>
          <w:sz w:val="40"/>
          <w:szCs w:val="40"/>
          <w:lang w:val="en-US"/>
        </w:rPr>
        <w:t xml:space="preserve">Month: </w:t>
      </w:r>
      <w:r w:rsidRPr="009D52DB">
        <w:rPr>
          <w:rFonts w:ascii="Times New Roman" w:hAnsi="Times New Roman" w:cs="Times New Roman"/>
          <w:sz w:val="40"/>
          <w:szCs w:val="40"/>
          <w:lang w:val="en-US"/>
        </w:rPr>
        <w:t>December</w:t>
      </w:r>
      <w:r w:rsidRPr="009D52DB">
        <w:rPr>
          <w:rFonts w:ascii="Times New Roman" w:hAnsi="Times New Roman" w:cs="Times New Roman"/>
          <w:sz w:val="40"/>
          <w:szCs w:val="40"/>
          <w:lang w:val="en-US"/>
        </w:rPr>
        <w:t xml:space="preserve"> </w:t>
      </w:r>
    </w:p>
    <w:p w14:paraId="664EF207" w14:textId="0041EB37" w:rsidR="009D52DB" w:rsidRPr="009D52DB" w:rsidRDefault="009D52DB" w:rsidP="009D52DB">
      <w:pPr>
        <w:jc w:val="center"/>
        <w:rPr>
          <w:rFonts w:ascii="Times New Roman" w:hAnsi="Times New Roman" w:cs="Times New Roman"/>
          <w:sz w:val="40"/>
          <w:szCs w:val="40"/>
          <w:lang w:val="en-US"/>
        </w:rPr>
      </w:pPr>
      <w:r w:rsidRPr="009D52DB">
        <w:rPr>
          <w:rFonts w:ascii="Times New Roman" w:hAnsi="Times New Roman" w:cs="Times New Roman"/>
          <w:sz w:val="40"/>
          <w:szCs w:val="40"/>
          <w:lang w:val="en-US"/>
        </w:rPr>
        <w:t>Year: 202</w:t>
      </w:r>
      <w:r w:rsidRPr="009D52DB">
        <w:rPr>
          <w:rFonts w:ascii="Times New Roman" w:hAnsi="Times New Roman" w:cs="Times New Roman"/>
          <w:sz w:val="40"/>
          <w:szCs w:val="40"/>
          <w:lang w:val="en-US"/>
        </w:rPr>
        <w:t>5</w:t>
      </w:r>
    </w:p>
    <w:p w14:paraId="3EFE4A23" w14:textId="77777777" w:rsidR="009D52DB" w:rsidRPr="009D52DB" w:rsidRDefault="009D52DB" w:rsidP="009D52DB">
      <w:pPr>
        <w:jc w:val="center"/>
        <w:rPr>
          <w:rFonts w:ascii="Times New Roman" w:hAnsi="Times New Roman" w:cs="Times New Roman"/>
          <w:sz w:val="40"/>
          <w:szCs w:val="40"/>
          <w:lang w:val="en-US"/>
        </w:rPr>
      </w:pPr>
    </w:p>
    <w:p w14:paraId="2B733FF2" w14:textId="32408D53" w:rsidR="009D52DB" w:rsidRPr="009D52DB" w:rsidRDefault="009D52DB" w:rsidP="009D52DB">
      <w:pPr>
        <w:jc w:val="center"/>
        <w:rPr>
          <w:rFonts w:ascii="Times New Roman" w:hAnsi="Times New Roman" w:cs="Times New Roman"/>
          <w:b/>
          <w:bCs/>
          <w:sz w:val="40"/>
          <w:szCs w:val="40"/>
        </w:rPr>
      </w:pPr>
      <w:r w:rsidRPr="009D52DB">
        <w:rPr>
          <w:rFonts w:ascii="Times New Roman" w:hAnsi="Times New Roman" w:cs="Times New Roman"/>
          <w:b/>
          <w:bCs/>
          <w:sz w:val="40"/>
          <w:szCs w:val="40"/>
        </w:rPr>
        <w:t>ROAD ACCIDENT ANALYSIS IN INDIA</w:t>
      </w:r>
    </w:p>
    <w:p w14:paraId="7363619D" w14:textId="38855569" w:rsidR="009D52DB" w:rsidRPr="009D52DB" w:rsidRDefault="009D52DB" w:rsidP="009D52DB">
      <w:pPr>
        <w:jc w:val="center"/>
        <w:rPr>
          <w:rFonts w:ascii="Times New Roman" w:hAnsi="Times New Roman" w:cs="Times New Roman"/>
          <w:sz w:val="40"/>
          <w:szCs w:val="40"/>
          <w:lang w:val="en-US"/>
        </w:rPr>
      </w:pPr>
      <w:r w:rsidRPr="009D52DB">
        <w:rPr>
          <w:rFonts w:ascii="Times New Roman" w:hAnsi="Times New Roman" w:cs="Times New Roman"/>
          <w:sz w:val="40"/>
          <w:szCs w:val="40"/>
        </w:rPr>
        <w:t>Exploratory Data Analysis, Statistical Investigation and Interactive Visualization Using Tableau</w:t>
      </w:r>
    </w:p>
    <w:p w14:paraId="7F68F12A" w14:textId="77777777" w:rsidR="009D52DB" w:rsidRPr="009D52DB" w:rsidRDefault="009D52DB" w:rsidP="009D52DB">
      <w:pPr>
        <w:jc w:val="center"/>
        <w:rPr>
          <w:rFonts w:ascii="Times New Roman" w:hAnsi="Times New Roman" w:cs="Times New Roman"/>
          <w:b/>
          <w:bCs/>
          <w:sz w:val="56"/>
          <w:szCs w:val="56"/>
          <w:lang w:val="en-US"/>
        </w:rPr>
      </w:pPr>
      <w:r w:rsidRPr="009D52DB">
        <w:rPr>
          <w:rFonts w:ascii="Times New Roman" w:hAnsi="Times New Roman" w:cs="Times New Roman"/>
          <w:b/>
          <w:bCs/>
          <w:sz w:val="56"/>
          <w:szCs w:val="56"/>
          <w:lang w:val="en-US"/>
        </w:rPr>
        <w:t>Final Report</w:t>
      </w:r>
    </w:p>
    <w:p w14:paraId="77F8D8AF" w14:textId="77777777" w:rsidR="009D52DB" w:rsidRPr="009D52DB" w:rsidRDefault="009D52DB" w:rsidP="009D52DB">
      <w:pPr>
        <w:jc w:val="center"/>
        <w:rPr>
          <w:rFonts w:ascii="Times New Roman" w:hAnsi="Times New Roman" w:cs="Times New Roman"/>
          <w:b/>
          <w:sz w:val="40"/>
          <w:szCs w:val="40"/>
          <w:lang w:val="en-US"/>
        </w:rPr>
      </w:pPr>
    </w:p>
    <w:p w14:paraId="209D984E" w14:textId="77777777" w:rsidR="009D52DB" w:rsidRDefault="009D52DB" w:rsidP="009D52DB">
      <w:pPr>
        <w:jc w:val="center"/>
        <w:rPr>
          <w:rFonts w:ascii="Times New Roman" w:hAnsi="Times New Roman" w:cs="Times New Roman"/>
          <w:b/>
          <w:sz w:val="40"/>
          <w:szCs w:val="40"/>
          <w:lang w:val="en-US"/>
        </w:rPr>
      </w:pPr>
    </w:p>
    <w:p w14:paraId="053371EE" w14:textId="77777777" w:rsidR="009D52DB" w:rsidRDefault="009D52DB" w:rsidP="009D52DB">
      <w:pPr>
        <w:jc w:val="center"/>
        <w:rPr>
          <w:rFonts w:ascii="Times New Roman" w:hAnsi="Times New Roman" w:cs="Times New Roman"/>
          <w:b/>
          <w:sz w:val="40"/>
          <w:szCs w:val="40"/>
          <w:lang w:val="en-US"/>
        </w:rPr>
      </w:pPr>
    </w:p>
    <w:p w14:paraId="08FF63C0" w14:textId="77777777" w:rsidR="009D52DB" w:rsidRDefault="009D52DB" w:rsidP="009D52DB">
      <w:pPr>
        <w:jc w:val="center"/>
        <w:rPr>
          <w:rFonts w:ascii="Times New Roman" w:hAnsi="Times New Roman" w:cs="Times New Roman"/>
          <w:b/>
          <w:sz w:val="40"/>
          <w:szCs w:val="40"/>
          <w:lang w:val="en-US"/>
        </w:rPr>
      </w:pPr>
    </w:p>
    <w:p w14:paraId="1B2E0D71" w14:textId="77777777" w:rsidR="009D52DB" w:rsidRDefault="009D52DB" w:rsidP="009D52DB">
      <w:pPr>
        <w:jc w:val="center"/>
        <w:rPr>
          <w:rFonts w:ascii="Times New Roman" w:hAnsi="Times New Roman" w:cs="Times New Roman"/>
          <w:b/>
          <w:sz w:val="40"/>
          <w:szCs w:val="40"/>
          <w:lang w:val="en-US"/>
        </w:rPr>
      </w:pPr>
    </w:p>
    <w:p w14:paraId="680D950B" w14:textId="77777777" w:rsidR="009D52DB" w:rsidRDefault="009D52DB" w:rsidP="009D52DB">
      <w:pPr>
        <w:jc w:val="center"/>
        <w:rPr>
          <w:rFonts w:ascii="Times New Roman" w:hAnsi="Times New Roman" w:cs="Times New Roman"/>
          <w:b/>
          <w:sz w:val="40"/>
          <w:szCs w:val="40"/>
          <w:lang w:val="en-US"/>
        </w:rPr>
      </w:pPr>
    </w:p>
    <w:p w14:paraId="5C6AD9F5" w14:textId="77777777" w:rsidR="009D52DB" w:rsidRPr="009D52DB" w:rsidRDefault="009D52DB" w:rsidP="009D52DB">
      <w:pPr>
        <w:jc w:val="center"/>
        <w:rPr>
          <w:rFonts w:ascii="Times New Roman" w:hAnsi="Times New Roman" w:cs="Times New Roman"/>
          <w:b/>
          <w:sz w:val="40"/>
          <w:szCs w:val="40"/>
          <w:lang w:val="en-US"/>
        </w:rPr>
      </w:pPr>
    </w:p>
    <w:p w14:paraId="7CFBDCCF" w14:textId="122E8DD5" w:rsidR="009D52DB" w:rsidRPr="009D52DB" w:rsidRDefault="009D52DB" w:rsidP="009D52DB">
      <w:pPr>
        <w:jc w:val="center"/>
        <w:rPr>
          <w:rFonts w:ascii="Times New Roman" w:hAnsi="Times New Roman" w:cs="Times New Roman"/>
          <w:b/>
          <w:sz w:val="40"/>
          <w:szCs w:val="40"/>
          <w:lang w:val="en-US"/>
        </w:rPr>
      </w:pPr>
      <w:r w:rsidRPr="009D52DB">
        <w:rPr>
          <w:rFonts w:ascii="Times New Roman" w:hAnsi="Times New Roman" w:cs="Times New Roman"/>
          <w:b/>
          <w:bCs/>
          <w:sz w:val="40"/>
          <w:szCs w:val="40"/>
          <w:lang w:val="en-US"/>
        </w:rPr>
        <w:t>Submitted By</w:t>
      </w:r>
      <w:r w:rsidRPr="009D52DB">
        <w:rPr>
          <w:rFonts w:ascii="Times New Roman" w:hAnsi="Times New Roman" w:cs="Times New Roman"/>
          <w:b/>
          <w:bCs/>
          <w:sz w:val="40"/>
          <w:szCs w:val="40"/>
          <w:lang w:val="en-US"/>
        </w:rPr>
        <w:t>:</w:t>
      </w:r>
      <w:r w:rsidRPr="009D52DB">
        <w:rPr>
          <w:rFonts w:ascii="Times New Roman" w:hAnsi="Times New Roman" w:cs="Times New Roman"/>
          <w:sz w:val="40"/>
          <w:szCs w:val="40"/>
          <w:lang w:val="en-US"/>
        </w:rPr>
        <w:t xml:space="preserve"> </w:t>
      </w:r>
      <w:r w:rsidRPr="009D52DB">
        <w:rPr>
          <w:rFonts w:ascii="Times New Roman" w:hAnsi="Times New Roman" w:cs="Times New Roman"/>
          <w:bCs/>
          <w:sz w:val="40"/>
          <w:szCs w:val="40"/>
          <w:lang w:val="en-US"/>
        </w:rPr>
        <w:t>Ayushman Behera</w:t>
      </w:r>
      <w:r w:rsidRPr="009D52DB">
        <w:rPr>
          <w:rFonts w:ascii="Times New Roman" w:hAnsi="Times New Roman" w:cs="Times New Roman"/>
          <w:b/>
          <w:sz w:val="40"/>
          <w:szCs w:val="40"/>
          <w:lang w:val="en-US"/>
        </w:rPr>
        <w:t xml:space="preserve"> </w:t>
      </w:r>
    </w:p>
    <w:p w14:paraId="6EDC4A2A" w14:textId="780DFFA4" w:rsidR="009D52DB" w:rsidRPr="009D52DB" w:rsidRDefault="009D52DB" w:rsidP="009D52DB">
      <w:pPr>
        <w:jc w:val="center"/>
        <w:rPr>
          <w:rFonts w:ascii="Times New Roman" w:hAnsi="Times New Roman" w:cs="Times New Roman"/>
          <w:b/>
          <w:sz w:val="40"/>
          <w:szCs w:val="40"/>
          <w:lang w:val="en-US"/>
        </w:rPr>
        <w:sectPr w:rsidR="009D52DB" w:rsidRPr="009D52DB" w:rsidSect="009D52DB">
          <w:pgSz w:w="11910" w:h="16840"/>
          <w:pgMar w:top="1420" w:right="853" w:bottom="280" w:left="851" w:header="720" w:footer="720" w:gutter="0"/>
          <w:cols w:space="720"/>
        </w:sectPr>
      </w:pPr>
      <w:r w:rsidRPr="009D52DB">
        <w:rPr>
          <w:rFonts w:ascii="Times New Roman" w:hAnsi="Times New Roman" w:cs="Times New Roman"/>
          <w:b/>
          <w:sz w:val="40"/>
          <w:szCs w:val="40"/>
          <w:lang w:val="en-US"/>
        </w:rPr>
        <w:t>Reg no:</w:t>
      </w:r>
      <w:r w:rsidRPr="009D52DB">
        <w:rPr>
          <w:rFonts w:ascii="Times New Roman" w:hAnsi="Times New Roman" w:cs="Times New Roman"/>
          <w:bCs/>
          <w:sz w:val="40"/>
          <w:szCs w:val="40"/>
          <w:lang w:val="en-US"/>
        </w:rPr>
        <w:t xml:space="preserve"> 12</w:t>
      </w:r>
      <w:r w:rsidRPr="009D52DB">
        <w:rPr>
          <w:rFonts w:ascii="Times New Roman" w:hAnsi="Times New Roman" w:cs="Times New Roman"/>
          <w:bCs/>
          <w:sz w:val="40"/>
          <w:szCs w:val="40"/>
          <w:lang w:val="en-US"/>
        </w:rPr>
        <w:t>301257</w:t>
      </w:r>
    </w:p>
    <w:p w14:paraId="65FCEB80" w14:textId="5877681F" w:rsidR="003C6202" w:rsidRPr="003C6202" w:rsidRDefault="003C6202" w:rsidP="003C6202">
      <w:pPr>
        <w:tabs>
          <w:tab w:val="left" w:pos="142"/>
        </w:tabs>
        <w:jc w:val="center"/>
        <w:rPr>
          <w:rFonts w:ascii="Times New Roman" w:hAnsi="Times New Roman" w:cs="Times New Roman"/>
          <w:b/>
          <w:bCs/>
          <w:sz w:val="44"/>
          <w:szCs w:val="44"/>
          <w:lang w:val="en-US"/>
        </w:rPr>
      </w:pPr>
      <w:r w:rsidRPr="003C6202">
        <w:rPr>
          <w:rFonts w:ascii="Times New Roman" w:hAnsi="Times New Roman" w:cs="Times New Roman"/>
          <w:b/>
          <w:bCs/>
          <w:sz w:val="44"/>
          <w:szCs w:val="44"/>
          <w:lang w:val="en-US"/>
        </w:rPr>
        <w:lastRenderedPageBreak/>
        <w:t>SUPERVISOR’S CERTIFICATE</w:t>
      </w:r>
    </w:p>
    <w:p w14:paraId="32E37BF2" w14:textId="12F4BC97" w:rsidR="003C6202" w:rsidRPr="003C6202" w:rsidRDefault="003C6202" w:rsidP="003C6202">
      <w:pPr>
        <w:rPr>
          <w:rFonts w:ascii="Times New Roman" w:hAnsi="Times New Roman" w:cs="Times New Roman"/>
          <w:lang w:val="en-US"/>
        </w:rPr>
      </w:pPr>
      <w:r w:rsidRPr="003C6202">
        <w:rPr>
          <w:rFonts w:ascii="Times New Roman" w:hAnsi="Times New Roman" w:cs="Times New Roman"/>
          <w:lang w:val="en-US"/>
        </w:rPr>
        <mc:AlternateContent>
          <mc:Choice Requires="wpg">
            <w:drawing>
              <wp:inline distT="0" distB="0" distL="0" distR="0" wp14:anchorId="3F0F6CA5" wp14:editId="2215BF55">
                <wp:extent cx="6547338" cy="102235"/>
                <wp:effectExtent l="0" t="0" r="6350" b="0"/>
                <wp:docPr id="158399056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7338" cy="102235"/>
                          <a:chOff x="0" y="0"/>
                          <a:chExt cx="55308" cy="1022"/>
                        </a:xfrm>
                      </wpg:grpSpPr>
                      <pic:pic xmlns:pic="http://schemas.openxmlformats.org/drawingml/2006/picture">
                        <pic:nvPicPr>
                          <pic:cNvPr id="1717991168" name="Imag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06" cy="1020"/>
                          </a:xfrm>
                          <a:prstGeom prst="rect">
                            <a:avLst/>
                          </a:prstGeom>
                          <a:noFill/>
                          <a:extLst>
                            <a:ext uri="{909E8E84-426E-40DD-AFC4-6F175D3DCCD1}">
                              <a14:hiddenFill xmlns:a14="http://schemas.microsoft.com/office/drawing/2010/main">
                                <a:solidFill>
                                  <a:srgbClr val="FFFFFF"/>
                                </a:solidFill>
                              </a14:hiddenFill>
                            </a:ext>
                          </a:extLst>
                        </pic:spPr>
                      </pic:pic>
                      <wps:wsp>
                        <wps:cNvPr id="587307365" name="Graphic 5"/>
                        <wps:cNvSpPr>
                          <a:spLocks/>
                        </wps:cNvSpPr>
                        <wps:spPr bwMode="auto">
                          <a:xfrm>
                            <a:off x="331" y="307"/>
                            <a:ext cx="54673" cy="13"/>
                          </a:xfrm>
                          <a:custGeom>
                            <a:avLst/>
                            <a:gdLst>
                              <a:gd name="T0" fmla="*/ 0 w 5467350"/>
                              <a:gd name="T1" fmla="*/ 0 h 1270"/>
                              <a:gd name="T2" fmla="*/ 5467350 w 5467350"/>
                              <a:gd name="T3" fmla="*/ 0 h 1270"/>
                            </a:gdLst>
                            <a:ahLst/>
                            <a:cxnLst>
                              <a:cxn ang="0">
                                <a:pos x="T0" y="T1"/>
                              </a:cxn>
                              <a:cxn ang="0">
                                <a:pos x="T2" y="T3"/>
                              </a:cxn>
                            </a:cxnLst>
                            <a:rect l="0" t="0" r="r" b="b"/>
                            <a:pathLst>
                              <a:path w="5467350" h="1270">
                                <a:moveTo>
                                  <a:pt x="0" y="0"/>
                                </a:moveTo>
                                <a:lnTo>
                                  <a:pt x="5467350"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AB77BB" id="Group 6" o:spid="_x0000_s1026" style="width:515.55pt;height:8.05pt;mso-position-horizontal-relative:char;mso-position-vertical-relative:line" coordsize="55308,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5306;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">
                  <v:imagedata r:id="rId8" o:title=""/>
                </v:shape>
                <v:shape id="Graphic 5" o:spid="_x0000_s1028" style="position:absolute;left:331;top:307;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" path="m,l5467350,e" filled="f" strokeweight="3pt">
                  <v:path arrowok="t" o:connecttype="custom" o:connectlocs="0,0;54673,0" o:connectangles="0,0"/>
                </v:shape>
                <w10:anchorlock/>
              </v:group>
            </w:pict>
          </mc:Fallback>
        </mc:AlternateContent>
      </w:r>
    </w:p>
    <w:p w14:paraId="0DC02835" w14:textId="77777777" w:rsidR="003C6202" w:rsidRDefault="003C6202" w:rsidP="003C6202">
      <w:pPr>
        <w:rPr>
          <w:rFonts w:ascii="Times New Roman" w:hAnsi="Times New Roman" w:cs="Times New Roman"/>
          <w:lang w:val="en-US"/>
        </w:rPr>
      </w:pPr>
    </w:p>
    <w:p w14:paraId="0CDFB2EE" w14:textId="48449850" w:rsidR="00FB2792" w:rsidRDefault="003C6202" w:rsidP="00FB2792">
      <w:pPr>
        <w:ind w:firstLine="1440"/>
        <w:jc w:val="both"/>
        <w:rPr>
          <w:rFonts w:ascii="Times New Roman" w:hAnsi="Times New Roman" w:cs="Times New Roman"/>
          <w:sz w:val="34"/>
          <w:szCs w:val="34"/>
          <w:lang w:val="en-US"/>
        </w:rPr>
      </w:pPr>
      <w:r w:rsidRPr="003C6202">
        <w:rPr>
          <w:rFonts w:ascii="Times New Roman" w:hAnsi="Times New Roman" w:cs="Times New Roman"/>
          <w:sz w:val="34"/>
          <w:szCs w:val="34"/>
          <w:lang w:val="en-US"/>
        </w:rPr>
        <w:t xml:space="preserve">This is to certify that the work reported in the </w:t>
      </w:r>
      <w:r w:rsidRPr="00FB2792">
        <w:rPr>
          <w:rFonts w:ascii="Times New Roman" w:hAnsi="Times New Roman" w:cs="Times New Roman"/>
          <w:sz w:val="34"/>
          <w:szCs w:val="34"/>
          <w:lang w:val="en-US"/>
        </w:rPr>
        <w:t>B. Tech</w:t>
      </w:r>
      <w:r w:rsidRPr="003C6202">
        <w:rPr>
          <w:rFonts w:ascii="Times New Roman" w:hAnsi="Times New Roman" w:cs="Times New Roman"/>
          <w:sz w:val="34"/>
          <w:szCs w:val="34"/>
          <w:lang w:val="en-US"/>
        </w:rPr>
        <w:t xml:space="preserve"> Dissertation/dissertation proposal entitled “</w:t>
      </w:r>
      <w:r w:rsidR="00FB2792" w:rsidRPr="00FB2792">
        <w:rPr>
          <w:rFonts w:ascii="Times New Roman" w:hAnsi="Times New Roman" w:cs="Times New Roman"/>
          <w:b/>
          <w:bCs/>
          <w:sz w:val="34"/>
          <w:szCs w:val="34"/>
        </w:rPr>
        <w:t>R</w:t>
      </w:r>
      <w:r w:rsidR="00FB2792" w:rsidRPr="00FB2792">
        <w:rPr>
          <w:rFonts w:ascii="Times New Roman" w:hAnsi="Times New Roman" w:cs="Times New Roman"/>
          <w:b/>
          <w:bCs/>
          <w:sz w:val="34"/>
          <w:szCs w:val="34"/>
        </w:rPr>
        <w:t>oad</w:t>
      </w:r>
      <w:r w:rsidR="00FB2792" w:rsidRPr="00FB2792">
        <w:rPr>
          <w:rFonts w:ascii="Times New Roman" w:hAnsi="Times New Roman" w:cs="Times New Roman"/>
          <w:b/>
          <w:bCs/>
          <w:sz w:val="34"/>
          <w:szCs w:val="34"/>
        </w:rPr>
        <w:t xml:space="preserve"> A</w:t>
      </w:r>
      <w:r w:rsidR="00FB2792" w:rsidRPr="00FB2792">
        <w:rPr>
          <w:rFonts w:ascii="Times New Roman" w:hAnsi="Times New Roman" w:cs="Times New Roman"/>
          <w:b/>
          <w:bCs/>
          <w:sz w:val="34"/>
          <w:szCs w:val="34"/>
        </w:rPr>
        <w:t>ccident</w:t>
      </w:r>
      <w:r w:rsidR="00FB2792" w:rsidRPr="00FB2792">
        <w:rPr>
          <w:rFonts w:ascii="Times New Roman" w:hAnsi="Times New Roman" w:cs="Times New Roman"/>
          <w:b/>
          <w:bCs/>
          <w:sz w:val="34"/>
          <w:szCs w:val="34"/>
        </w:rPr>
        <w:t xml:space="preserve"> A</w:t>
      </w:r>
      <w:r w:rsidR="00FB2792" w:rsidRPr="00FB2792">
        <w:rPr>
          <w:rFonts w:ascii="Times New Roman" w:hAnsi="Times New Roman" w:cs="Times New Roman"/>
          <w:b/>
          <w:bCs/>
          <w:sz w:val="34"/>
          <w:szCs w:val="34"/>
        </w:rPr>
        <w:t>nalysis</w:t>
      </w:r>
      <w:r w:rsidR="00FB2792" w:rsidRPr="00FB2792">
        <w:rPr>
          <w:rFonts w:ascii="Times New Roman" w:hAnsi="Times New Roman" w:cs="Times New Roman"/>
          <w:b/>
          <w:bCs/>
          <w:sz w:val="34"/>
          <w:szCs w:val="34"/>
        </w:rPr>
        <w:t xml:space="preserve"> </w:t>
      </w:r>
      <w:r w:rsidR="00FB2792" w:rsidRPr="00FB2792">
        <w:rPr>
          <w:rFonts w:ascii="Times New Roman" w:hAnsi="Times New Roman" w:cs="Times New Roman"/>
          <w:b/>
          <w:bCs/>
          <w:sz w:val="34"/>
          <w:szCs w:val="34"/>
        </w:rPr>
        <w:t>in</w:t>
      </w:r>
      <w:r w:rsidR="00FB2792" w:rsidRPr="00FB2792">
        <w:rPr>
          <w:rFonts w:ascii="Times New Roman" w:hAnsi="Times New Roman" w:cs="Times New Roman"/>
          <w:b/>
          <w:bCs/>
          <w:sz w:val="34"/>
          <w:szCs w:val="34"/>
        </w:rPr>
        <w:t xml:space="preserve"> I</w:t>
      </w:r>
      <w:r w:rsidR="00FB2792" w:rsidRPr="00FB2792">
        <w:rPr>
          <w:rFonts w:ascii="Times New Roman" w:hAnsi="Times New Roman" w:cs="Times New Roman"/>
          <w:b/>
          <w:bCs/>
          <w:sz w:val="34"/>
          <w:szCs w:val="34"/>
        </w:rPr>
        <w:t>ndia</w:t>
      </w:r>
      <w:r w:rsidRPr="003C6202">
        <w:rPr>
          <w:rFonts w:ascii="Times New Roman" w:hAnsi="Times New Roman" w:cs="Times New Roman"/>
          <w:b/>
          <w:sz w:val="34"/>
          <w:szCs w:val="34"/>
          <w:lang w:val="en-US"/>
        </w:rPr>
        <w:t>”</w:t>
      </w:r>
      <w:r w:rsidRPr="003C6202">
        <w:rPr>
          <w:rFonts w:ascii="Times New Roman" w:hAnsi="Times New Roman" w:cs="Times New Roman"/>
          <w:sz w:val="34"/>
          <w:szCs w:val="34"/>
          <w:lang w:val="en-US"/>
        </w:rPr>
        <w:t xml:space="preserve">, submitted by </w:t>
      </w:r>
      <w:r w:rsidR="00FB2792" w:rsidRPr="00FB2792">
        <w:rPr>
          <w:rFonts w:ascii="Times New Roman" w:hAnsi="Times New Roman" w:cs="Times New Roman"/>
          <w:b/>
          <w:sz w:val="34"/>
          <w:szCs w:val="34"/>
          <w:lang w:val="en-US"/>
        </w:rPr>
        <w:t>Ayushman Behera</w:t>
      </w:r>
      <w:r w:rsidRPr="003C6202">
        <w:rPr>
          <w:rFonts w:ascii="Times New Roman" w:hAnsi="Times New Roman" w:cs="Times New Roman"/>
          <w:b/>
          <w:sz w:val="34"/>
          <w:szCs w:val="34"/>
          <w:lang w:val="en-US"/>
        </w:rPr>
        <w:t xml:space="preserve"> </w:t>
      </w:r>
      <w:r w:rsidRPr="003C6202">
        <w:rPr>
          <w:rFonts w:ascii="Times New Roman" w:hAnsi="Times New Roman" w:cs="Times New Roman"/>
          <w:sz w:val="34"/>
          <w:szCs w:val="34"/>
          <w:lang w:val="en-US"/>
        </w:rPr>
        <w:t xml:space="preserve">at </w:t>
      </w:r>
      <w:r w:rsidRPr="003C6202">
        <w:rPr>
          <w:rFonts w:ascii="Times New Roman" w:hAnsi="Times New Roman" w:cs="Times New Roman"/>
          <w:b/>
          <w:sz w:val="34"/>
          <w:szCs w:val="34"/>
          <w:lang w:val="en-US"/>
        </w:rPr>
        <w:t xml:space="preserve">Lovely Professional University, Phagwara, India </w:t>
      </w:r>
      <w:r w:rsidRPr="003C6202">
        <w:rPr>
          <w:rFonts w:ascii="Times New Roman" w:hAnsi="Times New Roman" w:cs="Times New Roman"/>
          <w:sz w:val="34"/>
          <w:szCs w:val="34"/>
          <w:lang w:val="en-US"/>
        </w:rPr>
        <w:t xml:space="preserve">is a </w:t>
      </w:r>
      <w:r w:rsidRPr="00FB2792">
        <w:rPr>
          <w:rFonts w:ascii="Times New Roman" w:hAnsi="Times New Roman" w:cs="Times New Roman"/>
          <w:sz w:val="34"/>
          <w:szCs w:val="34"/>
          <w:lang w:val="en-US"/>
        </w:rPr>
        <w:t>Bonafide</w:t>
      </w:r>
      <w:r w:rsidRPr="003C6202">
        <w:rPr>
          <w:rFonts w:ascii="Times New Roman" w:hAnsi="Times New Roman" w:cs="Times New Roman"/>
          <w:sz w:val="34"/>
          <w:szCs w:val="34"/>
          <w:lang w:val="en-US"/>
        </w:rPr>
        <w:t xml:space="preserve"> record of his</w:t>
      </w:r>
      <w:r w:rsidR="00853BB6">
        <w:rPr>
          <w:rFonts w:ascii="Times New Roman" w:hAnsi="Times New Roman" w:cs="Times New Roman"/>
          <w:sz w:val="34"/>
          <w:szCs w:val="34"/>
          <w:lang w:val="en-US"/>
        </w:rPr>
        <w:t xml:space="preserve"> </w:t>
      </w:r>
      <w:r w:rsidRPr="003C6202">
        <w:rPr>
          <w:rFonts w:ascii="Times New Roman" w:hAnsi="Times New Roman" w:cs="Times New Roman"/>
          <w:sz w:val="34"/>
          <w:szCs w:val="34"/>
          <w:lang w:val="en-US"/>
        </w:rPr>
        <w:t xml:space="preserve">original work carried out under my supervision. This work has not been submitted elsewhere </w:t>
      </w:r>
      <w:r w:rsidRPr="00FB2792">
        <w:rPr>
          <w:rFonts w:ascii="Times New Roman" w:hAnsi="Times New Roman" w:cs="Times New Roman"/>
          <w:sz w:val="34"/>
          <w:szCs w:val="34"/>
          <w:lang w:val="en-US"/>
        </w:rPr>
        <w:t>to</w:t>
      </w:r>
      <w:r w:rsidRPr="003C6202">
        <w:rPr>
          <w:rFonts w:ascii="Times New Roman" w:hAnsi="Times New Roman" w:cs="Times New Roman"/>
          <w:sz w:val="34"/>
          <w:szCs w:val="34"/>
          <w:lang w:val="en-US"/>
        </w:rPr>
        <w:t xml:space="preserve"> any other degree.</w:t>
      </w:r>
    </w:p>
    <w:p w14:paraId="1848C49F" w14:textId="77777777" w:rsidR="00FB2792" w:rsidRDefault="00FB2792" w:rsidP="00FB2792">
      <w:pPr>
        <w:ind w:firstLine="1440"/>
        <w:jc w:val="both"/>
        <w:rPr>
          <w:rFonts w:ascii="Times New Roman" w:hAnsi="Times New Roman" w:cs="Times New Roman"/>
          <w:sz w:val="34"/>
          <w:szCs w:val="34"/>
          <w:lang w:val="en-US"/>
        </w:rPr>
      </w:pPr>
    </w:p>
    <w:p w14:paraId="68BF6165" w14:textId="77777777" w:rsidR="00FB2792" w:rsidRDefault="00FB2792" w:rsidP="00FB2792">
      <w:pPr>
        <w:ind w:firstLine="1440"/>
        <w:jc w:val="both"/>
        <w:rPr>
          <w:rFonts w:ascii="Times New Roman" w:hAnsi="Times New Roman" w:cs="Times New Roman"/>
          <w:sz w:val="34"/>
          <w:szCs w:val="34"/>
          <w:lang w:val="en-US"/>
        </w:rPr>
      </w:pPr>
    </w:p>
    <w:p w14:paraId="05B60F83" w14:textId="77777777" w:rsidR="00FB2792" w:rsidRDefault="00FB2792" w:rsidP="00FB2792">
      <w:pPr>
        <w:ind w:firstLine="1440"/>
        <w:jc w:val="both"/>
        <w:rPr>
          <w:rFonts w:ascii="Times New Roman" w:hAnsi="Times New Roman" w:cs="Times New Roman"/>
          <w:sz w:val="34"/>
          <w:szCs w:val="34"/>
          <w:lang w:val="en-US"/>
        </w:rPr>
      </w:pPr>
    </w:p>
    <w:p w14:paraId="560421C8" w14:textId="77777777" w:rsidR="00FB2792" w:rsidRDefault="00FB2792" w:rsidP="00FB2792">
      <w:pPr>
        <w:ind w:firstLine="1440"/>
        <w:jc w:val="both"/>
        <w:rPr>
          <w:rFonts w:ascii="Times New Roman" w:hAnsi="Times New Roman" w:cs="Times New Roman"/>
          <w:sz w:val="34"/>
          <w:szCs w:val="34"/>
          <w:lang w:val="en-US"/>
        </w:rPr>
      </w:pPr>
    </w:p>
    <w:p w14:paraId="0A8EC023" w14:textId="77777777" w:rsidR="00FB2792" w:rsidRDefault="00FB2792" w:rsidP="00FB2792">
      <w:pPr>
        <w:ind w:firstLine="1440"/>
        <w:jc w:val="both"/>
        <w:rPr>
          <w:rFonts w:ascii="Times New Roman" w:hAnsi="Times New Roman" w:cs="Times New Roman"/>
          <w:sz w:val="34"/>
          <w:szCs w:val="34"/>
          <w:lang w:val="en-US"/>
        </w:rPr>
      </w:pPr>
    </w:p>
    <w:p w14:paraId="0B0034F5" w14:textId="77777777" w:rsidR="00FB2792" w:rsidRDefault="00FB2792" w:rsidP="00FB2792">
      <w:pPr>
        <w:ind w:firstLine="1440"/>
        <w:jc w:val="both"/>
        <w:rPr>
          <w:rFonts w:ascii="Times New Roman" w:hAnsi="Times New Roman" w:cs="Times New Roman"/>
          <w:sz w:val="34"/>
          <w:szCs w:val="34"/>
          <w:lang w:val="en-US"/>
        </w:rPr>
      </w:pPr>
    </w:p>
    <w:p w14:paraId="6544EE68" w14:textId="77777777" w:rsidR="00FB2792" w:rsidRDefault="00FB2792" w:rsidP="00FB2792">
      <w:pPr>
        <w:ind w:firstLine="1440"/>
        <w:jc w:val="both"/>
        <w:rPr>
          <w:rFonts w:ascii="Times New Roman" w:hAnsi="Times New Roman" w:cs="Times New Roman"/>
          <w:sz w:val="34"/>
          <w:szCs w:val="34"/>
          <w:lang w:val="en-US"/>
        </w:rPr>
      </w:pPr>
    </w:p>
    <w:p w14:paraId="2B59964A" w14:textId="77777777" w:rsidR="00FB2792" w:rsidRDefault="00FB2792" w:rsidP="00FB2792">
      <w:pPr>
        <w:ind w:firstLine="1440"/>
        <w:jc w:val="both"/>
        <w:rPr>
          <w:rFonts w:ascii="Times New Roman" w:hAnsi="Times New Roman" w:cs="Times New Roman"/>
          <w:sz w:val="34"/>
          <w:szCs w:val="34"/>
          <w:lang w:val="en-US"/>
        </w:rPr>
      </w:pPr>
    </w:p>
    <w:p w14:paraId="15E05448" w14:textId="77777777" w:rsidR="00FB2792" w:rsidRDefault="00FB2792" w:rsidP="00FB2792">
      <w:pPr>
        <w:ind w:firstLine="1440"/>
        <w:jc w:val="both"/>
        <w:rPr>
          <w:rFonts w:ascii="Times New Roman" w:hAnsi="Times New Roman" w:cs="Times New Roman"/>
          <w:sz w:val="34"/>
          <w:szCs w:val="34"/>
          <w:lang w:val="en-US"/>
        </w:rPr>
      </w:pPr>
    </w:p>
    <w:p w14:paraId="66F6EECC" w14:textId="77777777" w:rsidR="00FB2792" w:rsidRDefault="00FB2792" w:rsidP="00FB2792">
      <w:pPr>
        <w:ind w:firstLine="1440"/>
        <w:jc w:val="both"/>
        <w:rPr>
          <w:rFonts w:ascii="Times New Roman" w:hAnsi="Times New Roman" w:cs="Times New Roman"/>
          <w:sz w:val="34"/>
          <w:szCs w:val="34"/>
          <w:lang w:val="en-US"/>
        </w:rPr>
      </w:pPr>
    </w:p>
    <w:p w14:paraId="25C01E4F" w14:textId="77777777" w:rsidR="00FB2792" w:rsidRDefault="00FB2792" w:rsidP="00FB2792">
      <w:pPr>
        <w:ind w:firstLine="1440"/>
        <w:jc w:val="both"/>
        <w:rPr>
          <w:rFonts w:ascii="Times New Roman" w:hAnsi="Times New Roman" w:cs="Times New Roman"/>
          <w:sz w:val="34"/>
          <w:szCs w:val="34"/>
          <w:lang w:val="en-US"/>
        </w:rPr>
      </w:pPr>
    </w:p>
    <w:p w14:paraId="7868071D" w14:textId="77777777" w:rsidR="00FB2792" w:rsidRDefault="00FB2792" w:rsidP="00FB2792">
      <w:pPr>
        <w:ind w:firstLine="1440"/>
        <w:jc w:val="both"/>
        <w:rPr>
          <w:rFonts w:ascii="Times New Roman" w:hAnsi="Times New Roman" w:cs="Times New Roman"/>
          <w:sz w:val="34"/>
          <w:szCs w:val="34"/>
          <w:lang w:val="en-US"/>
        </w:rPr>
      </w:pPr>
    </w:p>
    <w:p w14:paraId="3FCC51A2" w14:textId="77777777" w:rsidR="00FB2792" w:rsidRPr="00FB2792" w:rsidRDefault="00FB2792" w:rsidP="00FB2792">
      <w:pPr>
        <w:ind w:firstLine="1440"/>
        <w:jc w:val="both"/>
        <w:rPr>
          <w:rFonts w:ascii="Times New Roman" w:hAnsi="Times New Roman" w:cs="Times New Roman"/>
          <w:b/>
          <w:bCs/>
          <w:sz w:val="34"/>
          <w:szCs w:val="34"/>
        </w:rPr>
      </w:pPr>
    </w:p>
    <w:p w14:paraId="283C8CD6" w14:textId="77777777" w:rsidR="00FB2792" w:rsidRDefault="00FB2792" w:rsidP="00FB2792">
      <w:pPr>
        <w:jc w:val="both"/>
        <w:rPr>
          <w:rFonts w:ascii="Times New Roman" w:hAnsi="Times New Roman" w:cs="Times New Roman"/>
          <w:b/>
          <w:bCs/>
          <w:sz w:val="40"/>
          <w:szCs w:val="40"/>
        </w:rPr>
      </w:pPr>
    </w:p>
    <w:p w14:paraId="6CD5E80B" w14:textId="77777777" w:rsidR="00853BB6" w:rsidRDefault="00853BB6" w:rsidP="00FB2792">
      <w:pPr>
        <w:jc w:val="both"/>
        <w:rPr>
          <w:rFonts w:ascii="Times New Roman" w:hAnsi="Times New Roman" w:cs="Times New Roman"/>
          <w:b/>
          <w:bCs/>
          <w:sz w:val="40"/>
          <w:szCs w:val="40"/>
        </w:rPr>
      </w:pPr>
    </w:p>
    <w:p w14:paraId="4021772E" w14:textId="7E5AC3F8" w:rsidR="00FB2792" w:rsidRPr="00FB2792" w:rsidRDefault="00FB2792" w:rsidP="00FB2792">
      <w:pPr>
        <w:jc w:val="center"/>
        <w:rPr>
          <w:rFonts w:ascii="Times New Roman" w:hAnsi="Times New Roman" w:cs="Times New Roman"/>
          <w:sz w:val="32"/>
          <w:szCs w:val="32"/>
        </w:rPr>
      </w:pPr>
      <w:r>
        <w:rPr>
          <w:rFonts w:ascii="Times New Roman" w:hAnsi="Times New Roman" w:cs="Times New Roman"/>
          <w:sz w:val="32"/>
          <w:szCs w:val="32"/>
        </w:rPr>
        <w:t xml:space="preserve">                                                                                        </w:t>
      </w:r>
      <w:r w:rsidRPr="00FB2792">
        <w:rPr>
          <w:rFonts w:ascii="Times New Roman" w:hAnsi="Times New Roman" w:cs="Times New Roman"/>
          <w:sz w:val="32"/>
          <w:szCs w:val="32"/>
        </w:rPr>
        <w:t>Signature of Supervisor</w:t>
      </w:r>
    </w:p>
    <w:p w14:paraId="31D9ABE1" w14:textId="4C0ED567" w:rsidR="00FB2792" w:rsidRPr="00FB2792" w:rsidRDefault="00FB2792" w:rsidP="00FB2792">
      <w:pPr>
        <w:jc w:val="center"/>
        <w:rPr>
          <w:rFonts w:ascii="Times New Roman" w:hAnsi="Times New Roman" w:cs="Times New Roman"/>
          <w:b/>
          <w:bCs/>
          <w:sz w:val="32"/>
          <w:szCs w:val="32"/>
        </w:rPr>
      </w:pPr>
      <w:r>
        <w:rPr>
          <w:rFonts w:ascii="Times New Roman" w:hAnsi="Times New Roman" w:cs="Times New Roman"/>
          <w:sz w:val="32"/>
          <w:szCs w:val="32"/>
        </w:rPr>
        <w:t xml:space="preserve">                                                                                         </w:t>
      </w:r>
      <w:r w:rsidRPr="00FB2792">
        <w:rPr>
          <w:rFonts w:ascii="Times New Roman" w:hAnsi="Times New Roman" w:cs="Times New Roman"/>
          <w:b/>
          <w:bCs/>
          <w:sz w:val="32"/>
          <w:szCs w:val="32"/>
        </w:rPr>
        <w:t xml:space="preserve">Hritwiz Yash    </w:t>
      </w:r>
    </w:p>
    <w:p w14:paraId="11C2A41C" w14:textId="290E181C" w:rsidR="00FB2792" w:rsidRPr="003C6202" w:rsidRDefault="00FB2792" w:rsidP="00FB2792">
      <w:pPr>
        <w:jc w:val="right"/>
        <w:rPr>
          <w:rFonts w:ascii="Times New Roman" w:hAnsi="Times New Roman" w:cs="Times New Roman"/>
          <w:sz w:val="32"/>
          <w:szCs w:val="32"/>
        </w:rPr>
        <w:sectPr w:rsidR="00FB2792" w:rsidRPr="003C6202" w:rsidSect="003C6202">
          <w:pgSz w:w="11910" w:h="16840"/>
          <w:pgMar w:top="1360" w:right="711" w:bottom="280" w:left="851" w:header="720" w:footer="720" w:gutter="0"/>
          <w:cols w:space="720"/>
        </w:sectPr>
      </w:pPr>
      <w:r w:rsidRPr="00FB2792">
        <w:rPr>
          <w:rFonts w:ascii="Times New Roman" w:hAnsi="Times New Roman" w:cs="Times New Roman"/>
          <w:b/>
          <w:bCs/>
          <w:sz w:val="32"/>
          <w:szCs w:val="32"/>
        </w:rPr>
        <w:t>Date:</w:t>
      </w:r>
      <w:r w:rsidRPr="00FB2792">
        <w:rPr>
          <w:rFonts w:ascii="Times New Roman" w:hAnsi="Times New Roman" w:cs="Times New Roman"/>
          <w:sz w:val="32"/>
          <w:szCs w:val="32"/>
        </w:rPr>
        <w:t xml:space="preserve"> 16 December 2025</w:t>
      </w:r>
    </w:p>
    <w:p w14:paraId="700A5B4C" w14:textId="680F41FF" w:rsidR="003C6202" w:rsidRPr="003C6202" w:rsidRDefault="003C6202" w:rsidP="00853BB6">
      <w:pPr>
        <w:jc w:val="center"/>
        <w:rPr>
          <w:rFonts w:ascii="Times New Roman" w:hAnsi="Times New Roman" w:cs="Times New Roman"/>
          <w:b/>
          <w:bCs/>
          <w:sz w:val="44"/>
          <w:szCs w:val="44"/>
          <w:lang w:val="en-US"/>
        </w:rPr>
      </w:pPr>
      <w:r w:rsidRPr="003C6202">
        <w:rPr>
          <w:rFonts w:ascii="Times New Roman" w:hAnsi="Times New Roman" w:cs="Times New Roman"/>
          <w:b/>
          <w:bCs/>
          <w:sz w:val="44"/>
          <w:szCs w:val="44"/>
          <w:lang w:val="en-US"/>
        </w:rPr>
        <w:t>Acknowledgement</w:t>
      </w:r>
    </w:p>
    <w:p w14:paraId="585D5D88" w14:textId="68093DBC" w:rsidR="003C6202" w:rsidRPr="003C6202" w:rsidRDefault="003C6202" w:rsidP="003C6202">
      <w:pPr>
        <w:rPr>
          <w:lang w:val="en-US"/>
        </w:rPr>
      </w:pPr>
      <w:r w:rsidRPr="003C6202">
        <w:rPr>
          <w:lang w:val="en-US"/>
        </w:rPr>
        <mc:AlternateContent>
          <mc:Choice Requires="wpg">
            <w:drawing>
              <wp:inline distT="0" distB="0" distL="0" distR="0" wp14:anchorId="297E1971" wp14:editId="22C7DA52">
                <wp:extent cx="6481762" cy="102235"/>
                <wp:effectExtent l="0" t="0" r="0" b="0"/>
                <wp:docPr id="105848661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1762" cy="102235"/>
                          <a:chOff x="0" y="0"/>
                          <a:chExt cx="55308" cy="1022"/>
                        </a:xfrm>
                      </wpg:grpSpPr>
                      <pic:pic xmlns:pic="http://schemas.openxmlformats.org/drawingml/2006/picture">
                        <pic:nvPicPr>
                          <pic:cNvPr id="1368718569" name="Imag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06" cy="1020"/>
                          </a:xfrm>
                          <a:prstGeom prst="rect">
                            <a:avLst/>
                          </a:prstGeom>
                          <a:noFill/>
                          <a:extLst>
                            <a:ext uri="{909E8E84-426E-40DD-AFC4-6F175D3DCCD1}">
                              <a14:hiddenFill xmlns:a14="http://schemas.microsoft.com/office/drawing/2010/main">
                                <a:solidFill>
                                  <a:srgbClr val="FFFFFF"/>
                                </a:solidFill>
                              </a14:hiddenFill>
                            </a:ext>
                          </a:extLst>
                        </pic:spPr>
                      </pic:pic>
                      <wps:wsp>
                        <wps:cNvPr id="1228383543" name="Graphic 8"/>
                        <wps:cNvSpPr>
                          <a:spLocks/>
                        </wps:cNvSpPr>
                        <wps:spPr bwMode="auto">
                          <a:xfrm>
                            <a:off x="339" y="309"/>
                            <a:ext cx="54673" cy="12"/>
                          </a:xfrm>
                          <a:custGeom>
                            <a:avLst/>
                            <a:gdLst>
                              <a:gd name="T0" fmla="*/ 0 w 5467350"/>
                              <a:gd name="T1" fmla="*/ 0 h 1270"/>
                              <a:gd name="T2" fmla="*/ 5467350 w 5467350"/>
                              <a:gd name="T3" fmla="*/ 0 h 1270"/>
                            </a:gdLst>
                            <a:ahLst/>
                            <a:cxnLst>
                              <a:cxn ang="0">
                                <a:pos x="T0" y="T1"/>
                              </a:cxn>
                              <a:cxn ang="0">
                                <a:pos x="T2" y="T3"/>
                              </a:cxn>
                            </a:cxnLst>
                            <a:rect l="0" t="0" r="r" b="b"/>
                            <a:pathLst>
                              <a:path w="5467350" h="1270">
                                <a:moveTo>
                                  <a:pt x="0" y="0"/>
                                </a:moveTo>
                                <a:lnTo>
                                  <a:pt x="5467350"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3195463" id="Group 8" o:spid="_x0000_s1026" style="width:510.35pt;height:8.05pt;mso-position-horizontal-relative:char;mso-position-vertical-relative:line" coordsize="55308,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">
                <v:shape id="Image 7" o:spid="_x0000_s1027" type="#_x0000_t75" style="position:absolute;width:55306;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">
                  <v:imagedata r:id="rId10" o:title=""/>
                </v:shape>
                <v:shape id="Graphic 8" o:spid="_x0000_s1028" style="position:absolute;left:339;top:309;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" path="m,l5467350,e" filled="f" strokeweight="3pt">
                  <v:path arrowok="t" o:connecttype="custom" o:connectlocs="0,0;54673,0" o:connectangles="0,0"/>
                </v:shape>
                <w10:anchorlock/>
              </v:group>
            </w:pict>
          </mc:Fallback>
        </mc:AlternateContent>
      </w:r>
    </w:p>
    <w:p w14:paraId="10DA0C0B" w14:textId="77777777" w:rsidR="003C6202" w:rsidRPr="003C6202" w:rsidRDefault="003C6202" w:rsidP="003C6202">
      <w:pPr>
        <w:rPr>
          <w:b/>
          <w:lang w:val="en-US"/>
        </w:rPr>
      </w:pPr>
    </w:p>
    <w:p w14:paraId="180CA91D" w14:textId="5D85BBA6" w:rsidR="003C6202" w:rsidRPr="003C6202" w:rsidRDefault="003C6202" w:rsidP="00853BB6">
      <w:pPr>
        <w:jc w:val="both"/>
        <w:rPr>
          <w:rFonts w:ascii="Times New Roman" w:hAnsi="Times New Roman" w:cs="Times New Roman"/>
          <w:sz w:val="32"/>
          <w:szCs w:val="32"/>
          <w:lang w:val="en-US"/>
        </w:rPr>
      </w:pPr>
      <w:r w:rsidRPr="003C6202">
        <w:rPr>
          <w:rFonts w:ascii="Times New Roman" w:hAnsi="Times New Roman" w:cs="Times New Roman"/>
          <w:sz w:val="32"/>
          <w:szCs w:val="32"/>
          <w:lang w:val="en-US"/>
        </w:rPr>
        <w:t xml:space="preserve">I hereby declare that the research work reported in the dissertation/dissertation proposal entitled </w:t>
      </w:r>
      <w:r w:rsidR="00853BB6" w:rsidRPr="00853BB6">
        <w:rPr>
          <w:rFonts w:ascii="Times New Roman" w:hAnsi="Times New Roman" w:cs="Times New Roman"/>
          <w:b/>
          <w:bCs/>
          <w:sz w:val="32"/>
          <w:szCs w:val="32"/>
          <w:lang w:val="en-US"/>
        </w:rPr>
        <w:t>“</w:t>
      </w:r>
      <w:r w:rsidR="00853BB6" w:rsidRPr="00FB2792">
        <w:rPr>
          <w:rFonts w:ascii="Times New Roman" w:hAnsi="Times New Roman" w:cs="Times New Roman"/>
          <w:b/>
          <w:bCs/>
          <w:sz w:val="34"/>
          <w:szCs w:val="34"/>
        </w:rPr>
        <w:t>Road Accident Analysis in India</w:t>
      </w:r>
      <w:r w:rsidRPr="003C6202">
        <w:rPr>
          <w:rFonts w:ascii="Times New Roman" w:hAnsi="Times New Roman" w:cs="Times New Roman"/>
          <w:b/>
          <w:sz w:val="32"/>
          <w:szCs w:val="32"/>
          <w:lang w:val="en-US"/>
        </w:rPr>
        <w:t xml:space="preserve">” </w:t>
      </w:r>
      <w:r w:rsidRPr="003C6202">
        <w:rPr>
          <w:rFonts w:ascii="Times New Roman" w:hAnsi="Times New Roman" w:cs="Times New Roman"/>
          <w:sz w:val="32"/>
          <w:szCs w:val="32"/>
          <w:lang w:val="en-US"/>
        </w:rPr>
        <w:t xml:space="preserve">in partial fulfilment of the requirement for the award of Degree for </w:t>
      </w:r>
      <w:r w:rsidRPr="003C6202">
        <w:rPr>
          <w:rFonts w:ascii="Times New Roman" w:hAnsi="Times New Roman" w:cs="Times New Roman"/>
          <w:b/>
          <w:bCs/>
          <w:sz w:val="32"/>
          <w:szCs w:val="32"/>
          <w:lang w:val="en-US"/>
        </w:rPr>
        <w:t>Bachelor of Technology in Computer Science and Engineering</w:t>
      </w:r>
      <w:r w:rsidR="00853BB6">
        <w:rPr>
          <w:rFonts w:ascii="Times New Roman" w:hAnsi="Times New Roman" w:cs="Times New Roman"/>
          <w:sz w:val="32"/>
          <w:szCs w:val="32"/>
          <w:lang w:val="en-US"/>
        </w:rPr>
        <w:t xml:space="preserve"> with specialization in </w:t>
      </w:r>
      <w:r w:rsidR="00853BB6" w:rsidRPr="00853BB6">
        <w:rPr>
          <w:rFonts w:ascii="Times New Roman" w:hAnsi="Times New Roman" w:cs="Times New Roman"/>
          <w:b/>
          <w:bCs/>
          <w:sz w:val="32"/>
          <w:szCs w:val="32"/>
          <w:lang w:val="en-US"/>
        </w:rPr>
        <w:t>Data Science with Machine Learning</w:t>
      </w:r>
      <w:r w:rsidRPr="003C6202">
        <w:rPr>
          <w:rFonts w:ascii="Times New Roman" w:hAnsi="Times New Roman" w:cs="Times New Roman"/>
          <w:sz w:val="32"/>
          <w:szCs w:val="32"/>
          <w:lang w:val="en-US"/>
        </w:rPr>
        <w:t xml:space="preserve"> at </w:t>
      </w:r>
      <w:r w:rsidRPr="003C6202">
        <w:rPr>
          <w:rFonts w:ascii="Times New Roman" w:hAnsi="Times New Roman" w:cs="Times New Roman"/>
          <w:b/>
          <w:bCs/>
          <w:sz w:val="32"/>
          <w:szCs w:val="32"/>
          <w:lang w:val="en-US"/>
        </w:rPr>
        <w:t>Lovely Professional University, Phagwara, Punjab</w:t>
      </w:r>
      <w:r w:rsidRPr="003C6202">
        <w:rPr>
          <w:rFonts w:ascii="Times New Roman" w:hAnsi="Times New Roman" w:cs="Times New Roman"/>
          <w:sz w:val="32"/>
          <w:szCs w:val="32"/>
          <w:lang w:val="en-US"/>
        </w:rPr>
        <w:t xml:space="preserve"> is an authentic work carried out under supervision of my research supervisor </w:t>
      </w:r>
      <w:r w:rsidRPr="003C6202">
        <w:rPr>
          <w:rFonts w:ascii="Times New Roman" w:hAnsi="Times New Roman" w:cs="Times New Roman"/>
          <w:b/>
          <w:sz w:val="32"/>
          <w:szCs w:val="32"/>
          <w:lang w:val="en-US"/>
        </w:rPr>
        <w:t xml:space="preserve">Mr. </w:t>
      </w:r>
      <w:r w:rsidR="00853BB6">
        <w:rPr>
          <w:rFonts w:ascii="Times New Roman" w:hAnsi="Times New Roman" w:cs="Times New Roman"/>
          <w:b/>
          <w:sz w:val="32"/>
          <w:szCs w:val="32"/>
          <w:lang w:val="en-US"/>
        </w:rPr>
        <w:t>Hritwiz Yash</w:t>
      </w:r>
      <w:r w:rsidRPr="003C6202">
        <w:rPr>
          <w:rFonts w:ascii="Times New Roman" w:hAnsi="Times New Roman" w:cs="Times New Roman"/>
          <w:sz w:val="32"/>
          <w:szCs w:val="32"/>
          <w:lang w:val="en-US"/>
        </w:rPr>
        <w:t>. I have not submitted this work elsewhere for any degree or diploma.</w:t>
      </w:r>
    </w:p>
    <w:p w14:paraId="4A266D4E" w14:textId="1E705D46" w:rsidR="00411CAD" w:rsidRDefault="003C6202" w:rsidP="00853BB6">
      <w:pPr>
        <w:jc w:val="both"/>
        <w:rPr>
          <w:rFonts w:ascii="Times New Roman" w:hAnsi="Times New Roman" w:cs="Times New Roman"/>
          <w:sz w:val="32"/>
          <w:szCs w:val="32"/>
          <w:lang w:val="en-US"/>
        </w:rPr>
      </w:pPr>
      <w:r w:rsidRPr="003C6202">
        <w:rPr>
          <w:rFonts w:ascii="Times New Roman" w:hAnsi="Times New Roman" w:cs="Times New Roman"/>
          <w:sz w:val="32"/>
          <w:szCs w:val="32"/>
          <w:lang w:val="en-US"/>
        </w:rPr>
        <w:t xml:space="preserve">I understand that the work presented herewith is in direct compliance with Lovely Professional University’s Policy on plagiarism, intellectual property rights, and </w:t>
      </w:r>
      <w:r w:rsidR="00853BB6" w:rsidRPr="003C6202">
        <w:rPr>
          <w:rFonts w:ascii="Times New Roman" w:hAnsi="Times New Roman" w:cs="Times New Roman"/>
          <w:sz w:val="32"/>
          <w:szCs w:val="32"/>
          <w:lang w:val="en-US"/>
        </w:rPr>
        <w:t>high</w:t>
      </w:r>
      <w:r w:rsidRPr="003C6202">
        <w:rPr>
          <w:rFonts w:ascii="Times New Roman" w:hAnsi="Times New Roman" w:cs="Times New Roman"/>
          <w:sz w:val="32"/>
          <w:szCs w:val="32"/>
          <w:lang w:val="en-US"/>
        </w:rPr>
        <w:t xml:space="preserve"> standards of moral and ethical conduct. Therefore, to the best of my knowledge, the content of this dissertation represents authentic and honest research effort conducted, in its entirety, by me. I am fully responsible for the contents of my dissertation work.</w:t>
      </w:r>
    </w:p>
    <w:p w14:paraId="575FDC48" w14:textId="77777777" w:rsidR="00853BB6" w:rsidRDefault="00853BB6" w:rsidP="00853BB6">
      <w:pPr>
        <w:jc w:val="both"/>
        <w:rPr>
          <w:rFonts w:ascii="Times New Roman" w:hAnsi="Times New Roman" w:cs="Times New Roman"/>
          <w:sz w:val="32"/>
          <w:szCs w:val="32"/>
          <w:lang w:val="en-US"/>
        </w:rPr>
      </w:pPr>
    </w:p>
    <w:p w14:paraId="6BF458E4" w14:textId="77777777" w:rsidR="00853BB6" w:rsidRDefault="00853BB6" w:rsidP="00853BB6">
      <w:pPr>
        <w:jc w:val="both"/>
        <w:rPr>
          <w:rFonts w:ascii="Times New Roman" w:hAnsi="Times New Roman" w:cs="Times New Roman"/>
          <w:sz w:val="32"/>
          <w:szCs w:val="32"/>
          <w:lang w:val="en-US"/>
        </w:rPr>
      </w:pPr>
    </w:p>
    <w:p w14:paraId="497B11A3" w14:textId="77777777" w:rsidR="00853BB6" w:rsidRDefault="00853BB6" w:rsidP="00853BB6">
      <w:pPr>
        <w:jc w:val="both"/>
        <w:rPr>
          <w:rFonts w:ascii="Times New Roman" w:hAnsi="Times New Roman" w:cs="Times New Roman"/>
          <w:sz w:val="32"/>
          <w:szCs w:val="32"/>
          <w:lang w:val="en-US"/>
        </w:rPr>
      </w:pPr>
    </w:p>
    <w:p w14:paraId="3ECC522D" w14:textId="77777777" w:rsidR="00853BB6" w:rsidRDefault="00853BB6" w:rsidP="00853BB6">
      <w:pPr>
        <w:jc w:val="both"/>
        <w:rPr>
          <w:rFonts w:ascii="Times New Roman" w:hAnsi="Times New Roman" w:cs="Times New Roman"/>
          <w:sz w:val="32"/>
          <w:szCs w:val="32"/>
          <w:lang w:val="en-US"/>
        </w:rPr>
      </w:pPr>
    </w:p>
    <w:p w14:paraId="3025ACB0" w14:textId="77777777" w:rsidR="00853BB6" w:rsidRDefault="00853BB6" w:rsidP="00853BB6">
      <w:pPr>
        <w:jc w:val="both"/>
        <w:rPr>
          <w:rFonts w:ascii="Times New Roman" w:hAnsi="Times New Roman" w:cs="Times New Roman"/>
          <w:sz w:val="32"/>
          <w:szCs w:val="32"/>
          <w:lang w:val="en-US"/>
        </w:rPr>
      </w:pPr>
    </w:p>
    <w:p w14:paraId="38AD704A" w14:textId="77777777" w:rsidR="00853BB6" w:rsidRDefault="00853BB6" w:rsidP="00853BB6">
      <w:pPr>
        <w:jc w:val="both"/>
        <w:rPr>
          <w:rFonts w:ascii="Times New Roman" w:hAnsi="Times New Roman" w:cs="Times New Roman"/>
          <w:sz w:val="32"/>
          <w:szCs w:val="32"/>
          <w:lang w:val="en-US"/>
        </w:rPr>
      </w:pPr>
    </w:p>
    <w:p w14:paraId="1C324C90" w14:textId="77777777" w:rsidR="00853BB6" w:rsidRDefault="00853BB6" w:rsidP="00853BB6">
      <w:pPr>
        <w:jc w:val="both"/>
        <w:rPr>
          <w:rFonts w:ascii="Times New Roman" w:hAnsi="Times New Roman" w:cs="Times New Roman"/>
          <w:sz w:val="32"/>
          <w:szCs w:val="32"/>
          <w:lang w:val="en-US"/>
        </w:rPr>
      </w:pPr>
    </w:p>
    <w:p w14:paraId="181686B2" w14:textId="77777777" w:rsidR="00853BB6" w:rsidRDefault="00853BB6" w:rsidP="00853BB6">
      <w:pPr>
        <w:jc w:val="both"/>
        <w:rPr>
          <w:rFonts w:ascii="Times New Roman" w:hAnsi="Times New Roman" w:cs="Times New Roman"/>
          <w:sz w:val="32"/>
          <w:szCs w:val="32"/>
          <w:lang w:val="en-US"/>
        </w:rPr>
      </w:pPr>
    </w:p>
    <w:p w14:paraId="4C54628D" w14:textId="77777777" w:rsidR="00853BB6" w:rsidRDefault="00853BB6" w:rsidP="00853BB6">
      <w:pPr>
        <w:jc w:val="both"/>
        <w:rPr>
          <w:rFonts w:ascii="Times New Roman" w:hAnsi="Times New Roman" w:cs="Times New Roman"/>
          <w:sz w:val="32"/>
          <w:szCs w:val="32"/>
          <w:lang w:val="en-US"/>
        </w:rPr>
      </w:pPr>
    </w:p>
    <w:p w14:paraId="791276A6" w14:textId="5A6532F9" w:rsidR="00853BB6" w:rsidRDefault="00853BB6" w:rsidP="00853BB6">
      <w:pPr>
        <w:rPr>
          <w:rFonts w:ascii="Times New Roman" w:hAnsi="Times New Roman" w:cs="Times New Roman"/>
          <w:sz w:val="32"/>
          <w:szCs w:val="32"/>
          <w:lang w:val="en-US"/>
        </w:rPr>
      </w:pPr>
      <w:r>
        <w:rPr>
          <w:rFonts w:ascii="Times New Roman" w:hAnsi="Times New Roman" w:cs="Times New Roman"/>
          <w:sz w:val="32"/>
          <w:szCs w:val="32"/>
          <w:lang w:val="en-US"/>
        </w:rPr>
        <w:t xml:space="preserve">                                                                                Signature of Candidate</w:t>
      </w:r>
    </w:p>
    <w:p w14:paraId="039FF6C2" w14:textId="2513A3AA" w:rsidR="00853BB6" w:rsidRPr="00853BB6" w:rsidRDefault="00853BB6" w:rsidP="00853BB6">
      <w:pPr>
        <w:jc w:val="right"/>
        <w:rPr>
          <w:rFonts w:ascii="Times New Roman" w:hAnsi="Times New Roman" w:cs="Times New Roman"/>
          <w:b/>
          <w:bCs/>
          <w:sz w:val="32"/>
          <w:szCs w:val="32"/>
          <w:lang w:val="en-US"/>
        </w:rPr>
      </w:pPr>
      <w:r w:rsidRPr="00853BB6">
        <w:rPr>
          <w:rFonts w:ascii="Times New Roman" w:hAnsi="Times New Roman" w:cs="Times New Roman"/>
          <w:b/>
          <w:bCs/>
          <w:sz w:val="32"/>
          <w:szCs w:val="32"/>
          <w:lang w:val="en-US"/>
        </w:rPr>
        <w:t>Name of Candidate: Ayushman Behera</w:t>
      </w:r>
    </w:p>
    <w:p w14:paraId="5F2CD7E2" w14:textId="1A2AF55B" w:rsidR="00853BB6" w:rsidRPr="00853BB6" w:rsidRDefault="00853BB6" w:rsidP="00853BB6">
      <w:pPr>
        <w:rPr>
          <w:rFonts w:ascii="Times New Roman" w:hAnsi="Times New Roman" w:cs="Times New Roman"/>
          <w:sz w:val="32"/>
          <w:szCs w:val="32"/>
          <w:lang w:val="en-US"/>
        </w:rPr>
      </w:pPr>
      <w:r>
        <w:rPr>
          <w:rFonts w:ascii="Times New Roman" w:hAnsi="Times New Roman" w:cs="Times New Roman"/>
          <w:b/>
          <w:bCs/>
          <w:sz w:val="32"/>
          <w:szCs w:val="32"/>
          <w:lang w:val="en-US"/>
        </w:rPr>
        <w:t xml:space="preserve">                                                                      </w:t>
      </w:r>
      <w:r w:rsidRPr="00853BB6">
        <w:rPr>
          <w:rFonts w:ascii="Times New Roman" w:hAnsi="Times New Roman" w:cs="Times New Roman"/>
          <w:b/>
          <w:bCs/>
          <w:sz w:val="32"/>
          <w:szCs w:val="32"/>
          <w:lang w:val="en-US"/>
        </w:rPr>
        <w:t>Registration Number:</w:t>
      </w:r>
      <w:r>
        <w:rPr>
          <w:rFonts w:ascii="Times New Roman" w:hAnsi="Times New Roman" w:cs="Times New Roman"/>
          <w:sz w:val="32"/>
          <w:szCs w:val="32"/>
          <w:lang w:val="en-US"/>
        </w:rPr>
        <w:t xml:space="preserve"> 12301257</w:t>
      </w:r>
    </w:p>
    <w:p w14:paraId="2FD8EA74" w14:textId="77777777" w:rsidR="009D52DB" w:rsidRDefault="009D52DB"/>
    <w:tbl>
      <w:tblPr>
        <w:tblW w:w="10203" w:type="dxa"/>
        <w:tblLook w:val="04A0" w:firstRow="1" w:lastRow="0" w:firstColumn="1" w:lastColumn="0" w:noHBand="0" w:noVBand="1"/>
      </w:tblPr>
      <w:tblGrid>
        <w:gridCol w:w="1474"/>
        <w:gridCol w:w="6609"/>
        <w:gridCol w:w="2120"/>
      </w:tblGrid>
      <w:tr w:rsidR="00C7774E" w:rsidRPr="00C7774E" w14:paraId="00D2E883" w14:textId="77777777" w:rsidTr="00C7774E">
        <w:trPr>
          <w:trHeight w:val="1398"/>
        </w:trPr>
        <w:tc>
          <w:tcPr>
            <w:tcW w:w="1474"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4F0CC09" w14:textId="77777777" w:rsidR="00C7774E" w:rsidRPr="00C7774E" w:rsidRDefault="00C7774E" w:rsidP="00C7774E">
            <w:pPr>
              <w:spacing w:after="0" w:line="240" w:lineRule="auto"/>
              <w:jc w:val="center"/>
              <w:rPr>
                <w:rFonts w:ascii="Aptos Narrow" w:eastAsia="Times New Roman" w:hAnsi="Aptos Narrow" w:cs="Times New Roman"/>
                <w:b/>
                <w:bCs/>
                <w:color w:val="000000"/>
                <w:kern w:val="0"/>
                <w:sz w:val="40"/>
                <w:szCs w:val="40"/>
                <w:lang w:eastAsia="en-IN"/>
                <w14:ligatures w14:val="none"/>
              </w:rPr>
            </w:pPr>
            <w:r w:rsidRPr="00C7774E">
              <w:rPr>
                <w:rFonts w:ascii="Aptos Narrow" w:eastAsia="Times New Roman" w:hAnsi="Aptos Narrow" w:cs="Times New Roman"/>
                <w:b/>
                <w:bCs/>
                <w:color w:val="000000"/>
                <w:kern w:val="0"/>
                <w:sz w:val="40"/>
                <w:szCs w:val="40"/>
                <w:lang w:eastAsia="en-IN"/>
                <w14:ligatures w14:val="none"/>
              </w:rPr>
              <w:t>S. No.</w:t>
            </w:r>
          </w:p>
        </w:tc>
        <w:tc>
          <w:tcPr>
            <w:tcW w:w="6609" w:type="dxa"/>
            <w:tcBorders>
              <w:top w:val="single" w:sz="4" w:space="0" w:color="auto"/>
              <w:left w:val="nil"/>
              <w:bottom w:val="single" w:sz="4" w:space="0" w:color="auto"/>
              <w:right w:val="single" w:sz="4" w:space="0" w:color="auto"/>
            </w:tcBorders>
            <w:shd w:val="clear" w:color="000000" w:fill="FFFF00"/>
            <w:noWrap/>
            <w:vAlign w:val="center"/>
            <w:hideMark/>
          </w:tcPr>
          <w:p w14:paraId="44D04511" w14:textId="77777777" w:rsidR="00C7774E" w:rsidRPr="00C7774E" w:rsidRDefault="00C7774E" w:rsidP="00C7774E">
            <w:pPr>
              <w:spacing w:after="0" w:line="240" w:lineRule="auto"/>
              <w:jc w:val="center"/>
              <w:rPr>
                <w:rFonts w:ascii="Aptos Narrow" w:eastAsia="Times New Roman" w:hAnsi="Aptos Narrow" w:cs="Times New Roman"/>
                <w:b/>
                <w:bCs/>
                <w:color w:val="000000"/>
                <w:kern w:val="0"/>
                <w:sz w:val="40"/>
                <w:szCs w:val="40"/>
                <w:lang w:eastAsia="en-IN"/>
                <w14:ligatures w14:val="none"/>
              </w:rPr>
            </w:pPr>
            <w:r w:rsidRPr="00C7774E">
              <w:rPr>
                <w:rFonts w:ascii="Aptos Narrow" w:eastAsia="Times New Roman" w:hAnsi="Aptos Narrow" w:cs="Times New Roman"/>
                <w:b/>
                <w:bCs/>
                <w:color w:val="000000"/>
                <w:kern w:val="0"/>
                <w:sz w:val="40"/>
                <w:szCs w:val="40"/>
                <w:lang w:eastAsia="en-IN"/>
                <w14:ligatures w14:val="none"/>
              </w:rPr>
              <w:t>Content</w:t>
            </w:r>
          </w:p>
        </w:tc>
        <w:tc>
          <w:tcPr>
            <w:tcW w:w="2120" w:type="dxa"/>
            <w:tcBorders>
              <w:top w:val="single" w:sz="4" w:space="0" w:color="auto"/>
              <w:left w:val="nil"/>
              <w:bottom w:val="single" w:sz="4" w:space="0" w:color="auto"/>
              <w:right w:val="single" w:sz="4" w:space="0" w:color="auto"/>
            </w:tcBorders>
            <w:shd w:val="clear" w:color="000000" w:fill="FFFF00"/>
            <w:noWrap/>
            <w:vAlign w:val="center"/>
            <w:hideMark/>
          </w:tcPr>
          <w:p w14:paraId="04F6882D" w14:textId="77777777" w:rsidR="00C7774E" w:rsidRPr="00C7774E" w:rsidRDefault="00C7774E" w:rsidP="00C7774E">
            <w:pPr>
              <w:spacing w:after="0" w:line="240" w:lineRule="auto"/>
              <w:jc w:val="center"/>
              <w:rPr>
                <w:rFonts w:ascii="Aptos Narrow" w:eastAsia="Times New Roman" w:hAnsi="Aptos Narrow" w:cs="Times New Roman"/>
                <w:b/>
                <w:bCs/>
                <w:color w:val="000000"/>
                <w:kern w:val="0"/>
                <w:sz w:val="40"/>
                <w:szCs w:val="40"/>
                <w:lang w:eastAsia="en-IN"/>
                <w14:ligatures w14:val="none"/>
              </w:rPr>
            </w:pPr>
            <w:r w:rsidRPr="00C7774E">
              <w:rPr>
                <w:rFonts w:ascii="Aptos Narrow" w:eastAsia="Times New Roman" w:hAnsi="Aptos Narrow" w:cs="Times New Roman"/>
                <w:b/>
                <w:bCs/>
                <w:color w:val="000000"/>
                <w:kern w:val="0"/>
                <w:sz w:val="40"/>
                <w:szCs w:val="40"/>
                <w:lang w:eastAsia="en-IN"/>
                <w14:ligatures w14:val="none"/>
              </w:rPr>
              <w:t>Page Number</w:t>
            </w:r>
          </w:p>
        </w:tc>
      </w:tr>
      <w:tr w:rsidR="00C7774E" w:rsidRPr="00C7774E" w14:paraId="22D8B97F"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362EABFA"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w:t>
            </w:r>
          </w:p>
        </w:tc>
        <w:tc>
          <w:tcPr>
            <w:tcW w:w="6609" w:type="dxa"/>
            <w:tcBorders>
              <w:top w:val="nil"/>
              <w:left w:val="nil"/>
              <w:bottom w:val="single" w:sz="4" w:space="0" w:color="auto"/>
              <w:right w:val="single" w:sz="4" w:space="0" w:color="auto"/>
            </w:tcBorders>
            <w:noWrap/>
            <w:vAlign w:val="center"/>
            <w:hideMark/>
          </w:tcPr>
          <w:p w14:paraId="37886D1D"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Introduction</w:t>
            </w:r>
          </w:p>
        </w:tc>
        <w:tc>
          <w:tcPr>
            <w:tcW w:w="2120" w:type="dxa"/>
            <w:tcBorders>
              <w:top w:val="nil"/>
              <w:left w:val="nil"/>
              <w:bottom w:val="single" w:sz="4" w:space="0" w:color="auto"/>
              <w:right w:val="single" w:sz="4" w:space="0" w:color="auto"/>
            </w:tcBorders>
            <w:noWrap/>
            <w:vAlign w:val="center"/>
            <w:hideMark/>
          </w:tcPr>
          <w:p w14:paraId="07CEC7EE"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6</w:t>
            </w:r>
          </w:p>
        </w:tc>
      </w:tr>
      <w:tr w:rsidR="00C7774E" w:rsidRPr="00C7774E" w14:paraId="0E0E76EE"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6F511447"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w:t>
            </w:r>
          </w:p>
        </w:tc>
        <w:tc>
          <w:tcPr>
            <w:tcW w:w="6609" w:type="dxa"/>
            <w:tcBorders>
              <w:top w:val="nil"/>
              <w:left w:val="nil"/>
              <w:bottom w:val="single" w:sz="4" w:space="0" w:color="auto"/>
              <w:right w:val="single" w:sz="4" w:space="0" w:color="auto"/>
            </w:tcBorders>
            <w:noWrap/>
            <w:vAlign w:val="center"/>
            <w:hideMark/>
          </w:tcPr>
          <w:p w14:paraId="1483CB27"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Problem Statement</w:t>
            </w:r>
          </w:p>
        </w:tc>
        <w:tc>
          <w:tcPr>
            <w:tcW w:w="2120" w:type="dxa"/>
            <w:tcBorders>
              <w:top w:val="nil"/>
              <w:left w:val="nil"/>
              <w:bottom w:val="single" w:sz="4" w:space="0" w:color="auto"/>
              <w:right w:val="single" w:sz="4" w:space="0" w:color="auto"/>
            </w:tcBorders>
            <w:noWrap/>
            <w:vAlign w:val="center"/>
            <w:hideMark/>
          </w:tcPr>
          <w:p w14:paraId="1F154540"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6</w:t>
            </w:r>
          </w:p>
        </w:tc>
      </w:tr>
      <w:tr w:rsidR="00C7774E" w:rsidRPr="00C7774E" w14:paraId="0B466A80"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5BF5314C"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3</w:t>
            </w:r>
          </w:p>
        </w:tc>
        <w:tc>
          <w:tcPr>
            <w:tcW w:w="6609" w:type="dxa"/>
            <w:tcBorders>
              <w:top w:val="nil"/>
              <w:left w:val="nil"/>
              <w:bottom w:val="single" w:sz="4" w:space="0" w:color="auto"/>
              <w:right w:val="single" w:sz="4" w:space="0" w:color="auto"/>
            </w:tcBorders>
            <w:noWrap/>
            <w:vAlign w:val="center"/>
            <w:hideMark/>
          </w:tcPr>
          <w:p w14:paraId="68710A39"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Objectives of the Study</w:t>
            </w:r>
          </w:p>
        </w:tc>
        <w:tc>
          <w:tcPr>
            <w:tcW w:w="2120" w:type="dxa"/>
            <w:tcBorders>
              <w:top w:val="nil"/>
              <w:left w:val="nil"/>
              <w:bottom w:val="single" w:sz="4" w:space="0" w:color="auto"/>
              <w:right w:val="single" w:sz="4" w:space="0" w:color="auto"/>
            </w:tcBorders>
            <w:noWrap/>
            <w:vAlign w:val="center"/>
            <w:hideMark/>
          </w:tcPr>
          <w:p w14:paraId="53A20FD6"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7</w:t>
            </w:r>
          </w:p>
        </w:tc>
      </w:tr>
      <w:tr w:rsidR="00C7774E" w:rsidRPr="00C7774E" w14:paraId="57DB3D03"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2770573D"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4</w:t>
            </w:r>
          </w:p>
        </w:tc>
        <w:tc>
          <w:tcPr>
            <w:tcW w:w="6609" w:type="dxa"/>
            <w:tcBorders>
              <w:top w:val="nil"/>
              <w:left w:val="nil"/>
              <w:bottom w:val="single" w:sz="4" w:space="0" w:color="auto"/>
              <w:right w:val="single" w:sz="4" w:space="0" w:color="auto"/>
            </w:tcBorders>
            <w:noWrap/>
            <w:vAlign w:val="center"/>
            <w:hideMark/>
          </w:tcPr>
          <w:p w14:paraId="1BCF957B" w14:textId="77777777" w:rsidR="00C7774E" w:rsidRPr="00C7774E" w:rsidRDefault="00C7774E" w:rsidP="00C7774E">
            <w:pPr>
              <w:spacing w:after="0" w:line="240" w:lineRule="auto"/>
              <w:jc w:val="center"/>
              <w:rPr>
                <w:rFonts w:ascii="Aptos" w:eastAsia="Times New Roman" w:hAnsi="Aptos" w:cs="Times New Roman"/>
                <w:color w:val="000000"/>
                <w:kern w:val="0"/>
                <w:sz w:val="40"/>
                <w:szCs w:val="40"/>
                <w:lang w:eastAsia="en-IN"/>
                <w14:ligatures w14:val="none"/>
              </w:rPr>
            </w:pPr>
            <w:r w:rsidRPr="00C7774E">
              <w:rPr>
                <w:rFonts w:ascii="Aptos" w:eastAsia="Times New Roman" w:hAnsi="Aptos" w:cs="Times New Roman"/>
                <w:color w:val="000000"/>
                <w:kern w:val="0"/>
                <w:sz w:val="40"/>
                <w:szCs w:val="40"/>
                <w:lang w:eastAsia="en-IN"/>
                <w14:ligatures w14:val="none"/>
              </w:rPr>
              <w:t>Dataset Description</w:t>
            </w:r>
          </w:p>
        </w:tc>
        <w:tc>
          <w:tcPr>
            <w:tcW w:w="2120" w:type="dxa"/>
            <w:tcBorders>
              <w:top w:val="nil"/>
              <w:left w:val="nil"/>
              <w:bottom w:val="single" w:sz="4" w:space="0" w:color="auto"/>
              <w:right w:val="single" w:sz="4" w:space="0" w:color="auto"/>
            </w:tcBorders>
            <w:noWrap/>
            <w:vAlign w:val="center"/>
            <w:hideMark/>
          </w:tcPr>
          <w:p w14:paraId="05A64CC1"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7</w:t>
            </w:r>
          </w:p>
        </w:tc>
      </w:tr>
      <w:tr w:rsidR="00C7774E" w:rsidRPr="00C7774E" w14:paraId="7399B1FC"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10C07F13"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5</w:t>
            </w:r>
          </w:p>
        </w:tc>
        <w:tc>
          <w:tcPr>
            <w:tcW w:w="6609" w:type="dxa"/>
            <w:tcBorders>
              <w:top w:val="nil"/>
              <w:left w:val="nil"/>
              <w:bottom w:val="single" w:sz="4" w:space="0" w:color="auto"/>
              <w:right w:val="single" w:sz="4" w:space="0" w:color="auto"/>
            </w:tcBorders>
            <w:noWrap/>
            <w:vAlign w:val="center"/>
            <w:hideMark/>
          </w:tcPr>
          <w:p w14:paraId="43D7AD5B"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Data Understanding and Initial Exploration</w:t>
            </w:r>
          </w:p>
        </w:tc>
        <w:tc>
          <w:tcPr>
            <w:tcW w:w="2120" w:type="dxa"/>
            <w:tcBorders>
              <w:top w:val="nil"/>
              <w:left w:val="nil"/>
              <w:bottom w:val="single" w:sz="4" w:space="0" w:color="auto"/>
              <w:right w:val="single" w:sz="4" w:space="0" w:color="auto"/>
            </w:tcBorders>
            <w:noWrap/>
            <w:vAlign w:val="center"/>
            <w:hideMark/>
          </w:tcPr>
          <w:p w14:paraId="44225167"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8</w:t>
            </w:r>
          </w:p>
        </w:tc>
      </w:tr>
      <w:tr w:rsidR="00C7774E" w:rsidRPr="00C7774E" w14:paraId="66DD1E70"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6A4DFB05"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6</w:t>
            </w:r>
          </w:p>
        </w:tc>
        <w:tc>
          <w:tcPr>
            <w:tcW w:w="6609" w:type="dxa"/>
            <w:tcBorders>
              <w:top w:val="nil"/>
              <w:left w:val="nil"/>
              <w:bottom w:val="single" w:sz="4" w:space="0" w:color="auto"/>
              <w:right w:val="single" w:sz="4" w:space="0" w:color="auto"/>
            </w:tcBorders>
            <w:noWrap/>
            <w:vAlign w:val="center"/>
            <w:hideMark/>
          </w:tcPr>
          <w:p w14:paraId="4CA3CD00"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Data Quality Assessment</w:t>
            </w:r>
          </w:p>
        </w:tc>
        <w:tc>
          <w:tcPr>
            <w:tcW w:w="2120" w:type="dxa"/>
            <w:tcBorders>
              <w:top w:val="nil"/>
              <w:left w:val="nil"/>
              <w:bottom w:val="single" w:sz="4" w:space="0" w:color="auto"/>
              <w:right w:val="single" w:sz="4" w:space="0" w:color="auto"/>
            </w:tcBorders>
            <w:noWrap/>
            <w:vAlign w:val="center"/>
            <w:hideMark/>
          </w:tcPr>
          <w:p w14:paraId="42FC5F34"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8</w:t>
            </w:r>
          </w:p>
        </w:tc>
      </w:tr>
      <w:tr w:rsidR="00C7774E" w:rsidRPr="00C7774E" w14:paraId="3CD5A99C"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4BE592A4"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7</w:t>
            </w:r>
          </w:p>
        </w:tc>
        <w:tc>
          <w:tcPr>
            <w:tcW w:w="6609" w:type="dxa"/>
            <w:tcBorders>
              <w:top w:val="nil"/>
              <w:left w:val="nil"/>
              <w:bottom w:val="single" w:sz="4" w:space="0" w:color="auto"/>
              <w:right w:val="single" w:sz="4" w:space="0" w:color="auto"/>
            </w:tcBorders>
            <w:noWrap/>
            <w:vAlign w:val="center"/>
            <w:hideMark/>
          </w:tcPr>
          <w:p w14:paraId="41378342"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Outlier Detection and Treatment</w:t>
            </w:r>
          </w:p>
        </w:tc>
        <w:tc>
          <w:tcPr>
            <w:tcW w:w="2120" w:type="dxa"/>
            <w:tcBorders>
              <w:top w:val="nil"/>
              <w:left w:val="nil"/>
              <w:bottom w:val="single" w:sz="4" w:space="0" w:color="auto"/>
              <w:right w:val="single" w:sz="4" w:space="0" w:color="auto"/>
            </w:tcBorders>
            <w:noWrap/>
            <w:vAlign w:val="center"/>
            <w:hideMark/>
          </w:tcPr>
          <w:p w14:paraId="09B3411D"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9</w:t>
            </w:r>
          </w:p>
        </w:tc>
      </w:tr>
      <w:tr w:rsidR="00C7774E" w:rsidRPr="00C7774E" w14:paraId="60AD1A0B"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6BD8A8BA"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8</w:t>
            </w:r>
          </w:p>
        </w:tc>
        <w:tc>
          <w:tcPr>
            <w:tcW w:w="6609" w:type="dxa"/>
            <w:tcBorders>
              <w:top w:val="nil"/>
              <w:left w:val="nil"/>
              <w:bottom w:val="single" w:sz="4" w:space="0" w:color="auto"/>
              <w:right w:val="single" w:sz="4" w:space="0" w:color="auto"/>
            </w:tcBorders>
            <w:noWrap/>
            <w:vAlign w:val="center"/>
            <w:hideMark/>
          </w:tcPr>
          <w:p w14:paraId="71CDC65A"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Data Standardization</w:t>
            </w:r>
          </w:p>
        </w:tc>
        <w:tc>
          <w:tcPr>
            <w:tcW w:w="2120" w:type="dxa"/>
            <w:tcBorders>
              <w:top w:val="nil"/>
              <w:left w:val="nil"/>
              <w:bottom w:val="single" w:sz="4" w:space="0" w:color="auto"/>
              <w:right w:val="single" w:sz="4" w:space="0" w:color="auto"/>
            </w:tcBorders>
            <w:noWrap/>
            <w:vAlign w:val="center"/>
            <w:hideMark/>
          </w:tcPr>
          <w:p w14:paraId="7E3F625A"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12</w:t>
            </w:r>
          </w:p>
        </w:tc>
      </w:tr>
      <w:tr w:rsidR="00C7774E" w:rsidRPr="00C7774E" w14:paraId="2B4A302C"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6BCD01DE"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9</w:t>
            </w:r>
          </w:p>
        </w:tc>
        <w:tc>
          <w:tcPr>
            <w:tcW w:w="6609" w:type="dxa"/>
            <w:tcBorders>
              <w:top w:val="nil"/>
              <w:left w:val="nil"/>
              <w:bottom w:val="single" w:sz="4" w:space="0" w:color="auto"/>
              <w:right w:val="single" w:sz="4" w:space="0" w:color="auto"/>
            </w:tcBorders>
            <w:noWrap/>
            <w:vAlign w:val="center"/>
            <w:hideMark/>
          </w:tcPr>
          <w:p w14:paraId="32CD94BD"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Univariate Analysis</w:t>
            </w:r>
          </w:p>
        </w:tc>
        <w:tc>
          <w:tcPr>
            <w:tcW w:w="2120" w:type="dxa"/>
            <w:tcBorders>
              <w:top w:val="nil"/>
              <w:left w:val="nil"/>
              <w:bottom w:val="single" w:sz="4" w:space="0" w:color="auto"/>
              <w:right w:val="single" w:sz="4" w:space="0" w:color="auto"/>
            </w:tcBorders>
            <w:noWrap/>
            <w:vAlign w:val="center"/>
            <w:hideMark/>
          </w:tcPr>
          <w:p w14:paraId="13CFF081"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13</w:t>
            </w:r>
          </w:p>
        </w:tc>
      </w:tr>
      <w:tr w:rsidR="00C7774E" w:rsidRPr="00C7774E" w14:paraId="571967FF" w14:textId="77777777" w:rsidTr="00C7774E">
        <w:trPr>
          <w:trHeight w:val="1398"/>
        </w:trPr>
        <w:tc>
          <w:tcPr>
            <w:tcW w:w="147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3DBF70F2" w14:textId="31180B36" w:rsidR="00C7774E" w:rsidRPr="004A01CC" w:rsidRDefault="00C7774E" w:rsidP="00C7774E">
            <w:pPr>
              <w:spacing w:after="0" w:line="240" w:lineRule="auto"/>
              <w:jc w:val="center"/>
              <w:rPr>
                <w:rFonts w:ascii="Aptos Narrow" w:eastAsia="Times New Roman" w:hAnsi="Aptos Narrow" w:cs="Times New Roman"/>
                <w:b/>
                <w:bCs/>
                <w:color w:val="000000"/>
                <w:kern w:val="0"/>
                <w:sz w:val="40"/>
                <w:szCs w:val="40"/>
                <w:lang w:eastAsia="en-IN"/>
                <w14:ligatures w14:val="none"/>
              </w:rPr>
            </w:pPr>
            <w:r w:rsidRPr="00C7774E">
              <w:rPr>
                <w:rFonts w:ascii="Aptos Narrow" w:eastAsia="Times New Roman" w:hAnsi="Aptos Narrow" w:cs="Times New Roman"/>
                <w:b/>
                <w:bCs/>
                <w:color w:val="000000"/>
                <w:kern w:val="0"/>
                <w:sz w:val="40"/>
                <w:szCs w:val="40"/>
                <w:lang w:eastAsia="en-IN"/>
                <w14:ligatures w14:val="none"/>
              </w:rPr>
              <w:t>S. No.</w:t>
            </w:r>
          </w:p>
        </w:tc>
        <w:tc>
          <w:tcPr>
            <w:tcW w:w="6609"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745CD23F" w14:textId="0272EEBD" w:rsidR="00C7774E" w:rsidRPr="004A01CC" w:rsidRDefault="00C7774E" w:rsidP="00C7774E">
            <w:pPr>
              <w:spacing w:after="0" w:line="240" w:lineRule="auto"/>
              <w:jc w:val="center"/>
              <w:rPr>
                <w:rFonts w:ascii="Times New Roman" w:eastAsia="Times New Roman" w:hAnsi="Times New Roman" w:cs="Times New Roman"/>
                <w:b/>
                <w:bCs/>
                <w:color w:val="000000"/>
                <w:kern w:val="0"/>
                <w:sz w:val="40"/>
                <w:szCs w:val="40"/>
                <w:lang w:eastAsia="en-IN"/>
                <w14:ligatures w14:val="none"/>
              </w:rPr>
            </w:pPr>
            <w:r w:rsidRPr="00C7774E">
              <w:rPr>
                <w:rFonts w:ascii="Aptos Narrow" w:eastAsia="Times New Roman" w:hAnsi="Aptos Narrow" w:cs="Times New Roman"/>
                <w:b/>
                <w:bCs/>
                <w:color w:val="000000"/>
                <w:kern w:val="0"/>
                <w:sz w:val="40"/>
                <w:szCs w:val="40"/>
                <w:lang w:eastAsia="en-IN"/>
                <w14:ligatures w14:val="none"/>
              </w:rPr>
              <w:t>Content</w:t>
            </w:r>
          </w:p>
        </w:tc>
        <w:tc>
          <w:tcPr>
            <w:tcW w:w="2120"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AAF07" w14:textId="0E3D6D27" w:rsidR="00C7774E" w:rsidRPr="004A01CC" w:rsidRDefault="00C7774E" w:rsidP="00C7774E">
            <w:pPr>
              <w:spacing w:after="0" w:line="240" w:lineRule="auto"/>
              <w:jc w:val="center"/>
              <w:rPr>
                <w:rFonts w:ascii="Aptos Narrow" w:eastAsia="Times New Roman" w:hAnsi="Aptos Narrow" w:cs="Times New Roman"/>
                <w:b/>
                <w:bCs/>
                <w:color w:val="000000"/>
                <w:kern w:val="0"/>
                <w:sz w:val="40"/>
                <w:szCs w:val="40"/>
                <w:lang w:eastAsia="en-IN"/>
                <w14:ligatures w14:val="none"/>
              </w:rPr>
            </w:pPr>
            <w:r w:rsidRPr="00C7774E">
              <w:rPr>
                <w:rFonts w:ascii="Aptos Narrow" w:eastAsia="Times New Roman" w:hAnsi="Aptos Narrow" w:cs="Times New Roman"/>
                <w:b/>
                <w:bCs/>
                <w:color w:val="000000"/>
                <w:kern w:val="0"/>
                <w:sz w:val="40"/>
                <w:szCs w:val="40"/>
                <w:lang w:eastAsia="en-IN"/>
                <w14:ligatures w14:val="none"/>
              </w:rPr>
              <w:t>Page Number</w:t>
            </w:r>
          </w:p>
        </w:tc>
      </w:tr>
      <w:tr w:rsidR="00C7774E" w:rsidRPr="00C7774E" w14:paraId="607B9B81" w14:textId="77777777" w:rsidTr="00C7774E">
        <w:trPr>
          <w:trHeight w:val="1398"/>
        </w:trPr>
        <w:tc>
          <w:tcPr>
            <w:tcW w:w="1474" w:type="dxa"/>
            <w:tcBorders>
              <w:top w:val="single" w:sz="4" w:space="0" w:color="auto"/>
              <w:left w:val="single" w:sz="4" w:space="0" w:color="auto"/>
              <w:bottom w:val="single" w:sz="4" w:space="0" w:color="auto"/>
              <w:right w:val="single" w:sz="4" w:space="0" w:color="auto"/>
            </w:tcBorders>
            <w:noWrap/>
            <w:vAlign w:val="center"/>
            <w:hideMark/>
          </w:tcPr>
          <w:p w14:paraId="5826E15F"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10</w:t>
            </w:r>
          </w:p>
        </w:tc>
        <w:tc>
          <w:tcPr>
            <w:tcW w:w="6609" w:type="dxa"/>
            <w:tcBorders>
              <w:top w:val="single" w:sz="4" w:space="0" w:color="auto"/>
              <w:left w:val="nil"/>
              <w:bottom w:val="single" w:sz="4" w:space="0" w:color="auto"/>
              <w:right w:val="single" w:sz="4" w:space="0" w:color="auto"/>
            </w:tcBorders>
            <w:noWrap/>
            <w:vAlign w:val="center"/>
            <w:hideMark/>
          </w:tcPr>
          <w:p w14:paraId="66A0EE19"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Bivariate Analysis</w:t>
            </w:r>
          </w:p>
        </w:tc>
        <w:tc>
          <w:tcPr>
            <w:tcW w:w="2120" w:type="dxa"/>
            <w:tcBorders>
              <w:top w:val="single" w:sz="4" w:space="0" w:color="auto"/>
              <w:left w:val="nil"/>
              <w:bottom w:val="single" w:sz="4" w:space="0" w:color="auto"/>
              <w:right w:val="single" w:sz="4" w:space="0" w:color="auto"/>
            </w:tcBorders>
            <w:noWrap/>
            <w:vAlign w:val="center"/>
            <w:hideMark/>
          </w:tcPr>
          <w:p w14:paraId="46DB2733"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17</w:t>
            </w:r>
          </w:p>
        </w:tc>
      </w:tr>
      <w:tr w:rsidR="00C7774E" w:rsidRPr="00C7774E" w14:paraId="06F2CEA5"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010984C0"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11</w:t>
            </w:r>
          </w:p>
        </w:tc>
        <w:tc>
          <w:tcPr>
            <w:tcW w:w="6609" w:type="dxa"/>
            <w:tcBorders>
              <w:top w:val="nil"/>
              <w:left w:val="nil"/>
              <w:bottom w:val="single" w:sz="4" w:space="0" w:color="auto"/>
              <w:right w:val="single" w:sz="4" w:space="0" w:color="auto"/>
            </w:tcBorders>
            <w:noWrap/>
            <w:vAlign w:val="center"/>
            <w:hideMark/>
          </w:tcPr>
          <w:p w14:paraId="653667E7"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Multivariate Analysis</w:t>
            </w:r>
          </w:p>
        </w:tc>
        <w:tc>
          <w:tcPr>
            <w:tcW w:w="2120" w:type="dxa"/>
            <w:tcBorders>
              <w:top w:val="nil"/>
              <w:left w:val="nil"/>
              <w:bottom w:val="single" w:sz="4" w:space="0" w:color="auto"/>
              <w:right w:val="single" w:sz="4" w:space="0" w:color="auto"/>
            </w:tcBorders>
            <w:noWrap/>
            <w:vAlign w:val="center"/>
            <w:hideMark/>
          </w:tcPr>
          <w:p w14:paraId="733D04EC"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18</w:t>
            </w:r>
          </w:p>
        </w:tc>
      </w:tr>
      <w:tr w:rsidR="00C7774E" w:rsidRPr="00C7774E" w14:paraId="14B08FAE"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2BEE3BA0"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12</w:t>
            </w:r>
          </w:p>
        </w:tc>
        <w:tc>
          <w:tcPr>
            <w:tcW w:w="6609" w:type="dxa"/>
            <w:tcBorders>
              <w:top w:val="nil"/>
              <w:left w:val="nil"/>
              <w:bottom w:val="single" w:sz="4" w:space="0" w:color="auto"/>
              <w:right w:val="single" w:sz="4" w:space="0" w:color="auto"/>
            </w:tcBorders>
            <w:noWrap/>
            <w:vAlign w:val="center"/>
            <w:hideMark/>
          </w:tcPr>
          <w:p w14:paraId="6D723EFE"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Statistical Inference</w:t>
            </w:r>
          </w:p>
        </w:tc>
        <w:tc>
          <w:tcPr>
            <w:tcW w:w="2120" w:type="dxa"/>
            <w:tcBorders>
              <w:top w:val="nil"/>
              <w:left w:val="nil"/>
              <w:bottom w:val="single" w:sz="4" w:space="0" w:color="auto"/>
              <w:right w:val="single" w:sz="4" w:space="0" w:color="auto"/>
            </w:tcBorders>
            <w:noWrap/>
            <w:vAlign w:val="center"/>
            <w:hideMark/>
          </w:tcPr>
          <w:p w14:paraId="52E77641"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18</w:t>
            </w:r>
          </w:p>
        </w:tc>
      </w:tr>
      <w:tr w:rsidR="00C7774E" w:rsidRPr="00C7774E" w14:paraId="5C0C518C"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5484C78C"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13</w:t>
            </w:r>
          </w:p>
        </w:tc>
        <w:tc>
          <w:tcPr>
            <w:tcW w:w="6609" w:type="dxa"/>
            <w:tcBorders>
              <w:top w:val="nil"/>
              <w:left w:val="nil"/>
              <w:bottom w:val="single" w:sz="4" w:space="0" w:color="auto"/>
              <w:right w:val="single" w:sz="4" w:space="0" w:color="auto"/>
            </w:tcBorders>
            <w:noWrap/>
            <w:vAlign w:val="center"/>
            <w:hideMark/>
          </w:tcPr>
          <w:p w14:paraId="04E82EB0"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Tableau Dashboard Analysis</w:t>
            </w:r>
          </w:p>
        </w:tc>
        <w:tc>
          <w:tcPr>
            <w:tcW w:w="2120" w:type="dxa"/>
            <w:tcBorders>
              <w:top w:val="nil"/>
              <w:left w:val="nil"/>
              <w:bottom w:val="single" w:sz="4" w:space="0" w:color="auto"/>
              <w:right w:val="single" w:sz="4" w:space="0" w:color="auto"/>
            </w:tcBorders>
            <w:noWrap/>
            <w:vAlign w:val="center"/>
            <w:hideMark/>
          </w:tcPr>
          <w:p w14:paraId="5A53CDD5"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20</w:t>
            </w:r>
          </w:p>
        </w:tc>
      </w:tr>
      <w:tr w:rsidR="00C7774E" w:rsidRPr="00C7774E" w14:paraId="0474AF9F"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5FA15AA6"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14</w:t>
            </w:r>
          </w:p>
        </w:tc>
        <w:tc>
          <w:tcPr>
            <w:tcW w:w="6609" w:type="dxa"/>
            <w:tcBorders>
              <w:top w:val="nil"/>
              <w:left w:val="nil"/>
              <w:bottom w:val="single" w:sz="4" w:space="0" w:color="auto"/>
              <w:right w:val="single" w:sz="4" w:space="0" w:color="auto"/>
            </w:tcBorders>
            <w:noWrap/>
            <w:vAlign w:val="center"/>
            <w:hideMark/>
          </w:tcPr>
          <w:p w14:paraId="4C1F76A2"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Key Findings</w:t>
            </w:r>
          </w:p>
        </w:tc>
        <w:tc>
          <w:tcPr>
            <w:tcW w:w="2120" w:type="dxa"/>
            <w:tcBorders>
              <w:top w:val="nil"/>
              <w:left w:val="nil"/>
              <w:bottom w:val="single" w:sz="4" w:space="0" w:color="auto"/>
              <w:right w:val="single" w:sz="4" w:space="0" w:color="auto"/>
            </w:tcBorders>
            <w:noWrap/>
            <w:vAlign w:val="center"/>
            <w:hideMark/>
          </w:tcPr>
          <w:p w14:paraId="6E170701"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23</w:t>
            </w:r>
          </w:p>
        </w:tc>
      </w:tr>
      <w:tr w:rsidR="00C7774E" w:rsidRPr="00C7774E" w14:paraId="20A10DB0"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0B821CCA"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15</w:t>
            </w:r>
          </w:p>
        </w:tc>
        <w:tc>
          <w:tcPr>
            <w:tcW w:w="6609" w:type="dxa"/>
            <w:tcBorders>
              <w:top w:val="nil"/>
              <w:left w:val="nil"/>
              <w:bottom w:val="single" w:sz="4" w:space="0" w:color="auto"/>
              <w:right w:val="single" w:sz="4" w:space="0" w:color="auto"/>
            </w:tcBorders>
            <w:noWrap/>
            <w:vAlign w:val="center"/>
            <w:hideMark/>
          </w:tcPr>
          <w:p w14:paraId="19972370"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Limitations of the Study</w:t>
            </w:r>
          </w:p>
        </w:tc>
        <w:tc>
          <w:tcPr>
            <w:tcW w:w="2120" w:type="dxa"/>
            <w:tcBorders>
              <w:top w:val="nil"/>
              <w:left w:val="nil"/>
              <w:bottom w:val="single" w:sz="4" w:space="0" w:color="auto"/>
              <w:right w:val="single" w:sz="4" w:space="0" w:color="auto"/>
            </w:tcBorders>
            <w:noWrap/>
            <w:vAlign w:val="center"/>
            <w:hideMark/>
          </w:tcPr>
          <w:p w14:paraId="5637400D"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24</w:t>
            </w:r>
          </w:p>
        </w:tc>
      </w:tr>
      <w:tr w:rsidR="00C7774E" w:rsidRPr="00C7774E" w14:paraId="4D4A1ECC"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5D96E00B"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16</w:t>
            </w:r>
          </w:p>
        </w:tc>
        <w:tc>
          <w:tcPr>
            <w:tcW w:w="6609" w:type="dxa"/>
            <w:tcBorders>
              <w:top w:val="nil"/>
              <w:left w:val="nil"/>
              <w:bottom w:val="single" w:sz="4" w:space="0" w:color="auto"/>
              <w:right w:val="single" w:sz="4" w:space="0" w:color="auto"/>
            </w:tcBorders>
            <w:noWrap/>
            <w:vAlign w:val="center"/>
            <w:hideMark/>
          </w:tcPr>
          <w:p w14:paraId="001DEE4D"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Conclusion</w:t>
            </w:r>
          </w:p>
        </w:tc>
        <w:tc>
          <w:tcPr>
            <w:tcW w:w="2120" w:type="dxa"/>
            <w:tcBorders>
              <w:top w:val="nil"/>
              <w:left w:val="nil"/>
              <w:bottom w:val="single" w:sz="4" w:space="0" w:color="auto"/>
              <w:right w:val="single" w:sz="4" w:space="0" w:color="auto"/>
            </w:tcBorders>
            <w:noWrap/>
            <w:vAlign w:val="center"/>
            <w:hideMark/>
          </w:tcPr>
          <w:p w14:paraId="174BAD75"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24</w:t>
            </w:r>
          </w:p>
        </w:tc>
      </w:tr>
      <w:tr w:rsidR="00C7774E" w:rsidRPr="00C7774E" w14:paraId="05694F50"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2F8C5048"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17</w:t>
            </w:r>
          </w:p>
        </w:tc>
        <w:tc>
          <w:tcPr>
            <w:tcW w:w="6609" w:type="dxa"/>
            <w:tcBorders>
              <w:top w:val="nil"/>
              <w:left w:val="nil"/>
              <w:bottom w:val="single" w:sz="4" w:space="0" w:color="auto"/>
              <w:right w:val="single" w:sz="4" w:space="0" w:color="auto"/>
            </w:tcBorders>
            <w:noWrap/>
            <w:vAlign w:val="center"/>
            <w:hideMark/>
          </w:tcPr>
          <w:p w14:paraId="34F0B3D9"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Tools and Technologies Used</w:t>
            </w:r>
          </w:p>
        </w:tc>
        <w:tc>
          <w:tcPr>
            <w:tcW w:w="2120" w:type="dxa"/>
            <w:tcBorders>
              <w:top w:val="nil"/>
              <w:left w:val="nil"/>
              <w:bottom w:val="single" w:sz="4" w:space="0" w:color="auto"/>
              <w:right w:val="single" w:sz="4" w:space="0" w:color="auto"/>
            </w:tcBorders>
            <w:noWrap/>
            <w:vAlign w:val="center"/>
            <w:hideMark/>
          </w:tcPr>
          <w:p w14:paraId="11304F92"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24</w:t>
            </w:r>
          </w:p>
        </w:tc>
      </w:tr>
      <w:tr w:rsidR="00C7774E" w:rsidRPr="00C7774E" w14:paraId="2AE54BD7" w14:textId="77777777" w:rsidTr="00C7774E">
        <w:trPr>
          <w:trHeight w:val="1398"/>
        </w:trPr>
        <w:tc>
          <w:tcPr>
            <w:tcW w:w="1474" w:type="dxa"/>
            <w:tcBorders>
              <w:top w:val="nil"/>
              <w:left w:val="single" w:sz="4" w:space="0" w:color="auto"/>
              <w:bottom w:val="single" w:sz="4" w:space="0" w:color="auto"/>
              <w:right w:val="single" w:sz="4" w:space="0" w:color="auto"/>
            </w:tcBorders>
            <w:noWrap/>
            <w:vAlign w:val="center"/>
            <w:hideMark/>
          </w:tcPr>
          <w:p w14:paraId="3414572D"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18</w:t>
            </w:r>
          </w:p>
        </w:tc>
        <w:tc>
          <w:tcPr>
            <w:tcW w:w="6609" w:type="dxa"/>
            <w:tcBorders>
              <w:top w:val="nil"/>
              <w:left w:val="nil"/>
              <w:bottom w:val="single" w:sz="4" w:space="0" w:color="auto"/>
              <w:right w:val="single" w:sz="4" w:space="0" w:color="auto"/>
            </w:tcBorders>
            <w:noWrap/>
            <w:vAlign w:val="center"/>
            <w:hideMark/>
          </w:tcPr>
          <w:p w14:paraId="0B612C26" w14:textId="77777777" w:rsidR="00C7774E" w:rsidRPr="00C7774E" w:rsidRDefault="00C7774E" w:rsidP="00C7774E">
            <w:pPr>
              <w:spacing w:after="0" w:line="240" w:lineRule="auto"/>
              <w:jc w:val="center"/>
              <w:rPr>
                <w:rFonts w:ascii="Times New Roman" w:eastAsia="Times New Roman" w:hAnsi="Times New Roman" w:cs="Times New Roman"/>
                <w:color w:val="000000"/>
                <w:kern w:val="0"/>
                <w:sz w:val="40"/>
                <w:szCs w:val="40"/>
                <w:lang w:eastAsia="en-IN"/>
                <w14:ligatures w14:val="none"/>
              </w:rPr>
            </w:pPr>
            <w:r w:rsidRPr="00C7774E">
              <w:rPr>
                <w:rFonts w:ascii="Times New Roman" w:eastAsia="Times New Roman" w:hAnsi="Times New Roman" w:cs="Times New Roman"/>
                <w:color w:val="000000"/>
                <w:kern w:val="0"/>
                <w:sz w:val="40"/>
                <w:szCs w:val="40"/>
                <w:lang w:eastAsia="en-IN"/>
                <w14:ligatures w14:val="none"/>
              </w:rPr>
              <w:t>References</w:t>
            </w:r>
          </w:p>
        </w:tc>
        <w:tc>
          <w:tcPr>
            <w:tcW w:w="2120" w:type="dxa"/>
            <w:tcBorders>
              <w:top w:val="nil"/>
              <w:left w:val="nil"/>
              <w:bottom w:val="single" w:sz="4" w:space="0" w:color="auto"/>
              <w:right w:val="single" w:sz="4" w:space="0" w:color="auto"/>
            </w:tcBorders>
            <w:noWrap/>
            <w:vAlign w:val="center"/>
            <w:hideMark/>
          </w:tcPr>
          <w:p w14:paraId="29E75645" w14:textId="77777777" w:rsidR="00C7774E" w:rsidRPr="00C7774E" w:rsidRDefault="00C7774E" w:rsidP="00C7774E">
            <w:pPr>
              <w:spacing w:after="0" w:line="240" w:lineRule="auto"/>
              <w:jc w:val="center"/>
              <w:rPr>
                <w:rFonts w:ascii="Aptos Narrow" w:eastAsia="Times New Roman" w:hAnsi="Aptos Narrow" w:cs="Times New Roman"/>
                <w:color w:val="000000"/>
                <w:kern w:val="0"/>
                <w:sz w:val="40"/>
                <w:szCs w:val="40"/>
                <w:lang w:eastAsia="en-IN"/>
                <w14:ligatures w14:val="none"/>
              </w:rPr>
            </w:pPr>
            <w:r w:rsidRPr="00C7774E">
              <w:rPr>
                <w:rFonts w:ascii="Aptos Narrow" w:eastAsia="Times New Roman" w:hAnsi="Aptos Narrow" w:cs="Times New Roman"/>
                <w:color w:val="000000"/>
                <w:kern w:val="0"/>
                <w:sz w:val="40"/>
                <w:szCs w:val="40"/>
                <w:lang w:eastAsia="en-IN"/>
                <w14:ligatures w14:val="none"/>
              </w:rPr>
              <w:t>25</w:t>
            </w:r>
          </w:p>
        </w:tc>
      </w:tr>
    </w:tbl>
    <w:p w14:paraId="5A2B4832" w14:textId="77777777" w:rsidR="007D3790" w:rsidRDefault="007D3790"/>
    <w:p w14:paraId="59CA4FD8" w14:textId="24EB0625" w:rsidR="009D52DB" w:rsidRPr="003C6202" w:rsidRDefault="003C6202" w:rsidP="003C6202">
      <w:pPr>
        <w:jc w:val="center"/>
        <w:rPr>
          <w:rFonts w:ascii="Times New Roman" w:hAnsi="Times New Roman" w:cs="Times New Roman"/>
          <w:b/>
          <w:bCs/>
          <w:sz w:val="32"/>
          <w:szCs w:val="32"/>
        </w:rPr>
      </w:pPr>
      <w:r w:rsidRPr="003C6202">
        <w:rPr>
          <w:rFonts w:ascii="Times New Roman" w:hAnsi="Times New Roman" w:cs="Times New Roman"/>
          <w:b/>
          <w:bCs/>
          <w:sz w:val="32"/>
          <w:szCs w:val="32"/>
        </w:rPr>
        <w:t>1.</w:t>
      </w:r>
      <w:r>
        <w:rPr>
          <w:rFonts w:ascii="Times New Roman" w:hAnsi="Times New Roman" w:cs="Times New Roman"/>
          <w:b/>
          <w:bCs/>
          <w:sz w:val="32"/>
          <w:szCs w:val="32"/>
        </w:rPr>
        <w:t xml:space="preserve"> </w:t>
      </w:r>
      <w:r w:rsidR="009D52DB" w:rsidRPr="003C6202">
        <w:rPr>
          <w:rFonts w:ascii="Times New Roman" w:hAnsi="Times New Roman" w:cs="Times New Roman"/>
          <w:b/>
          <w:bCs/>
          <w:sz w:val="32"/>
          <w:szCs w:val="32"/>
        </w:rPr>
        <w:t>Introduction</w:t>
      </w:r>
    </w:p>
    <w:p w14:paraId="53EC6FC9" w14:textId="6918B5BE" w:rsidR="009D52DB" w:rsidRPr="009D52DB" w:rsidRDefault="009D52DB" w:rsidP="009D52DB">
      <w:pPr>
        <w:pStyle w:val="NormalWeb"/>
        <w:jc w:val="both"/>
        <w:rPr>
          <w:sz w:val="28"/>
          <w:szCs w:val="28"/>
        </w:rPr>
      </w:pPr>
      <w:r w:rsidRPr="009D52DB">
        <w:rPr>
          <w:sz w:val="28"/>
          <w:szCs w:val="28"/>
        </w:rPr>
        <w:t xml:space="preserve">Road traffic accidents represent one of the most critical public safety challenges in India, accounting for a significant proportion of fatalities, injuries, and economic losses each year. With rapid urbanization, exponential growth in vehicle ownership, uneven road infrastructure, and diverse driving </w:t>
      </w:r>
      <w:r w:rsidRPr="009D52DB">
        <w:rPr>
          <w:sz w:val="28"/>
          <w:szCs w:val="28"/>
        </w:rPr>
        <w:t>behaviours</w:t>
      </w:r>
      <w:r w:rsidRPr="009D52DB">
        <w:rPr>
          <w:sz w:val="28"/>
          <w:szCs w:val="28"/>
        </w:rPr>
        <w:t>, India’s road transport system has become increasingly complex. According to national transport and health statistics, road accidents not only result in loss of human life but also impose long-term socio-economic consequences on families and communities. These include healthcare expenditures, productivity loss, legal costs, and psychological trauma.</w:t>
      </w:r>
    </w:p>
    <w:p w14:paraId="308958F9" w14:textId="77777777" w:rsidR="009D52DB" w:rsidRPr="009D52DB" w:rsidRDefault="009D52DB" w:rsidP="009D52DB">
      <w:pPr>
        <w:pStyle w:val="NormalWeb"/>
        <w:jc w:val="both"/>
        <w:rPr>
          <w:sz w:val="28"/>
          <w:szCs w:val="28"/>
        </w:rPr>
      </w:pPr>
      <w:r w:rsidRPr="009D52DB">
        <w:rPr>
          <w:sz w:val="28"/>
          <w:szCs w:val="28"/>
        </w:rPr>
        <w:t xml:space="preserve">In recent years, the availability of digital accident records has increased substantially due to improved reporting mechanisms and data collection by government agencies. However, raw datasets alone are insufficient for understanding accident dynamics. Without systematic analysis, crucial insights related to accident severity, environmental impact, road characteristics, and temporal trends remain hidden. This necessitates the application of </w:t>
      </w:r>
      <w:r w:rsidRPr="009D52DB">
        <w:rPr>
          <w:rStyle w:val="Strong"/>
          <w:rFonts w:eastAsiaTheme="majorEastAsia"/>
          <w:sz w:val="28"/>
          <w:szCs w:val="28"/>
        </w:rPr>
        <w:t>Exploratory Data Analysis (EDA)</w:t>
      </w:r>
      <w:r w:rsidRPr="009D52DB">
        <w:rPr>
          <w:sz w:val="28"/>
          <w:szCs w:val="28"/>
        </w:rPr>
        <w:t>, which serves as the foundational step in any data-driven investigation.</w:t>
      </w:r>
    </w:p>
    <w:p w14:paraId="202711F7" w14:textId="3955C70C" w:rsidR="009D52DB" w:rsidRPr="009D52DB" w:rsidRDefault="009D52DB" w:rsidP="009D52DB">
      <w:pPr>
        <w:pStyle w:val="NormalWeb"/>
        <w:jc w:val="both"/>
        <w:rPr>
          <w:sz w:val="28"/>
          <w:szCs w:val="28"/>
        </w:rPr>
      </w:pPr>
      <w:r w:rsidRPr="009D52DB">
        <w:rPr>
          <w:sz w:val="28"/>
          <w:szCs w:val="28"/>
        </w:rPr>
        <w:t xml:space="preserve">Exploratory Data Analysis focuses on summarizing the main characteristics of data using statistical measures and visual techniques. Unlike predictive </w:t>
      </w:r>
      <w:r w:rsidRPr="009D52DB">
        <w:rPr>
          <w:sz w:val="28"/>
          <w:szCs w:val="28"/>
        </w:rPr>
        <w:t>modelling</w:t>
      </w:r>
      <w:r w:rsidRPr="009D52DB">
        <w:rPr>
          <w:sz w:val="28"/>
          <w:szCs w:val="28"/>
        </w:rPr>
        <w:t xml:space="preserve">, EDA emphasizes understanding data </w:t>
      </w:r>
      <w:r w:rsidRPr="009D52DB">
        <w:rPr>
          <w:sz w:val="28"/>
          <w:szCs w:val="28"/>
        </w:rPr>
        <w:t>behaviour</w:t>
      </w:r>
      <w:r w:rsidRPr="009D52DB">
        <w:rPr>
          <w:sz w:val="28"/>
          <w:szCs w:val="28"/>
        </w:rPr>
        <w:t>, identifying anomalies, examining relationships among variables, and forming evidence-based hypotheses. In safety-critical domains such as road accident analysis, EDA is particularly valuable because it highlights risk patterns and severity indicators before any intervention strategies are designed.</w:t>
      </w:r>
    </w:p>
    <w:p w14:paraId="15E8EB7A" w14:textId="77777777" w:rsidR="009D52DB" w:rsidRPr="009D52DB" w:rsidRDefault="009D52DB" w:rsidP="009D52DB">
      <w:pPr>
        <w:pStyle w:val="NormalWeb"/>
        <w:jc w:val="both"/>
        <w:rPr>
          <w:color w:val="000000" w:themeColor="text1"/>
          <w:sz w:val="28"/>
          <w:szCs w:val="28"/>
        </w:rPr>
      </w:pPr>
      <w:r w:rsidRPr="009D52DB">
        <w:rPr>
          <w:sz w:val="28"/>
          <w:szCs w:val="28"/>
        </w:rPr>
        <w:t xml:space="preserve">This project performs an in-depth exploratory analysis of Indian road accident data using Python-based statistical methods and visualization techniques. Furthermore, the project integrates </w:t>
      </w:r>
      <w:r w:rsidRPr="009D52DB">
        <w:rPr>
          <w:rStyle w:val="Strong"/>
          <w:rFonts w:eastAsiaTheme="majorEastAsia"/>
          <w:sz w:val="28"/>
          <w:szCs w:val="28"/>
        </w:rPr>
        <w:t>Tableau dashboards</w:t>
      </w:r>
      <w:r w:rsidRPr="009D52DB">
        <w:rPr>
          <w:sz w:val="28"/>
          <w:szCs w:val="28"/>
        </w:rPr>
        <w:t xml:space="preserve"> to convert static analytical findings into interactive visual insights. Instead of applying machine learning models, the emphasis is placed on interpretability, visual storytelling, and decision support, making the results accessible to non-technical stakeholders such as policymakers and traffic authorities.</w:t>
      </w:r>
    </w:p>
    <w:p w14:paraId="298CE393" w14:textId="75E23ABE" w:rsidR="009D52DB" w:rsidRPr="009D52DB" w:rsidRDefault="009D52DB" w:rsidP="009D52DB">
      <w:pPr>
        <w:pStyle w:val="NormalWeb"/>
        <w:jc w:val="both"/>
        <w:rPr>
          <w:color w:val="000000" w:themeColor="text1"/>
          <w:sz w:val="28"/>
          <w:szCs w:val="28"/>
        </w:rPr>
      </w:pPr>
      <w:r w:rsidRPr="009D52DB">
        <w:rPr>
          <w:color w:val="000000" w:themeColor="text1"/>
          <w:sz w:val="28"/>
          <w:szCs w:val="28"/>
        </w:rPr>
        <w:t>------------------------------------------------------------------------------------------------</w:t>
      </w:r>
      <w:r w:rsidR="003C6202">
        <w:rPr>
          <w:color w:val="000000" w:themeColor="text1"/>
          <w:sz w:val="28"/>
          <w:szCs w:val="28"/>
        </w:rPr>
        <w:t>--------------</w:t>
      </w:r>
    </w:p>
    <w:p w14:paraId="1F63AD7D" w14:textId="6996BAA0" w:rsidR="009D52DB" w:rsidRDefault="003C6202" w:rsidP="003C6202">
      <w:pPr>
        <w:pStyle w:val="NormalWeb"/>
        <w:jc w:val="center"/>
        <w:rPr>
          <w:b/>
          <w:bCs/>
          <w:sz w:val="32"/>
          <w:szCs w:val="32"/>
        </w:rPr>
      </w:pPr>
      <w:r w:rsidRPr="003C6202">
        <w:rPr>
          <w:b/>
          <w:bCs/>
          <w:sz w:val="32"/>
          <w:szCs w:val="32"/>
        </w:rPr>
        <w:t xml:space="preserve">2. </w:t>
      </w:r>
      <w:r w:rsidRPr="003C6202">
        <w:rPr>
          <w:b/>
          <w:bCs/>
          <w:sz w:val="32"/>
          <w:szCs w:val="32"/>
        </w:rPr>
        <w:t>Problem Statement</w:t>
      </w:r>
    </w:p>
    <w:p w14:paraId="7C539C1C" w14:textId="0D119585" w:rsidR="003C6202" w:rsidRPr="003C6202" w:rsidRDefault="003C6202" w:rsidP="003C6202">
      <w:pPr>
        <w:pStyle w:val="NormalWeb"/>
        <w:jc w:val="both"/>
        <w:rPr>
          <w:sz w:val="28"/>
          <w:szCs w:val="28"/>
        </w:rPr>
      </w:pPr>
      <w:r w:rsidRPr="003C6202">
        <w:rPr>
          <w:sz w:val="28"/>
          <w:szCs w:val="28"/>
        </w:rPr>
        <w:t xml:space="preserve">Despite the large volume of road accident data collected annually in India, actionable insights derived from this data remain limited. Existing analyses often rely on high-level aggregated statistics such as total accidents or fatalities per year, which fail to capture the complex interactions between multiple contributing factors. Variables such as road type, speed </w:t>
      </w:r>
      <w:r w:rsidRPr="003C6202">
        <w:rPr>
          <w:sz w:val="28"/>
          <w:szCs w:val="28"/>
        </w:rPr>
        <w:t>behaviour</w:t>
      </w:r>
      <w:r w:rsidRPr="003C6202">
        <w:rPr>
          <w:sz w:val="28"/>
          <w:szCs w:val="28"/>
        </w:rPr>
        <w:t>, lighting conditions, weather, and vehicle involvement interact in non-linear ways that are not evident from summary tables alone.</w:t>
      </w:r>
    </w:p>
    <w:p w14:paraId="2E98C9FF" w14:textId="7A85416B" w:rsidR="003C6202" w:rsidRPr="003C6202" w:rsidRDefault="003C6202" w:rsidP="003C6202">
      <w:pPr>
        <w:pStyle w:val="NormalWeb"/>
        <w:jc w:val="both"/>
        <w:rPr>
          <w:sz w:val="28"/>
          <w:szCs w:val="28"/>
        </w:rPr>
      </w:pPr>
      <w:r w:rsidRPr="003C6202">
        <w:rPr>
          <w:sz w:val="28"/>
          <w:szCs w:val="28"/>
        </w:rPr>
        <w:t xml:space="preserve">Additionally, many analytical studies focus heavily on predictive </w:t>
      </w:r>
      <w:r w:rsidRPr="003C6202">
        <w:rPr>
          <w:sz w:val="28"/>
          <w:szCs w:val="28"/>
        </w:rPr>
        <w:t>modelling</w:t>
      </w:r>
      <w:r w:rsidRPr="003C6202">
        <w:rPr>
          <w:sz w:val="28"/>
          <w:szCs w:val="28"/>
        </w:rPr>
        <w:t xml:space="preserve"> using machine learning techniques, often at the expense of thorough exploratory understanding. While prediction has its value, it does not necessarily explain </w:t>
      </w:r>
      <w:r w:rsidRPr="003C6202">
        <w:rPr>
          <w:i/>
          <w:iCs/>
          <w:sz w:val="28"/>
          <w:szCs w:val="28"/>
        </w:rPr>
        <w:t>why</w:t>
      </w:r>
      <w:r w:rsidRPr="003C6202">
        <w:rPr>
          <w:sz w:val="28"/>
          <w:szCs w:val="28"/>
        </w:rPr>
        <w:t xml:space="preserve"> accidents occur or </w:t>
      </w:r>
      <w:r w:rsidRPr="003C6202">
        <w:rPr>
          <w:i/>
          <w:iCs/>
          <w:sz w:val="28"/>
          <w:szCs w:val="28"/>
        </w:rPr>
        <w:t>which factors</w:t>
      </w:r>
      <w:r w:rsidRPr="003C6202">
        <w:rPr>
          <w:sz w:val="28"/>
          <w:szCs w:val="28"/>
        </w:rPr>
        <w:t xml:space="preserve"> contribute most significantly to severity. For policy formulation and road safety planning, interpretability and transparency are often more important than prediction accuracy.</w:t>
      </w:r>
    </w:p>
    <w:p w14:paraId="3689FDCD" w14:textId="77777777" w:rsidR="003C6202" w:rsidRDefault="003C6202" w:rsidP="003C6202">
      <w:pPr>
        <w:pStyle w:val="NormalWeb"/>
        <w:jc w:val="both"/>
        <w:rPr>
          <w:sz w:val="28"/>
          <w:szCs w:val="28"/>
        </w:rPr>
      </w:pPr>
      <w:r w:rsidRPr="003C6202">
        <w:rPr>
          <w:sz w:val="28"/>
          <w:szCs w:val="28"/>
        </w:rPr>
        <w:t>Therefore, the central problem addressed in this project is the lack of a structured exploratory and visual analysis framework that systematically examines Indian road accident data to identify severity patterns, risk factors, and trends without relying on black-box predictive models.</w:t>
      </w:r>
    </w:p>
    <w:p w14:paraId="540835D2" w14:textId="120B4231" w:rsidR="003C6202" w:rsidRPr="003C6202" w:rsidRDefault="003C6202" w:rsidP="003C6202">
      <w:pPr>
        <w:pStyle w:val="NormalWeb"/>
        <w:jc w:val="both"/>
        <w:rPr>
          <w:sz w:val="28"/>
          <w:szCs w:val="28"/>
        </w:rPr>
      </w:pPr>
      <w:r>
        <w:rPr>
          <w:sz w:val="28"/>
          <w:szCs w:val="28"/>
        </w:rPr>
        <w:t>--------------------------------------------------------------------------------------------------------------</w:t>
      </w:r>
    </w:p>
    <w:p w14:paraId="00BC6330" w14:textId="697275A4" w:rsidR="003C6202" w:rsidRDefault="003C6202" w:rsidP="003C6202">
      <w:pPr>
        <w:pStyle w:val="NormalWeb"/>
        <w:jc w:val="center"/>
        <w:rPr>
          <w:b/>
          <w:bCs/>
          <w:sz w:val="32"/>
          <w:szCs w:val="32"/>
        </w:rPr>
      </w:pPr>
      <w:r w:rsidRPr="003C6202">
        <w:rPr>
          <w:b/>
          <w:bCs/>
          <w:sz w:val="32"/>
          <w:szCs w:val="32"/>
        </w:rPr>
        <w:t xml:space="preserve">3. </w:t>
      </w:r>
      <w:r w:rsidRPr="003C6202">
        <w:rPr>
          <w:b/>
          <w:bCs/>
          <w:sz w:val="32"/>
          <w:szCs w:val="32"/>
        </w:rPr>
        <w:t>Objectives of the Study</w:t>
      </w:r>
    </w:p>
    <w:p w14:paraId="3A225B14" w14:textId="6C8A6E8B" w:rsidR="003C6202" w:rsidRPr="003C6202" w:rsidRDefault="003C6202" w:rsidP="003C6202">
      <w:pPr>
        <w:pStyle w:val="NormalWeb"/>
        <w:jc w:val="both"/>
        <w:rPr>
          <w:sz w:val="28"/>
          <w:szCs w:val="28"/>
        </w:rPr>
      </w:pPr>
      <w:r w:rsidRPr="003C6202">
        <w:rPr>
          <w:sz w:val="28"/>
          <w:szCs w:val="28"/>
        </w:rPr>
        <w:t xml:space="preserve">The primary objective of this project is to perform a comprehensive exploratory data analysis of Indian road accident data </w:t>
      </w:r>
      <w:r w:rsidRPr="003C6202">
        <w:rPr>
          <w:sz w:val="28"/>
          <w:szCs w:val="28"/>
        </w:rPr>
        <w:t>to</w:t>
      </w:r>
      <w:r w:rsidRPr="003C6202">
        <w:rPr>
          <w:sz w:val="28"/>
          <w:szCs w:val="28"/>
        </w:rPr>
        <w:t xml:space="preserve"> uncover meaningful patterns related to accident frequency, severity, and contributing conditions. The study aims to clean and preprocess raw accident data, identify anomalies and outliers, and apply statistical techniques to summarize and interpret data </w:t>
      </w:r>
      <w:r w:rsidRPr="003C6202">
        <w:rPr>
          <w:sz w:val="28"/>
          <w:szCs w:val="28"/>
        </w:rPr>
        <w:t>behaviour</w:t>
      </w:r>
      <w:r w:rsidRPr="003C6202">
        <w:rPr>
          <w:sz w:val="28"/>
          <w:szCs w:val="28"/>
        </w:rPr>
        <w:t>.</w:t>
      </w:r>
    </w:p>
    <w:p w14:paraId="593127FB" w14:textId="6A66B132" w:rsidR="003C6202" w:rsidRDefault="003C6202" w:rsidP="003C6202">
      <w:pPr>
        <w:pStyle w:val="NormalWeb"/>
        <w:jc w:val="both"/>
        <w:rPr>
          <w:sz w:val="28"/>
          <w:szCs w:val="28"/>
        </w:rPr>
      </w:pPr>
      <w:r w:rsidRPr="003C6202">
        <w:rPr>
          <w:sz w:val="28"/>
          <w:szCs w:val="28"/>
        </w:rPr>
        <w:t>Secondary objectives include performing univariate, bivariate, and multivariate analyses to examine relationships among variables, applying statistical inference techniques to validate observations, and designing an interactive Tableau dashboard that visually communicates key findings. The project ultimately seeks to demonstrate that EDA combined with interactive visualization can support effective road safety decision-making without machine learning integration.</w:t>
      </w:r>
    </w:p>
    <w:p w14:paraId="0D7E1502" w14:textId="38F89943" w:rsidR="00853BB6" w:rsidRDefault="00853BB6" w:rsidP="003C6202">
      <w:pPr>
        <w:pStyle w:val="NormalWeb"/>
        <w:jc w:val="both"/>
        <w:rPr>
          <w:sz w:val="28"/>
          <w:szCs w:val="28"/>
        </w:rPr>
      </w:pPr>
      <w:r>
        <w:rPr>
          <w:sz w:val="28"/>
          <w:szCs w:val="28"/>
        </w:rPr>
        <w:t>--------------------------------------------------------------------------------------------------------------</w:t>
      </w:r>
    </w:p>
    <w:p w14:paraId="318F3627" w14:textId="376EB01E" w:rsidR="00853BB6" w:rsidRDefault="00853BB6" w:rsidP="00853BB6">
      <w:pPr>
        <w:pStyle w:val="NormalWeb"/>
        <w:jc w:val="center"/>
        <w:rPr>
          <w:b/>
          <w:bCs/>
          <w:sz w:val="32"/>
          <w:szCs w:val="32"/>
        </w:rPr>
      </w:pPr>
      <w:r w:rsidRPr="00853BB6">
        <w:rPr>
          <w:b/>
          <w:bCs/>
          <w:sz w:val="32"/>
          <w:szCs w:val="32"/>
        </w:rPr>
        <w:t xml:space="preserve">4. </w:t>
      </w:r>
      <w:r w:rsidRPr="00853BB6">
        <w:rPr>
          <w:b/>
          <w:bCs/>
          <w:sz w:val="32"/>
          <w:szCs w:val="32"/>
        </w:rPr>
        <w:t>Dataset Description</w:t>
      </w:r>
    </w:p>
    <w:p w14:paraId="485A9A0D" w14:textId="77777777" w:rsidR="00853BB6" w:rsidRPr="00853BB6" w:rsidRDefault="00853BB6" w:rsidP="00853BB6">
      <w:pPr>
        <w:pStyle w:val="NormalWeb"/>
        <w:jc w:val="both"/>
        <w:rPr>
          <w:sz w:val="28"/>
          <w:szCs w:val="28"/>
        </w:rPr>
      </w:pPr>
      <w:r w:rsidRPr="00853BB6">
        <w:rPr>
          <w:sz w:val="28"/>
          <w:szCs w:val="28"/>
        </w:rPr>
        <w:t xml:space="preserve">The dataset used in this project consists of </w:t>
      </w:r>
      <w:r w:rsidRPr="00853BB6">
        <w:rPr>
          <w:b/>
          <w:bCs/>
          <w:sz w:val="28"/>
          <w:szCs w:val="28"/>
        </w:rPr>
        <w:t>22,500 individual road accident records</w:t>
      </w:r>
      <w:r w:rsidRPr="00853BB6">
        <w:rPr>
          <w:sz w:val="28"/>
          <w:szCs w:val="28"/>
        </w:rPr>
        <w:t xml:space="preserve"> with </w:t>
      </w:r>
      <w:r w:rsidRPr="00853BB6">
        <w:rPr>
          <w:b/>
          <w:bCs/>
          <w:sz w:val="28"/>
          <w:szCs w:val="28"/>
        </w:rPr>
        <w:t>18 attributes</w:t>
      </w:r>
      <w:r w:rsidRPr="00853BB6">
        <w:rPr>
          <w:sz w:val="28"/>
          <w:szCs w:val="28"/>
        </w:rPr>
        <w:t>, representing accident occurrences across various Indian states and cities. Each record corresponds to a unique accident event and includes temporal, geographical, environmental, and severity-related information.</w:t>
      </w:r>
    </w:p>
    <w:p w14:paraId="56D4BAE4" w14:textId="77777777" w:rsidR="00853BB6" w:rsidRPr="00853BB6" w:rsidRDefault="00853BB6" w:rsidP="00853BB6">
      <w:pPr>
        <w:pStyle w:val="NormalWeb"/>
        <w:jc w:val="both"/>
        <w:rPr>
          <w:sz w:val="28"/>
          <w:szCs w:val="28"/>
        </w:rPr>
      </w:pPr>
      <w:r w:rsidRPr="00853BB6">
        <w:rPr>
          <w:sz w:val="28"/>
          <w:szCs w:val="28"/>
        </w:rPr>
        <w:t>The dataset contains a mixture of categorical and numerical variables, enabling diverse analytical techniques. Categorical variables describe qualitative aspects such as state, city, road type, weather conditions, and lighting conditions. Numerical variables capture quantitative measures such as speed limits, estimated vehicle speed, number of vehicles involved, casualties, fatalities, injury counts, and economic damage.</w:t>
      </w:r>
    </w:p>
    <w:p w14:paraId="2E9E347E" w14:textId="497D7DC1" w:rsidR="007D3790" w:rsidRDefault="00853BB6" w:rsidP="00853BB6">
      <w:pPr>
        <w:pStyle w:val="NormalWeb"/>
        <w:jc w:val="both"/>
        <w:rPr>
          <w:sz w:val="28"/>
          <w:szCs w:val="28"/>
        </w:rPr>
      </w:pPr>
      <w:r w:rsidRPr="00853BB6">
        <w:rPr>
          <w:sz w:val="28"/>
          <w:szCs w:val="28"/>
        </w:rPr>
        <w:t>The presence of both discrete and continuous variables allows for extensive exploratory analysis, including distribution analysis, correlation studies, and categorical comparisons. The dataset size is sufficiently large to support statistical inference and reduce sampling bias.</w:t>
      </w:r>
    </w:p>
    <w:p w14:paraId="4A5D61F0" w14:textId="77777777" w:rsidR="007D3790" w:rsidRDefault="007D3790" w:rsidP="00853BB6">
      <w:pPr>
        <w:pStyle w:val="NormalWeb"/>
        <w:jc w:val="both"/>
        <w:rPr>
          <w:sz w:val="28"/>
          <w:szCs w:val="28"/>
        </w:rPr>
      </w:pPr>
    </w:p>
    <w:p w14:paraId="486417B1" w14:textId="77777777" w:rsidR="00F76490" w:rsidRDefault="00F76490" w:rsidP="00F76490">
      <w:pPr>
        <w:pStyle w:val="NormalWeb"/>
        <w:shd w:val="clear" w:color="auto" w:fill="000000" w:themeFill="text1"/>
        <w:spacing w:before="0" w:beforeAutospacing="0" w:after="0" w:afterAutospacing="0"/>
        <w:rPr>
          <w:color w:val="C1F0C7" w:themeColor="accent3" w:themeTint="33"/>
          <w:sz w:val="28"/>
          <w:szCs w:val="28"/>
        </w:rPr>
      </w:pPr>
    </w:p>
    <w:p w14:paraId="4ECC7F44" w14:textId="263D8F87" w:rsidR="00F76490" w:rsidRPr="007D3790" w:rsidRDefault="00F76490" w:rsidP="00F76490">
      <w:pPr>
        <w:pStyle w:val="NormalWeb"/>
        <w:shd w:val="clear" w:color="auto" w:fill="000000" w:themeFill="text1"/>
        <w:spacing w:before="0" w:beforeAutospacing="0" w:after="0" w:afterAutospacing="0"/>
        <w:rPr>
          <w:b/>
          <w:bCs/>
          <w:color w:val="C1F0C7" w:themeColor="accent3" w:themeTint="33"/>
          <w:sz w:val="28"/>
          <w:szCs w:val="28"/>
        </w:rPr>
      </w:pPr>
      <w:r>
        <w:rPr>
          <w:color w:val="C1F0C7" w:themeColor="accent3" w:themeTint="33"/>
          <w:sz w:val="28"/>
          <w:szCs w:val="28"/>
        </w:rPr>
        <w:t xml:space="preserve"> </w:t>
      </w:r>
      <w:r w:rsidRPr="007D3790">
        <w:rPr>
          <w:b/>
          <w:bCs/>
          <w:color w:val="FFFFFF" w:themeColor="background1"/>
          <w:sz w:val="28"/>
          <w:szCs w:val="28"/>
        </w:rPr>
        <w:t>Code Snippet:</w:t>
      </w:r>
    </w:p>
    <w:p w14:paraId="79477CAD" w14:textId="788170EF" w:rsidR="00F76490" w:rsidRPr="00F76490" w:rsidRDefault="00F76490" w:rsidP="00F76490">
      <w:pPr>
        <w:pStyle w:val="NormalWeb"/>
        <w:shd w:val="clear" w:color="auto" w:fill="000000" w:themeFill="text1"/>
        <w:spacing w:before="0" w:beforeAutospacing="0" w:after="0" w:afterAutospacing="0"/>
        <w:ind w:firstLine="720"/>
        <w:rPr>
          <w:rFonts w:ascii="Courier New" w:hAnsi="Courier New" w:cs="Courier New"/>
          <w:sz w:val="28"/>
          <w:szCs w:val="28"/>
        </w:rPr>
      </w:pP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 xml:space="preserve"> </w:t>
      </w:r>
      <w:r w:rsidRPr="00F76490">
        <w:rPr>
          <w:rFonts w:ascii="Courier New" w:hAnsi="Courier New" w:cs="Courier New"/>
          <w:sz w:val="28"/>
          <w:szCs w:val="28"/>
        </w:rPr>
        <w:t xml:space="preserve">= </w:t>
      </w:r>
      <w:proofErr w:type="spellStart"/>
      <w:proofErr w:type="gramStart"/>
      <w:r w:rsidRPr="00F76490">
        <w:rPr>
          <w:rFonts w:ascii="Courier New" w:hAnsi="Courier New" w:cs="Courier New"/>
          <w:sz w:val="28"/>
          <w:szCs w:val="28"/>
        </w:rPr>
        <w:t>pd.read</w:t>
      </w:r>
      <w:proofErr w:type="gramEnd"/>
      <w:r w:rsidRPr="00F76490">
        <w:rPr>
          <w:rFonts w:ascii="Courier New" w:hAnsi="Courier New" w:cs="Courier New"/>
          <w:sz w:val="28"/>
          <w:szCs w:val="28"/>
        </w:rPr>
        <w:t>_csv</w:t>
      </w:r>
      <w:proofErr w:type="spellEnd"/>
      <w:r w:rsidRPr="00F76490">
        <w:rPr>
          <w:rFonts w:ascii="Courier New" w:hAnsi="Courier New" w:cs="Courier New"/>
          <w:sz w:val="28"/>
          <w:szCs w:val="28"/>
        </w:rPr>
        <w:t>("indian_road_accidents.csv")</w:t>
      </w:r>
    </w:p>
    <w:p w14:paraId="4686FCF2" w14:textId="77777777" w:rsidR="00F76490" w:rsidRPr="00F76490" w:rsidRDefault="00F76490" w:rsidP="00F76490">
      <w:pPr>
        <w:pStyle w:val="NormalWeb"/>
        <w:shd w:val="clear" w:color="auto" w:fill="000000" w:themeFill="text1"/>
        <w:spacing w:before="0" w:beforeAutospacing="0" w:after="0" w:afterAutospacing="0"/>
        <w:ind w:firstLine="720"/>
        <w:rPr>
          <w:rFonts w:ascii="Courier New" w:hAnsi="Courier New" w:cs="Courier New"/>
          <w:sz w:val="28"/>
          <w:szCs w:val="28"/>
        </w:rPr>
      </w:pPr>
      <w:proofErr w:type="spellStart"/>
      <w:proofErr w:type="gramStart"/>
      <w:r w:rsidRPr="00F76490">
        <w:rPr>
          <w:rFonts w:ascii="Courier New" w:hAnsi="Courier New" w:cs="Courier New"/>
          <w:sz w:val="28"/>
          <w:szCs w:val="28"/>
        </w:rPr>
        <w:t>df.shape</w:t>
      </w:r>
      <w:proofErr w:type="spellEnd"/>
      <w:proofErr w:type="gramEnd"/>
    </w:p>
    <w:p w14:paraId="43A2B2BF" w14:textId="77777777" w:rsidR="00F76490" w:rsidRPr="00F76490" w:rsidRDefault="00F76490" w:rsidP="00F76490">
      <w:pPr>
        <w:pStyle w:val="NormalWeb"/>
        <w:shd w:val="clear" w:color="auto" w:fill="000000" w:themeFill="text1"/>
        <w:spacing w:before="0" w:beforeAutospacing="0" w:after="0" w:afterAutospacing="0"/>
        <w:ind w:firstLine="720"/>
        <w:rPr>
          <w:rFonts w:ascii="Courier New" w:hAnsi="Courier New" w:cs="Courier New"/>
          <w:sz w:val="28"/>
          <w:szCs w:val="28"/>
        </w:rPr>
      </w:pPr>
      <w:proofErr w:type="gramStart"/>
      <w:r w:rsidRPr="00F76490">
        <w:rPr>
          <w:rFonts w:ascii="Courier New" w:hAnsi="Courier New" w:cs="Courier New"/>
          <w:sz w:val="28"/>
          <w:szCs w:val="28"/>
        </w:rPr>
        <w:t>df.info(</w:t>
      </w:r>
      <w:proofErr w:type="gramEnd"/>
      <w:r w:rsidRPr="00F76490">
        <w:rPr>
          <w:rFonts w:ascii="Courier New" w:hAnsi="Courier New" w:cs="Courier New"/>
          <w:sz w:val="28"/>
          <w:szCs w:val="28"/>
        </w:rPr>
        <w:t>)</w:t>
      </w:r>
    </w:p>
    <w:p w14:paraId="77D31EB4" w14:textId="794DDB52" w:rsidR="00F76490" w:rsidRPr="00F76490" w:rsidRDefault="00F76490" w:rsidP="00F76490">
      <w:pPr>
        <w:pStyle w:val="NormalWeb"/>
        <w:shd w:val="clear" w:color="auto" w:fill="000000" w:themeFill="text1"/>
        <w:spacing w:before="0" w:beforeAutospacing="0" w:after="0" w:afterAutospacing="0"/>
        <w:rPr>
          <w:rFonts w:ascii="Courier New" w:hAnsi="Courier New" w:cs="Courier New"/>
          <w:sz w:val="28"/>
          <w:szCs w:val="28"/>
        </w:rPr>
      </w:pPr>
      <w:r w:rsidRPr="00F76490">
        <w:rPr>
          <w:rFonts w:ascii="Courier New" w:hAnsi="Courier New" w:cs="Courier New"/>
          <w:sz w:val="28"/>
          <w:szCs w:val="28"/>
        </w:rPr>
        <w:tab/>
      </w:r>
      <w:proofErr w:type="spellStart"/>
      <w:proofErr w:type="gramStart"/>
      <w:r w:rsidRPr="00F76490">
        <w:rPr>
          <w:rFonts w:ascii="Courier New" w:hAnsi="Courier New" w:cs="Courier New"/>
          <w:sz w:val="28"/>
          <w:szCs w:val="28"/>
        </w:rPr>
        <w:t>df.describe</w:t>
      </w:r>
      <w:proofErr w:type="spellEnd"/>
      <w:proofErr w:type="gramEnd"/>
      <w:r w:rsidRPr="00F76490">
        <w:rPr>
          <w:rFonts w:ascii="Courier New" w:hAnsi="Courier New" w:cs="Courier New"/>
          <w:sz w:val="28"/>
          <w:szCs w:val="28"/>
        </w:rPr>
        <w:t>()</w:t>
      </w:r>
    </w:p>
    <w:p w14:paraId="62A47E01" w14:textId="77777777" w:rsidR="00F76490" w:rsidRPr="00F76490" w:rsidRDefault="00F76490" w:rsidP="00F76490">
      <w:pPr>
        <w:pStyle w:val="NormalWeb"/>
        <w:shd w:val="clear" w:color="auto" w:fill="000000" w:themeFill="text1"/>
        <w:spacing w:before="0" w:beforeAutospacing="0" w:after="0" w:afterAutospacing="0"/>
        <w:rPr>
          <w:rFonts w:ascii="Comic Sans MS" w:hAnsi="Comic Sans MS"/>
          <w:sz w:val="28"/>
          <w:szCs w:val="28"/>
        </w:rPr>
      </w:pPr>
    </w:p>
    <w:p w14:paraId="64622D0A" w14:textId="77777777" w:rsidR="009D52DB" w:rsidRDefault="009D52DB" w:rsidP="009D52DB">
      <w:pPr>
        <w:rPr>
          <w:rFonts w:ascii="Times New Roman" w:hAnsi="Times New Roman" w:cs="Times New Roman"/>
          <w:sz w:val="32"/>
          <w:szCs w:val="32"/>
        </w:rPr>
      </w:pPr>
    </w:p>
    <w:p w14:paraId="43EEF3EA" w14:textId="77777777" w:rsidR="00F76490" w:rsidRDefault="00F76490" w:rsidP="00F76490">
      <w:pPr>
        <w:jc w:val="center"/>
        <w:rPr>
          <w:rFonts w:ascii="Times New Roman" w:hAnsi="Times New Roman" w:cs="Times New Roman"/>
          <w:sz w:val="28"/>
          <w:szCs w:val="28"/>
        </w:rPr>
      </w:pPr>
      <w:r w:rsidRPr="00F76490">
        <w:rPr>
          <w:rFonts w:ascii="Times New Roman" w:hAnsi="Times New Roman" w:cs="Times New Roman"/>
          <w:sz w:val="28"/>
          <w:szCs w:val="28"/>
        </w:rPr>
        <w:t>--------------------------------------------------------------------------------------------------------------</w:t>
      </w:r>
    </w:p>
    <w:p w14:paraId="63183C9D" w14:textId="6736FF59" w:rsidR="00F76490" w:rsidRDefault="00F76490" w:rsidP="00F76490">
      <w:pPr>
        <w:jc w:val="center"/>
        <w:rPr>
          <w:rFonts w:ascii="Times New Roman" w:hAnsi="Times New Roman" w:cs="Times New Roman"/>
          <w:b/>
          <w:bCs/>
          <w:sz w:val="32"/>
          <w:szCs w:val="32"/>
        </w:rPr>
      </w:pPr>
      <w:r w:rsidRPr="00F76490">
        <w:rPr>
          <w:rFonts w:ascii="Times New Roman" w:hAnsi="Times New Roman" w:cs="Times New Roman"/>
          <w:b/>
          <w:bCs/>
          <w:sz w:val="32"/>
          <w:szCs w:val="32"/>
        </w:rPr>
        <w:t xml:space="preserve">5. </w:t>
      </w:r>
      <w:r w:rsidRPr="00F76490">
        <w:rPr>
          <w:rFonts w:ascii="Times New Roman" w:hAnsi="Times New Roman" w:cs="Times New Roman"/>
          <w:b/>
          <w:bCs/>
          <w:sz w:val="32"/>
          <w:szCs w:val="32"/>
        </w:rPr>
        <w:t>Data Understanding and Initial Exploration</w:t>
      </w:r>
    </w:p>
    <w:p w14:paraId="6D4AA5A2" w14:textId="77777777" w:rsidR="00F76490" w:rsidRPr="00F76490" w:rsidRDefault="00F76490" w:rsidP="00F76490">
      <w:pPr>
        <w:jc w:val="both"/>
        <w:rPr>
          <w:rFonts w:ascii="Times New Roman" w:hAnsi="Times New Roman" w:cs="Times New Roman"/>
          <w:sz w:val="28"/>
          <w:szCs w:val="28"/>
        </w:rPr>
      </w:pPr>
      <w:r w:rsidRPr="00F76490">
        <w:rPr>
          <w:rFonts w:ascii="Times New Roman" w:hAnsi="Times New Roman" w:cs="Times New Roman"/>
          <w:sz w:val="28"/>
          <w:szCs w:val="28"/>
        </w:rPr>
        <w:t xml:space="preserve">Initial data exploration was conducted to understand the structural composition of the dataset. The </w:t>
      </w:r>
      <w:proofErr w:type="gramStart"/>
      <w:r w:rsidRPr="00F76490">
        <w:rPr>
          <w:rFonts w:ascii="Times New Roman" w:hAnsi="Times New Roman" w:cs="Times New Roman"/>
          <w:sz w:val="28"/>
          <w:szCs w:val="28"/>
        </w:rPr>
        <w:t>info(</w:t>
      </w:r>
      <w:proofErr w:type="gramEnd"/>
      <w:r w:rsidRPr="00F76490">
        <w:rPr>
          <w:rFonts w:ascii="Times New Roman" w:hAnsi="Times New Roman" w:cs="Times New Roman"/>
          <w:sz w:val="28"/>
          <w:szCs w:val="28"/>
        </w:rPr>
        <w:t xml:space="preserve">) function revealed data types, non-null counts, and memory usage, while </w:t>
      </w:r>
      <w:proofErr w:type="gramStart"/>
      <w:r w:rsidRPr="00F76490">
        <w:rPr>
          <w:rFonts w:ascii="Times New Roman" w:hAnsi="Times New Roman" w:cs="Times New Roman"/>
          <w:sz w:val="28"/>
          <w:szCs w:val="28"/>
        </w:rPr>
        <w:t>describe(</w:t>
      </w:r>
      <w:proofErr w:type="gramEnd"/>
      <w:r w:rsidRPr="00F76490">
        <w:rPr>
          <w:rFonts w:ascii="Times New Roman" w:hAnsi="Times New Roman" w:cs="Times New Roman"/>
          <w:sz w:val="28"/>
          <w:szCs w:val="28"/>
        </w:rPr>
        <w:t>) provided statistical summaries such as mean, median, standard deviation, and range for numerical attributes.</w:t>
      </w:r>
    </w:p>
    <w:p w14:paraId="63C1216C" w14:textId="77777777" w:rsidR="00F76490" w:rsidRDefault="00F76490" w:rsidP="00F76490">
      <w:pPr>
        <w:jc w:val="both"/>
        <w:rPr>
          <w:rFonts w:ascii="Times New Roman" w:hAnsi="Times New Roman" w:cs="Times New Roman"/>
          <w:sz w:val="28"/>
          <w:szCs w:val="28"/>
        </w:rPr>
      </w:pPr>
      <w:r w:rsidRPr="00F76490">
        <w:rPr>
          <w:rFonts w:ascii="Times New Roman" w:hAnsi="Times New Roman" w:cs="Times New Roman"/>
          <w:sz w:val="28"/>
          <w:szCs w:val="28"/>
        </w:rPr>
        <w:t>This step helped identify potential data quality issues such as missing values and outliers. It also provided early indications of skewness in variables related to casualties and damage cost, suggesting the presence of rare but severe accident events.</w:t>
      </w:r>
    </w:p>
    <w:p w14:paraId="4BE800AA" w14:textId="28B26071" w:rsidR="00F76490" w:rsidRDefault="00F76490" w:rsidP="00F76490">
      <w:pPr>
        <w:jc w:val="both"/>
        <w:rPr>
          <w:rFonts w:ascii="Times New Roman" w:hAnsi="Times New Roman" w:cs="Times New Roman"/>
          <w:sz w:val="28"/>
          <w:szCs w:val="28"/>
        </w:rPr>
      </w:pPr>
      <w:r w:rsidRPr="00F76490">
        <w:rPr>
          <w:rFonts w:ascii="Times New Roman" w:hAnsi="Times New Roman" w:cs="Times New Roman"/>
          <w:sz w:val="28"/>
          <w:szCs w:val="28"/>
        </w:rPr>
        <w:t>--------------------------------------------------------------------------------------------------------------</w:t>
      </w:r>
    </w:p>
    <w:p w14:paraId="79C270B1" w14:textId="16888AD5" w:rsidR="00F76490" w:rsidRDefault="00F76490" w:rsidP="00F76490">
      <w:pPr>
        <w:jc w:val="center"/>
        <w:rPr>
          <w:rFonts w:ascii="Times New Roman" w:hAnsi="Times New Roman" w:cs="Times New Roman"/>
          <w:b/>
          <w:bCs/>
          <w:sz w:val="32"/>
          <w:szCs w:val="32"/>
        </w:rPr>
      </w:pPr>
      <w:r>
        <w:rPr>
          <w:rFonts w:ascii="Times New Roman" w:hAnsi="Times New Roman" w:cs="Times New Roman"/>
          <w:b/>
          <w:bCs/>
          <w:sz w:val="32"/>
          <w:szCs w:val="32"/>
        </w:rPr>
        <w:t xml:space="preserve">6. </w:t>
      </w:r>
      <w:r w:rsidRPr="00F76490">
        <w:rPr>
          <w:rFonts w:ascii="Times New Roman" w:hAnsi="Times New Roman" w:cs="Times New Roman"/>
          <w:b/>
          <w:bCs/>
          <w:sz w:val="32"/>
          <w:szCs w:val="32"/>
        </w:rPr>
        <w:t>Data Quality Assessment</w:t>
      </w:r>
    </w:p>
    <w:p w14:paraId="122B5B01" w14:textId="77777777" w:rsidR="00F76490" w:rsidRPr="00F76490" w:rsidRDefault="00F76490" w:rsidP="00F76490">
      <w:pPr>
        <w:jc w:val="both"/>
        <w:rPr>
          <w:rFonts w:ascii="Times New Roman" w:hAnsi="Times New Roman" w:cs="Times New Roman"/>
          <w:b/>
          <w:bCs/>
          <w:sz w:val="28"/>
          <w:szCs w:val="28"/>
        </w:rPr>
      </w:pPr>
      <w:r w:rsidRPr="00F76490">
        <w:rPr>
          <w:rFonts w:ascii="Times New Roman" w:hAnsi="Times New Roman" w:cs="Times New Roman"/>
          <w:b/>
          <w:bCs/>
          <w:sz w:val="28"/>
          <w:szCs w:val="28"/>
        </w:rPr>
        <w:t>6.1 Duplicate Record Analysis</w:t>
      </w:r>
    </w:p>
    <w:p w14:paraId="01EE3D4B" w14:textId="2BB209D7" w:rsidR="00F76490" w:rsidRDefault="00F76490" w:rsidP="00F76490">
      <w:pPr>
        <w:jc w:val="both"/>
        <w:rPr>
          <w:rFonts w:ascii="Times New Roman" w:hAnsi="Times New Roman" w:cs="Times New Roman"/>
          <w:sz w:val="28"/>
          <w:szCs w:val="28"/>
        </w:rPr>
      </w:pPr>
      <w:r w:rsidRPr="00F76490">
        <w:rPr>
          <w:rFonts w:ascii="Times New Roman" w:hAnsi="Times New Roman" w:cs="Times New Roman"/>
          <w:sz w:val="28"/>
          <w:szCs w:val="28"/>
        </w:rPr>
        <w:t>Duplicate records were examined to ensure that each accident event was represented uniquely. Duplicate entries can artificially inflate accident counts and bias frequency-based visualizations.</w:t>
      </w:r>
    </w:p>
    <w:p w14:paraId="081B7556" w14:textId="77777777" w:rsidR="00F76490" w:rsidRDefault="00F76490" w:rsidP="00F76490">
      <w:pPr>
        <w:shd w:val="clear" w:color="auto" w:fill="FFFFFF" w:themeFill="background1"/>
        <w:jc w:val="both"/>
        <w:rPr>
          <w:rFonts w:ascii="Times New Roman" w:hAnsi="Times New Roman" w:cs="Times New Roman"/>
          <w:sz w:val="28"/>
          <w:szCs w:val="28"/>
        </w:rPr>
      </w:pPr>
    </w:p>
    <w:p w14:paraId="03873AAA" w14:textId="77777777" w:rsidR="00F76490" w:rsidRDefault="00F76490" w:rsidP="00F76490">
      <w:pPr>
        <w:shd w:val="clear" w:color="auto" w:fill="000000" w:themeFill="text1"/>
        <w:jc w:val="both"/>
        <w:rPr>
          <w:rFonts w:ascii="Times New Roman" w:hAnsi="Times New Roman" w:cs="Times New Roman"/>
          <w:color w:val="C1F0C7" w:themeColor="accent3" w:themeTint="33"/>
          <w:sz w:val="28"/>
          <w:szCs w:val="28"/>
        </w:rPr>
      </w:pPr>
    </w:p>
    <w:p w14:paraId="0E8C9034" w14:textId="22B7E2DF" w:rsidR="00F76490" w:rsidRPr="007D3790" w:rsidRDefault="00F76490" w:rsidP="00F76490">
      <w:pPr>
        <w:shd w:val="clear" w:color="auto" w:fill="000000" w:themeFill="text1"/>
        <w:jc w:val="both"/>
        <w:rPr>
          <w:rFonts w:ascii="Times New Roman" w:hAnsi="Times New Roman" w:cs="Times New Roman"/>
          <w:b/>
          <w:bCs/>
          <w:color w:val="FFFFFF" w:themeColor="background1"/>
          <w:sz w:val="28"/>
          <w:szCs w:val="28"/>
        </w:rPr>
      </w:pPr>
      <w:r w:rsidRPr="007D3790">
        <w:rPr>
          <w:rFonts w:ascii="Times New Roman" w:hAnsi="Times New Roman" w:cs="Times New Roman"/>
          <w:b/>
          <w:bCs/>
          <w:color w:val="FFFFFF" w:themeColor="background1"/>
          <w:sz w:val="28"/>
          <w:szCs w:val="28"/>
        </w:rPr>
        <w:t>Code Snippet:</w:t>
      </w:r>
    </w:p>
    <w:p w14:paraId="5BCC9B24" w14:textId="11DE5A2B" w:rsidR="00F76490" w:rsidRPr="00F76490" w:rsidRDefault="00F76490" w:rsidP="00F76490">
      <w:pPr>
        <w:shd w:val="clear" w:color="auto" w:fill="000000" w:themeFill="text1"/>
        <w:ind w:firstLine="720"/>
        <w:jc w:val="both"/>
        <w:rPr>
          <w:rFonts w:ascii="Courier New" w:hAnsi="Courier New" w:cs="Courier New"/>
          <w:sz w:val="28"/>
          <w:szCs w:val="28"/>
        </w:rPr>
      </w:pPr>
      <w:proofErr w:type="spellStart"/>
      <w:proofErr w:type="gramStart"/>
      <w:r w:rsidRPr="00F76490">
        <w:rPr>
          <w:rFonts w:ascii="Courier New" w:hAnsi="Courier New" w:cs="Courier New"/>
          <w:sz w:val="28"/>
          <w:szCs w:val="28"/>
        </w:rPr>
        <w:t>df.duplicated</w:t>
      </w:r>
      <w:proofErr w:type="spellEnd"/>
      <w:proofErr w:type="gramEnd"/>
      <w:r w:rsidRPr="00F76490">
        <w:rPr>
          <w:rFonts w:ascii="Courier New" w:hAnsi="Courier New" w:cs="Courier New"/>
          <w:sz w:val="28"/>
          <w:szCs w:val="28"/>
        </w:rPr>
        <w:t>(</w:t>
      </w:r>
      <w:proofErr w:type="gramStart"/>
      <w:r w:rsidRPr="00F76490">
        <w:rPr>
          <w:rFonts w:ascii="Courier New" w:hAnsi="Courier New" w:cs="Courier New"/>
          <w:sz w:val="28"/>
          <w:szCs w:val="28"/>
        </w:rPr>
        <w:t>).sum</w:t>
      </w:r>
      <w:proofErr w:type="gramEnd"/>
      <w:r w:rsidRPr="00F76490">
        <w:rPr>
          <w:rFonts w:ascii="Courier New" w:hAnsi="Courier New" w:cs="Courier New"/>
          <w:sz w:val="28"/>
          <w:szCs w:val="28"/>
        </w:rPr>
        <w:t>()</w:t>
      </w:r>
    </w:p>
    <w:p w14:paraId="20137A0A" w14:textId="77777777" w:rsidR="00F76490" w:rsidRPr="00F76490" w:rsidRDefault="00F76490" w:rsidP="00F76490">
      <w:pPr>
        <w:shd w:val="clear" w:color="auto" w:fill="000000" w:themeFill="text1"/>
        <w:ind w:firstLine="720"/>
        <w:jc w:val="both"/>
        <w:rPr>
          <w:rFonts w:ascii="Times New Roman" w:hAnsi="Times New Roman" w:cs="Times New Roman"/>
          <w:sz w:val="28"/>
          <w:szCs w:val="28"/>
        </w:rPr>
      </w:pPr>
    </w:p>
    <w:p w14:paraId="03F12EDA" w14:textId="77777777" w:rsidR="00F76490" w:rsidRDefault="00F76490" w:rsidP="00F76490">
      <w:pPr>
        <w:jc w:val="both"/>
        <w:rPr>
          <w:rFonts w:ascii="Times New Roman" w:hAnsi="Times New Roman" w:cs="Times New Roman"/>
          <w:sz w:val="28"/>
          <w:szCs w:val="28"/>
        </w:rPr>
      </w:pPr>
    </w:p>
    <w:p w14:paraId="7F454F61" w14:textId="75E24154" w:rsidR="00F76490" w:rsidRDefault="00F76490" w:rsidP="00F76490">
      <w:pPr>
        <w:jc w:val="both"/>
        <w:rPr>
          <w:rFonts w:ascii="Times New Roman" w:hAnsi="Times New Roman" w:cs="Times New Roman"/>
          <w:sz w:val="28"/>
          <w:szCs w:val="28"/>
        </w:rPr>
      </w:pPr>
      <w:r w:rsidRPr="00F76490">
        <w:rPr>
          <w:rFonts w:ascii="Times New Roman" w:hAnsi="Times New Roman" w:cs="Times New Roman"/>
          <w:sz w:val="28"/>
          <w:szCs w:val="28"/>
        </w:rPr>
        <w:t>No duplicate records were found, confirming data integrity</w:t>
      </w:r>
      <w:r w:rsidRPr="00F76490">
        <w:rPr>
          <w:rFonts w:ascii="Times New Roman" w:hAnsi="Times New Roman" w:cs="Times New Roman"/>
          <w:sz w:val="28"/>
          <w:szCs w:val="28"/>
        </w:rPr>
        <w:t>.</w:t>
      </w:r>
    </w:p>
    <w:p w14:paraId="347DE3BB" w14:textId="0BB47C53" w:rsidR="007D3790" w:rsidRPr="007D3790" w:rsidRDefault="00F76490" w:rsidP="007D3790">
      <w:pPr>
        <w:jc w:val="both"/>
        <w:rPr>
          <w:rFonts w:ascii="Times New Roman" w:hAnsi="Times New Roman" w:cs="Times New Roman"/>
          <w:sz w:val="28"/>
          <w:szCs w:val="28"/>
        </w:rPr>
      </w:pPr>
      <w:r w:rsidRPr="00F76490">
        <w:rPr>
          <w:rFonts w:ascii="Times New Roman" w:hAnsi="Times New Roman" w:cs="Times New Roman"/>
          <w:sz w:val="28"/>
          <w:szCs w:val="28"/>
        </w:rPr>
        <w:t>--------------------------------------------------------------------------------------------------------------</w:t>
      </w:r>
    </w:p>
    <w:p w14:paraId="72C5F7FD" w14:textId="77777777" w:rsidR="007D3790" w:rsidRDefault="00F76490" w:rsidP="007D3790">
      <w:pPr>
        <w:rPr>
          <w:rFonts w:ascii="Times New Roman" w:hAnsi="Times New Roman" w:cs="Times New Roman"/>
          <w:b/>
          <w:bCs/>
          <w:sz w:val="28"/>
          <w:szCs w:val="28"/>
        </w:rPr>
      </w:pPr>
      <w:r w:rsidRPr="00F76490">
        <w:rPr>
          <w:rFonts w:ascii="Times New Roman" w:hAnsi="Times New Roman" w:cs="Times New Roman"/>
          <w:b/>
          <w:bCs/>
          <w:sz w:val="28"/>
          <w:szCs w:val="28"/>
        </w:rPr>
        <w:t xml:space="preserve">6.2 </w:t>
      </w:r>
      <w:r w:rsidRPr="00F76490">
        <w:rPr>
          <w:rFonts w:ascii="Times New Roman" w:hAnsi="Times New Roman" w:cs="Times New Roman"/>
          <w:b/>
          <w:bCs/>
          <w:sz w:val="28"/>
          <w:szCs w:val="28"/>
        </w:rPr>
        <w:t>Missing Value Analysis</w:t>
      </w:r>
    </w:p>
    <w:p w14:paraId="750A4A0F" w14:textId="23AE5A2B" w:rsidR="00F76490" w:rsidRPr="00F76490" w:rsidRDefault="00F76490" w:rsidP="007D3790">
      <w:pPr>
        <w:rPr>
          <w:rFonts w:ascii="Times New Roman" w:hAnsi="Times New Roman" w:cs="Times New Roman"/>
          <w:b/>
          <w:bCs/>
          <w:sz w:val="28"/>
          <w:szCs w:val="28"/>
        </w:rPr>
      </w:pPr>
      <w:r w:rsidRPr="00F76490">
        <w:rPr>
          <w:rFonts w:ascii="Times New Roman" w:hAnsi="Times New Roman" w:cs="Times New Roman"/>
          <w:sz w:val="28"/>
          <w:szCs w:val="28"/>
        </w:rPr>
        <w:t>Missing values were identified in several columns, particularly weather conditions, lighting conditions, estimated speed, alcohol involvement, and damage cost. Missing data is common in large administrative datasets due to reporting inconsistencies and field-level constraints.</w:t>
      </w:r>
    </w:p>
    <w:p w14:paraId="26C80E52" w14:textId="77777777" w:rsidR="00F76490" w:rsidRDefault="00F76490" w:rsidP="00F76490">
      <w:pPr>
        <w:jc w:val="both"/>
        <w:rPr>
          <w:rFonts w:ascii="Times New Roman" w:hAnsi="Times New Roman" w:cs="Times New Roman"/>
          <w:sz w:val="28"/>
          <w:szCs w:val="28"/>
        </w:rPr>
      </w:pPr>
      <w:r w:rsidRPr="00F76490">
        <w:rPr>
          <w:rFonts w:ascii="Times New Roman" w:hAnsi="Times New Roman" w:cs="Times New Roman"/>
          <w:sz w:val="28"/>
          <w:szCs w:val="28"/>
        </w:rPr>
        <w:t>Removing rows with missing values would result in loss of valuable information and reduce dataset representativeness. Therefore, imputation techniques were applied.</w:t>
      </w:r>
    </w:p>
    <w:p w14:paraId="0B1FCBDC" w14:textId="77777777" w:rsidR="00F76490" w:rsidRPr="00F76490" w:rsidRDefault="00F76490" w:rsidP="00F76490">
      <w:pPr>
        <w:jc w:val="both"/>
        <w:rPr>
          <w:rFonts w:ascii="Times New Roman" w:hAnsi="Times New Roman" w:cs="Times New Roman"/>
          <w:sz w:val="28"/>
          <w:szCs w:val="28"/>
        </w:rPr>
      </w:pPr>
    </w:p>
    <w:p w14:paraId="72235F1C" w14:textId="77777777" w:rsidR="00F76490" w:rsidRDefault="00F76490" w:rsidP="00F76490">
      <w:pPr>
        <w:shd w:val="clear" w:color="auto" w:fill="000000" w:themeFill="text1"/>
        <w:jc w:val="both"/>
        <w:rPr>
          <w:rFonts w:ascii="Times New Roman" w:hAnsi="Times New Roman" w:cs="Times New Roman"/>
          <w:sz w:val="28"/>
          <w:szCs w:val="28"/>
        </w:rPr>
      </w:pPr>
    </w:p>
    <w:p w14:paraId="5DDC72DD" w14:textId="520496BA" w:rsidR="00F76490" w:rsidRPr="00F76490" w:rsidRDefault="00F76490" w:rsidP="00F76490">
      <w:pPr>
        <w:shd w:val="clear" w:color="auto" w:fill="000000" w:themeFill="text1"/>
        <w:jc w:val="both"/>
        <w:rPr>
          <w:rFonts w:ascii="Times New Roman" w:hAnsi="Times New Roman" w:cs="Times New Roman"/>
          <w:b/>
          <w:bCs/>
          <w:sz w:val="28"/>
          <w:szCs w:val="28"/>
        </w:rPr>
      </w:pPr>
      <w:r>
        <w:rPr>
          <w:rFonts w:ascii="Times New Roman" w:hAnsi="Times New Roman" w:cs="Times New Roman"/>
          <w:sz w:val="28"/>
          <w:szCs w:val="28"/>
        </w:rPr>
        <w:t xml:space="preserve"> </w:t>
      </w:r>
      <w:r w:rsidRPr="00F76490">
        <w:rPr>
          <w:rFonts w:ascii="Times New Roman" w:hAnsi="Times New Roman" w:cs="Times New Roman"/>
          <w:b/>
          <w:bCs/>
          <w:color w:val="FFFFFF" w:themeColor="background1"/>
          <w:sz w:val="28"/>
          <w:szCs w:val="28"/>
        </w:rPr>
        <w:t>Code Snippet:</w:t>
      </w:r>
    </w:p>
    <w:p w14:paraId="0C0F61D3" w14:textId="77777777" w:rsidR="00F76490" w:rsidRPr="00F76490" w:rsidRDefault="00F76490" w:rsidP="00F76490">
      <w:pPr>
        <w:shd w:val="clear" w:color="auto" w:fill="000000" w:themeFill="text1"/>
        <w:jc w:val="both"/>
        <w:rPr>
          <w:rFonts w:ascii="Courier New" w:hAnsi="Courier New" w:cs="Courier New"/>
          <w:sz w:val="28"/>
          <w:szCs w:val="28"/>
        </w:rPr>
      </w:pPr>
      <w:r>
        <w:rPr>
          <w:rFonts w:ascii="Times New Roman" w:hAnsi="Times New Roman" w:cs="Times New Roman"/>
          <w:sz w:val="28"/>
          <w:szCs w:val="28"/>
        </w:rPr>
        <w:tab/>
      </w:r>
      <w:r w:rsidRPr="00F76490">
        <w:rPr>
          <w:rFonts w:ascii="Courier New" w:hAnsi="Courier New" w:cs="Courier New"/>
          <w:sz w:val="28"/>
          <w:szCs w:val="28"/>
        </w:rPr>
        <w:t xml:space="preserve">for col in </w:t>
      </w:r>
      <w:proofErr w:type="spellStart"/>
      <w:r w:rsidRPr="00F76490">
        <w:rPr>
          <w:rFonts w:ascii="Courier New" w:hAnsi="Courier New" w:cs="Courier New"/>
          <w:sz w:val="28"/>
          <w:szCs w:val="28"/>
        </w:rPr>
        <w:t>num_cols</w:t>
      </w:r>
      <w:proofErr w:type="spellEnd"/>
      <w:r w:rsidRPr="00F76490">
        <w:rPr>
          <w:rFonts w:ascii="Courier New" w:hAnsi="Courier New" w:cs="Courier New"/>
          <w:sz w:val="28"/>
          <w:szCs w:val="28"/>
        </w:rPr>
        <w:t>:</w:t>
      </w:r>
    </w:p>
    <w:p w14:paraId="42A57887" w14:textId="019D30F8" w:rsidR="00F76490" w:rsidRPr="00F76490" w:rsidRDefault="00F76490" w:rsidP="00F76490">
      <w:pPr>
        <w:shd w:val="clear" w:color="auto" w:fill="000000" w:themeFill="text1"/>
        <w:jc w:val="both"/>
        <w:rPr>
          <w:rFonts w:ascii="Courier New" w:hAnsi="Courier New" w:cs="Courier New"/>
          <w:sz w:val="28"/>
          <w:szCs w:val="28"/>
        </w:rPr>
      </w:pPr>
      <w:r w:rsidRPr="00F76490">
        <w:rPr>
          <w:rFonts w:ascii="Courier New" w:hAnsi="Courier New" w:cs="Courier New"/>
          <w:sz w:val="28"/>
          <w:szCs w:val="28"/>
        </w:rPr>
        <w:t xml:space="preserve">    </w:t>
      </w:r>
      <w:r w:rsidRPr="00F76490">
        <w:rPr>
          <w:rFonts w:ascii="Courier New" w:hAnsi="Courier New" w:cs="Courier New"/>
          <w:sz w:val="28"/>
          <w:szCs w:val="28"/>
        </w:rPr>
        <w:tab/>
      </w:r>
      <w:r w:rsidRPr="00F76490">
        <w:rPr>
          <w:rFonts w:ascii="Courier New" w:hAnsi="Courier New" w:cs="Courier New"/>
          <w:sz w:val="28"/>
          <w:szCs w:val="28"/>
        </w:rPr>
        <w:tab/>
      </w: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 xml:space="preserve">[col] = </w:t>
      </w: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[col</w:t>
      </w:r>
      <w:proofErr w:type="gramStart"/>
      <w:r w:rsidRPr="00F76490">
        <w:rPr>
          <w:rFonts w:ascii="Courier New" w:hAnsi="Courier New" w:cs="Courier New"/>
          <w:sz w:val="28"/>
          <w:szCs w:val="28"/>
        </w:rPr>
        <w:t>].</w:t>
      </w:r>
      <w:proofErr w:type="spellStart"/>
      <w:r w:rsidRPr="00F76490">
        <w:rPr>
          <w:rFonts w:ascii="Courier New" w:hAnsi="Courier New" w:cs="Courier New"/>
          <w:sz w:val="28"/>
          <w:szCs w:val="28"/>
        </w:rPr>
        <w:t>fillna</w:t>
      </w:r>
      <w:proofErr w:type="spellEnd"/>
      <w:proofErr w:type="gramEnd"/>
      <w:r w:rsidRPr="00F76490">
        <w:rPr>
          <w:rFonts w:ascii="Courier New" w:hAnsi="Courier New" w:cs="Courier New"/>
          <w:sz w:val="28"/>
          <w:szCs w:val="28"/>
        </w:rPr>
        <w:t>(</w:t>
      </w: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[col</w:t>
      </w:r>
      <w:proofErr w:type="gramStart"/>
      <w:r w:rsidRPr="00F76490">
        <w:rPr>
          <w:rFonts w:ascii="Courier New" w:hAnsi="Courier New" w:cs="Courier New"/>
          <w:sz w:val="28"/>
          <w:szCs w:val="28"/>
        </w:rPr>
        <w:t>].mean</w:t>
      </w:r>
      <w:proofErr w:type="gramEnd"/>
      <w:r w:rsidRPr="00F76490">
        <w:rPr>
          <w:rFonts w:ascii="Courier New" w:hAnsi="Courier New" w:cs="Courier New"/>
          <w:sz w:val="28"/>
          <w:szCs w:val="28"/>
        </w:rPr>
        <w:t>())</w:t>
      </w:r>
    </w:p>
    <w:p w14:paraId="610DAB4F" w14:textId="77777777" w:rsidR="00F76490" w:rsidRPr="00F76490" w:rsidRDefault="00F76490" w:rsidP="00F76490">
      <w:pPr>
        <w:shd w:val="clear" w:color="auto" w:fill="000000" w:themeFill="text1"/>
        <w:ind w:firstLine="720"/>
        <w:jc w:val="both"/>
        <w:rPr>
          <w:rFonts w:ascii="Courier New" w:hAnsi="Courier New" w:cs="Courier New"/>
          <w:sz w:val="28"/>
          <w:szCs w:val="28"/>
        </w:rPr>
      </w:pPr>
      <w:r w:rsidRPr="00F76490">
        <w:rPr>
          <w:rFonts w:ascii="Courier New" w:hAnsi="Courier New" w:cs="Courier New"/>
          <w:sz w:val="28"/>
          <w:szCs w:val="28"/>
        </w:rPr>
        <w:t xml:space="preserve">for col in </w:t>
      </w:r>
      <w:proofErr w:type="spellStart"/>
      <w:r w:rsidRPr="00F76490">
        <w:rPr>
          <w:rFonts w:ascii="Courier New" w:hAnsi="Courier New" w:cs="Courier New"/>
          <w:sz w:val="28"/>
          <w:szCs w:val="28"/>
        </w:rPr>
        <w:t>cat_cols</w:t>
      </w:r>
      <w:proofErr w:type="spellEnd"/>
      <w:r w:rsidRPr="00F76490">
        <w:rPr>
          <w:rFonts w:ascii="Courier New" w:hAnsi="Courier New" w:cs="Courier New"/>
          <w:sz w:val="28"/>
          <w:szCs w:val="28"/>
        </w:rPr>
        <w:t>:</w:t>
      </w:r>
    </w:p>
    <w:p w14:paraId="01172C2D" w14:textId="71067772" w:rsidR="00F76490" w:rsidRDefault="00F76490" w:rsidP="00F76490">
      <w:pPr>
        <w:shd w:val="clear" w:color="auto" w:fill="000000" w:themeFill="text1"/>
        <w:jc w:val="both"/>
        <w:rPr>
          <w:rFonts w:ascii="Courier New" w:hAnsi="Courier New" w:cs="Courier New"/>
          <w:sz w:val="28"/>
          <w:szCs w:val="28"/>
        </w:rPr>
      </w:pPr>
      <w:r w:rsidRPr="00F76490">
        <w:rPr>
          <w:rFonts w:ascii="Courier New" w:hAnsi="Courier New" w:cs="Courier New"/>
          <w:sz w:val="28"/>
          <w:szCs w:val="28"/>
        </w:rPr>
        <w:t xml:space="preserve">    </w:t>
      </w:r>
      <w:r w:rsidRPr="00F76490">
        <w:rPr>
          <w:rFonts w:ascii="Courier New" w:hAnsi="Courier New" w:cs="Courier New"/>
          <w:sz w:val="28"/>
          <w:szCs w:val="28"/>
        </w:rPr>
        <w:tab/>
      </w:r>
      <w:r w:rsidRPr="00F76490">
        <w:rPr>
          <w:rFonts w:ascii="Courier New" w:hAnsi="Courier New" w:cs="Courier New"/>
          <w:sz w:val="28"/>
          <w:szCs w:val="28"/>
        </w:rPr>
        <w:tab/>
      </w: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 xml:space="preserve">[col] = </w:t>
      </w: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[col</w:t>
      </w:r>
      <w:proofErr w:type="gramStart"/>
      <w:r w:rsidRPr="00F76490">
        <w:rPr>
          <w:rFonts w:ascii="Courier New" w:hAnsi="Courier New" w:cs="Courier New"/>
          <w:sz w:val="28"/>
          <w:szCs w:val="28"/>
        </w:rPr>
        <w:t>].</w:t>
      </w:r>
      <w:proofErr w:type="spellStart"/>
      <w:r w:rsidRPr="00F76490">
        <w:rPr>
          <w:rFonts w:ascii="Courier New" w:hAnsi="Courier New" w:cs="Courier New"/>
          <w:sz w:val="28"/>
          <w:szCs w:val="28"/>
        </w:rPr>
        <w:t>fillna</w:t>
      </w:r>
      <w:proofErr w:type="spellEnd"/>
      <w:proofErr w:type="gramEnd"/>
      <w:r w:rsidRPr="00F76490">
        <w:rPr>
          <w:rFonts w:ascii="Courier New" w:hAnsi="Courier New" w:cs="Courier New"/>
          <w:sz w:val="28"/>
          <w:szCs w:val="28"/>
        </w:rPr>
        <w:t>(</w:t>
      </w:r>
      <w:proofErr w:type="spellStart"/>
      <w:r w:rsidRPr="00F76490">
        <w:rPr>
          <w:rFonts w:ascii="Courier New" w:hAnsi="Courier New" w:cs="Courier New"/>
          <w:sz w:val="28"/>
          <w:szCs w:val="28"/>
        </w:rPr>
        <w:t>df</w:t>
      </w:r>
      <w:proofErr w:type="spellEnd"/>
      <w:r w:rsidRPr="00F76490">
        <w:rPr>
          <w:rFonts w:ascii="Courier New" w:hAnsi="Courier New" w:cs="Courier New"/>
          <w:sz w:val="28"/>
          <w:szCs w:val="28"/>
        </w:rPr>
        <w:t>[col</w:t>
      </w:r>
      <w:proofErr w:type="gramStart"/>
      <w:r w:rsidRPr="00F76490">
        <w:rPr>
          <w:rFonts w:ascii="Courier New" w:hAnsi="Courier New" w:cs="Courier New"/>
          <w:sz w:val="28"/>
          <w:szCs w:val="28"/>
        </w:rPr>
        <w:t>].mode()[</w:t>
      </w:r>
      <w:proofErr w:type="gramEnd"/>
      <w:r w:rsidRPr="00F76490">
        <w:rPr>
          <w:rFonts w:ascii="Courier New" w:hAnsi="Courier New" w:cs="Courier New"/>
          <w:sz w:val="28"/>
          <w:szCs w:val="28"/>
        </w:rPr>
        <w:t>0])</w:t>
      </w:r>
    </w:p>
    <w:p w14:paraId="35D65A6B" w14:textId="77777777" w:rsidR="00F76490" w:rsidRPr="00F76490" w:rsidRDefault="00F76490" w:rsidP="00F76490">
      <w:pPr>
        <w:shd w:val="clear" w:color="auto" w:fill="000000" w:themeFill="text1"/>
        <w:jc w:val="both"/>
        <w:rPr>
          <w:rFonts w:ascii="Courier New" w:hAnsi="Courier New" w:cs="Courier New"/>
          <w:sz w:val="28"/>
          <w:szCs w:val="28"/>
        </w:rPr>
      </w:pPr>
    </w:p>
    <w:p w14:paraId="5C3BB427" w14:textId="77777777" w:rsidR="00F76490" w:rsidRDefault="00F76490" w:rsidP="00F76490">
      <w:pPr>
        <w:jc w:val="both"/>
        <w:rPr>
          <w:rFonts w:ascii="Times New Roman" w:hAnsi="Times New Roman" w:cs="Times New Roman"/>
          <w:sz w:val="28"/>
          <w:szCs w:val="28"/>
        </w:rPr>
      </w:pPr>
    </w:p>
    <w:p w14:paraId="69360431" w14:textId="6121FCC4" w:rsidR="00F76490" w:rsidRDefault="007D3790" w:rsidP="00F76490">
      <w:pPr>
        <w:jc w:val="both"/>
        <w:rPr>
          <w:rFonts w:ascii="Times New Roman" w:hAnsi="Times New Roman" w:cs="Times New Roman"/>
          <w:sz w:val="28"/>
          <w:szCs w:val="28"/>
        </w:rPr>
      </w:pPr>
      <w:r w:rsidRPr="007D3790">
        <w:rPr>
          <w:rFonts w:ascii="Times New Roman" w:hAnsi="Times New Roman" w:cs="Times New Roman"/>
          <w:sz w:val="28"/>
          <w:szCs w:val="28"/>
        </w:rPr>
        <w:t>Mean imputation preserves numerical distribution, while mode imputation maintains categorical dominance. After imputation, the dataset contained no missing values.</w:t>
      </w:r>
    </w:p>
    <w:p w14:paraId="7C8255C4" w14:textId="6CEB7015" w:rsidR="007D3790" w:rsidRDefault="007D3790" w:rsidP="00F76490">
      <w:pPr>
        <w:jc w:val="both"/>
        <w:rPr>
          <w:rFonts w:ascii="Times New Roman" w:hAnsi="Times New Roman" w:cs="Times New Roman"/>
          <w:sz w:val="28"/>
          <w:szCs w:val="28"/>
        </w:rPr>
      </w:pPr>
      <w:r w:rsidRPr="007D3790">
        <w:rPr>
          <w:rFonts w:ascii="Times New Roman" w:hAnsi="Times New Roman" w:cs="Times New Roman"/>
          <w:sz w:val="28"/>
          <w:szCs w:val="28"/>
        </w:rPr>
        <w:t>--------------------------------------------------------------------------------------------------------------</w:t>
      </w:r>
    </w:p>
    <w:p w14:paraId="159202C6" w14:textId="3BA8EC7C" w:rsidR="007D3790" w:rsidRDefault="007D3790" w:rsidP="007D3790">
      <w:pPr>
        <w:jc w:val="center"/>
        <w:rPr>
          <w:rFonts w:ascii="Times New Roman" w:hAnsi="Times New Roman" w:cs="Times New Roman"/>
          <w:b/>
          <w:bCs/>
          <w:sz w:val="32"/>
          <w:szCs w:val="32"/>
        </w:rPr>
      </w:pPr>
      <w:r w:rsidRPr="007D3790">
        <w:rPr>
          <w:rFonts w:ascii="Times New Roman" w:hAnsi="Times New Roman" w:cs="Times New Roman"/>
          <w:b/>
          <w:bCs/>
          <w:sz w:val="32"/>
          <w:szCs w:val="32"/>
        </w:rPr>
        <w:t>7. Outlier Detection and Treatment</w:t>
      </w:r>
    </w:p>
    <w:p w14:paraId="63F788BB" w14:textId="77777777" w:rsidR="007D3790" w:rsidRPr="007D3790" w:rsidRDefault="007D3790" w:rsidP="007D3790">
      <w:pPr>
        <w:jc w:val="both"/>
        <w:rPr>
          <w:rFonts w:ascii="Times New Roman" w:hAnsi="Times New Roman" w:cs="Times New Roman"/>
          <w:sz w:val="28"/>
          <w:szCs w:val="28"/>
        </w:rPr>
      </w:pPr>
      <w:r w:rsidRPr="007D3790">
        <w:rPr>
          <w:rFonts w:ascii="Times New Roman" w:hAnsi="Times New Roman" w:cs="Times New Roman"/>
          <w:sz w:val="28"/>
          <w:szCs w:val="28"/>
        </w:rPr>
        <w:t>Outliers were detected using boxplots and interquartile range (IQR) analysis. Variables such as estimated speed, casualties, and damage cost exhibited extreme values.</w:t>
      </w:r>
    </w:p>
    <w:p w14:paraId="05BDFF0D" w14:textId="7390BAC1" w:rsidR="007D3790" w:rsidRDefault="007D3790" w:rsidP="007D3790">
      <w:pPr>
        <w:jc w:val="both"/>
        <w:rPr>
          <w:rFonts w:ascii="Times New Roman" w:hAnsi="Times New Roman" w:cs="Times New Roman"/>
          <w:sz w:val="28"/>
          <w:szCs w:val="28"/>
        </w:rPr>
      </w:pPr>
      <w:r w:rsidRPr="007D3790">
        <w:rPr>
          <w:rFonts w:ascii="Times New Roman" w:hAnsi="Times New Roman" w:cs="Times New Roman"/>
          <w:sz w:val="28"/>
          <w:szCs w:val="28"/>
        </w:rPr>
        <w:t>Outliers in accident data often represent high-impact real-world events rather than measurement errors. Removing such observations would eliminate critical safety information. Therefore, IQR-based capping was applied to limit extreme influence while retaining all records.</w:t>
      </w:r>
    </w:p>
    <w:p w14:paraId="0E0ABE48" w14:textId="77777777" w:rsidR="007D3790" w:rsidRPr="007D3790" w:rsidRDefault="007D3790" w:rsidP="007D3790">
      <w:pPr>
        <w:jc w:val="both"/>
        <w:rPr>
          <w:rFonts w:ascii="Times New Roman" w:hAnsi="Times New Roman" w:cs="Times New Roman"/>
          <w:sz w:val="28"/>
          <w:szCs w:val="28"/>
        </w:rPr>
      </w:pPr>
    </w:p>
    <w:p w14:paraId="0DFDB239" w14:textId="77777777" w:rsidR="007D3790" w:rsidRDefault="007D3790" w:rsidP="007D3790">
      <w:pPr>
        <w:shd w:val="clear" w:color="auto" w:fill="000000" w:themeFill="text1"/>
        <w:jc w:val="both"/>
        <w:rPr>
          <w:rFonts w:ascii="Times New Roman" w:hAnsi="Times New Roman" w:cs="Times New Roman"/>
          <w:sz w:val="28"/>
          <w:szCs w:val="28"/>
        </w:rPr>
      </w:pPr>
      <w:r>
        <w:rPr>
          <w:rFonts w:ascii="Times New Roman" w:hAnsi="Times New Roman" w:cs="Times New Roman"/>
          <w:sz w:val="28"/>
          <w:szCs w:val="28"/>
        </w:rPr>
        <w:t xml:space="preserve"> </w:t>
      </w:r>
    </w:p>
    <w:p w14:paraId="64EE43BA" w14:textId="58AAF778" w:rsidR="007D3790" w:rsidRPr="007D3790" w:rsidRDefault="007D3790" w:rsidP="007D3790">
      <w:pPr>
        <w:shd w:val="clear" w:color="auto" w:fill="000000" w:themeFill="text1"/>
        <w:jc w:val="both"/>
        <w:rPr>
          <w:rFonts w:ascii="Times New Roman" w:hAnsi="Times New Roman" w:cs="Times New Roman"/>
          <w:b/>
          <w:bCs/>
          <w:sz w:val="28"/>
          <w:szCs w:val="28"/>
        </w:rPr>
      </w:pPr>
      <w:r w:rsidRPr="007D3790">
        <w:rPr>
          <w:rFonts w:ascii="Times New Roman" w:hAnsi="Times New Roman" w:cs="Times New Roman"/>
          <w:b/>
          <w:bCs/>
          <w:sz w:val="28"/>
          <w:szCs w:val="28"/>
        </w:rPr>
        <w:t xml:space="preserve"> </w:t>
      </w:r>
      <w:r w:rsidRPr="007D3790">
        <w:rPr>
          <w:rFonts w:ascii="Times New Roman" w:hAnsi="Times New Roman" w:cs="Times New Roman"/>
          <w:b/>
          <w:bCs/>
          <w:color w:val="FFFFFF" w:themeColor="background1"/>
          <w:sz w:val="28"/>
          <w:szCs w:val="28"/>
        </w:rPr>
        <w:t>Code Snippet:</w:t>
      </w:r>
    </w:p>
    <w:p w14:paraId="7C24BBDD" w14:textId="77777777" w:rsidR="007D3790" w:rsidRPr="007D3790" w:rsidRDefault="007D3790" w:rsidP="007D3790">
      <w:pPr>
        <w:shd w:val="clear" w:color="auto" w:fill="000000" w:themeFill="text1"/>
        <w:jc w:val="both"/>
        <w:rPr>
          <w:rFonts w:ascii="Courier New" w:hAnsi="Courier New" w:cs="Courier New"/>
          <w:sz w:val="28"/>
          <w:szCs w:val="28"/>
        </w:rPr>
      </w:pPr>
      <w:r>
        <w:rPr>
          <w:rFonts w:ascii="Times New Roman" w:hAnsi="Times New Roman" w:cs="Times New Roman"/>
          <w:sz w:val="28"/>
          <w:szCs w:val="28"/>
        </w:rPr>
        <w:tab/>
      </w:r>
      <w:r w:rsidRPr="007D3790">
        <w:rPr>
          <w:rFonts w:ascii="Courier New" w:hAnsi="Courier New" w:cs="Courier New"/>
          <w:sz w:val="28"/>
          <w:szCs w:val="28"/>
        </w:rPr>
        <w:t xml:space="preserve">Q1 = </w:t>
      </w:r>
      <w:proofErr w:type="spellStart"/>
      <w:r w:rsidRPr="007D3790">
        <w:rPr>
          <w:rFonts w:ascii="Courier New" w:hAnsi="Courier New" w:cs="Courier New"/>
          <w:sz w:val="28"/>
          <w:szCs w:val="28"/>
        </w:rPr>
        <w:t>df</w:t>
      </w:r>
      <w:proofErr w:type="spellEnd"/>
      <w:r w:rsidRPr="007D3790">
        <w:rPr>
          <w:rFonts w:ascii="Courier New" w:hAnsi="Courier New" w:cs="Courier New"/>
          <w:sz w:val="28"/>
          <w:szCs w:val="28"/>
        </w:rPr>
        <w:t>[col</w:t>
      </w:r>
      <w:proofErr w:type="gramStart"/>
      <w:r w:rsidRPr="007D3790">
        <w:rPr>
          <w:rFonts w:ascii="Courier New" w:hAnsi="Courier New" w:cs="Courier New"/>
          <w:sz w:val="28"/>
          <w:szCs w:val="28"/>
        </w:rPr>
        <w:t>].quantile</w:t>
      </w:r>
      <w:proofErr w:type="gramEnd"/>
      <w:r w:rsidRPr="007D3790">
        <w:rPr>
          <w:rFonts w:ascii="Courier New" w:hAnsi="Courier New" w:cs="Courier New"/>
          <w:sz w:val="28"/>
          <w:szCs w:val="28"/>
        </w:rPr>
        <w:t>(0.25)</w:t>
      </w:r>
    </w:p>
    <w:p w14:paraId="284805B2" w14:textId="77777777" w:rsidR="007D3790" w:rsidRPr="007D3790" w:rsidRDefault="007D3790" w:rsidP="007D3790">
      <w:pPr>
        <w:shd w:val="clear" w:color="auto" w:fill="000000" w:themeFill="text1"/>
        <w:ind w:firstLine="720"/>
        <w:jc w:val="both"/>
        <w:rPr>
          <w:rFonts w:ascii="Courier New" w:hAnsi="Courier New" w:cs="Courier New"/>
          <w:sz w:val="28"/>
          <w:szCs w:val="28"/>
        </w:rPr>
      </w:pPr>
      <w:r w:rsidRPr="007D3790">
        <w:rPr>
          <w:rFonts w:ascii="Courier New" w:hAnsi="Courier New" w:cs="Courier New"/>
          <w:sz w:val="28"/>
          <w:szCs w:val="28"/>
        </w:rPr>
        <w:t xml:space="preserve">Q3 = </w:t>
      </w:r>
      <w:proofErr w:type="spellStart"/>
      <w:r w:rsidRPr="007D3790">
        <w:rPr>
          <w:rFonts w:ascii="Courier New" w:hAnsi="Courier New" w:cs="Courier New"/>
          <w:sz w:val="28"/>
          <w:szCs w:val="28"/>
        </w:rPr>
        <w:t>df</w:t>
      </w:r>
      <w:proofErr w:type="spellEnd"/>
      <w:r w:rsidRPr="007D3790">
        <w:rPr>
          <w:rFonts w:ascii="Courier New" w:hAnsi="Courier New" w:cs="Courier New"/>
          <w:sz w:val="28"/>
          <w:szCs w:val="28"/>
        </w:rPr>
        <w:t>[col</w:t>
      </w:r>
      <w:proofErr w:type="gramStart"/>
      <w:r w:rsidRPr="007D3790">
        <w:rPr>
          <w:rFonts w:ascii="Courier New" w:hAnsi="Courier New" w:cs="Courier New"/>
          <w:sz w:val="28"/>
          <w:szCs w:val="28"/>
        </w:rPr>
        <w:t>].quantile</w:t>
      </w:r>
      <w:proofErr w:type="gramEnd"/>
      <w:r w:rsidRPr="007D3790">
        <w:rPr>
          <w:rFonts w:ascii="Courier New" w:hAnsi="Courier New" w:cs="Courier New"/>
          <w:sz w:val="28"/>
          <w:szCs w:val="28"/>
        </w:rPr>
        <w:t>(0.75)</w:t>
      </w:r>
    </w:p>
    <w:p w14:paraId="6E0F539B" w14:textId="77777777" w:rsidR="007D3790" w:rsidRPr="007D3790" w:rsidRDefault="007D3790" w:rsidP="007D3790">
      <w:pPr>
        <w:shd w:val="clear" w:color="auto" w:fill="000000" w:themeFill="text1"/>
        <w:ind w:firstLine="720"/>
        <w:jc w:val="both"/>
        <w:rPr>
          <w:rFonts w:ascii="Courier New" w:hAnsi="Courier New" w:cs="Courier New"/>
          <w:sz w:val="28"/>
          <w:szCs w:val="28"/>
        </w:rPr>
      </w:pPr>
      <w:r w:rsidRPr="007D3790">
        <w:rPr>
          <w:rFonts w:ascii="Courier New" w:hAnsi="Courier New" w:cs="Courier New"/>
          <w:sz w:val="28"/>
          <w:szCs w:val="28"/>
        </w:rPr>
        <w:t>IQR = Q3 - Q1</w:t>
      </w:r>
    </w:p>
    <w:p w14:paraId="78AF2E50" w14:textId="4D3279F7" w:rsidR="007D3790" w:rsidRPr="007D3790" w:rsidRDefault="007D3790" w:rsidP="007D3790">
      <w:pPr>
        <w:shd w:val="clear" w:color="auto" w:fill="000000" w:themeFill="text1"/>
        <w:ind w:firstLine="720"/>
        <w:jc w:val="both"/>
        <w:rPr>
          <w:rFonts w:ascii="Courier New" w:hAnsi="Courier New" w:cs="Courier New"/>
          <w:sz w:val="28"/>
          <w:szCs w:val="28"/>
        </w:rPr>
      </w:pPr>
      <w:proofErr w:type="spellStart"/>
      <w:r w:rsidRPr="007D3790">
        <w:rPr>
          <w:rFonts w:ascii="Courier New" w:hAnsi="Courier New" w:cs="Courier New"/>
          <w:sz w:val="28"/>
          <w:szCs w:val="28"/>
        </w:rPr>
        <w:t>df</w:t>
      </w:r>
      <w:proofErr w:type="spellEnd"/>
      <w:r w:rsidRPr="007D3790">
        <w:rPr>
          <w:rFonts w:ascii="Courier New" w:hAnsi="Courier New" w:cs="Courier New"/>
          <w:sz w:val="28"/>
          <w:szCs w:val="28"/>
        </w:rPr>
        <w:t xml:space="preserve">[col] = </w:t>
      </w:r>
      <w:proofErr w:type="spellStart"/>
      <w:proofErr w:type="gramStart"/>
      <w:r w:rsidRPr="007D3790">
        <w:rPr>
          <w:rFonts w:ascii="Courier New" w:hAnsi="Courier New" w:cs="Courier New"/>
          <w:sz w:val="28"/>
          <w:szCs w:val="28"/>
        </w:rPr>
        <w:t>np.clip</w:t>
      </w:r>
      <w:proofErr w:type="spellEnd"/>
      <w:proofErr w:type="gramEnd"/>
      <w:r w:rsidRPr="007D3790">
        <w:rPr>
          <w:rFonts w:ascii="Courier New" w:hAnsi="Courier New" w:cs="Courier New"/>
          <w:sz w:val="28"/>
          <w:szCs w:val="28"/>
        </w:rPr>
        <w:t>(</w:t>
      </w:r>
      <w:proofErr w:type="spellStart"/>
      <w:r w:rsidRPr="007D3790">
        <w:rPr>
          <w:rFonts w:ascii="Courier New" w:hAnsi="Courier New" w:cs="Courier New"/>
          <w:sz w:val="28"/>
          <w:szCs w:val="28"/>
        </w:rPr>
        <w:t>df</w:t>
      </w:r>
      <w:proofErr w:type="spellEnd"/>
      <w:r w:rsidRPr="007D3790">
        <w:rPr>
          <w:rFonts w:ascii="Courier New" w:hAnsi="Courier New" w:cs="Courier New"/>
          <w:sz w:val="28"/>
          <w:szCs w:val="28"/>
        </w:rPr>
        <w:t>[col], Q1 - 1.5*IQR, Q3 + 1.5*IQR)</w:t>
      </w:r>
    </w:p>
    <w:p w14:paraId="34627163" w14:textId="77777777" w:rsidR="007D3790" w:rsidRPr="007D3790" w:rsidRDefault="007D3790" w:rsidP="007D3790">
      <w:pPr>
        <w:shd w:val="clear" w:color="auto" w:fill="000000" w:themeFill="text1"/>
        <w:ind w:firstLine="720"/>
        <w:jc w:val="both"/>
        <w:rPr>
          <w:rFonts w:ascii="Times New Roman" w:hAnsi="Times New Roman" w:cs="Times New Roman"/>
          <w:sz w:val="28"/>
          <w:szCs w:val="28"/>
        </w:rPr>
      </w:pPr>
    </w:p>
    <w:p w14:paraId="22F1E7F1" w14:textId="77777777" w:rsidR="0039545B" w:rsidRDefault="0039545B" w:rsidP="007D3790">
      <w:pPr>
        <w:jc w:val="center"/>
        <w:rPr>
          <w:rFonts w:ascii="Times New Roman" w:hAnsi="Times New Roman" w:cs="Times New Roman"/>
          <w:b/>
          <w:bCs/>
          <w:sz w:val="28"/>
          <w:szCs w:val="28"/>
        </w:rPr>
      </w:pPr>
    </w:p>
    <w:p w14:paraId="1E17C9E3" w14:textId="77777777" w:rsidR="0039545B" w:rsidRDefault="0039545B" w:rsidP="007D3790">
      <w:pPr>
        <w:jc w:val="center"/>
        <w:rPr>
          <w:rFonts w:ascii="Times New Roman" w:hAnsi="Times New Roman" w:cs="Times New Roman"/>
          <w:b/>
          <w:bCs/>
          <w:sz w:val="28"/>
          <w:szCs w:val="28"/>
        </w:rPr>
      </w:pPr>
    </w:p>
    <w:p w14:paraId="19FE43B7" w14:textId="77777777" w:rsidR="0039545B" w:rsidRDefault="0039545B" w:rsidP="0039545B">
      <w:pPr>
        <w:keepNext/>
        <w:jc w:val="center"/>
      </w:pPr>
      <w:r w:rsidRPr="0039545B">
        <w:rPr>
          <w:rFonts w:ascii="Times New Roman" w:hAnsi="Times New Roman" w:cs="Times New Roman"/>
          <w:b/>
          <w:bCs/>
          <w:sz w:val="28"/>
          <w:szCs w:val="28"/>
        </w:rPr>
        <w:drawing>
          <wp:inline distT="0" distB="0" distL="0" distR="0" wp14:anchorId="034BAF7C" wp14:editId="44B9F328">
            <wp:extent cx="6570980" cy="7016750"/>
            <wp:effectExtent l="0" t="0" r="6350" b="0"/>
            <wp:docPr id="68487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73060" name=""/>
                    <pic:cNvPicPr/>
                  </pic:nvPicPr>
                  <pic:blipFill>
                    <a:blip r:embed="rId11"/>
                    <a:stretch>
                      <a:fillRect/>
                    </a:stretch>
                  </pic:blipFill>
                  <pic:spPr>
                    <a:xfrm>
                      <a:off x="0" y="0"/>
                      <a:ext cx="6570980" cy="7016750"/>
                    </a:xfrm>
                    <a:prstGeom prst="rect">
                      <a:avLst/>
                    </a:prstGeom>
                  </pic:spPr>
                </pic:pic>
              </a:graphicData>
            </a:graphic>
          </wp:inline>
        </w:drawing>
      </w:r>
    </w:p>
    <w:p w14:paraId="23556844" w14:textId="77777777" w:rsidR="0039545B" w:rsidRDefault="0039545B" w:rsidP="0039545B">
      <w:pPr>
        <w:pStyle w:val="Caption"/>
        <w:jc w:val="center"/>
      </w:pPr>
    </w:p>
    <w:p w14:paraId="54044703" w14:textId="32D140B2" w:rsidR="0039545B" w:rsidRDefault="0039545B" w:rsidP="0039545B">
      <w:pPr>
        <w:pStyle w:val="Caption"/>
        <w:jc w:val="center"/>
        <w:rPr>
          <w:rFonts w:ascii="Times New Roman" w:hAnsi="Times New Roman" w:cs="Times New Roman"/>
          <w:b/>
          <w:bCs/>
          <w:sz w:val="28"/>
          <w:szCs w:val="28"/>
        </w:rPr>
      </w:pPr>
      <w:r>
        <w:t xml:space="preserve">Figure </w:t>
      </w:r>
      <w:r>
        <w:fldChar w:fldCharType="begin"/>
      </w:r>
      <w:r>
        <w:instrText xml:space="preserve"> SEQ Figure \* ARABIC </w:instrText>
      </w:r>
      <w:r>
        <w:fldChar w:fldCharType="separate"/>
      </w:r>
      <w:r w:rsidR="004A01CC">
        <w:rPr>
          <w:noProof/>
        </w:rPr>
        <w:t>1</w:t>
      </w:r>
      <w:r>
        <w:fldChar w:fldCharType="end"/>
      </w:r>
      <w:r>
        <w:t>: Boxplot Before Outlier Detection</w:t>
      </w:r>
    </w:p>
    <w:p w14:paraId="47F1969D" w14:textId="77777777" w:rsidR="0039545B" w:rsidRDefault="0039545B" w:rsidP="007D3790">
      <w:pPr>
        <w:jc w:val="center"/>
        <w:rPr>
          <w:rFonts w:ascii="Times New Roman" w:hAnsi="Times New Roman" w:cs="Times New Roman"/>
          <w:b/>
          <w:bCs/>
          <w:sz w:val="28"/>
          <w:szCs w:val="28"/>
        </w:rPr>
      </w:pPr>
    </w:p>
    <w:p w14:paraId="48FE2C19" w14:textId="77777777" w:rsidR="0039545B" w:rsidRDefault="0039545B" w:rsidP="007D3790">
      <w:pPr>
        <w:jc w:val="center"/>
        <w:rPr>
          <w:rFonts w:ascii="Times New Roman" w:hAnsi="Times New Roman" w:cs="Times New Roman"/>
          <w:b/>
          <w:bCs/>
          <w:sz w:val="28"/>
          <w:szCs w:val="28"/>
        </w:rPr>
      </w:pPr>
    </w:p>
    <w:p w14:paraId="1228B26E" w14:textId="77777777" w:rsidR="0039545B" w:rsidRDefault="0039545B" w:rsidP="007D3790">
      <w:pPr>
        <w:jc w:val="center"/>
        <w:rPr>
          <w:rFonts w:ascii="Times New Roman" w:hAnsi="Times New Roman" w:cs="Times New Roman"/>
          <w:b/>
          <w:bCs/>
          <w:sz w:val="28"/>
          <w:szCs w:val="28"/>
        </w:rPr>
      </w:pPr>
    </w:p>
    <w:p w14:paraId="68FD8218" w14:textId="77777777" w:rsidR="0039545B" w:rsidRDefault="0039545B" w:rsidP="007D3790">
      <w:pPr>
        <w:jc w:val="center"/>
        <w:rPr>
          <w:rFonts w:ascii="Times New Roman" w:hAnsi="Times New Roman" w:cs="Times New Roman"/>
          <w:b/>
          <w:bCs/>
          <w:sz w:val="28"/>
          <w:szCs w:val="28"/>
        </w:rPr>
      </w:pPr>
    </w:p>
    <w:p w14:paraId="1E226647" w14:textId="77777777" w:rsidR="0039545B" w:rsidRDefault="0039545B" w:rsidP="007D3790">
      <w:pPr>
        <w:jc w:val="center"/>
        <w:rPr>
          <w:rFonts w:ascii="Times New Roman" w:hAnsi="Times New Roman" w:cs="Times New Roman"/>
          <w:b/>
          <w:bCs/>
          <w:sz w:val="28"/>
          <w:szCs w:val="28"/>
        </w:rPr>
      </w:pPr>
    </w:p>
    <w:p w14:paraId="419BD0E5" w14:textId="77777777" w:rsidR="0039545B" w:rsidRDefault="0039545B" w:rsidP="0039545B">
      <w:pPr>
        <w:keepNext/>
        <w:jc w:val="center"/>
      </w:pPr>
      <w:r w:rsidRPr="0039545B">
        <w:rPr>
          <w:rFonts w:ascii="Times New Roman" w:hAnsi="Times New Roman" w:cs="Times New Roman"/>
          <w:b/>
          <w:bCs/>
          <w:sz w:val="28"/>
          <w:szCs w:val="28"/>
        </w:rPr>
        <w:drawing>
          <wp:inline distT="0" distB="0" distL="0" distR="0" wp14:anchorId="6A1CC0BA" wp14:editId="509365A8">
            <wp:extent cx="6570980" cy="7016750"/>
            <wp:effectExtent l="0" t="0" r="1270" b="0"/>
            <wp:docPr id="1836339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9737" name="Picture 1" descr="A screenshot of a graph&#10;&#10;AI-generated content may be incorrect."/>
                    <pic:cNvPicPr/>
                  </pic:nvPicPr>
                  <pic:blipFill>
                    <a:blip r:embed="rId12"/>
                    <a:stretch>
                      <a:fillRect/>
                    </a:stretch>
                  </pic:blipFill>
                  <pic:spPr>
                    <a:xfrm>
                      <a:off x="0" y="0"/>
                      <a:ext cx="6570980" cy="7016750"/>
                    </a:xfrm>
                    <a:prstGeom prst="rect">
                      <a:avLst/>
                    </a:prstGeom>
                  </pic:spPr>
                </pic:pic>
              </a:graphicData>
            </a:graphic>
          </wp:inline>
        </w:drawing>
      </w:r>
    </w:p>
    <w:p w14:paraId="212F61A9" w14:textId="77777777" w:rsidR="0039545B" w:rsidRDefault="0039545B" w:rsidP="0039545B">
      <w:pPr>
        <w:pStyle w:val="Caption"/>
        <w:jc w:val="center"/>
      </w:pPr>
    </w:p>
    <w:p w14:paraId="2FA0613F" w14:textId="5A4814C8" w:rsidR="0039545B" w:rsidRDefault="0039545B" w:rsidP="0039545B">
      <w:pPr>
        <w:pStyle w:val="Caption"/>
        <w:jc w:val="center"/>
        <w:rPr>
          <w:rFonts w:ascii="Times New Roman" w:hAnsi="Times New Roman" w:cs="Times New Roman"/>
          <w:b/>
          <w:bCs/>
          <w:sz w:val="28"/>
          <w:szCs w:val="28"/>
        </w:rPr>
      </w:pPr>
      <w:r>
        <w:t xml:space="preserve">Figure </w:t>
      </w:r>
      <w:r>
        <w:fldChar w:fldCharType="begin"/>
      </w:r>
      <w:r>
        <w:instrText xml:space="preserve"> SEQ Figure \* ARABIC </w:instrText>
      </w:r>
      <w:r>
        <w:fldChar w:fldCharType="separate"/>
      </w:r>
      <w:r w:rsidR="004A01CC">
        <w:rPr>
          <w:noProof/>
        </w:rPr>
        <w:t>2</w:t>
      </w:r>
      <w:r>
        <w:fldChar w:fldCharType="end"/>
      </w:r>
      <w:r>
        <w:t xml:space="preserve">: </w:t>
      </w:r>
      <w:r w:rsidRPr="004166EF">
        <w:t xml:space="preserve">Boxplot </w:t>
      </w:r>
      <w:r>
        <w:t>After</w:t>
      </w:r>
      <w:r w:rsidRPr="004166EF">
        <w:t xml:space="preserve"> Outlier Detection</w:t>
      </w:r>
    </w:p>
    <w:p w14:paraId="669E2F53" w14:textId="77777777" w:rsidR="0039545B" w:rsidRDefault="0039545B" w:rsidP="0039545B">
      <w:pPr>
        <w:rPr>
          <w:rFonts w:ascii="Times New Roman" w:hAnsi="Times New Roman" w:cs="Times New Roman"/>
          <w:b/>
          <w:bCs/>
          <w:sz w:val="28"/>
          <w:szCs w:val="28"/>
        </w:rPr>
      </w:pPr>
    </w:p>
    <w:p w14:paraId="09333FD4" w14:textId="77777777" w:rsidR="0039545B" w:rsidRDefault="0039545B" w:rsidP="0039545B">
      <w:pPr>
        <w:rPr>
          <w:rFonts w:ascii="Times New Roman" w:hAnsi="Times New Roman" w:cs="Times New Roman"/>
          <w:b/>
          <w:bCs/>
          <w:sz w:val="28"/>
          <w:szCs w:val="28"/>
        </w:rPr>
      </w:pPr>
    </w:p>
    <w:p w14:paraId="10951702" w14:textId="77777777" w:rsidR="0039545B" w:rsidRDefault="0039545B" w:rsidP="0039545B">
      <w:pPr>
        <w:rPr>
          <w:rFonts w:ascii="Times New Roman" w:hAnsi="Times New Roman" w:cs="Times New Roman"/>
          <w:b/>
          <w:bCs/>
          <w:sz w:val="28"/>
          <w:szCs w:val="28"/>
        </w:rPr>
      </w:pPr>
    </w:p>
    <w:p w14:paraId="2AEF7AE6" w14:textId="7B250758" w:rsidR="007D3790" w:rsidRDefault="007D3790" w:rsidP="007D3790">
      <w:pPr>
        <w:jc w:val="center"/>
        <w:rPr>
          <w:rFonts w:ascii="Times New Roman" w:hAnsi="Times New Roman" w:cs="Times New Roman"/>
          <w:b/>
          <w:bCs/>
          <w:sz w:val="28"/>
          <w:szCs w:val="28"/>
        </w:rPr>
      </w:pPr>
      <w:r w:rsidRPr="007D3790">
        <w:rPr>
          <w:rFonts w:ascii="Times New Roman" w:hAnsi="Times New Roman" w:cs="Times New Roman"/>
          <w:b/>
          <w:bCs/>
          <w:sz w:val="28"/>
          <w:szCs w:val="28"/>
        </w:rPr>
        <w:t>8. Data Standardization</w:t>
      </w:r>
    </w:p>
    <w:p w14:paraId="0514292A" w14:textId="52DF6704" w:rsidR="007D3790" w:rsidRDefault="007D3790" w:rsidP="007D3790">
      <w:pPr>
        <w:jc w:val="both"/>
        <w:rPr>
          <w:rFonts w:ascii="Times New Roman" w:hAnsi="Times New Roman" w:cs="Times New Roman"/>
          <w:sz w:val="28"/>
          <w:szCs w:val="28"/>
        </w:rPr>
      </w:pPr>
      <w:r w:rsidRPr="007D3790">
        <w:rPr>
          <w:rFonts w:ascii="Times New Roman" w:hAnsi="Times New Roman" w:cs="Times New Roman"/>
          <w:sz w:val="28"/>
          <w:szCs w:val="28"/>
        </w:rPr>
        <w:t>Standardization was applied to numerical variables using Z-score normalization to ensure comparability across different measurement scales.</w:t>
      </w:r>
    </w:p>
    <w:p w14:paraId="7C200AFE" w14:textId="77777777" w:rsidR="007D3790" w:rsidRPr="007D3790" w:rsidRDefault="007D3790" w:rsidP="007D3790">
      <w:pPr>
        <w:jc w:val="both"/>
        <w:rPr>
          <w:rFonts w:ascii="Times New Roman" w:hAnsi="Times New Roman" w:cs="Times New Roman"/>
          <w:sz w:val="28"/>
          <w:szCs w:val="28"/>
        </w:rPr>
      </w:pPr>
    </w:p>
    <w:p w14:paraId="404AA2CB" w14:textId="77777777" w:rsidR="007D3790" w:rsidRDefault="007D3790" w:rsidP="007D3790">
      <w:pPr>
        <w:shd w:val="clear" w:color="auto" w:fill="000000" w:themeFill="text1"/>
        <w:jc w:val="both"/>
        <w:rPr>
          <w:rFonts w:ascii="Times New Roman" w:hAnsi="Times New Roman" w:cs="Times New Roman"/>
          <w:sz w:val="28"/>
          <w:szCs w:val="28"/>
        </w:rPr>
      </w:pPr>
    </w:p>
    <w:p w14:paraId="16DBC06C" w14:textId="09C85903" w:rsidR="007D3790" w:rsidRPr="007D3790" w:rsidRDefault="007D3790" w:rsidP="007D3790">
      <w:pPr>
        <w:shd w:val="clear" w:color="auto" w:fill="000000" w:themeFill="text1"/>
        <w:jc w:val="both"/>
        <w:rPr>
          <w:rFonts w:ascii="Times New Roman" w:hAnsi="Times New Roman" w:cs="Times New Roman"/>
          <w:b/>
          <w:bCs/>
          <w:sz w:val="28"/>
          <w:szCs w:val="28"/>
        </w:rPr>
      </w:pPr>
      <w:r>
        <w:rPr>
          <w:rFonts w:ascii="Times New Roman" w:hAnsi="Times New Roman" w:cs="Times New Roman"/>
          <w:sz w:val="28"/>
          <w:szCs w:val="28"/>
        </w:rPr>
        <w:t xml:space="preserve"> </w:t>
      </w:r>
      <w:r w:rsidRPr="007D3790">
        <w:rPr>
          <w:rFonts w:ascii="Times New Roman" w:hAnsi="Times New Roman" w:cs="Times New Roman"/>
          <w:b/>
          <w:bCs/>
          <w:sz w:val="28"/>
          <w:szCs w:val="28"/>
        </w:rPr>
        <w:t>Code Snippet:</w:t>
      </w:r>
    </w:p>
    <w:p w14:paraId="49C8C4F3" w14:textId="77777777" w:rsidR="007D3790" w:rsidRPr="007D3790" w:rsidRDefault="007D3790" w:rsidP="007D3790">
      <w:pPr>
        <w:shd w:val="clear" w:color="auto" w:fill="000000" w:themeFill="text1"/>
        <w:jc w:val="both"/>
        <w:rPr>
          <w:rFonts w:ascii="Courier New" w:hAnsi="Courier New" w:cs="Courier New"/>
          <w:sz w:val="28"/>
          <w:szCs w:val="28"/>
        </w:rPr>
      </w:pPr>
      <w:r>
        <w:rPr>
          <w:rFonts w:ascii="Times New Roman" w:hAnsi="Times New Roman" w:cs="Times New Roman"/>
          <w:sz w:val="28"/>
          <w:szCs w:val="28"/>
        </w:rPr>
        <w:tab/>
      </w:r>
      <w:r w:rsidRPr="007D3790">
        <w:rPr>
          <w:rFonts w:ascii="Courier New" w:hAnsi="Courier New" w:cs="Courier New"/>
          <w:sz w:val="28"/>
          <w:szCs w:val="28"/>
        </w:rPr>
        <w:t xml:space="preserve">scaler = </w:t>
      </w:r>
      <w:proofErr w:type="spellStart"/>
      <w:proofErr w:type="gramStart"/>
      <w:r w:rsidRPr="007D3790">
        <w:rPr>
          <w:rFonts w:ascii="Courier New" w:hAnsi="Courier New" w:cs="Courier New"/>
          <w:sz w:val="28"/>
          <w:szCs w:val="28"/>
        </w:rPr>
        <w:t>StandardScaler</w:t>
      </w:r>
      <w:proofErr w:type="spellEnd"/>
      <w:r w:rsidRPr="007D3790">
        <w:rPr>
          <w:rFonts w:ascii="Courier New" w:hAnsi="Courier New" w:cs="Courier New"/>
          <w:sz w:val="28"/>
          <w:szCs w:val="28"/>
        </w:rPr>
        <w:t>(</w:t>
      </w:r>
      <w:proofErr w:type="gramEnd"/>
      <w:r w:rsidRPr="007D3790">
        <w:rPr>
          <w:rFonts w:ascii="Courier New" w:hAnsi="Courier New" w:cs="Courier New"/>
          <w:sz w:val="28"/>
          <w:szCs w:val="28"/>
        </w:rPr>
        <w:t>)</w:t>
      </w:r>
    </w:p>
    <w:p w14:paraId="6327D2A1" w14:textId="36386C81" w:rsidR="007D3790" w:rsidRPr="007D3790" w:rsidRDefault="007D3790" w:rsidP="007D3790">
      <w:pPr>
        <w:shd w:val="clear" w:color="auto" w:fill="000000" w:themeFill="text1"/>
        <w:ind w:firstLine="720"/>
        <w:jc w:val="both"/>
        <w:rPr>
          <w:rFonts w:ascii="Courier New" w:hAnsi="Courier New" w:cs="Courier New"/>
          <w:sz w:val="28"/>
          <w:szCs w:val="28"/>
        </w:rPr>
      </w:pPr>
      <w:proofErr w:type="spellStart"/>
      <w:r w:rsidRPr="007D3790">
        <w:rPr>
          <w:rFonts w:ascii="Courier New" w:hAnsi="Courier New" w:cs="Courier New"/>
          <w:sz w:val="28"/>
          <w:szCs w:val="28"/>
        </w:rPr>
        <w:t>df</w:t>
      </w:r>
      <w:proofErr w:type="spellEnd"/>
      <w:r w:rsidRPr="007D3790">
        <w:rPr>
          <w:rFonts w:ascii="Courier New" w:hAnsi="Courier New" w:cs="Courier New"/>
          <w:sz w:val="28"/>
          <w:szCs w:val="28"/>
        </w:rPr>
        <w:t>[</w:t>
      </w:r>
      <w:proofErr w:type="spellStart"/>
      <w:r w:rsidRPr="007D3790">
        <w:rPr>
          <w:rFonts w:ascii="Courier New" w:hAnsi="Courier New" w:cs="Courier New"/>
          <w:sz w:val="28"/>
          <w:szCs w:val="28"/>
        </w:rPr>
        <w:t>num_cols</w:t>
      </w:r>
      <w:proofErr w:type="spellEnd"/>
      <w:r w:rsidRPr="007D3790">
        <w:rPr>
          <w:rFonts w:ascii="Courier New" w:hAnsi="Courier New" w:cs="Courier New"/>
          <w:sz w:val="28"/>
          <w:szCs w:val="28"/>
        </w:rPr>
        <w:t xml:space="preserve">] = </w:t>
      </w:r>
      <w:proofErr w:type="spellStart"/>
      <w:r w:rsidRPr="007D3790">
        <w:rPr>
          <w:rFonts w:ascii="Courier New" w:hAnsi="Courier New" w:cs="Courier New"/>
          <w:sz w:val="28"/>
          <w:szCs w:val="28"/>
        </w:rPr>
        <w:t>scaler.fit_transform</w:t>
      </w:r>
      <w:proofErr w:type="spellEnd"/>
      <w:r w:rsidRPr="007D3790">
        <w:rPr>
          <w:rFonts w:ascii="Courier New" w:hAnsi="Courier New" w:cs="Courier New"/>
          <w:sz w:val="28"/>
          <w:szCs w:val="28"/>
        </w:rPr>
        <w:t>(</w:t>
      </w:r>
      <w:proofErr w:type="spellStart"/>
      <w:r w:rsidRPr="007D3790">
        <w:rPr>
          <w:rFonts w:ascii="Courier New" w:hAnsi="Courier New" w:cs="Courier New"/>
          <w:sz w:val="28"/>
          <w:szCs w:val="28"/>
        </w:rPr>
        <w:t>df</w:t>
      </w:r>
      <w:proofErr w:type="spellEnd"/>
      <w:r w:rsidRPr="007D3790">
        <w:rPr>
          <w:rFonts w:ascii="Courier New" w:hAnsi="Courier New" w:cs="Courier New"/>
          <w:sz w:val="28"/>
          <w:szCs w:val="28"/>
        </w:rPr>
        <w:t>[</w:t>
      </w:r>
      <w:proofErr w:type="spellStart"/>
      <w:r w:rsidRPr="007D3790">
        <w:rPr>
          <w:rFonts w:ascii="Courier New" w:hAnsi="Courier New" w:cs="Courier New"/>
          <w:sz w:val="28"/>
          <w:szCs w:val="28"/>
        </w:rPr>
        <w:t>num_cols</w:t>
      </w:r>
      <w:proofErr w:type="spellEnd"/>
      <w:r w:rsidRPr="007D3790">
        <w:rPr>
          <w:rFonts w:ascii="Courier New" w:hAnsi="Courier New" w:cs="Courier New"/>
          <w:sz w:val="28"/>
          <w:szCs w:val="28"/>
        </w:rPr>
        <w:t>])</w:t>
      </w:r>
    </w:p>
    <w:p w14:paraId="0898E561" w14:textId="77777777" w:rsidR="007D3790" w:rsidRDefault="007D3790" w:rsidP="007D3790">
      <w:pPr>
        <w:shd w:val="clear" w:color="auto" w:fill="000000" w:themeFill="text1"/>
        <w:ind w:firstLine="720"/>
        <w:jc w:val="both"/>
        <w:rPr>
          <w:rFonts w:ascii="Times New Roman" w:hAnsi="Times New Roman" w:cs="Times New Roman"/>
          <w:sz w:val="28"/>
          <w:szCs w:val="28"/>
        </w:rPr>
      </w:pPr>
    </w:p>
    <w:p w14:paraId="66ECB532" w14:textId="77777777" w:rsidR="007D3790" w:rsidRDefault="007D3790" w:rsidP="007D3790">
      <w:pPr>
        <w:jc w:val="both"/>
        <w:rPr>
          <w:rFonts w:ascii="Times New Roman" w:hAnsi="Times New Roman" w:cs="Times New Roman"/>
          <w:sz w:val="28"/>
          <w:szCs w:val="28"/>
        </w:rPr>
      </w:pPr>
    </w:p>
    <w:p w14:paraId="650FD8AA" w14:textId="401CC119" w:rsidR="00F6023F" w:rsidRPr="00F6023F" w:rsidRDefault="007D3790" w:rsidP="00F6023F">
      <w:pPr>
        <w:jc w:val="both"/>
        <w:rPr>
          <w:rFonts w:ascii="Times New Roman" w:hAnsi="Times New Roman" w:cs="Times New Roman"/>
          <w:sz w:val="28"/>
          <w:szCs w:val="28"/>
        </w:rPr>
      </w:pPr>
      <w:r w:rsidRPr="007D3790">
        <w:rPr>
          <w:rFonts w:ascii="Times New Roman" w:hAnsi="Times New Roman" w:cs="Times New Roman"/>
          <w:sz w:val="28"/>
          <w:szCs w:val="28"/>
        </w:rPr>
        <w:t>This step improves interpretability, especially in correlation analysis and multivariate visualization.</w:t>
      </w:r>
    </w:p>
    <w:p w14:paraId="68A943EA" w14:textId="77777777" w:rsidR="00B60D5F" w:rsidRDefault="00B60D5F" w:rsidP="00F6023F">
      <w:pPr>
        <w:jc w:val="center"/>
        <w:rPr>
          <w:rFonts w:ascii="Times New Roman" w:hAnsi="Times New Roman" w:cs="Times New Roman"/>
          <w:b/>
          <w:bCs/>
          <w:sz w:val="32"/>
          <w:szCs w:val="32"/>
        </w:rPr>
      </w:pPr>
    </w:p>
    <w:p w14:paraId="3D459E9C" w14:textId="77777777" w:rsidR="00B60D5F" w:rsidRDefault="00B60D5F" w:rsidP="00F6023F">
      <w:pPr>
        <w:jc w:val="center"/>
        <w:rPr>
          <w:rFonts w:ascii="Times New Roman" w:hAnsi="Times New Roman" w:cs="Times New Roman"/>
          <w:b/>
          <w:bCs/>
          <w:sz w:val="32"/>
          <w:szCs w:val="32"/>
        </w:rPr>
      </w:pPr>
    </w:p>
    <w:p w14:paraId="3B822FC5" w14:textId="77777777" w:rsidR="00B60D5F" w:rsidRDefault="00B60D5F" w:rsidP="00F6023F">
      <w:pPr>
        <w:jc w:val="center"/>
        <w:rPr>
          <w:rFonts w:ascii="Times New Roman" w:hAnsi="Times New Roman" w:cs="Times New Roman"/>
          <w:b/>
          <w:bCs/>
          <w:sz w:val="32"/>
          <w:szCs w:val="32"/>
        </w:rPr>
      </w:pPr>
    </w:p>
    <w:p w14:paraId="2B062BA3" w14:textId="77777777" w:rsidR="00B60D5F" w:rsidRDefault="00B60D5F" w:rsidP="00F6023F">
      <w:pPr>
        <w:jc w:val="center"/>
        <w:rPr>
          <w:rFonts w:ascii="Times New Roman" w:hAnsi="Times New Roman" w:cs="Times New Roman"/>
          <w:b/>
          <w:bCs/>
          <w:sz w:val="32"/>
          <w:szCs w:val="32"/>
        </w:rPr>
      </w:pPr>
    </w:p>
    <w:p w14:paraId="65DDD0C1" w14:textId="77777777" w:rsidR="00B60D5F" w:rsidRDefault="00B60D5F" w:rsidP="00F6023F">
      <w:pPr>
        <w:jc w:val="center"/>
        <w:rPr>
          <w:rFonts w:ascii="Times New Roman" w:hAnsi="Times New Roman" w:cs="Times New Roman"/>
          <w:b/>
          <w:bCs/>
          <w:sz w:val="32"/>
          <w:szCs w:val="32"/>
        </w:rPr>
      </w:pPr>
    </w:p>
    <w:p w14:paraId="1D370214" w14:textId="77777777" w:rsidR="00B60D5F" w:rsidRDefault="00B60D5F" w:rsidP="00F6023F">
      <w:pPr>
        <w:jc w:val="center"/>
        <w:rPr>
          <w:rFonts w:ascii="Times New Roman" w:hAnsi="Times New Roman" w:cs="Times New Roman"/>
          <w:b/>
          <w:bCs/>
          <w:sz w:val="32"/>
          <w:szCs w:val="32"/>
        </w:rPr>
      </w:pPr>
    </w:p>
    <w:p w14:paraId="51240D7A" w14:textId="77777777" w:rsidR="00B60D5F" w:rsidRDefault="00B60D5F" w:rsidP="00F6023F">
      <w:pPr>
        <w:jc w:val="center"/>
        <w:rPr>
          <w:rFonts w:ascii="Times New Roman" w:hAnsi="Times New Roman" w:cs="Times New Roman"/>
          <w:b/>
          <w:bCs/>
          <w:sz w:val="32"/>
          <w:szCs w:val="32"/>
        </w:rPr>
      </w:pPr>
    </w:p>
    <w:p w14:paraId="1A91E2DA" w14:textId="77777777" w:rsidR="00B60D5F" w:rsidRDefault="00B60D5F" w:rsidP="00F6023F">
      <w:pPr>
        <w:jc w:val="center"/>
        <w:rPr>
          <w:rFonts w:ascii="Times New Roman" w:hAnsi="Times New Roman" w:cs="Times New Roman"/>
          <w:b/>
          <w:bCs/>
          <w:sz w:val="32"/>
          <w:szCs w:val="32"/>
        </w:rPr>
      </w:pPr>
    </w:p>
    <w:p w14:paraId="6932FF87" w14:textId="77777777" w:rsidR="00B60D5F" w:rsidRDefault="00B60D5F" w:rsidP="00F6023F">
      <w:pPr>
        <w:jc w:val="center"/>
        <w:rPr>
          <w:rFonts w:ascii="Times New Roman" w:hAnsi="Times New Roman" w:cs="Times New Roman"/>
          <w:b/>
          <w:bCs/>
          <w:sz w:val="32"/>
          <w:szCs w:val="32"/>
        </w:rPr>
      </w:pPr>
    </w:p>
    <w:p w14:paraId="62E7C333" w14:textId="77777777" w:rsidR="00B60D5F" w:rsidRDefault="00B60D5F" w:rsidP="00F6023F">
      <w:pPr>
        <w:jc w:val="center"/>
        <w:rPr>
          <w:rFonts w:ascii="Times New Roman" w:hAnsi="Times New Roman" w:cs="Times New Roman"/>
          <w:b/>
          <w:bCs/>
          <w:sz w:val="32"/>
          <w:szCs w:val="32"/>
        </w:rPr>
      </w:pPr>
    </w:p>
    <w:p w14:paraId="3CDC4110" w14:textId="77777777" w:rsidR="00B60D5F" w:rsidRDefault="00B60D5F" w:rsidP="00F6023F">
      <w:pPr>
        <w:jc w:val="center"/>
        <w:rPr>
          <w:rFonts w:ascii="Times New Roman" w:hAnsi="Times New Roman" w:cs="Times New Roman"/>
          <w:b/>
          <w:bCs/>
          <w:sz w:val="32"/>
          <w:szCs w:val="32"/>
        </w:rPr>
      </w:pPr>
    </w:p>
    <w:p w14:paraId="145AE259" w14:textId="77777777" w:rsidR="00B60D5F" w:rsidRDefault="00B60D5F" w:rsidP="00F6023F">
      <w:pPr>
        <w:jc w:val="center"/>
        <w:rPr>
          <w:rFonts w:ascii="Times New Roman" w:hAnsi="Times New Roman" w:cs="Times New Roman"/>
          <w:b/>
          <w:bCs/>
          <w:sz w:val="32"/>
          <w:szCs w:val="32"/>
        </w:rPr>
      </w:pPr>
    </w:p>
    <w:p w14:paraId="02A853D3" w14:textId="77777777" w:rsidR="00B60D5F" w:rsidRDefault="00B60D5F" w:rsidP="00F6023F">
      <w:pPr>
        <w:jc w:val="center"/>
        <w:rPr>
          <w:rFonts w:ascii="Times New Roman" w:hAnsi="Times New Roman" w:cs="Times New Roman"/>
          <w:b/>
          <w:bCs/>
          <w:sz w:val="32"/>
          <w:szCs w:val="32"/>
        </w:rPr>
      </w:pPr>
    </w:p>
    <w:p w14:paraId="56603D51" w14:textId="77777777" w:rsidR="00B60D5F" w:rsidRDefault="00B60D5F" w:rsidP="00F6023F">
      <w:pPr>
        <w:jc w:val="center"/>
        <w:rPr>
          <w:rFonts w:ascii="Times New Roman" w:hAnsi="Times New Roman" w:cs="Times New Roman"/>
          <w:b/>
          <w:bCs/>
          <w:sz w:val="32"/>
          <w:szCs w:val="32"/>
        </w:rPr>
      </w:pPr>
    </w:p>
    <w:p w14:paraId="0CEF923F" w14:textId="77777777" w:rsidR="00B60D5F" w:rsidRDefault="00B60D5F" w:rsidP="00F6023F">
      <w:pPr>
        <w:jc w:val="center"/>
        <w:rPr>
          <w:rFonts w:ascii="Times New Roman" w:hAnsi="Times New Roman" w:cs="Times New Roman"/>
          <w:b/>
          <w:bCs/>
          <w:sz w:val="32"/>
          <w:szCs w:val="32"/>
        </w:rPr>
      </w:pPr>
    </w:p>
    <w:p w14:paraId="30251A2D" w14:textId="77777777" w:rsidR="00B60D5F" w:rsidRDefault="00B60D5F" w:rsidP="00F6023F">
      <w:pPr>
        <w:jc w:val="center"/>
        <w:rPr>
          <w:rFonts w:ascii="Times New Roman" w:hAnsi="Times New Roman" w:cs="Times New Roman"/>
          <w:b/>
          <w:bCs/>
          <w:sz w:val="32"/>
          <w:szCs w:val="32"/>
        </w:rPr>
      </w:pPr>
    </w:p>
    <w:p w14:paraId="170844ED" w14:textId="4BE22D09" w:rsidR="007D3790" w:rsidRPr="007D3790" w:rsidRDefault="00F6023F" w:rsidP="00F6023F">
      <w:pPr>
        <w:jc w:val="center"/>
        <w:rPr>
          <w:rFonts w:ascii="Times New Roman" w:hAnsi="Times New Roman" w:cs="Times New Roman"/>
          <w:b/>
          <w:bCs/>
          <w:sz w:val="32"/>
          <w:szCs w:val="32"/>
        </w:rPr>
      </w:pPr>
      <w:r w:rsidRPr="00F6023F">
        <w:rPr>
          <w:rFonts w:ascii="Times New Roman" w:hAnsi="Times New Roman" w:cs="Times New Roman"/>
          <w:b/>
          <w:bCs/>
          <w:sz w:val="32"/>
          <w:szCs w:val="32"/>
        </w:rPr>
        <w:t>9. Univariate Analysis</w:t>
      </w:r>
    </w:p>
    <w:p w14:paraId="5739B5DD" w14:textId="7A970815" w:rsid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Univariate analysis focuses on examining each variable independently to understand its distribution, spread, central tendency, and variability. In the context of road accident analysis, univariate exploration is crucial for identifying dominant accident characteristics, skewness in severity-related variables, and the presence of rare but extreme events. This section uses histograms, kernel density estimation (KDE) plots, and violin plots to study numerical variables related to speed, casualties, injuries, and economic damage.</w:t>
      </w:r>
    </w:p>
    <w:p w14:paraId="047A799B" w14:textId="1546D393" w:rsidR="00F6023F" w:rsidRDefault="00F6023F" w:rsidP="00F6023F">
      <w:pPr>
        <w:jc w:val="both"/>
        <w:rPr>
          <w:rFonts w:ascii="Times New Roman" w:hAnsi="Times New Roman" w:cs="Times New Roman"/>
          <w:sz w:val="28"/>
          <w:szCs w:val="28"/>
        </w:rPr>
      </w:pPr>
    </w:p>
    <w:p w14:paraId="4C1E4849" w14:textId="31D6E4B3"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9.1 Histogram Analysis</w:t>
      </w:r>
    </w:p>
    <w:p w14:paraId="40C7E492" w14:textId="2D0C6886" w:rsid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Histograms were used to visualize the frequency distribution of numerical variables. They provide insight into data shape, skewness, concentration, and dispersion.</w:t>
      </w:r>
    </w:p>
    <w:p w14:paraId="03C160BD" w14:textId="25B01947" w:rsidR="00F6023F" w:rsidRPr="00F6023F" w:rsidRDefault="00F6023F" w:rsidP="00F6023F">
      <w:pPr>
        <w:jc w:val="both"/>
        <w:rPr>
          <w:rFonts w:ascii="Times New Roman" w:hAnsi="Times New Roman" w:cs="Times New Roman"/>
          <w:sz w:val="28"/>
          <w:szCs w:val="28"/>
        </w:rPr>
      </w:pPr>
    </w:p>
    <w:p w14:paraId="11514FE0" w14:textId="453C08CC" w:rsidR="00F6023F" w:rsidRPr="00F6023F" w:rsidRDefault="00B60D5F" w:rsidP="00B60D5F">
      <w:pPr>
        <w:jc w:val="both"/>
        <w:rPr>
          <w:rFonts w:ascii="Times New Roman" w:hAnsi="Times New Roman" w:cs="Times New Roman"/>
          <w:b/>
          <w:bCs/>
          <w:sz w:val="28"/>
          <w:szCs w:val="28"/>
        </w:rPr>
      </w:pPr>
      <w:r w:rsidRPr="00B60D5F">
        <w:rPr>
          <w:rFonts w:ascii="Times New Roman" w:hAnsi="Times New Roman" w:cs="Times New Roman"/>
          <w:b/>
          <w:bCs/>
          <w:sz w:val="28"/>
          <w:szCs w:val="28"/>
        </w:rPr>
        <w:drawing>
          <wp:anchor distT="0" distB="0" distL="114300" distR="114300" simplePos="0" relativeHeight="251659264" behindDoc="0" locked="0" layoutInCell="1" allowOverlap="1" wp14:anchorId="1A60CEAB" wp14:editId="13DD4C31">
            <wp:simplePos x="0" y="0"/>
            <wp:positionH relativeFrom="column">
              <wp:posOffset>3160395</wp:posOffset>
            </wp:positionH>
            <wp:positionV relativeFrom="paragraph">
              <wp:posOffset>76835</wp:posOffset>
            </wp:positionV>
            <wp:extent cx="3649345" cy="2863850"/>
            <wp:effectExtent l="19050" t="19050" r="27305" b="12700"/>
            <wp:wrapSquare wrapText="bothSides"/>
            <wp:docPr id="87786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8141" name=""/>
                    <pic:cNvPicPr/>
                  </pic:nvPicPr>
                  <pic:blipFill>
                    <a:blip r:embed="rId13"/>
                    <a:stretch>
                      <a:fillRect/>
                    </a:stretch>
                  </pic:blipFill>
                  <pic:spPr>
                    <a:xfrm>
                      <a:off x="0" y="0"/>
                      <a:ext cx="3649345" cy="2863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6023F" w:rsidRPr="00F6023F">
        <w:rPr>
          <w:rFonts w:ascii="Times New Roman" w:hAnsi="Times New Roman" w:cs="Times New Roman"/>
          <w:b/>
          <w:bCs/>
          <w:sz w:val="28"/>
          <w:szCs w:val="28"/>
        </w:rPr>
        <w:t>Histogram of Speed Limit (km/h)</w:t>
      </w:r>
    </w:p>
    <w:p w14:paraId="788DC7E0" w14:textId="352CC5E6" w:rsidR="00B60D5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histogram of speed limits shows a multi-peaked distribution, indicating the presence of multiple road categories such as urban roads, state highways, and national highways. Lower </w:t>
      </w:r>
    </w:p>
    <w:p w14:paraId="02673218" w14:textId="0FBDB3B1"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speed limits dominate the distribution, reflecting the prevalence of urban and semi-urban road networks in India. This suggests that although high-speed roads exist, </w:t>
      </w:r>
      <w:r w:rsidR="00B60D5F" w:rsidRPr="00F6023F">
        <w:rPr>
          <w:rFonts w:ascii="Times New Roman" w:hAnsi="Times New Roman" w:cs="Times New Roman"/>
          <w:sz w:val="28"/>
          <w:szCs w:val="28"/>
        </w:rPr>
        <w:t>most</w:t>
      </w:r>
      <w:r w:rsidRPr="00F6023F">
        <w:rPr>
          <w:rFonts w:ascii="Times New Roman" w:hAnsi="Times New Roman" w:cs="Times New Roman"/>
          <w:sz w:val="28"/>
          <w:szCs w:val="28"/>
        </w:rPr>
        <w:t xml:space="preserve"> accidents occur on roads with moderate speed limits.</w:t>
      </w:r>
    </w:p>
    <w:p w14:paraId="397ACD65" w14:textId="17B76591" w:rsid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From an accident severity perspective, this implies that severity is not solely dependent on speed limits but also on factors such as traffic density and road design</w:t>
      </w:r>
      <w:r>
        <w:rPr>
          <w:rFonts w:ascii="Times New Roman" w:hAnsi="Times New Roman" w:cs="Times New Roman"/>
          <w:sz w:val="28"/>
          <w:szCs w:val="28"/>
        </w:rPr>
        <w:t>.</w:t>
      </w:r>
    </w:p>
    <w:p w14:paraId="340F7A14" w14:textId="0454D8BD" w:rsidR="00B60D5F" w:rsidRPr="00F6023F" w:rsidRDefault="00B60D5F" w:rsidP="00F6023F">
      <w:pPr>
        <w:jc w:val="both"/>
        <w:rPr>
          <w:rFonts w:ascii="Times New Roman" w:hAnsi="Times New Roman" w:cs="Times New Roman"/>
          <w:sz w:val="28"/>
          <w:szCs w:val="28"/>
        </w:rPr>
      </w:pPr>
    </w:p>
    <w:p w14:paraId="2F76FB08" w14:textId="11B0D9EE" w:rsidR="00B60D5F" w:rsidRPr="00B60D5F" w:rsidRDefault="00664063" w:rsidP="00F6023F">
      <w:pPr>
        <w:jc w:val="both"/>
        <w:rPr>
          <w:rFonts w:ascii="Times New Roman" w:hAnsi="Times New Roman" w:cs="Times New Roman"/>
          <w:b/>
          <w:bCs/>
          <w:sz w:val="28"/>
          <w:szCs w:val="28"/>
        </w:rPr>
      </w:pPr>
      <w:r w:rsidRPr="00B60D5F">
        <w:rPr>
          <w:rFonts w:ascii="Times New Roman" w:hAnsi="Times New Roman" w:cs="Times New Roman"/>
          <w:b/>
          <w:bCs/>
          <w:sz w:val="28"/>
          <w:szCs w:val="28"/>
        </w:rPr>
        <w:drawing>
          <wp:anchor distT="0" distB="0" distL="114300" distR="114300" simplePos="0" relativeHeight="251660288" behindDoc="0" locked="0" layoutInCell="1" allowOverlap="1" wp14:anchorId="0D3A7446" wp14:editId="1C85F4C2">
            <wp:simplePos x="0" y="0"/>
            <wp:positionH relativeFrom="column">
              <wp:posOffset>154940</wp:posOffset>
            </wp:positionH>
            <wp:positionV relativeFrom="paragraph">
              <wp:posOffset>29845</wp:posOffset>
            </wp:positionV>
            <wp:extent cx="2609850" cy="2047240"/>
            <wp:effectExtent l="19050" t="19050" r="19050" b="10160"/>
            <wp:wrapSquare wrapText="bothSides"/>
            <wp:docPr id="890408417" name="Picture 1" descr="A graph of a speed 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8417" name="Picture 1" descr="A graph of a speed limit&#10;&#10;AI-generated content may be incorrect."/>
                    <pic:cNvPicPr/>
                  </pic:nvPicPr>
                  <pic:blipFill>
                    <a:blip r:embed="rId14"/>
                    <a:stretch>
                      <a:fillRect/>
                    </a:stretch>
                  </pic:blipFill>
                  <pic:spPr>
                    <a:xfrm>
                      <a:off x="0" y="0"/>
                      <a:ext cx="2609850" cy="20472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60D5F">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Histogram of Estimated Average Speed</w:t>
      </w:r>
    </w:p>
    <w:p w14:paraId="01EFA1EC" w14:textId="42577D94"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estimated average speed distribution is moderately </w:t>
      </w:r>
      <w:r w:rsidR="0039545B" w:rsidRPr="00F6023F">
        <w:rPr>
          <w:rFonts w:ascii="Times New Roman" w:hAnsi="Times New Roman" w:cs="Times New Roman"/>
          <w:sz w:val="28"/>
          <w:szCs w:val="28"/>
        </w:rPr>
        <w:t>right skewed</w:t>
      </w:r>
      <w:r w:rsidRPr="00F6023F">
        <w:rPr>
          <w:rFonts w:ascii="Times New Roman" w:hAnsi="Times New Roman" w:cs="Times New Roman"/>
          <w:sz w:val="28"/>
          <w:szCs w:val="28"/>
        </w:rPr>
        <w:t>, with a long tail toward higher speeds. Most accidents occur within a moderate speed range, while a smaller proportion involves very high speeds. These extreme values often correspond to highway or expressway accidents and are associated with increased severity.</w:t>
      </w:r>
    </w:p>
    <w:p w14:paraId="6123825F" w14:textId="4D032AF2"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skewness indicates that while high-speed accidents are less frequent, they are potentially more dangerous, contributing disproportionately to fatalities and serious injuries.</w:t>
      </w:r>
    </w:p>
    <w:p w14:paraId="170B2F0F" w14:textId="4FE41EC7" w:rsidR="00B60D5F" w:rsidRDefault="00B60D5F" w:rsidP="00F6023F">
      <w:pPr>
        <w:jc w:val="both"/>
        <w:rPr>
          <w:rFonts w:ascii="Times New Roman" w:hAnsi="Times New Roman" w:cs="Times New Roman"/>
          <w:b/>
          <w:bCs/>
          <w:sz w:val="28"/>
          <w:szCs w:val="28"/>
        </w:rPr>
      </w:pPr>
    </w:p>
    <w:p w14:paraId="7FEE0723" w14:textId="7D7DA2B0" w:rsidR="00B60D5F" w:rsidRPr="00F6023F" w:rsidRDefault="00B60D5F" w:rsidP="00F6023F">
      <w:pPr>
        <w:jc w:val="both"/>
        <w:rPr>
          <w:rFonts w:ascii="Times New Roman" w:hAnsi="Times New Roman" w:cs="Times New Roman"/>
          <w:b/>
          <w:bCs/>
          <w:sz w:val="28"/>
          <w:szCs w:val="28"/>
        </w:rPr>
      </w:pPr>
      <w:r w:rsidRPr="00B60D5F">
        <w:rPr>
          <w:rFonts w:ascii="Times New Roman" w:hAnsi="Times New Roman" w:cs="Times New Roman"/>
          <w:sz w:val="28"/>
          <w:szCs w:val="28"/>
        </w:rPr>
        <w:drawing>
          <wp:anchor distT="0" distB="0" distL="114300" distR="114300" simplePos="0" relativeHeight="251661312" behindDoc="0" locked="0" layoutInCell="1" allowOverlap="1" wp14:anchorId="1237FBD9" wp14:editId="4CA203E0">
            <wp:simplePos x="0" y="0"/>
            <wp:positionH relativeFrom="column">
              <wp:posOffset>-219075</wp:posOffset>
            </wp:positionH>
            <wp:positionV relativeFrom="paragraph">
              <wp:posOffset>159385</wp:posOffset>
            </wp:positionV>
            <wp:extent cx="2967355" cy="2291715"/>
            <wp:effectExtent l="19050" t="19050" r="23495" b="13335"/>
            <wp:wrapSquare wrapText="bothSides"/>
            <wp:docPr id="18429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5363" name=""/>
                    <pic:cNvPicPr/>
                  </pic:nvPicPr>
                  <pic:blipFill>
                    <a:blip r:embed="rId15"/>
                    <a:stretch>
                      <a:fillRect/>
                    </a:stretch>
                  </pic:blipFill>
                  <pic:spPr>
                    <a:xfrm>
                      <a:off x="0" y="0"/>
                      <a:ext cx="2967355" cy="22917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Histogram of Vehicles Involved</w:t>
      </w:r>
    </w:p>
    <w:p w14:paraId="557F32FD" w14:textId="74C414F6"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histogram exhibits strong right skewness, with most accidents involving one or two vehicles. However, the presence of a long tail indicates multi-vehicle collisions, which are relatively rare but often severe.</w:t>
      </w:r>
    </w:p>
    <w:p w14:paraId="0BD407E7" w14:textId="27C61E45"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Multi-vehicle accidents increase the likelihood of chain collisions, higher casualty counts, and greater economic damage, highlighting their importance in safety planning.</w:t>
      </w:r>
    </w:p>
    <w:p w14:paraId="603FE349" w14:textId="18DB2201" w:rsidR="00F6023F" w:rsidRPr="00F6023F" w:rsidRDefault="00F6023F" w:rsidP="00F6023F">
      <w:pPr>
        <w:jc w:val="both"/>
        <w:rPr>
          <w:rFonts w:ascii="Times New Roman" w:hAnsi="Times New Roman" w:cs="Times New Roman"/>
          <w:sz w:val="28"/>
          <w:szCs w:val="28"/>
        </w:rPr>
      </w:pPr>
    </w:p>
    <w:p w14:paraId="29FD82FB" w14:textId="5B3E256F" w:rsidR="00B60D5F" w:rsidRDefault="00B60D5F" w:rsidP="00F6023F">
      <w:pPr>
        <w:jc w:val="both"/>
        <w:rPr>
          <w:rFonts w:ascii="Times New Roman" w:hAnsi="Times New Roman" w:cs="Times New Roman"/>
          <w:b/>
          <w:bCs/>
          <w:sz w:val="28"/>
          <w:szCs w:val="28"/>
        </w:rPr>
      </w:pPr>
    </w:p>
    <w:p w14:paraId="0DFF5478" w14:textId="76840645" w:rsidR="00F6023F" w:rsidRPr="00F6023F" w:rsidRDefault="00B60D5F" w:rsidP="00F6023F">
      <w:pPr>
        <w:jc w:val="both"/>
        <w:rPr>
          <w:rFonts w:ascii="Times New Roman" w:hAnsi="Times New Roman" w:cs="Times New Roman"/>
          <w:b/>
          <w:bCs/>
          <w:sz w:val="28"/>
          <w:szCs w:val="28"/>
        </w:rPr>
      </w:pPr>
      <w:r w:rsidRPr="00B60D5F">
        <w:rPr>
          <w:rFonts w:ascii="Times New Roman" w:hAnsi="Times New Roman" w:cs="Times New Roman"/>
          <w:sz w:val="28"/>
          <w:szCs w:val="28"/>
        </w:rPr>
        <w:drawing>
          <wp:anchor distT="0" distB="0" distL="114300" distR="114300" simplePos="0" relativeHeight="251662336" behindDoc="0" locked="0" layoutInCell="1" allowOverlap="1" wp14:anchorId="4585ABE2" wp14:editId="3320152A">
            <wp:simplePos x="0" y="0"/>
            <wp:positionH relativeFrom="column">
              <wp:posOffset>3568065</wp:posOffset>
            </wp:positionH>
            <wp:positionV relativeFrom="paragraph">
              <wp:posOffset>115570</wp:posOffset>
            </wp:positionV>
            <wp:extent cx="2927350" cy="2295525"/>
            <wp:effectExtent l="19050" t="19050" r="25400" b="28575"/>
            <wp:wrapSquare wrapText="bothSides"/>
            <wp:docPr id="1280206075"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6075" name="Picture 1" descr="A graph of blue bars&#10;&#10;AI-generated content may be incorrect."/>
                    <pic:cNvPicPr/>
                  </pic:nvPicPr>
                  <pic:blipFill>
                    <a:blip r:embed="rId16"/>
                    <a:stretch>
                      <a:fillRect/>
                    </a:stretch>
                  </pic:blipFill>
                  <pic:spPr>
                    <a:xfrm>
                      <a:off x="0" y="0"/>
                      <a:ext cx="2927350" cy="22955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Histogram of Total Casualties</w:t>
      </w:r>
    </w:p>
    <w:p w14:paraId="2E47443B" w14:textId="15D9AE3C"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w:t>
      </w:r>
      <w:r w:rsidRPr="00F6023F">
        <w:rPr>
          <w:rFonts w:ascii="Times New Roman" w:hAnsi="Times New Roman" w:cs="Times New Roman"/>
          <w:sz w:val="28"/>
          <w:szCs w:val="28"/>
        </w:rPr>
        <w:t>casualty’s</w:t>
      </w:r>
      <w:r w:rsidRPr="00F6023F">
        <w:rPr>
          <w:rFonts w:ascii="Times New Roman" w:hAnsi="Times New Roman" w:cs="Times New Roman"/>
          <w:sz w:val="28"/>
          <w:szCs w:val="28"/>
        </w:rPr>
        <w:t xml:space="preserve"> distribution is highly right-skewed. A large proportion of accidents result in few or no casualties, while a small number of accidents involve very high casualty counts. This imbalance confirms that road accidents follow a “low-frequency, high-impact” pattern.</w:t>
      </w:r>
    </w:p>
    <w:p w14:paraId="7F114619" w14:textId="5C6EDA17" w:rsid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From a policy standpoint, this indicates that targeted interventions addressing high-risk scenarios could significantly reduce overall harm.</w:t>
      </w:r>
    </w:p>
    <w:p w14:paraId="54BB35E6" w14:textId="660A56D5" w:rsidR="00F6023F" w:rsidRPr="00F6023F" w:rsidRDefault="00B60D5F" w:rsidP="00B60D5F">
      <w:pPr>
        <w:jc w:val="center"/>
        <w:rPr>
          <w:rFonts w:ascii="Times New Roman" w:hAnsi="Times New Roman" w:cs="Times New Roman"/>
          <w:sz w:val="28"/>
          <w:szCs w:val="28"/>
        </w:rPr>
      </w:pPr>
      <w:r w:rsidRPr="00B60D5F">
        <w:rPr>
          <w:rFonts w:ascii="Times New Roman" w:hAnsi="Times New Roman" w:cs="Times New Roman"/>
          <w:b/>
          <w:bCs/>
          <w:sz w:val="28"/>
          <w:szCs w:val="28"/>
        </w:rPr>
        <w:drawing>
          <wp:anchor distT="0" distB="0" distL="114300" distR="114300" simplePos="0" relativeHeight="251663360" behindDoc="1" locked="0" layoutInCell="1" allowOverlap="1" wp14:anchorId="1174D225" wp14:editId="0AEA4279">
            <wp:simplePos x="0" y="0"/>
            <wp:positionH relativeFrom="column">
              <wp:posOffset>18415</wp:posOffset>
            </wp:positionH>
            <wp:positionV relativeFrom="paragraph">
              <wp:posOffset>137160</wp:posOffset>
            </wp:positionV>
            <wp:extent cx="3099435" cy="2393950"/>
            <wp:effectExtent l="19050" t="19050" r="24765" b="25400"/>
            <wp:wrapSquare wrapText="bothSides"/>
            <wp:docPr id="856922532" name="Picture 1" descr="A graph with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22532" name="Picture 1" descr="A graph with a blue bar&#10;&#10;AI-generated content may be incorrect."/>
                    <pic:cNvPicPr/>
                  </pic:nvPicPr>
                  <pic:blipFill>
                    <a:blip r:embed="rId17"/>
                    <a:stretch>
                      <a:fillRect/>
                    </a:stretch>
                  </pic:blipFill>
                  <pic:spPr>
                    <a:xfrm>
                      <a:off x="0" y="0"/>
                      <a:ext cx="3099435" cy="23939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7A7659A" w14:textId="73557682" w:rsidR="00B60D5F" w:rsidRPr="00F6023F" w:rsidRDefault="00B60D5F" w:rsidP="00B60D5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Histogram of Fatalities</w:t>
      </w:r>
    </w:p>
    <w:p w14:paraId="50360120" w14:textId="75CA1EBE"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fatalities histogram shows a heavy concentration at zero, indicating that most accidents are non-fatal. However, a small number of cases involve multiple fatalities, emphasizing the catastrophic nature of certain accidents.</w:t>
      </w:r>
    </w:p>
    <w:p w14:paraId="42D60623" w14:textId="0C894F3D"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distribution highlights the need for preventive strategies focused on reducing fatal accident probability rather than merely reducing accident counts.</w:t>
      </w:r>
    </w:p>
    <w:p w14:paraId="27B63A91" w14:textId="6CC80134" w:rsidR="00F6023F" w:rsidRPr="00F6023F" w:rsidRDefault="00D154AF" w:rsidP="00F6023F">
      <w:pPr>
        <w:jc w:val="both"/>
        <w:rPr>
          <w:rFonts w:ascii="Times New Roman" w:hAnsi="Times New Roman" w:cs="Times New Roman"/>
          <w:sz w:val="28"/>
          <w:szCs w:val="28"/>
        </w:rPr>
      </w:pPr>
      <w:r w:rsidRPr="00D154AF">
        <w:rPr>
          <w:rFonts w:ascii="Times New Roman" w:hAnsi="Times New Roman" w:cs="Times New Roman"/>
          <w:sz w:val="28"/>
          <w:szCs w:val="28"/>
        </w:rPr>
        <w:drawing>
          <wp:anchor distT="0" distB="0" distL="114300" distR="114300" simplePos="0" relativeHeight="251664384" behindDoc="0" locked="0" layoutInCell="1" allowOverlap="1" wp14:anchorId="7C0F85A2" wp14:editId="042C607A">
            <wp:simplePos x="0" y="0"/>
            <wp:positionH relativeFrom="column">
              <wp:posOffset>3314065</wp:posOffset>
            </wp:positionH>
            <wp:positionV relativeFrom="paragraph">
              <wp:posOffset>212725</wp:posOffset>
            </wp:positionV>
            <wp:extent cx="3237865" cy="2540000"/>
            <wp:effectExtent l="19050" t="19050" r="19685" b="12700"/>
            <wp:wrapSquare wrapText="bothSides"/>
            <wp:docPr id="162214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3794" name=""/>
                    <pic:cNvPicPr/>
                  </pic:nvPicPr>
                  <pic:blipFill>
                    <a:blip r:embed="rId18"/>
                    <a:stretch>
                      <a:fillRect/>
                    </a:stretch>
                  </pic:blipFill>
                  <pic:spPr>
                    <a:xfrm>
                      <a:off x="0" y="0"/>
                      <a:ext cx="3237865" cy="254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4F19BF4" w14:textId="0B8DFB1C"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Histogram of Damage Cost (INR)</w:t>
      </w:r>
    </w:p>
    <w:p w14:paraId="43336BEE" w14:textId="6AC46DE8"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damage cost histogram shows extreme positive skewness with a long right tail. While most accidents result in relatively low economic loss, a few incidents incur extremely high costs due to infrastructure damage, vehicle loss, or severe injuries.</w:t>
      </w:r>
    </w:p>
    <w:p w14:paraId="4B655876" w14:textId="2FFCB705" w:rsid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reinforces the economic burden posed by rare but severe accidents.</w:t>
      </w:r>
    </w:p>
    <w:p w14:paraId="1F5077F7" w14:textId="41FA7E59" w:rsidR="00D154AF" w:rsidRDefault="00D154AF" w:rsidP="00F6023F">
      <w:pPr>
        <w:jc w:val="both"/>
        <w:rPr>
          <w:rFonts w:ascii="Times New Roman" w:hAnsi="Times New Roman" w:cs="Times New Roman"/>
          <w:sz w:val="28"/>
          <w:szCs w:val="28"/>
        </w:rPr>
      </w:pPr>
    </w:p>
    <w:p w14:paraId="0C725A86" w14:textId="77777777" w:rsidR="00F71148" w:rsidRPr="00F6023F" w:rsidRDefault="00F71148" w:rsidP="00F6023F">
      <w:pPr>
        <w:jc w:val="both"/>
        <w:rPr>
          <w:rFonts w:ascii="Times New Roman" w:hAnsi="Times New Roman" w:cs="Times New Roman"/>
          <w:sz w:val="28"/>
          <w:szCs w:val="28"/>
        </w:rPr>
      </w:pPr>
    </w:p>
    <w:p w14:paraId="0F78274D"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9.2 Kernel Density Estimation (KDE) Analysis</w:t>
      </w:r>
    </w:p>
    <w:p w14:paraId="4E3F1168" w14:textId="5D6C6384" w:rsidR="00D154A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KDE plots provide a smooth approximation of the underlying probability density function, overcoming the bin dependency of histograms.</w:t>
      </w:r>
      <w:r w:rsidR="00D154AF" w:rsidRPr="00D154AF">
        <w:rPr>
          <w:rFonts w:ascii="Times New Roman" w:hAnsi="Times New Roman" w:cs="Times New Roman"/>
          <w:sz w:val="28"/>
          <w:szCs w:val="28"/>
        </w:rPr>
        <w:drawing>
          <wp:anchor distT="0" distB="0" distL="114300" distR="114300" simplePos="0" relativeHeight="251665408" behindDoc="0" locked="0" layoutInCell="1" allowOverlap="1" wp14:anchorId="2A1CD83B" wp14:editId="07D80CCD">
            <wp:simplePos x="0" y="0"/>
            <wp:positionH relativeFrom="column">
              <wp:posOffset>3423920</wp:posOffset>
            </wp:positionH>
            <wp:positionV relativeFrom="paragraph">
              <wp:posOffset>319405</wp:posOffset>
            </wp:positionV>
            <wp:extent cx="3172460" cy="2051050"/>
            <wp:effectExtent l="19050" t="19050" r="27940" b="25400"/>
            <wp:wrapSquare wrapText="bothSides"/>
            <wp:docPr id="576769194" name="Picture 1" descr="A graph of a speed 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69194" name="Picture 1" descr="A graph of a speed limit&#10;&#10;AI-generated content may be incorrect."/>
                    <pic:cNvPicPr/>
                  </pic:nvPicPr>
                  <pic:blipFill>
                    <a:blip r:embed="rId19"/>
                    <a:stretch>
                      <a:fillRect/>
                    </a:stretch>
                  </pic:blipFill>
                  <pic:spPr>
                    <a:xfrm>
                      <a:off x="0" y="0"/>
                      <a:ext cx="3172460" cy="20510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F4CB33F" w14:textId="5F58D4AE"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KDE of Speed</w:t>
      </w:r>
    </w:p>
    <w:p w14:paraId="50ABB62E" w14:textId="77777777" w:rsidR="00F71148"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KDE curve for speed reveals multiple density peaks, indicating heterogeneous driving conditions. These peaks correspond to different road environments such as urban streets and highways. This heterogeneity suggests that accident risk varies significantly across driving contexts.</w:t>
      </w:r>
    </w:p>
    <w:p w14:paraId="314BE69A" w14:textId="29DAF9BE" w:rsidR="00F6023F" w:rsidRPr="00F6023F" w:rsidRDefault="00D154AF" w:rsidP="00F6023F">
      <w:pPr>
        <w:jc w:val="both"/>
        <w:rPr>
          <w:rFonts w:ascii="Times New Roman" w:hAnsi="Times New Roman" w:cs="Times New Roman"/>
          <w:sz w:val="28"/>
          <w:szCs w:val="28"/>
        </w:rPr>
      </w:pPr>
      <w:r w:rsidRPr="00D154AF">
        <w:rPr>
          <w:rFonts w:ascii="Times New Roman" w:hAnsi="Times New Roman" w:cs="Times New Roman"/>
          <w:sz w:val="28"/>
          <w:szCs w:val="28"/>
        </w:rPr>
        <w:drawing>
          <wp:anchor distT="0" distB="0" distL="114300" distR="114300" simplePos="0" relativeHeight="251666432" behindDoc="0" locked="0" layoutInCell="1" allowOverlap="1" wp14:anchorId="52D608B3" wp14:editId="517D1A34">
            <wp:simplePos x="0" y="0"/>
            <wp:positionH relativeFrom="column">
              <wp:posOffset>-64135</wp:posOffset>
            </wp:positionH>
            <wp:positionV relativeFrom="paragraph">
              <wp:posOffset>175260</wp:posOffset>
            </wp:positionV>
            <wp:extent cx="3467735" cy="2241550"/>
            <wp:effectExtent l="19050" t="19050" r="18415" b="25400"/>
            <wp:wrapSquare wrapText="bothSides"/>
            <wp:docPr id="159640844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8441" name="Picture 1" descr="A graph with blue lines&#10;&#10;AI-generated content may be incorrect."/>
                    <pic:cNvPicPr/>
                  </pic:nvPicPr>
                  <pic:blipFill>
                    <a:blip r:embed="rId20"/>
                    <a:stretch>
                      <a:fillRect/>
                    </a:stretch>
                  </pic:blipFill>
                  <pic:spPr>
                    <a:xfrm>
                      <a:off x="0" y="0"/>
                      <a:ext cx="3467735" cy="2241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7DA60A9" w14:textId="57B67017"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KDE of Casualties</w:t>
      </w:r>
    </w:p>
    <w:p w14:paraId="66286645" w14:textId="4BA691A4"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KDE for casualties shows high density near lower values with gradual tapering toward higher counts. This confirms that most accidents are low severity, but the probability of severe outcomes, though low, is non-negligible.</w:t>
      </w:r>
    </w:p>
    <w:p w14:paraId="36E84520" w14:textId="41535A4E" w:rsidR="00F6023F" w:rsidRPr="00F6023F" w:rsidRDefault="00F6023F" w:rsidP="00F6023F">
      <w:pPr>
        <w:jc w:val="both"/>
        <w:rPr>
          <w:rFonts w:ascii="Times New Roman" w:hAnsi="Times New Roman" w:cs="Times New Roman"/>
          <w:sz w:val="28"/>
          <w:szCs w:val="28"/>
        </w:rPr>
      </w:pPr>
    </w:p>
    <w:p w14:paraId="3C8A8FF6" w14:textId="5A57DBDE" w:rsidR="00D154AF" w:rsidRDefault="00D154AF" w:rsidP="00F6023F">
      <w:pPr>
        <w:jc w:val="both"/>
        <w:rPr>
          <w:rFonts w:ascii="Times New Roman" w:hAnsi="Times New Roman" w:cs="Times New Roman"/>
          <w:b/>
          <w:bCs/>
          <w:sz w:val="28"/>
          <w:szCs w:val="28"/>
        </w:rPr>
      </w:pPr>
      <w:r w:rsidRPr="00D154AF">
        <w:rPr>
          <w:rFonts w:ascii="Times New Roman" w:hAnsi="Times New Roman" w:cs="Times New Roman"/>
          <w:sz w:val="28"/>
          <w:szCs w:val="28"/>
        </w:rPr>
        <w:drawing>
          <wp:anchor distT="0" distB="0" distL="114300" distR="114300" simplePos="0" relativeHeight="251667456" behindDoc="0" locked="0" layoutInCell="1" allowOverlap="1" wp14:anchorId="66C79119" wp14:editId="1C998D7A">
            <wp:simplePos x="0" y="0"/>
            <wp:positionH relativeFrom="column">
              <wp:posOffset>3771265</wp:posOffset>
            </wp:positionH>
            <wp:positionV relativeFrom="paragraph">
              <wp:posOffset>0</wp:posOffset>
            </wp:positionV>
            <wp:extent cx="2938780" cy="1899285"/>
            <wp:effectExtent l="19050" t="19050" r="13970" b="24765"/>
            <wp:wrapSquare wrapText="bothSides"/>
            <wp:docPr id="3931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6606" name=""/>
                    <pic:cNvPicPr/>
                  </pic:nvPicPr>
                  <pic:blipFill>
                    <a:blip r:embed="rId21"/>
                    <a:stretch>
                      <a:fillRect/>
                    </a:stretch>
                  </pic:blipFill>
                  <pic:spPr>
                    <a:xfrm>
                      <a:off x="0" y="0"/>
                      <a:ext cx="2938780" cy="1899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7B0B139" w14:textId="2761BC84"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KDE of Serious Injuries</w:t>
      </w:r>
    </w:p>
    <w:p w14:paraId="24D1B6F7" w14:textId="17B46DAC"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density curve indicates clustering around low injury counts with secondary peaks, reflecting varying accident intensities. This supports the presence of multiple accident severity regimes.</w:t>
      </w:r>
    </w:p>
    <w:p w14:paraId="1C64D5BC" w14:textId="312FE3EF" w:rsidR="00F6023F" w:rsidRPr="00F6023F" w:rsidRDefault="00D154AF" w:rsidP="00F6023F">
      <w:pPr>
        <w:jc w:val="both"/>
        <w:rPr>
          <w:rFonts w:ascii="Times New Roman" w:hAnsi="Times New Roman" w:cs="Times New Roman"/>
          <w:sz w:val="28"/>
          <w:szCs w:val="28"/>
        </w:rPr>
      </w:pPr>
      <w:r w:rsidRPr="00D154AF">
        <w:rPr>
          <w:rFonts w:ascii="Times New Roman" w:hAnsi="Times New Roman" w:cs="Times New Roman"/>
          <w:sz w:val="28"/>
          <w:szCs w:val="28"/>
        </w:rPr>
        <w:drawing>
          <wp:anchor distT="0" distB="0" distL="114300" distR="114300" simplePos="0" relativeHeight="251668480" behindDoc="0" locked="0" layoutInCell="1" allowOverlap="1" wp14:anchorId="7942AD5A" wp14:editId="1105C61B">
            <wp:simplePos x="0" y="0"/>
            <wp:positionH relativeFrom="column">
              <wp:posOffset>-635</wp:posOffset>
            </wp:positionH>
            <wp:positionV relativeFrom="paragraph">
              <wp:posOffset>187325</wp:posOffset>
            </wp:positionV>
            <wp:extent cx="3112135" cy="2012950"/>
            <wp:effectExtent l="19050" t="19050" r="12065" b="25400"/>
            <wp:wrapSquare wrapText="bothSides"/>
            <wp:docPr id="31635466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54665" name="Picture 1" descr="A graph of a graph&#10;&#10;AI-generated content may be incorrect."/>
                    <pic:cNvPicPr/>
                  </pic:nvPicPr>
                  <pic:blipFill>
                    <a:blip r:embed="rId22"/>
                    <a:stretch>
                      <a:fillRect/>
                    </a:stretch>
                  </pic:blipFill>
                  <pic:spPr>
                    <a:xfrm>
                      <a:off x="0" y="0"/>
                      <a:ext cx="3112135" cy="20129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996ED77" w14:textId="4D3DF0C7" w:rsidR="00D154AF" w:rsidRDefault="00D154AF" w:rsidP="00F6023F">
      <w:pPr>
        <w:jc w:val="both"/>
        <w:rPr>
          <w:rFonts w:ascii="Times New Roman" w:hAnsi="Times New Roman" w:cs="Times New Roman"/>
          <w:b/>
          <w:bCs/>
          <w:sz w:val="28"/>
          <w:szCs w:val="28"/>
        </w:rPr>
      </w:pPr>
    </w:p>
    <w:p w14:paraId="63684305" w14:textId="1E90B76C"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KDE of Damage Cost</w:t>
      </w:r>
    </w:p>
    <w:p w14:paraId="787BFF0D" w14:textId="7FAAED16"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KDE plot confirms strong positive skewness and heavy tails, reinforcing the presence of rare, high-cost accident events.</w:t>
      </w:r>
    </w:p>
    <w:p w14:paraId="47F4958D" w14:textId="3F504B26" w:rsidR="00F6023F" w:rsidRDefault="00F6023F" w:rsidP="00F6023F">
      <w:pPr>
        <w:jc w:val="both"/>
        <w:rPr>
          <w:rFonts w:ascii="Times New Roman" w:hAnsi="Times New Roman" w:cs="Times New Roman"/>
          <w:sz w:val="28"/>
          <w:szCs w:val="28"/>
        </w:rPr>
      </w:pPr>
    </w:p>
    <w:p w14:paraId="59DC20CE" w14:textId="095E0B29" w:rsidR="00D154AF" w:rsidRPr="00F6023F" w:rsidRDefault="00D154AF" w:rsidP="00F6023F">
      <w:pPr>
        <w:jc w:val="both"/>
        <w:rPr>
          <w:rFonts w:ascii="Times New Roman" w:hAnsi="Times New Roman" w:cs="Times New Roman"/>
          <w:sz w:val="28"/>
          <w:szCs w:val="28"/>
        </w:rPr>
      </w:pPr>
    </w:p>
    <w:p w14:paraId="0D1A1792" w14:textId="5C4AEF63" w:rsidR="00F6023F" w:rsidRPr="00F6023F" w:rsidRDefault="00D154AF" w:rsidP="00F6023F">
      <w:pPr>
        <w:jc w:val="both"/>
        <w:rPr>
          <w:rFonts w:ascii="Times New Roman" w:hAnsi="Times New Roman" w:cs="Times New Roman"/>
          <w:b/>
          <w:bCs/>
          <w:sz w:val="28"/>
          <w:szCs w:val="28"/>
        </w:rPr>
      </w:pPr>
      <w:r w:rsidRPr="00D154AF">
        <w:rPr>
          <w:rFonts w:ascii="Times New Roman" w:hAnsi="Times New Roman" w:cs="Times New Roman"/>
          <w:sz w:val="28"/>
          <w:szCs w:val="28"/>
        </w:rPr>
        <w:drawing>
          <wp:anchor distT="0" distB="0" distL="114300" distR="114300" simplePos="0" relativeHeight="251669504" behindDoc="0" locked="0" layoutInCell="1" allowOverlap="1" wp14:anchorId="0A80A91E" wp14:editId="3AFA9260">
            <wp:simplePos x="0" y="0"/>
            <wp:positionH relativeFrom="column">
              <wp:posOffset>3771265</wp:posOffset>
            </wp:positionH>
            <wp:positionV relativeFrom="paragraph">
              <wp:posOffset>118110</wp:posOffset>
            </wp:positionV>
            <wp:extent cx="2983865" cy="2197100"/>
            <wp:effectExtent l="19050" t="19050" r="26035" b="12700"/>
            <wp:wrapSquare wrapText="bothSides"/>
            <wp:docPr id="2064741652" name="Picture 1" descr="A blue line drawing of a christmas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1652" name="Picture 1" descr="A blue line drawing of a christmas tree&#10;&#10;AI-generated content may be incorrect."/>
                    <pic:cNvPicPr/>
                  </pic:nvPicPr>
                  <pic:blipFill>
                    <a:blip r:embed="rId23"/>
                    <a:stretch>
                      <a:fillRect/>
                    </a:stretch>
                  </pic:blipFill>
                  <pic:spPr>
                    <a:xfrm>
                      <a:off x="0" y="0"/>
                      <a:ext cx="2983865" cy="21971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6023F" w:rsidRPr="00F6023F">
        <w:rPr>
          <w:rFonts w:ascii="Times New Roman" w:hAnsi="Times New Roman" w:cs="Times New Roman"/>
          <w:b/>
          <w:bCs/>
          <w:sz w:val="28"/>
          <w:szCs w:val="28"/>
        </w:rPr>
        <w:t>9.3 Violin Plot Analysis</w:t>
      </w:r>
    </w:p>
    <w:p w14:paraId="3D06EB3F" w14:textId="0C896FE0"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Violin plots combine boxplot statistics with density estimation, offering a comprehensive view of distribution shape and concentration.</w:t>
      </w:r>
    </w:p>
    <w:p w14:paraId="4D7B93FF" w14:textId="7534F776"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Violin Plot of Speed</w:t>
      </w:r>
    </w:p>
    <w:p w14:paraId="503D2D9F"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plot shows dense concentration around moderate speeds with extended tails. This indicates that while extreme speeds are less frequent, they remain present and influential.</w:t>
      </w:r>
    </w:p>
    <w:p w14:paraId="560C016E" w14:textId="72278F2F" w:rsidR="00F6023F" w:rsidRPr="00F6023F" w:rsidRDefault="00D154AF" w:rsidP="00F6023F">
      <w:pPr>
        <w:jc w:val="both"/>
        <w:rPr>
          <w:rFonts w:ascii="Times New Roman" w:hAnsi="Times New Roman" w:cs="Times New Roman"/>
          <w:sz w:val="28"/>
          <w:szCs w:val="28"/>
        </w:rPr>
      </w:pPr>
      <w:r w:rsidRPr="00D154AF">
        <w:rPr>
          <w:rFonts w:ascii="Times New Roman" w:hAnsi="Times New Roman" w:cs="Times New Roman"/>
          <w:sz w:val="28"/>
          <w:szCs w:val="28"/>
        </w:rPr>
        <w:drawing>
          <wp:anchor distT="0" distB="0" distL="114300" distR="114300" simplePos="0" relativeHeight="251670528" behindDoc="0" locked="0" layoutInCell="1" allowOverlap="1" wp14:anchorId="1115D5CD" wp14:editId="223FB7E4">
            <wp:simplePos x="0" y="0"/>
            <wp:positionH relativeFrom="column">
              <wp:posOffset>-64135</wp:posOffset>
            </wp:positionH>
            <wp:positionV relativeFrom="paragraph">
              <wp:posOffset>71120</wp:posOffset>
            </wp:positionV>
            <wp:extent cx="3458845" cy="2486025"/>
            <wp:effectExtent l="19050" t="19050" r="27305" b="28575"/>
            <wp:wrapSquare wrapText="bothSides"/>
            <wp:docPr id="550605689" name="Picture 1" descr="A diagram of a violin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5689" name="Picture 1" descr="A diagram of a violin plot&#10;&#10;AI-generated content may be incorrect."/>
                    <pic:cNvPicPr/>
                  </pic:nvPicPr>
                  <pic:blipFill>
                    <a:blip r:embed="rId24"/>
                    <a:stretch>
                      <a:fillRect/>
                    </a:stretch>
                  </pic:blipFill>
                  <pic:spPr>
                    <a:xfrm>
                      <a:off x="0" y="0"/>
                      <a:ext cx="3458845" cy="24860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59FBC8B" w14:textId="14231324"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Violin Plot of Casualties</w:t>
      </w:r>
    </w:p>
    <w:p w14:paraId="2EEE0E9E" w14:textId="542AD6F4"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violin plot highlights a narrow concentration near low casualty values and a long upper tail, reinforcing the imbalance between frequent minor accidents and rare severe ones.</w:t>
      </w:r>
    </w:p>
    <w:p w14:paraId="6E7600E6" w14:textId="74C18217" w:rsidR="00F6023F" w:rsidRPr="00F6023F" w:rsidRDefault="00D154AF"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Violin Plot of Damage Cost</w:t>
      </w:r>
    </w:p>
    <w:p w14:paraId="453C0432" w14:textId="017E71F6" w:rsidR="00F71148"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plot reveals high density at low costs and sparse density at extreme values, emphasizing economic vulnerability caused by a small fraction of accidents.</w:t>
      </w:r>
    </w:p>
    <w:p w14:paraId="6F0E2E45" w14:textId="43488100"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10. Bivariate Analysis</w:t>
      </w:r>
    </w:p>
    <w:p w14:paraId="0E11EFC0" w14:textId="68170245"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Bivariate analysis examines relationships between two variables to identify associations, trends, and dependencies.</w:t>
      </w:r>
    </w:p>
    <w:p w14:paraId="612754C4" w14:textId="47238440" w:rsidR="00F6023F" w:rsidRPr="00F6023F" w:rsidRDefault="00F6023F" w:rsidP="00F6023F">
      <w:pPr>
        <w:jc w:val="both"/>
        <w:rPr>
          <w:rFonts w:ascii="Times New Roman" w:hAnsi="Times New Roman" w:cs="Times New Roman"/>
          <w:sz w:val="28"/>
          <w:szCs w:val="28"/>
        </w:rPr>
      </w:pPr>
    </w:p>
    <w:p w14:paraId="3CEBD000" w14:textId="3570C201" w:rsidR="00F6023F" w:rsidRPr="00F6023F" w:rsidRDefault="00F71148" w:rsidP="00F6023F">
      <w:pPr>
        <w:jc w:val="both"/>
        <w:rPr>
          <w:rFonts w:ascii="Times New Roman" w:hAnsi="Times New Roman" w:cs="Times New Roman"/>
          <w:b/>
          <w:bCs/>
          <w:sz w:val="28"/>
          <w:szCs w:val="28"/>
        </w:rPr>
      </w:pPr>
      <w:r w:rsidRPr="00F71148">
        <w:rPr>
          <w:rFonts w:ascii="Times New Roman" w:hAnsi="Times New Roman" w:cs="Times New Roman"/>
          <w:sz w:val="28"/>
          <w:szCs w:val="28"/>
        </w:rPr>
        <w:drawing>
          <wp:anchor distT="0" distB="0" distL="114300" distR="114300" simplePos="0" relativeHeight="251672576" behindDoc="0" locked="0" layoutInCell="1" allowOverlap="1" wp14:anchorId="0DB86597" wp14:editId="50592582">
            <wp:simplePos x="0" y="0"/>
            <wp:positionH relativeFrom="column">
              <wp:posOffset>3465830</wp:posOffset>
            </wp:positionH>
            <wp:positionV relativeFrom="paragraph">
              <wp:posOffset>184150</wp:posOffset>
            </wp:positionV>
            <wp:extent cx="3145790" cy="2533650"/>
            <wp:effectExtent l="19050" t="19050" r="16510" b="19050"/>
            <wp:wrapSquare wrapText="bothSides"/>
            <wp:docPr id="786566963" name="Picture 1" descr="A graph of a vehicle invol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6963" name="Picture 1" descr="A graph of a vehicle involved&#10;&#10;AI-generated content may be incorrect."/>
                    <pic:cNvPicPr/>
                  </pic:nvPicPr>
                  <pic:blipFill>
                    <a:blip r:embed="rId25"/>
                    <a:stretch>
                      <a:fillRect/>
                    </a:stretch>
                  </pic:blipFill>
                  <pic:spPr>
                    <a:xfrm>
                      <a:off x="0" y="0"/>
                      <a:ext cx="3145790" cy="2533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6023F" w:rsidRPr="00F6023F">
        <w:rPr>
          <w:rFonts w:ascii="Times New Roman" w:hAnsi="Times New Roman" w:cs="Times New Roman"/>
          <w:b/>
          <w:bCs/>
          <w:sz w:val="28"/>
          <w:szCs w:val="28"/>
        </w:rPr>
        <w:t>10.1 Scatter Plot Analysis</w:t>
      </w:r>
    </w:p>
    <w:p w14:paraId="3D975FF3" w14:textId="4110C223"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Speed vs Casualties</w:t>
      </w:r>
    </w:p>
    <w:p w14:paraId="48F4C81D" w14:textId="09C09CB0"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scatter plot shows a weak positive relationship between speed and casualties. While higher speeds are associated with higher casualty counts, the relationship is not strictly linear. Significant clustering at moderate speeds suggests that other factors, such as traffic density and road design, influence severity.</w:t>
      </w:r>
    </w:p>
    <w:p w14:paraId="71ADEA1B" w14:textId="49B9CAC8"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highlights the limitation of relying solely on speed control as a safety measure.</w:t>
      </w:r>
    </w:p>
    <w:p w14:paraId="37FB0B64" w14:textId="222DDF99" w:rsidR="00F6023F" w:rsidRPr="00F6023F" w:rsidRDefault="00F71148" w:rsidP="00F6023F">
      <w:pPr>
        <w:jc w:val="both"/>
        <w:rPr>
          <w:rFonts w:ascii="Times New Roman" w:hAnsi="Times New Roman" w:cs="Times New Roman"/>
          <w:sz w:val="28"/>
          <w:szCs w:val="28"/>
        </w:rPr>
      </w:pPr>
      <w:r w:rsidRPr="00F71148">
        <w:rPr>
          <w:rFonts w:ascii="Times New Roman" w:hAnsi="Times New Roman" w:cs="Times New Roman"/>
          <w:sz w:val="28"/>
          <w:szCs w:val="28"/>
        </w:rPr>
        <w:drawing>
          <wp:anchor distT="0" distB="0" distL="114300" distR="114300" simplePos="0" relativeHeight="251673600" behindDoc="0" locked="0" layoutInCell="1" allowOverlap="1" wp14:anchorId="674818EB" wp14:editId="56E3B5BB">
            <wp:simplePos x="0" y="0"/>
            <wp:positionH relativeFrom="column">
              <wp:posOffset>30480</wp:posOffset>
            </wp:positionH>
            <wp:positionV relativeFrom="paragraph">
              <wp:posOffset>303530</wp:posOffset>
            </wp:positionV>
            <wp:extent cx="3049905" cy="2400300"/>
            <wp:effectExtent l="19050" t="19050" r="17145" b="19050"/>
            <wp:wrapSquare wrapText="bothSides"/>
            <wp:docPr id="172183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2350" name=""/>
                    <pic:cNvPicPr/>
                  </pic:nvPicPr>
                  <pic:blipFill>
                    <a:blip r:embed="rId26"/>
                    <a:stretch>
                      <a:fillRect/>
                    </a:stretch>
                  </pic:blipFill>
                  <pic:spPr>
                    <a:xfrm>
                      <a:off x="0" y="0"/>
                      <a:ext cx="3049905" cy="24003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9C96369" w14:textId="61912646" w:rsidR="00F71148" w:rsidRDefault="00F71148" w:rsidP="00F6023F">
      <w:pPr>
        <w:jc w:val="both"/>
        <w:rPr>
          <w:rFonts w:ascii="Times New Roman" w:hAnsi="Times New Roman" w:cs="Times New Roman"/>
          <w:b/>
          <w:bCs/>
          <w:sz w:val="28"/>
          <w:szCs w:val="28"/>
        </w:rPr>
      </w:pPr>
    </w:p>
    <w:p w14:paraId="34F0BF4A" w14:textId="6BD007A1" w:rsidR="00F6023F" w:rsidRPr="00F6023F" w:rsidRDefault="00F71148" w:rsidP="00F6023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6023F" w:rsidRPr="00F6023F">
        <w:rPr>
          <w:rFonts w:ascii="Times New Roman" w:hAnsi="Times New Roman" w:cs="Times New Roman"/>
          <w:b/>
          <w:bCs/>
          <w:sz w:val="28"/>
          <w:szCs w:val="28"/>
        </w:rPr>
        <w:t>Vehicles Involved vs Injuries</w:t>
      </w:r>
    </w:p>
    <w:p w14:paraId="4E10E290" w14:textId="49A19DE1"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A clearer positive relationship is observed between the number of vehicles involved and injury counts. Multi-vehicle collisions tend to result in higher injury severity, emphasizing the importance of traffic management and congestion control.</w:t>
      </w:r>
    </w:p>
    <w:p w14:paraId="78D0823B" w14:textId="78B14A03" w:rsidR="00F6023F" w:rsidRDefault="00F6023F" w:rsidP="00F6023F">
      <w:pPr>
        <w:jc w:val="both"/>
        <w:rPr>
          <w:rFonts w:ascii="Times New Roman" w:hAnsi="Times New Roman" w:cs="Times New Roman"/>
          <w:sz w:val="28"/>
          <w:szCs w:val="28"/>
        </w:rPr>
      </w:pPr>
    </w:p>
    <w:p w14:paraId="0CADAEA6" w14:textId="53F2220F" w:rsidR="00F71148" w:rsidRPr="00F6023F" w:rsidRDefault="00F71148" w:rsidP="00F6023F">
      <w:pPr>
        <w:jc w:val="both"/>
        <w:rPr>
          <w:rFonts w:ascii="Times New Roman" w:hAnsi="Times New Roman" w:cs="Times New Roman"/>
          <w:sz w:val="28"/>
          <w:szCs w:val="28"/>
        </w:rPr>
      </w:pPr>
    </w:p>
    <w:p w14:paraId="7220FC0E" w14:textId="18763562" w:rsidR="00F6023F" w:rsidRPr="00F6023F" w:rsidRDefault="00664063" w:rsidP="00F6023F">
      <w:pPr>
        <w:jc w:val="both"/>
        <w:rPr>
          <w:rFonts w:ascii="Times New Roman" w:hAnsi="Times New Roman" w:cs="Times New Roman"/>
          <w:b/>
          <w:bCs/>
          <w:sz w:val="28"/>
          <w:szCs w:val="28"/>
        </w:rPr>
      </w:pPr>
      <w:r w:rsidRPr="00F71148">
        <w:rPr>
          <w:rFonts w:ascii="Times New Roman" w:hAnsi="Times New Roman" w:cs="Times New Roman"/>
          <w:sz w:val="28"/>
          <w:szCs w:val="28"/>
        </w:rPr>
        <w:drawing>
          <wp:anchor distT="0" distB="0" distL="114300" distR="114300" simplePos="0" relativeHeight="251674624" behindDoc="0" locked="0" layoutInCell="1" allowOverlap="1" wp14:anchorId="39377799" wp14:editId="244EC09C">
            <wp:simplePos x="0" y="0"/>
            <wp:positionH relativeFrom="column">
              <wp:posOffset>3783965</wp:posOffset>
            </wp:positionH>
            <wp:positionV relativeFrom="paragraph">
              <wp:posOffset>-141605</wp:posOffset>
            </wp:positionV>
            <wp:extent cx="2744470" cy="1895475"/>
            <wp:effectExtent l="19050" t="19050" r="17780" b="28575"/>
            <wp:wrapSquare wrapText="bothSides"/>
            <wp:docPr id="1976907998" name="Picture 1" descr="A speed limi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07998" name="Picture 1" descr="A speed limit on a white background&#10;&#10;AI-generated content may be incorrect."/>
                    <pic:cNvPicPr/>
                  </pic:nvPicPr>
                  <pic:blipFill>
                    <a:blip r:embed="rId27"/>
                    <a:stretch>
                      <a:fillRect/>
                    </a:stretch>
                  </pic:blipFill>
                  <pic:spPr>
                    <a:xfrm>
                      <a:off x="0" y="0"/>
                      <a:ext cx="2744470" cy="1895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6023F" w:rsidRPr="00F6023F">
        <w:rPr>
          <w:rFonts w:ascii="Times New Roman" w:hAnsi="Times New Roman" w:cs="Times New Roman"/>
          <w:b/>
          <w:bCs/>
          <w:sz w:val="28"/>
          <w:szCs w:val="28"/>
        </w:rPr>
        <w:t>10.2 Boxplot Analysis by Road Type</w:t>
      </w:r>
    </w:p>
    <w:p w14:paraId="76729134"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Speed by Road Type</w:t>
      </w:r>
    </w:p>
    <w:p w14:paraId="6A920E55" w14:textId="5690398B" w:rsidR="00F71148"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National highways and expressways exhibit higher median speeds and greater variability, while urban roads show lower speeds with tighter distributions. This reflects infrastructural and regulatory differences</w:t>
      </w:r>
      <w:r w:rsidR="00664063">
        <w:rPr>
          <w:rFonts w:ascii="Times New Roman" w:hAnsi="Times New Roman" w:cs="Times New Roman"/>
          <w:sz w:val="28"/>
          <w:szCs w:val="28"/>
        </w:rPr>
        <w:t>.</w:t>
      </w:r>
    </w:p>
    <w:p w14:paraId="33DF4951"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Casualties by Road Type</w:t>
      </w:r>
    </w:p>
    <w:p w14:paraId="16936F89" w14:textId="312AA8EC" w:rsidR="00F71148"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Casualties are higher and more variable on highways, indicating that accidents on high-speed roads are more severe despite lower frequency.</w:t>
      </w:r>
      <w:r w:rsidR="00F71148">
        <w:rPr>
          <w:rFonts w:ascii="Times New Roman" w:hAnsi="Times New Roman" w:cs="Times New Roman"/>
          <w:sz w:val="28"/>
          <w:szCs w:val="28"/>
        </w:rPr>
        <w:t xml:space="preserve"> </w:t>
      </w:r>
    </w:p>
    <w:p w14:paraId="6A3CC8C4" w14:textId="2F428794" w:rsidR="00F71148" w:rsidRDefault="00F71148" w:rsidP="00F6023F">
      <w:pPr>
        <w:jc w:val="both"/>
        <w:rPr>
          <w:rFonts w:ascii="Times New Roman" w:hAnsi="Times New Roman" w:cs="Times New Roman"/>
          <w:sz w:val="28"/>
          <w:szCs w:val="28"/>
        </w:rPr>
      </w:pPr>
    </w:p>
    <w:p w14:paraId="59390339" w14:textId="0C254C8C" w:rsidR="00F6023F" w:rsidRPr="00F6023F" w:rsidRDefault="00F6023F" w:rsidP="00664063">
      <w:pPr>
        <w:jc w:val="center"/>
        <w:rPr>
          <w:rFonts w:ascii="Times New Roman" w:hAnsi="Times New Roman" w:cs="Times New Roman"/>
          <w:sz w:val="32"/>
          <w:szCs w:val="32"/>
        </w:rPr>
      </w:pPr>
      <w:r w:rsidRPr="00F6023F">
        <w:rPr>
          <w:rFonts w:ascii="Times New Roman" w:hAnsi="Times New Roman" w:cs="Times New Roman"/>
          <w:b/>
          <w:bCs/>
          <w:sz w:val="32"/>
          <w:szCs w:val="32"/>
        </w:rPr>
        <w:t>11. Multivariate Analysis</w:t>
      </w:r>
    </w:p>
    <w:p w14:paraId="7B3D7D1E" w14:textId="265808B7" w:rsidR="00F6023F" w:rsidRPr="00F6023F" w:rsidRDefault="00664063" w:rsidP="00F6023F">
      <w:pPr>
        <w:jc w:val="both"/>
        <w:rPr>
          <w:rFonts w:ascii="Times New Roman" w:hAnsi="Times New Roman" w:cs="Times New Roman"/>
          <w:b/>
          <w:bCs/>
          <w:sz w:val="28"/>
          <w:szCs w:val="28"/>
        </w:rPr>
      </w:pPr>
      <w:r w:rsidRPr="00F71148">
        <w:rPr>
          <w:rFonts w:ascii="Times New Roman" w:hAnsi="Times New Roman" w:cs="Times New Roman"/>
          <w:sz w:val="28"/>
          <w:szCs w:val="28"/>
        </w:rPr>
        <w:drawing>
          <wp:anchor distT="0" distB="0" distL="114300" distR="114300" simplePos="0" relativeHeight="251675648" behindDoc="0" locked="0" layoutInCell="1" allowOverlap="1" wp14:anchorId="44FFD548" wp14:editId="413311F2">
            <wp:simplePos x="0" y="0"/>
            <wp:positionH relativeFrom="column">
              <wp:posOffset>3233993</wp:posOffset>
            </wp:positionH>
            <wp:positionV relativeFrom="paragraph">
              <wp:posOffset>297815</wp:posOffset>
            </wp:positionV>
            <wp:extent cx="3468370" cy="3040882"/>
            <wp:effectExtent l="19050" t="19050" r="17780" b="26670"/>
            <wp:wrapSquare wrapText="bothSides"/>
            <wp:docPr id="14776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168" name=""/>
                    <pic:cNvPicPr/>
                  </pic:nvPicPr>
                  <pic:blipFill>
                    <a:blip r:embed="rId28"/>
                    <a:stretch>
                      <a:fillRect/>
                    </a:stretch>
                  </pic:blipFill>
                  <pic:spPr>
                    <a:xfrm>
                      <a:off x="0" y="0"/>
                      <a:ext cx="3468370" cy="304088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6023F" w:rsidRPr="00F6023F">
        <w:rPr>
          <w:rFonts w:ascii="Times New Roman" w:hAnsi="Times New Roman" w:cs="Times New Roman"/>
          <w:b/>
          <w:bCs/>
          <w:sz w:val="28"/>
          <w:szCs w:val="28"/>
        </w:rPr>
        <w:t>Correlation Heatmap</w:t>
      </w:r>
    </w:p>
    <w:p w14:paraId="728B9992" w14:textId="53C3BD01"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correlation heatmap provides a comprehensive overview of linear relationships among numerical variables. Strong positive correlations are observed between casualties, serious injuries, and minor injuries, indicating that these variables jointly describe accident severity.</w:t>
      </w:r>
    </w:p>
    <w:p w14:paraId="708F7976" w14:textId="1F39234D"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Speed limit shows moderate correlation</w:t>
      </w:r>
      <w:r w:rsidR="00F71148">
        <w:rPr>
          <w:rFonts w:ascii="Times New Roman" w:hAnsi="Times New Roman" w:cs="Times New Roman"/>
          <w:sz w:val="28"/>
          <w:szCs w:val="28"/>
        </w:rPr>
        <w:t xml:space="preserve"> </w:t>
      </w:r>
      <w:r w:rsidRPr="00F6023F">
        <w:rPr>
          <w:rFonts w:ascii="Times New Roman" w:hAnsi="Times New Roman" w:cs="Times New Roman"/>
          <w:sz w:val="28"/>
          <w:szCs w:val="28"/>
        </w:rPr>
        <w:t>with estimated speed, while damage cost</w:t>
      </w:r>
      <w:r w:rsidR="00F71148">
        <w:rPr>
          <w:rFonts w:ascii="Times New Roman" w:hAnsi="Times New Roman" w:cs="Times New Roman"/>
          <w:sz w:val="28"/>
          <w:szCs w:val="28"/>
        </w:rPr>
        <w:t xml:space="preserve"> </w:t>
      </w:r>
      <w:r w:rsidRPr="00F6023F">
        <w:rPr>
          <w:rFonts w:ascii="Times New Roman" w:hAnsi="Times New Roman" w:cs="Times New Roman"/>
          <w:sz w:val="28"/>
          <w:szCs w:val="28"/>
        </w:rPr>
        <w:t>correlates positively with injury severity. Importantly, correlation does not imply causation. These relationships highlight associations but must be interpreted within real-world context.</w:t>
      </w:r>
    </w:p>
    <w:p w14:paraId="4B33A02C" w14:textId="1874CB80"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From a policy perspective, variables with strong correlations can be targeted simultaneously to reduce severity.</w:t>
      </w:r>
    </w:p>
    <w:p w14:paraId="16949F03" w14:textId="754FEAED" w:rsidR="00F6023F" w:rsidRPr="00F6023F" w:rsidRDefault="00F6023F" w:rsidP="00F6023F">
      <w:pPr>
        <w:jc w:val="both"/>
        <w:rPr>
          <w:rFonts w:ascii="Times New Roman" w:hAnsi="Times New Roman" w:cs="Times New Roman"/>
          <w:sz w:val="28"/>
          <w:szCs w:val="28"/>
        </w:rPr>
      </w:pPr>
    </w:p>
    <w:p w14:paraId="5EA50690" w14:textId="77777777"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12. Statistical Inference</w:t>
      </w:r>
    </w:p>
    <w:p w14:paraId="7BF99F4C"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Statistical inference techniques were applied to validate patterns observed during exploratory analysis.</w:t>
      </w:r>
    </w:p>
    <w:p w14:paraId="32611069"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Probability Concepts</w:t>
      </w:r>
    </w:p>
    <w:p w14:paraId="50BF51E7"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Basic probability rules were used to explain event likelihood and independence, forming the foundation for further inference.</w:t>
      </w:r>
    </w:p>
    <w:p w14:paraId="56B5E8E1"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Normal Distribution</w:t>
      </w:r>
    </w:p>
    <w:p w14:paraId="74F58250" w14:textId="1A53270E" w:rsidR="00664063"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normal distribution was plotted to demonstrate continuous probability </w:t>
      </w:r>
      <w:r w:rsidR="00664063" w:rsidRPr="00F6023F">
        <w:rPr>
          <w:rFonts w:ascii="Times New Roman" w:hAnsi="Times New Roman" w:cs="Times New Roman"/>
          <w:sz w:val="28"/>
          <w:szCs w:val="28"/>
        </w:rPr>
        <w:t>behaviour</w:t>
      </w:r>
      <w:r w:rsidRPr="00F6023F">
        <w:rPr>
          <w:rFonts w:ascii="Times New Roman" w:hAnsi="Times New Roman" w:cs="Times New Roman"/>
          <w:sz w:val="28"/>
          <w:szCs w:val="28"/>
        </w:rPr>
        <w:t xml:space="preserve"> and to serve as a reference distribution for inferential methods.</w:t>
      </w:r>
    </w:p>
    <w:p w14:paraId="7BBD7E8A" w14:textId="30015C59" w:rsidR="00F6023F" w:rsidRPr="00F6023F" w:rsidRDefault="00664063" w:rsidP="00664063">
      <w:pPr>
        <w:jc w:val="center"/>
        <w:rPr>
          <w:rFonts w:ascii="Times New Roman" w:hAnsi="Times New Roman" w:cs="Times New Roman"/>
          <w:sz w:val="28"/>
          <w:szCs w:val="28"/>
        </w:rPr>
      </w:pPr>
      <w:r w:rsidRPr="00664063">
        <w:rPr>
          <w:rFonts w:ascii="Times New Roman" w:hAnsi="Times New Roman" w:cs="Times New Roman"/>
          <w:sz w:val="28"/>
          <w:szCs w:val="28"/>
        </w:rPr>
        <w:drawing>
          <wp:inline distT="0" distB="0" distL="0" distR="0" wp14:anchorId="3F409BF2" wp14:editId="3E6AA2F3">
            <wp:extent cx="4724400" cy="3696249"/>
            <wp:effectExtent l="0" t="0" r="0" b="0"/>
            <wp:docPr id="1476790329" name="Picture 1"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0329" name="Picture 1" descr="A blue line graph with numbers&#10;&#10;AI-generated content may be incorrect."/>
                    <pic:cNvPicPr/>
                  </pic:nvPicPr>
                  <pic:blipFill>
                    <a:blip r:embed="rId29"/>
                    <a:stretch>
                      <a:fillRect/>
                    </a:stretch>
                  </pic:blipFill>
                  <pic:spPr>
                    <a:xfrm>
                      <a:off x="0" y="0"/>
                      <a:ext cx="4741154" cy="3709357"/>
                    </a:xfrm>
                    <a:prstGeom prst="rect">
                      <a:avLst/>
                    </a:prstGeom>
                  </pic:spPr>
                </pic:pic>
              </a:graphicData>
            </a:graphic>
          </wp:inline>
        </w:drawing>
      </w:r>
    </w:p>
    <w:p w14:paraId="5C9D0C59" w14:textId="77777777" w:rsidR="00664063" w:rsidRDefault="00664063" w:rsidP="00F6023F">
      <w:pPr>
        <w:jc w:val="both"/>
        <w:rPr>
          <w:rFonts w:ascii="Times New Roman" w:hAnsi="Times New Roman" w:cs="Times New Roman"/>
          <w:b/>
          <w:bCs/>
          <w:sz w:val="28"/>
          <w:szCs w:val="28"/>
        </w:rPr>
      </w:pPr>
    </w:p>
    <w:p w14:paraId="2FAC6460" w14:textId="71B234B6"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Central Limit Theorem</w:t>
      </w:r>
    </w:p>
    <w:p w14:paraId="4FB9076D" w14:textId="77777777" w:rsid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Repeated sampling and plotting of sample means resulted in an approximately normal distribution, validating the Central Limit Theorem. This justifies the use of parametric tests even when original data is skewed.</w:t>
      </w:r>
    </w:p>
    <w:p w14:paraId="0E7E5067" w14:textId="77777777" w:rsidR="00664063" w:rsidRPr="00F6023F" w:rsidRDefault="00664063" w:rsidP="00F6023F">
      <w:pPr>
        <w:jc w:val="both"/>
        <w:rPr>
          <w:rFonts w:ascii="Times New Roman" w:hAnsi="Times New Roman" w:cs="Times New Roman"/>
          <w:sz w:val="28"/>
          <w:szCs w:val="28"/>
        </w:rPr>
      </w:pPr>
    </w:p>
    <w:p w14:paraId="79FC0B75" w14:textId="1BFA22D7" w:rsidR="00664063" w:rsidRPr="00664063" w:rsidRDefault="00664063" w:rsidP="00664063">
      <w:pPr>
        <w:jc w:val="center"/>
        <w:rPr>
          <w:rFonts w:ascii="Times New Roman" w:hAnsi="Times New Roman" w:cs="Times New Roman"/>
          <w:sz w:val="28"/>
          <w:szCs w:val="28"/>
        </w:rPr>
      </w:pPr>
      <w:r w:rsidRPr="00664063">
        <w:rPr>
          <w:rFonts w:ascii="Times New Roman" w:hAnsi="Times New Roman" w:cs="Times New Roman"/>
          <w:sz w:val="28"/>
          <w:szCs w:val="28"/>
        </w:rPr>
        <w:drawing>
          <wp:inline distT="0" distB="0" distL="0" distR="0" wp14:anchorId="6C69A8EB" wp14:editId="08C274D9">
            <wp:extent cx="4810125" cy="3853416"/>
            <wp:effectExtent l="0" t="0" r="0" b="0"/>
            <wp:docPr id="2100138629"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8629" name="Picture 1" descr="A graph of a bar graph&#10;&#10;AI-generated content may be incorrect."/>
                    <pic:cNvPicPr/>
                  </pic:nvPicPr>
                  <pic:blipFill>
                    <a:blip r:embed="rId30"/>
                    <a:stretch>
                      <a:fillRect/>
                    </a:stretch>
                  </pic:blipFill>
                  <pic:spPr>
                    <a:xfrm>
                      <a:off x="0" y="0"/>
                      <a:ext cx="4824551" cy="3864973"/>
                    </a:xfrm>
                    <a:prstGeom prst="rect">
                      <a:avLst/>
                    </a:prstGeom>
                  </pic:spPr>
                </pic:pic>
              </a:graphicData>
            </a:graphic>
          </wp:inline>
        </w:drawing>
      </w:r>
    </w:p>
    <w:p w14:paraId="377351B8" w14:textId="4197DCBD"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Confidence Interval Estimation</w:t>
      </w:r>
    </w:p>
    <w:p w14:paraId="5E12D449"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A confidence interval was computed to estimate population parameters with uncertainty awareness, emphasizing reliability over point estimates.</w:t>
      </w:r>
    </w:p>
    <w:p w14:paraId="1366E990" w14:textId="7E25A733" w:rsidR="00F6023F" w:rsidRPr="00F6023F" w:rsidRDefault="00F6023F" w:rsidP="00F6023F">
      <w:pPr>
        <w:jc w:val="both"/>
        <w:rPr>
          <w:rFonts w:ascii="Times New Roman" w:hAnsi="Times New Roman" w:cs="Times New Roman"/>
          <w:sz w:val="28"/>
          <w:szCs w:val="28"/>
        </w:rPr>
      </w:pPr>
    </w:p>
    <w:p w14:paraId="6E1AE225"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Hypothesis Testing</w:t>
      </w:r>
    </w:p>
    <w:p w14:paraId="3163143D" w14:textId="77777777" w:rsidR="00664063"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One-sample and two-sample t-tests, along with chi-square tests, were conducted to examine statistical significance. Results indicated that many observed differences were not due to random chance, reinforcing analytical findings</w:t>
      </w:r>
    </w:p>
    <w:p w14:paraId="2728678B" w14:textId="77777777" w:rsidR="00664063" w:rsidRDefault="00664063" w:rsidP="00F6023F">
      <w:pPr>
        <w:jc w:val="both"/>
        <w:rPr>
          <w:rFonts w:ascii="Times New Roman" w:hAnsi="Times New Roman" w:cs="Times New Roman"/>
          <w:sz w:val="28"/>
          <w:szCs w:val="28"/>
        </w:rPr>
      </w:pPr>
    </w:p>
    <w:p w14:paraId="734B3BBB" w14:textId="0C303B64" w:rsidR="00F6023F" w:rsidRPr="00664063"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13. Tableau Dashboard Analysis</w:t>
      </w:r>
    </w:p>
    <w:p w14:paraId="74081BF3" w14:textId="77777777" w:rsidR="00664063" w:rsidRDefault="00664063" w:rsidP="00F6023F">
      <w:pPr>
        <w:jc w:val="both"/>
        <w:rPr>
          <w:rFonts w:ascii="Times New Roman" w:hAnsi="Times New Roman" w:cs="Times New Roman"/>
          <w:b/>
          <w:bCs/>
          <w:sz w:val="28"/>
          <w:szCs w:val="28"/>
        </w:rPr>
      </w:pPr>
    </w:p>
    <w:p w14:paraId="58ED2C1E" w14:textId="13C729F9" w:rsidR="00664063" w:rsidRPr="00664063" w:rsidRDefault="00664063" w:rsidP="00664063">
      <w:pPr>
        <w:jc w:val="both"/>
        <w:rPr>
          <w:rFonts w:ascii="Times New Roman" w:hAnsi="Times New Roman" w:cs="Times New Roman"/>
          <w:sz w:val="28"/>
          <w:szCs w:val="28"/>
        </w:rPr>
      </w:pPr>
      <w:r w:rsidRPr="00664063">
        <w:rPr>
          <w:rFonts w:ascii="Times New Roman" w:hAnsi="Times New Roman" w:cs="Times New Roman"/>
          <w:sz w:val="28"/>
          <w:szCs w:val="28"/>
        </w:rPr>
        <w:drawing>
          <wp:inline distT="0" distB="0" distL="0" distR="0" wp14:anchorId="0C55F6E3" wp14:editId="488CA03D">
            <wp:extent cx="6570980" cy="5256530"/>
            <wp:effectExtent l="0" t="0" r="4445" b="0"/>
            <wp:docPr id="1685154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70980" cy="5256530"/>
                    </a:xfrm>
                    <a:prstGeom prst="rect">
                      <a:avLst/>
                    </a:prstGeom>
                    <a:noFill/>
                    <a:ln>
                      <a:noFill/>
                    </a:ln>
                  </pic:spPr>
                </pic:pic>
              </a:graphicData>
            </a:graphic>
          </wp:inline>
        </w:drawing>
      </w:r>
    </w:p>
    <w:p w14:paraId="3E6FE80F" w14:textId="77777777" w:rsidR="00664063" w:rsidRDefault="00664063" w:rsidP="00F6023F">
      <w:pPr>
        <w:jc w:val="both"/>
        <w:rPr>
          <w:rFonts w:ascii="Times New Roman" w:hAnsi="Times New Roman" w:cs="Times New Roman"/>
          <w:sz w:val="28"/>
          <w:szCs w:val="28"/>
        </w:rPr>
      </w:pPr>
    </w:p>
    <w:p w14:paraId="61445545" w14:textId="77777777" w:rsidR="00664063" w:rsidRPr="00F6023F" w:rsidRDefault="00664063" w:rsidP="00F6023F">
      <w:pPr>
        <w:jc w:val="both"/>
        <w:rPr>
          <w:rFonts w:ascii="Times New Roman" w:hAnsi="Times New Roman" w:cs="Times New Roman"/>
          <w:sz w:val="28"/>
          <w:szCs w:val="28"/>
        </w:rPr>
      </w:pPr>
    </w:p>
    <w:p w14:paraId="0F4F8009" w14:textId="77EF9908" w:rsidR="00664063"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13.1 Rationale for Using Tableau for Visual Analytics</w:t>
      </w:r>
    </w:p>
    <w:p w14:paraId="23B765E6"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While Python-based visualizations are extremely powerful for exploratory and statistical analysis, they are largely static in nature. Static graphs, although useful for identifying patterns during analysis, limit the ability of non-technical stakeholders to interact with the data. Decision-makers such as transport authorities, policymakers, and urban planners often require tools that allow them to explore data dynamically, apply filters, and examine specific regions or conditions without writing code.</w:t>
      </w:r>
    </w:p>
    <w:p w14:paraId="4DCCE180"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Tableau was therefore selected as a complementary visualization tool for this project. Tableau enables </w:t>
      </w:r>
      <w:r w:rsidRPr="00F6023F">
        <w:rPr>
          <w:rFonts w:ascii="Times New Roman" w:hAnsi="Times New Roman" w:cs="Times New Roman"/>
          <w:b/>
          <w:bCs/>
          <w:sz w:val="28"/>
          <w:szCs w:val="28"/>
        </w:rPr>
        <w:t>interactive, multi-dimensional data exploration</w:t>
      </w:r>
      <w:r w:rsidRPr="00F6023F">
        <w:rPr>
          <w:rFonts w:ascii="Times New Roman" w:hAnsi="Times New Roman" w:cs="Times New Roman"/>
          <w:sz w:val="28"/>
          <w:szCs w:val="28"/>
        </w:rPr>
        <w:t>, allowing users to drill down into accident data based on state, road type, weather condition, lighting condition, and time. Unlike static plots, Tableau dashboards update in real time as filters are applied, making insights more intuitive and actionable.</w:t>
      </w:r>
    </w:p>
    <w:p w14:paraId="47F3C723"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Another major advantage of Tableau is its ability to combine multiple visual components—maps, bar charts, trend lines, and KPIs—into a single coherent dashboard. This integrated view helps stakeholders understand the broader accident scenario </w:t>
      </w:r>
      <w:proofErr w:type="gramStart"/>
      <w:r w:rsidRPr="00F6023F">
        <w:rPr>
          <w:rFonts w:ascii="Times New Roman" w:hAnsi="Times New Roman" w:cs="Times New Roman"/>
          <w:sz w:val="28"/>
          <w:szCs w:val="28"/>
        </w:rPr>
        <w:t>at a glance</w:t>
      </w:r>
      <w:proofErr w:type="gramEnd"/>
      <w:r w:rsidRPr="00F6023F">
        <w:rPr>
          <w:rFonts w:ascii="Times New Roman" w:hAnsi="Times New Roman" w:cs="Times New Roman"/>
          <w:sz w:val="28"/>
          <w:szCs w:val="28"/>
        </w:rPr>
        <w:t xml:space="preserve"> while still allowing deeper investigation into specific aspects. Since the objective of this project is exploratory understanding and decision support rather than prediction, Tableau aligns perfectly with the project goals.</w:t>
      </w:r>
    </w:p>
    <w:p w14:paraId="126EA690" w14:textId="42F62E98" w:rsidR="00F6023F" w:rsidRPr="00F6023F" w:rsidRDefault="00F6023F" w:rsidP="00F6023F">
      <w:pPr>
        <w:jc w:val="both"/>
        <w:rPr>
          <w:rFonts w:ascii="Times New Roman" w:hAnsi="Times New Roman" w:cs="Times New Roman"/>
          <w:sz w:val="28"/>
          <w:szCs w:val="28"/>
        </w:rPr>
      </w:pPr>
    </w:p>
    <w:p w14:paraId="39F8933E"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13.2 Dashboard Component Analysis</w:t>
      </w:r>
    </w:p>
    <w:p w14:paraId="10357C74"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Tableau dashboard designed for this project integrates multiple visual elements, each targeting a specific dimension of road accident analysis. Together, these components provide a holistic overview of accident severity, spatial distribution, and contributing factors.</w:t>
      </w:r>
    </w:p>
    <w:p w14:paraId="6EF43A31" w14:textId="571104E8" w:rsidR="00F6023F" w:rsidRPr="00F6023F" w:rsidRDefault="00F6023F" w:rsidP="00F6023F">
      <w:pPr>
        <w:jc w:val="both"/>
        <w:rPr>
          <w:rFonts w:ascii="Times New Roman" w:hAnsi="Times New Roman" w:cs="Times New Roman"/>
          <w:sz w:val="28"/>
          <w:szCs w:val="28"/>
        </w:rPr>
      </w:pPr>
    </w:p>
    <w:p w14:paraId="2A6951A7"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13.2.1 Key Performance Indicator (KPI) Panel</w:t>
      </w:r>
    </w:p>
    <w:p w14:paraId="256E4438"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Key Performance Indicator (KPI) panel is positioned prominently at the top of the dashboard to provide an immediate quantitative summary of the dataset. This panel displays metrics such as total number of accidents, total casualties, total fatalities, average estimated speed, and total economic damage cost.</w:t>
      </w:r>
    </w:p>
    <w:p w14:paraId="123BD5F0"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purpose of this panel is to offer </w:t>
      </w:r>
      <w:r w:rsidRPr="00F6023F">
        <w:rPr>
          <w:rFonts w:ascii="Times New Roman" w:hAnsi="Times New Roman" w:cs="Times New Roman"/>
          <w:b/>
          <w:bCs/>
          <w:sz w:val="28"/>
          <w:szCs w:val="28"/>
        </w:rPr>
        <w:t>instant situational awareness</w:t>
      </w:r>
      <w:r w:rsidRPr="00F6023F">
        <w:rPr>
          <w:rFonts w:ascii="Times New Roman" w:hAnsi="Times New Roman" w:cs="Times New Roman"/>
          <w:sz w:val="28"/>
          <w:szCs w:val="28"/>
        </w:rPr>
        <w:t>. Instead of navigating through raw data or multiple charts, stakeholders can immediately assess the overall magnitude of road accidents and their impact. For example, high casualty and fatality figures alongside significant economic damage emphasize the seriousness of the problem at a national level.</w:t>
      </w:r>
    </w:p>
    <w:p w14:paraId="1C8B1781"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From an analytical perspective, the KPI panel serves as a reference point against which other visualizations can be interpreted. When filters are applied—such as selecting a specific state or road type—the KPIs update dynamically, allowing users to compare regional or contextual variations in accident severity.</w:t>
      </w:r>
    </w:p>
    <w:p w14:paraId="1F117600" w14:textId="6E0F2BD2" w:rsidR="00F6023F" w:rsidRPr="00F6023F" w:rsidRDefault="00F6023F" w:rsidP="00F6023F">
      <w:pPr>
        <w:jc w:val="both"/>
        <w:rPr>
          <w:rFonts w:ascii="Times New Roman" w:hAnsi="Times New Roman" w:cs="Times New Roman"/>
          <w:sz w:val="28"/>
          <w:szCs w:val="28"/>
        </w:rPr>
      </w:pPr>
    </w:p>
    <w:p w14:paraId="7BE89212"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13.2.2 State-wise Accident Map</w:t>
      </w:r>
    </w:p>
    <w:p w14:paraId="2438C5F6"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state-wise accident map provides a geographic visualization of accident distribution across India. Each state is shaded based on accident count or severity metrics, enabling quick identification of high-risk regions.</w:t>
      </w:r>
    </w:p>
    <w:p w14:paraId="310F26F0"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spatial representation reveals clear geographic disparities in road accidents. States with dense urbanization, higher vehicle population, or extensive highway networks tend to show higher accident concentrations. The map allows policymakers to visually prioritize regions that require urgent intervention, such as improved infrastructure, stricter enforcement, or targeted awareness campaigns.</w:t>
      </w:r>
    </w:p>
    <w:p w14:paraId="2D55A459"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Additionally, the interactive nature of the map allows users to click on a specific state and instantly update other dashboard components. This linkage between spatial and numerical views enhances exploratory analysis and supports region-specific decision-making.</w:t>
      </w:r>
    </w:p>
    <w:p w14:paraId="498EB808" w14:textId="798B3F7A" w:rsidR="00F6023F" w:rsidRPr="00F6023F" w:rsidRDefault="00F6023F" w:rsidP="00F6023F">
      <w:pPr>
        <w:jc w:val="both"/>
        <w:rPr>
          <w:rFonts w:ascii="Times New Roman" w:hAnsi="Times New Roman" w:cs="Times New Roman"/>
          <w:sz w:val="28"/>
          <w:szCs w:val="28"/>
        </w:rPr>
      </w:pPr>
    </w:p>
    <w:p w14:paraId="0336F29C"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13.2.3 Road Type vs Casualties</w:t>
      </w:r>
    </w:p>
    <w:p w14:paraId="6E060D21" w14:textId="1EAED62D"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road type versus </w:t>
      </w:r>
      <w:r w:rsidR="0039545B" w:rsidRPr="00F6023F">
        <w:rPr>
          <w:rFonts w:ascii="Times New Roman" w:hAnsi="Times New Roman" w:cs="Times New Roman"/>
          <w:sz w:val="28"/>
          <w:szCs w:val="28"/>
        </w:rPr>
        <w:t>casualties’</w:t>
      </w:r>
      <w:r w:rsidRPr="00F6023F">
        <w:rPr>
          <w:rFonts w:ascii="Times New Roman" w:hAnsi="Times New Roman" w:cs="Times New Roman"/>
          <w:sz w:val="28"/>
          <w:szCs w:val="28"/>
        </w:rPr>
        <w:t xml:space="preserve"> visualization compares accident severity across different road categories such as urban roads, rural roads, state highways, national highways, and expressways.</w:t>
      </w:r>
    </w:p>
    <w:p w14:paraId="7932AF9C"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chart clearly indicates that highways and expressways tend to have higher average casualties per accident compared to urban roads. Although urban roads experience a higher frequency of accidents, highway accidents are generally more severe due to higher speeds and limited reaction time.</w:t>
      </w:r>
    </w:p>
    <w:p w14:paraId="2887F7EC"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finding reinforces insights obtained during Python-based bivariate analysis and highlights the importance of road-specific safety strategies. For instance, urban road safety measures may focus on congestion management, while highway safety may prioritize speed enforcement, median barriers, and emergency response systems.</w:t>
      </w:r>
    </w:p>
    <w:p w14:paraId="033EE324" w14:textId="135D3371" w:rsidR="00F6023F" w:rsidRPr="00F6023F" w:rsidRDefault="00F6023F" w:rsidP="00F6023F">
      <w:pPr>
        <w:jc w:val="both"/>
        <w:rPr>
          <w:rFonts w:ascii="Times New Roman" w:hAnsi="Times New Roman" w:cs="Times New Roman"/>
          <w:sz w:val="28"/>
          <w:szCs w:val="28"/>
        </w:rPr>
      </w:pPr>
    </w:p>
    <w:p w14:paraId="1E9C9DB8"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13.2.4 Weather and Light Condition Impact</w:t>
      </w:r>
    </w:p>
    <w:p w14:paraId="795B53D0" w14:textId="2AE190D5"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This component </w:t>
      </w:r>
      <w:r w:rsidR="0039545B" w:rsidRPr="00F6023F">
        <w:rPr>
          <w:rFonts w:ascii="Times New Roman" w:hAnsi="Times New Roman" w:cs="Times New Roman"/>
          <w:sz w:val="28"/>
          <w:szCs w:val="28"/>
        </w:rPr>
        <w:t>analyses</w:t>
      </w:r>
      <w:r w:rsidRPr="00F6023F">
        <w:rPr>
          <w:rFonts w:ascii="Times New Roman" w:hAnsi="Times New Roman" w:cs="Times New Roman"/>
          <w:sz w:val="28"/>
          <w:szCs w:val="28"/>
        </w:rPr>
        <w:t xml:space="preserve"> accident patterns under different weather and lighting conditions. The visualization shows that accidents occurring during poor lighting conditions (such as unlit nights or dawn/dusk) and adverse weather (fog, rain, storms) tend to exhibit higher severity.</w:t>
      </w:r>
    </w:p>
    <w:p w14:paraId="3FAB5DB4"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Reduced visibility, slippery road surfaces, and delayed reaction times significantly increase accident risk under such conditions. This visualization emphasizes the critical role of infrastructure improvements such as proper street lighting, reflective road markings, and weather-responsive traffic advisories.</w:t>
      </w:r>
    </w:p>
    <w:p w14:paraId="2C36A812"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ability to filter accidents by weather or light condition allows stakeholders to assess how environmental factors interact with other variables like road type and speed, providing deeper insight into accident causation.</w:t>
      </w:r>
    </w:p>
    <w:p w14:paraId="47DA80AC" w14:textId="14942BB3" w:rsidR="00F6023F" w:rsidRPr="00F6023F" w:rsidRDefault="00F6023F" w:rsidP="00F6023F">
      <w:pPr>
        <w:jc w:val="both"/>
        <w:rPr>
          <w:rFonts w:ascii="Times New Roman" w:hAnsi="Times New Roman" w:cs="Times New Roman"/>
          <w:sz w:val="28"/>
          <w:szCs w:val="28"/>
        </w:rPr>
      </w:pPr>
    </w:p>
    <w:p w14:paraId="248720ED"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13.2.5 Fatalities vs Damage Cost</w:t>
      </w:r>
    </w:p>
    <w:p w14:paraId="6F06E0C9" w14:textId="6EBC8CB9"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fatalities versus damage cost bubble chart illustrates the relationship between human loss and economic impact. Each bubble represents a set of accident conditions, with size or </w:t>
      </w:r>
      <w:r w:rsidR="0039545B" w:rsidRPr="00F6023F">
        <w:rPr>
          <w:rFonts w:ascii="Times New Roman" w:hAnsi="Times New Roman" w:cs="Times New Roman"/>
          <w:sz w:val="28"/>
          <w:szCs w:val="28"/>
        </w:rPr>
        <w:t>colour</w:t>
      </w:r>
      <w:r w:rsidRPr="00F6023F">
        <w:rPr>
          <w:rFonts w:ascii="Times New Roman" w:hAnsi="Times New Roman" w:cs="Times New Roman"/>
          <w:sz w:val="28"/>
          <w:szCs w:val="28"/>
        </w:rPr>
        <w:t xml:space="preserve"> encoding severity.</w:t>
      </w:r>
    </w:p>
    <w:p w14:paraId="75EA842A"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visualization shows that accidents involving fatalities often correspond to disproportionately higher economic damage. This compounded impact highlights that fatal accidents not only result in loss of life but also impose significant financial burdens due to vehicle destruction, medical costs, legal proceedings, and infrastructure repair.</w:t>
      </w:r>
    </w:p>
    <w:p w14:paraId="40DD36EB"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From a policy standpoint, this visualization supports investment in preventive measures, as reducing fatal accidents can simultaneously reduce economic losses.</w:t>
      </w:r>
    </w:p>
    <w:p w14:paraId="0190B25C" w14:textId="74D1180A" w:rsidR="00F6023F" w:rsidRPr="00F6023F" w:rsidRDefault="00F6023F" w:rsidP="00F6023F">
      <w:pPr>
        <w:jc w:val="both"/>
        <w:rPr>
          <w:rFonts w:ascii="Times New Roman" w:hAnsi="Times New Roman" w:cs="Times New Roman"/>
          <w:sz w:val="28"/>
          <w:szCs w:val="28"/>
        </w:rPr>
      </w:pPr>
    </w:p>
    <w:p w14:paraId="271736DC" w14:textId="77777777" w:rsidR="00F6023F" w:rsidRPr="00F6023F" w:rsidRDefault="00F6023F" w:rsidP="00F6023F">
      <w:pPr>
        <w:jc w:val="both"/>
        <w:rPr>
          <w:rFonts w:ascii="Times New Roman" w:hAnsi="Times New Roman" w:cs="Times New Roman"/>
          <w:b/>
          <w:bCs/>
          <w:sz w:val="28"/>
          <w:szCs w:val="28"/>
        </w:rPr>
      </w:pPr>
      <w:r w:rsidRPr="00F6023F">
        <w:rPr>
          <w:rFonts w:ascii="Times New Roman" w:hAnsi="Times New Roman" w:cs="Times New Roman"/>
          <w:b/>
          <w:bCs/>
          <w:sz w:val="28"/>
          <w:szCs w:val="28"/>
        </w:rPr>
        <w:t>13.3 Overall Significance of the Tableau Dashboard</w:t>
      </w:r>
    </w:p>
    <w:p w14:paraId="40A05BAE"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Tableau dashboard transforms complex accident data into an intuitive, interactive decision-support tool. By integrating multiple analytical dimensions into a single platform, it enables holistic understanding and encourages data-driven policymaking. The dashboard complements Python-based EDA by extending insights beyond static analysis and making them accessible to a wider audience.</w:t>
      </w:r>
    </w:p>
    <w:p w14:paraId="62EA0BAC" w14:textId="6F5D995B" w:rsidR="00F6023F" w:rsidRPr="00F6023F" w:rsidRDefault="00F6023F" w:rsidP="00F6023F">
      <w:pPr>
        <w:jc w:val="both"/>
        <w:rPr>
          <w:rFonts w:ascii="Times New Roman" w:hAnsi="Times New Roman" w:cs="Times New Roman"/>
          <w:sz w:val="28"/>
          <w:szCs w:val="28"/>
        </w:rPr>
      </w:pPr>
    </w:p>
    <w:p w14:paraId="47CEA564" w14:textId="77777777"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14. Key Findings</w:t>
      </w:r>
    </w:p>
    <w:p w14:paraId="5DABDA59" w14:textId="1CCC7A04"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The comprehensive exploratory analysis reveals that Indian road accidents follow a highly imbalanced severity distribution. While </w:t>
      </w:r>
      <w:r w:rsidR="0039545B" w:rsidRPr="00F6023F">
        <w:rPr>
          <w:rFonts w:ascii="Times New Roman" w:hAnsi="Times New Roman" w:cs="Times New Roman"/>
          <w:sz w:val="28"/>
          <w:szCs w:val="28"/>
        </w:rPr>
        <w:t>most</w:t>
      </w:r>
      <w:r w:rsidRPr="00F6023F">
        <w:rPr>
          <w:rFonts w:ascii="Times New Roman" w:hAnsi="Times New Roman" w:cs="Times New Roman"/>
          <w:sz w:val="28"/>
          <w:szCs w:val="28"/>
        </w:rPr>
        <w:t xml:space="preserve"> accidents result in minor injuries or no casualties, a relatively small fraction of incidents accounts for a disproportionate share of fatalities and economic damage. This “low-frequency, high-impact” nature underscores the importance of targeting high-risk scenarios rather than focusing solely on reducing accident counts.</w:t>
      </w:r>
    </w:p>
    <w:p w14:paraId="24E46D30"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Highway and expressway accidents consistently exhibit greater severity compared to urban road accidents, largely due to higher speeds and reduced margins for error. Environmental factors such as poor lighting and adverse weather significantly amplify accident severity, indicating that infrastructural and environmental interventions can play a critical role in improving road safety.</w:t>
      </w:r>
    </w:p>
    <w:p w14:paraId="6A3D90A5"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Additionally, multi-vehicle collisions are strongly associated with higher injury counts, highlighting the need for improved traffic management and congestion control. Overall, the analysis confirms that accident severity is influenced by an interaction of multiple factors rather than any single variable in isolation.</w:t>
      </w:r>
    </w:p>
    <w:p w14:paraId="56E2EB59" w14:textId="41EAFFA1" w:rsidR="00F6023F" w:rsidRPr="00F6023F" w:rsidRDefault="00F6023F" w:rsidP="00F6023F">
      <w:pPr>
        <w:jc w:val="both"/>
        <w:rPr>
          <w:rFonts w:ascii="Times New Roman" w:hAnsi="Times New Roman" w:cs="Times New Roman"/>
          <w:sz w:val="28"/>
          <w:szCs w:val="28"/>
        </w:rPr>
      </w:pPr>
    </w:p>
    <w:p w14:paraId="5A6B9444" w14:textId="77777777"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15. Limitations of the Study</w:t>
      </w:r>
    </w:p>
    <w:p w14:paraId="6C23D3DC" w14:textId="556E7EF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Despite its comprehensive scope, this study has certain limitations. The dataset is based on secondary data sources, which may suffer from underreporting or inconsistencies due to variations in reporting standards across regions. </w:t>
      </w:r>
      <w:r w:rsidR="0039545B" w:rsidRPr="00F6023F">
        <w:rPr>
          <w:rFonts w:ascii="Times New Roman" w:hAnsi="Times New Roman" w:cs="Times New Roman"/>
          <w:sz w:val="28"/>
          <w:szCs w:val="28"/>
        </w:rPr>
        <w:t>Behavioural</w:t>
      </w:r>
      <w:r w:rsidRPr="00F6023F">
        <w:rPr>
          <w:rFonts w:ascii="Times New Roman" w:hAnsi="Times New Roman" w:cs="Times New Roman"/>
          <w:sz w:val="28"/>
          <w:szCs w:val="28"/>
        </w:rPr>
        <w:t xml:space="preserve"> factors such as driver fatigue, distraction, intoxication levels beyond binary indicators, and compliance with safety measures are not captured in the dataset.</w:t>
      </w:r>
    </w:p>
    <w:p w14:paraId="358392FD" w14:textId="5C424749"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 xml:space="preserve">Furthermore, the analysis is exploratory in nature and does not include predictive </w:t>
      </w:r>
      <w:r w:rsidR="0039545B" w:rsidRPr="00F6023F">
        <w:rPr>
          <w:rFonts w:ascii="Times New Roman" w:hAnsi="Times New Roman" w:cs="Times New Roman"/>
          <w:sz w:val="28"/>
          <w:szCs w:val="28"/>
        </w:rPr>
        <w:t>modelling</w:t>
      </w:r>
      <w:r w:rsidRPr="00F6023F">
        <w:rPr>
          <w:rFonts w:ascii="Times New Roman" w:hAnsi="Times New Roman" w:cs="Times New Roman"/>
          <w:sz w:val="28"/>
          <w:szCs w:val="28"/>
        </w:rPr>
        <w:t>. While this aligns with the project objective, it limits the ability to forecast future accident risk. The dataset also represents a static snapshot over a defined period and does not incorporate real-time traffic or weather data, which could enhance temporal analysis.</w:t>
      </w:r>
    </w:p>
    <w:p w14:paraId="13AAB553" w14:textId="5EF04098" w:rsidR="00F6023F" w:rsidRPr="00F6023F" w:rsidRDefault="00F6023F" w:rsidP="00F6023F">
      <w:pPr>
        <w:jc w:val="both"/>
        <w:rPr>
          <w:rFonts w:ascii="Times New Roman" w:hAnsi="Times New Roman" w:cs="Times New Roman"/>
          <w:sz w:val="28"/>
          <w:szCs w:val="28"/>
        </w:rPr>
      </w:pPr>
    </w:p>
    <w:p w14:paraId="16FAFA96" w14:textId="77777777"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16. Conclusion</w:t>
      </w:r>
    </w:p>
    <w:p w14:paraId="356C0045"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project demonstrates that a well-structured exploratory data analysis combined with interactive visualization can yield deep and actionable insights into road accident patterns without the use of machine learning models. Through systematic data cleaning, statistical exploration, and multi-level visualization, the study uncovers critical relationships between road type, environmental conditions, vehicle involvement, and accident severity.</w:t>
      </w:r>
    </w:p>
    <w:p w14:paraId="0B531E40"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The integration of Tableau dashboards enhances interpretability and accessibility, making the findings valuable not only for data analysts but also for policymakers and road safety authorities. The results emphasize the need for targeted, context-aware safety interventions and highlight the potential of data-driven approaches in addressing complex public safety challenges.</w:t>
      </w:r>
    </w:p>
    <w:p w14:paraId="0EBC4629" w14:textId="2EAA8655" w:rsidR="00F6023F" w:rsidRPr="00F6023F" w:rsidRDefault="00F6023F" w:rsidP="00F6023F">
      <w:pPr>
        <w:jc w:val="both"/>
        <w:rPr>
          <w:rFonts w:ascii="Times New Roman" w:hAnsi="Times New Roman" w:cs="Times New Roman"/>
          <w:sz w:val="28"/>
          <w:szCs w:val="28"/>
        </w:rPr>
      </w:pPr>
    </w:p>
    <w:p w14:paraId="67DC3C41" w14:textId="77777777"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17. Tools and Technologies Used</w:t>
      </w:r>
    </w:p>
    <w:p w14:paraId="07006DA5" w14:textId="77777777"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This project utilized a combination of data analysis, visualization, and productivity tools. Python was used as the primary programming language, with libraries such as Pandas and NumPy for data manipulation, Matplotlib and Seaborn for visualization, and SciPy for statistical analysis. Jupyter Notebook served as the development environment for exploratory analysis. Tableau Desktop was used to design interactive dashboards, while Microsoft Excel was employed for preliminary inspection and formatting tasks.</w:t>
      </w:r>
    </w:p>
    <w:p w14:paraId="367B193A" w14:textId="4365ACFF" w:rsidR="00F6023F" w:rsidRPr="00F6023F" w:rsidRDefault="00F6023F" w:rsidP="00F6023F">
      <w:pPr>
        <w:jc w:val="both"/>
        <w:rPr>
          <w:rFonts w:ascii="Times New Roman" w:hAnsi="Times New Roman" w:cs="Times New Roman"/>
          <w:sz w:val="28"/>
          <w:szCs w:val="28"/>
        </w:rPr>
      </w:pPr>
    </w:p>
    <w:p w14:paraId="2B838815" w14:textId="77777777" w:rsidR="00F6023F" w:rsidRPr="00F6023F" w:rsidRDefault="00F6023F" w:rsidP="00664063">
      <w:pPr>
        <w:jc w:val="center"/>
        <w:rPr>
          <w:rFonts w:ascii="Times New Roman" w:hAnsi="Times New Roman" w:cs="Times New Roman"/>
          <w:b/>
          <w:bCs/>
          <w:sz w:val="32"/>
          <w:szCs w:val="32"/>
        </w:rPr>
      </w:pPr>
      <w:r w:rsidRPr="00F6023F">
        <w:rPr>
          <w:rFonts w:ascii="Times New Roman" w:hAnsi="Times New Roman" w:cs="Times New Roman"/>
          <w:b/>
          <w:bCs/>
          <w:sz w:val="32"/>
          <w:szCs w:val="32"/>
        </w:rPr>
        <w:t>18. References</w:t>
      </w:r>
    </w:p>
    <w:p w14:paraId="199A6886" w14:textId="0EE0067D" w:rsidR="00F6023F" w:rsidRPr="00F6023F" w:rsidRDefault="00F6023F" w:rsidP="00F6023F">
      <w:pPr>
        <w:jc w:val="both"/>
        <w:rPr>
          <w:rFonts w:ascii="Times New Roman" w:hAnsi="Times New Roman" w:cs="Times New Roman"/>
          <w:sz w:val="28"/>
          <w:szCs w:val="28"/>
        </w:rPr>
      </w:pPr>
      <w:r w:rsidRPr="00F6023F">
        <w:rPr>
          <w:rFonts w:ascii="Times New Roman" w:hAnsi="Times New Roman" w:cs="Times New Roman"/>
          <w:sz w:val="28"/>
          <w:szCs w:val="28"/>
        </w:rPr>
        <w:t>Relevant references include government road safety reports published by the Ministry of Road Transport and Highways (MoRTH), World Health Organization (WHO) road safety publications, official Tableau documentation, and standard Python library documentation for data analysis and statistics.</w:t>
      </w:r>
    </w:p>
    <w:p w14:paraId="73089FEF" w14:textId="0A542C67" w:rsidR="007D3790" w:rsidRPr="007D3790" w:rsidRDefault="007D3790" w:rsidP="007D3790">
      <w:pPr>
        <w:jc w:val="both"/>
        <w:rPr>
          <w:rFonts w:ascii="Times New Roman" w:hAnsi="Times New Roman" w:cs="Times New Roman"/>
          <w:sz w:val="28"/>
          <w:szCs w:val="28"/>
        </w:rPr>
      </w:pPr>
    </w:p>
    <w:p w14:paraId="49266DA1" w14:textId="77777777" w:rsidR="007D3790" w:rsidRPr="00F76490" w:rsidRDefault="007D3790" w:rsidP="007D3790">
      <w:pPr>
        <w:rPr>
          <w:rFonts w:ascii="Times New Roman" w:hAnsi="Times New Roman" w:cs="Times New Roman"/>
          <w:sz w:val="28"/>
          <w:szCs w:val="28"/>
        </w:rPr>
      </w:pPr>
    </w:p>
    <w:p w14:paraId="3973938F" w14:textId="25B1181F" w:rsidR="00F76490" w:rsidRPr="00F76490" w:rsidRDefault="00F76490" w:rsidP="00F76490">
      <w:pPr>
        <w:rPr>
          <w:rFonts w:ascii="Times New Roman" w:hAnsi="Times New Roman" w:cs="Times New Roman"/>
          <w:sz w:val="28"/>
          <w:szCs w:val="28"/>
        </w:rPr>
      </w:pPr>
    </w:p>
    <w:p w14:paraId="22F5915D" w14:textId="77777777" w:rsidR="00F76490" w:rsidRPr="00F76490" w:rsidRDefault="00F76490" w:rsidP="00F76490">
      <w:pPr>
        <w:jc w:val="center"/>
        <w:rPr>
          <w:rFonts w:ascii="Times New Roman" w:hAnsi="Times New Roman" w:cs="Times New Roman"/>
          <w:b/>
          <w:bCs/>
          <w:sz w:val="32"/>
          <w:szCs w:val="32"/>
        </w:rPr>
      </w:pPr>
    </w:p>
    <w:p w14:paraId="332F54E8" w14:textId="77777777" w:rsidR="00F76490" w:rsidRPr="00F76490" w:rsidRDefault="00F76490" w:rsidP="00F76490">
      <w:pPr>
        <w:rPr>
          <w:rFonts w:ascii="Times New Roman" w:hAnsi="Times New Roman" w:cs="Times New Roman"/>
          <w:sz w:val="28"/>
          <w:szCs w:val="28"/>
        </w:rPr>
      </w:pPr>
    </w:p>
    <w:sectPr w:rsidR="00F76490" w:rsidRPr="00F76490" w:rsidSect="007D3790">
      <w:pgSz w:w="11906" w:h="16838"/>
      <w:pgMar w:top="1440" w:right="70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86478"/>
    <w:multiLevelType w:val="hybridMultilevel"/>
    <w:tmpl w:val="C5AE5110"/>
    <w:lvl w:ilvl="0" w:tplc="52CCEE08">
      <w:start w:val="1"/>
      <w:numFmt w:val="decimal"/>
      <w:lvlText w:val="%1."/>
      <w:lvlJc w:val="left"/>
      <w:pPr>
        <w:ind w:left="720" w:hanging="360"/>
      </w:pPr>
      <w:rPr>
        <w:rFonts w:hint="default"/>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FD7CB9"/>
    <w:multiLevelType w:val="hybridMultilevel"/>
    <w:tmpl w:val="662E92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58F4908"/>
    <w:multiLevelType w:val="hybridMultilevel"/>
    <w:tmpl w:val="0EA8C3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7618145">
    <w:abstractNumId w:val="0"/>
  </w:num>
  <w:num w:numId="2" w16cid:durableId="183903490">
    <w:abstractNumId w:val="2"/>
  </w:num>
  <w:num w:numId="3" w16cid:durableId="200153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DB"/>
    <w:rsid w:val="0039545B"/>
    <w:rsid w:val="003C6202"/>
    <w:rsid w:val="00411CAD"/>
    <w:rsid w:val="004A01CC"/>
    <w:rsid w:val="004D7156"/>
    <w:rsid w:val="00664063"/>
    <w:rsid w:val="007D3790"/>
    <w:rsid w:val="00853BB6"/>
    <w:rsid w:val="009D52DB"/>
    <w:rsid w:val="00AC4B86"/>
    <w:rsid w:val="00B60D5F"/>
    <w:rsid w:val="00C7774E"/>
    <w:rsid w:val="00D154AF"/>
    <w:rsid w:val="00F21D4A"/>
    <w:rsid w:val="00F6023F"/>
    <w:rsid w:val="00F71148"/>
    <w:rsid w:val="00F76490"/>
    <w:rsid w:val="00F87BFD"/>
    <w:rsid w:val="00FB2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0372A"/>
  <w14:defaultImageDpi w14:val="32767"/>
  <w15:chartTrackingRefBased/>
  <w15:docId w15:val="{0C267DE5-B1F6-426C-A411-3CE4B2BE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92"/>
  </w:style>
  <w:style w:type="paragraph" w:styleId="Heading1">
    <w:name w:val="heading 1"/>
    <w:basedOn w:val="Normal"/>
    <w:next w:val="Normal"/>
    <w:link w:val="Heading1Char"/>
    <w:uiPriority w:val="9"/>
    <w:qFormat/>
    <w:rsid w:val="009D5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2DB"/>
    <w:rPr>
      <w:rFonts w:eastAsiaTheme="majorEastAsia" w:cstheme="majorBidi"/>
      <w:color w:val="272727" w:themeColor="text1" w:themeTint="D8"/>
    </w:rPr>
  </w:style>
  <w:style w:type="paragraph" w:styleId="Title">
    <w:name w:val="Title"/>
    <w:basedOn w:val="Normal"/>
    <w:next w:val="Normal"/>
    <w:link w:val="TitleChar"/>
    <w:uiPriority w:val="10"/>
    <w:qFormat/>
    <w:rsid w:val="009D5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2DB"/>
    <w:pPr>
      <w:spacing w:before="160"/>
      <w:jc w:val="center"/>
    </w:pPr>
    <w:rPr>
      <w:i/>
      <w:iCs/>
      <w:color w:val="404040" w:themeColor="text1" w:themeTint="BF"/>
    </w:rPr>
  </w:style>
  <w:style w:type="character" w:customStyle="1" w:styleId="QuoteChar">
    <w:name w:val="Quote Char"/>
    <w:basedOn w:val="DefaultParagraphFont"/>
    <w:link w:val="Quote"/>
    <w:uiPriority w:val="29"/>
    <w:rsid w:val="009D52DB"/>
    <w:rPr>
      <w:i/>
      <w:iCs/>
      <w:color w:val="404040" w:themeColor="text1" w:themeTint="BF"/>
    </w:rPr>
  </w:style>
  <w:style w:type="paragraph" w:styleId="ListParagraph">
    <w:name w:val="List Paragraph"/>
    <w:basedOn w:val="Normal"/>
    <w:uiPriority w:val="34"/>
    <w:qFormat/>
    <w:rsid w:val="009D52DB"/>
    <w:pPr>
      <w:ind w:left="720"/>
      <w:contextualSpacing/>
    </w:pPr>
  </w:style>
  <w:style w:type="character" w:styleId="IntenseEmphasis">
    <w:name w:val="Intense Emphasis"/>
    <w:basedOn w:val="DefaultParagraphFont"/>
    <w:uiPriority w:val="21"/>
    <w:qFormat/>
    <w:rsid w:val="009D52DB"/>
    <w:rPr>
      <w:i/>
      <w:iCs/>
      <w:color w:val="0F4761" w:themeColor="accent1" w:themeShade="BF"/>
    </w:rPr>
  </w:style>
  <w:style w:type="paragraph" w:styleId="IntenseQuote">
    <w:name w:val="Intense Quote"/>
    <w:basedOn w:val="Normal"/>
    <w:next w:val="Normal"/>
    <w:link w:val="IntenseQuoteChar"/>
    <w:uiPriority w:val="30"/>
    <w:qFormat/>
    <w:rsid w:val="009D5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2DB"/>
    <w:rPr>
      <w:i/>
      <w:iCs/>
      <w:color w:val="0F4761" w:themeColor="accent1" w:themeShade="BF"/>
    </w:rPr>
  </w:style>
  <w:style w:type="character" w:styleId="IntenseReference">
    <w:name w:val="Intense Reference"/>
    <w:basedOn w:val="DefaultParagraphFont"/>
    <w:uiPriority w:val="32"/>
    <w:qFormat/>
    <w:rsid w:val="009D52DB"/>
    <w:rPr>
      <w:b/>
      <w:bCs/>
      <w:smallCaps/>
      <w:color w:val="0F4761" w:themeColor="accent1" w:themeShade="BF"/>
      <w:spacing w:val="5"/>
    </w:rPr>
  </w:style>
  <w:style w:type="paragraph" w:styleId="NormalWeb">
    <w:name w:val="Normal (Web)"/>
    <w:basedOn w:val="Normal"/>
    <w:uiPriority w:val="99"/>
    <w:semiHidden/>
    <w:unhideWhenUsed/>
    <w:rsid w:val="009D52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52DB"/>
    <w:rPr>
      <w:b/>
      <w:bCs/>
    </w:rPr>
  </w:style>
  <w:style w:type="paragraph" w:styleId="Caption">
    <w:name w:val="caption"/>
    <w:basedOn w:val="Normal"/>
    <w:next w:val="Normal"/>
    <w:uiPriority w:val="35"/>
    <w:unhideWhenUsed/>
    <w:qFormat/>
    <w:rsid w:val="0039545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25</Pages>
  <Words>4625</Words>
  <Characters>26368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Ayushman Behera</dc:creator>
  <cp:keywords/>
  <dc:description/>
  <cp:lastModifiedBy>Ayushman Behera</cp:lastModifiedBy>
  <cp:revision>1</cp:revision>
  <cp:lastPrinted>2025-12-15T12:51:00Z</cp:lastPrinted>
  <dcterms:created xsi:type="dcterms:W3CDTF">2025-12-15T10:33:00Z</dcterms:created>
  <dcterms:modified xsi:type="dcterms:W3CDTF">2025-12-15T12:56:00Z</dcterms:modified>
</cp:coreProperties>
</file>