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A4" w:rsidRPr="00A01709" w:rsidRDefault="00A01709">
      <w:pPr>
        <w:rPr>
          <w:rFonts w:cstheme="minorHAnsi"/>
          <w:b/>
          <w:bCs/>
          <w:color w:val="000000"/>
        </w:rPr>
      </w:pPr>
      <w:r w:rsidRPr="00A01709">
        <w:rPr>
          <w:rFonts w:cstheme="minorHAnsi"/>
          <w:b/>
          <w:bCs/>
          <w:color w:val="000000"/>
        </w:rPr>
        <w:t>USING THE ‘SPARK BULB’ APP – STEPS</w:t>
      </w:r>
    </w:p>
    <w:p w:rsidR="004F0585" w:rsidRDefault="004F0585">
      <w:pPr>
        <w:rPr>
          <w:rFonts w:ascii="MS Shell Dlg 2" w:hAnsi="MS Shell Dlg 2" w:cs="MS Shell Dlg 2"/>
          <w:color w:val="000000"/>
          <w:sz w:val="18"/>
          <w:szCs w:val="18"/>
        </w:rPr>
      </w:pPr>
    </w:p>
    <w:p w:rsidR="004F0585" w:rsidRDefault="00EE0A63" w:rsidP="00D24E66">
      <w:pPr>
        <w:rPr>
          <w:b/>
          <w:bCs/>
        </w:rPr>
      </w:pPr>
      <w:r>
        <w:rPr>
          <w:b/>
          <w:bCs/>
        </w:rPr>
        <w:t>Launching the app:</w:t>
      </w:r>
    </w:p>
    <w:p w:rsidR="00EE0A63" w:rsidRPr="00C333EC" w:rsidRDefault="00A37BC5" w:rsidP="00EE0A63">
      <w:pPr>
        <w:pStyle w:val="ListParagraph"/>
        <w:numPr>
          <w:ilvl w:val="0"/>
          <w:numId w:val="8"/>
        </w:numPr>
        <w:rPr>
          <w:rFonts w:cstheme="minorHAnsi"/>
          <w:color w:val="000000"/>
        </w:rPr>
      </w:pPr>
      <w:r w:rsidRPr="00C333EC">
        <w:rPr>
          <w:rFonts w:cstheme="minorHAnsi"/>
          <w:color w:val="000000"/>
        </w:rPr>
        <w:t>Continuity</w:t>
      </w:r>
      <w:r w:rsidR="00D24E66" w:rsidRPr="00C333EC">
        <w:rPr>
          <w:rFonts w:cstheme="minorHAnsi"/>
          <w:color w:val="000000"/>
        </w:rPr>
        <w:t xml:space="preserve"> announcement</w:t>
      </w:r>
    </w:p>
    <w:p w:rsidR="001711E6" w:rsidRPr="006B1E12" w:rsidRDefault="00F93EC7" w:rsidP="001711E6">
      <w:pPr>
        <w:pStyle w:val="ListParagraph"/>
        <w:numPr>
          <w:ilvl w:val="1"/>
          <w:numId w:val="8"/>
        </w:numPr>
        <w:rPr>
          <w:rFonts w:cstheme="minorHAnsi"/>
          <w:i/>
          <w:iCs/>
          <w:color w:val="000000"/>
        </w:rPr>
      </w:pPr>
      <w:r w:rsidRPr="006B1E12">
        <w:rPr>
          <w:rFonts w:cstheme="minorHAnsi"/>
          <w:i/>
          <w:iCs/>
          <w:color w:val="000000"/>
        </w:rPr>
        <w:t>“</w:t>
      </w:r>
      <w:r w:rsidR="001711E6" w:rsidRPr="006B1E12">
        <w:rPr>
          <w:rFonts w:cstheme="minorHAnsi"/>
          <w:i/>
          <w:iCs/>
          <w:color w:val="000000"/>
        </w:rPr>
        <w:t>…</w:t>
      </w:r>
      <w:r w:rsidRPr="006B1E12">
        <w:rPr>
          <w:rFonts w:cstheme="minorHAnsi"/>
          <w:i/>
          <w:iCs/>
          <w:color w:val="000000"/>
        </w:rPr>
        <w:t>Horizon follows NASA’s latest mission to investigate the possibility</w:t>
      </w:r>
      <w:r w:rsidR="0008225C">
        <w:rPr>
          <w:rFonts w:cstheme="minorHAnsi"/>
          <w:i/>
          <w:iCs/>
          <w:color w:val="000000"/>
        </w:rPr>
        <w:t>…</w:t>
      </w:r>
      <w:r w:rsidRPr="006B1E12">
        <w:rPr>
          <w:rFonts w:cstheme="minorHAnsi"/>
          <w:i/>
          <w:iCs/>
          <w:color w:val="000000"/>
        </w:rPr>
        <w:t xml:space="preserve"> Remember to turn on your connected TV app for…”</w:t>
      </w:r>
    </w:p>
    <w:p w:rsidR="001711E6" w:rsidRPr="00C333EC" w:rsidRDefault="001711E6" w:rsidP="001711E6">
      <w:pPr>
        <w:pStyle w:val="ListParagraph"/>
        <w:numPr>
          <w:ilvl w:val="0"/>
          <w:numId w:val="8"/>
        </w:numPr>
        <w:rPr>
          <w:rFonts w:cstheme="minorHAnsi"/>
          <w:color w:val="000000"/>
        </w:rPr>
      </w:pPr>
      <w:r w:rsidRPr="00C333EC">
        <w:rPr>
          <w:rFonts w:cstheme="minorHAnsi"/>
          <w:color w:val="000000"/>
        </w:rPr>
        <w:t xml:space="preserve">In programme </w:t>
      </w:r>
      <w:proofErr w:type="spellStart"/>
      <w:r w:rsidRPr="00C333EC">
        <w:rPr>
          <w:rFonts w:cstheme="minorHAnsi"/>
          <w:color w:val="000000"/>
        </w:rPr>
        <w:t>easter</w:t>
      </w:r>
      <w:proofErr w:type="spellEnd"/>
      <w:r w:rsidRPr="00C333EC">
        <w:rPr>
          <w:rFonts w:cstheme="minorHAnsi"/>
          <w:color w:val="000000"/>
        </w:rPr>
        <w:t xml:space="preserve"> eggs</w:t>
      </w:r>
    </w:p>
    <w:p w:rsidR="001711E6" w:rsidRPr="00C333EC" w:rsidRDefault="001711E6" w:rsidP="001711E6">
      <w:pPr>
        <w:pStyle w:val="ListParagraph"/>
        <w:numPr>
          <w:ilvl w:val="1"/>
          <w:numId w:val="8"/>
        </w:numPr>
        <w:rPr>
          <w:rFonts w:cstheme="minorHAnsi"/>
          <w:color w:val="000000"/>
        </w:rPr>
      </w:pPr>
      <w:r w:rsidRPr="00C333EC">
        <w:rPr>
          <w:rFonts w:cstheme="minorHAnsi"/>
          <w:color w:val="000000"/>
        </w:rPr>
        <w:t>Find</w:t>
      </w:r>
      <w:r w:rsidR="008C3445">
        <w:rPr>
          <w:rFonts w:cstheme="minorHAnsi"/>
          <w:color w:val="000000"/>
        </w:rPr>
        <w:t xml:space="preserve"> out</w:t>
      </w:r>
      <w:r w:rsidRPr="00C333EC">
        <w:rPr>
          <w:rFonts w:cstheme="minorHAnsi"/>
          <w:color w:val="000000"/>
        </w:rPr>
        <w:t xml:space="preserve"> more about something</w:t>
      </w:r>
      <w:r w:rsidR="007975CB">
        <w:rPr>
          <w:rFonts w:cstheme="minorHAnsi"/>
          <w:color w:val="000000"/>
        </w:rPr>
        <w:t xml:space="preserve">/ the result </w:t>
      </w:r>
      <w:r w:rsidRPr="00C333EC">
        <w:rPr>
          <w:rFonts w:cstheme="minorHAnsi"/>
          <w:color w:val="000000"/>
        </w:rPr>
        <w:t>of something in the programme by accessing the app</w:t>
      </w:r>
    </w:p>
    <w:p w:rsidR="001711E6" w:rsidRPr="00C333EC" w:rsidRDefault="001711E6" w:rsidP="001711E6">
      <w:pPr>
        <w:pStyle w:val="ListParagraph"/>
        <w:numPr>
          <w:ilvl w:val="0"/>
          <w:numId w:val="8"/>
        </w:numPr>
        <w:rPr>
          <w:rFonts w:cstheme="minorHAnsi"/>
          <w:color w:val="000000"/>
        </w:rPr>
      </w:pPr>
      <w:r w:rsidRPr="00C333EC">
        <w:rPr>
          <w:rFonts w:cstheme="minorHAnsi"/>
          <w:color w:val="000000"/>
        </w:rPr>
        <w:t xml:space="preserve">Advertising campaign via </w:t>
      </w:r>
      <w:proofErr w:type="spellStart"/>
      <w:r w:rsidRPr="00C333EC">
        <w:rPr>
          <w:rFonts w:cstheme="minorHAnsi"/>
          <w:color w:val="000000"/>
        </w:rPr>
        <w:t>iPlayer</w:t>
      </w:r>
      <w:proofErr w:type="spellEnd"/>
      <w:r w:rsidR="00CE5758">
        <w:rPr>
          <w:rFonts w:cstheme="minorHAnsi"/>
          <w:color w:val="000000"/>
        </w:rPr>
        <w:t xml:space="preserve"> </w:t>
      </w:r>
      <w:r w:rsidR="00CE5758" w:rsidRPr="00CE5758">
        <w:rPr>
          <w:rFonts w:cstheme="minorHAnsi"/>
          <w:b/>
          <w:bCs/>
          <w:color w:val="FF0000"/>
        </w:rPr>
        <w:t xml:space="preserve">(but also an M&amp;A ad campaign the same way </w:t>
      </w:r>
      <w:proofErr w:type="spellStart"/>
      <w:r w:rsidR="00CE5758" w:rsidRPr="00CE5758">
        <w:rPr>
          <w:rFonts w:cstheme="minorHAnsi"/>
          <w:b/>
          <w:bCs/>
          <w:color w:val="FF0000"/>
        </w:rPr>
        <w:t>iPlayer</w:t>
      </w:r>
      <w:proofErr w:type="spellEnd"/>
      <w:r w:rsidR="00CE5758" w:rsidRPr="00CE5758">
        <w:rPr>
          <w:rFonts w:cstheme="minorHAnsi"/>
          <w:b/>
          <w:bCs/>
          <w:color w:val="FF0000"/>
        </w:rPr>
        <w:t xml:space="preserve"> has been advertised)</w:t>
      </w:r>
    </w:p>
    <w:p w:rsidR="001711E6" w:rsidRPr="00C333EC" w:rsidRDefault="001711E6" w:rsidP="001711E6">
      <w:pPr>
        <w:pStyle w:val="ListParagraph"/>
        <w:numPr>
          <w:ilvl w:val="1"/>
          <w:numId w:val="8"/>
        </w:numPr>
        <w:rPr>
          <w:rFonts w:cstheme="minorHAnsi"/>
          <w:color w:val="000000"/>
        </w:rPr>
      </w:pPr>
      <w:r w:rsidRPr="00C333EC">
        <w:rPr>
          <w:rFonts w:cstheme="minorHAnsi"/>
          <w:color w:val="000000"/>
        </w:rPr>
        <w:t>Pre- or post-programme</w:t>
      </w:r>
    </w:p>
    <w:p w:rsidR="001711E6" w:rsidRPr="00C333EC" w:rsidRDefault="001711E6" w:rsidP="001711E6">
      <w:pPr>
        <w:pStyle w:val="ListParagraph"/>
        <w:numPr>
          <w:ilvl w:val="1"/>
          <w:numId w:val="8"/>
        </w:numPr>
        <w:rPr>
          <w:rFonts w:cstheme="minorHAnsi"/>
          <w:color w:val="000000"/>
        </w:rPr>
      </w:pPr>
      <w:r w:rsidRPr="00C333EC">
        <w:rPr>
          <w:rFonts w:cstheme="minorHAnsi"/>
          <w:color w:val="000000"/>
        </w:rPr>
        <w:t xml:space="preserve">By providing the option to access content associated with a programme via the </w:t>
      </w:r>
      <w:proofErr w:type="spellStart"/>
      <w:r w:rsidRPr="00C333EC">
        <w:rPr>
          <w:rFonts w:cstheme="minorHAnsi"/>
          <w:color w:val="000000"/>
        </w:rPr>
        <w:t>iPlayer</w:t>
      </w:r>
      <w:proofErr w:type="spellEnd"/>
      <w:r w:rsidRPr="00C333EC">
        <w:rPr>
          <w:rFonts w:cstheme="minorHAnsi"/>
          <w:color w:val="000000"/>
        </w:rPr>
        <w:t xml:space="preserve"> page &gt; becomes a feature</w:t>
      </w:r>
      <w:r w:rsidR="00295898">
        <w:rPr>
          <w:rFonts w:cstheme="minorHAnsi"/>
          <w:color w:val="000000"/>
        </w:rPr>
        <w:t xml:space="preserve"> integrated into each </w:t>
      </w:r>
      <w:proofErr w:type="spellStart"/>
      <w:r w:rsidR="00295898">
        <w:rPr>
          <w:rFonts w:cstheme="minorHAnsi"/>
          <w:color w:val="000000"/>
        </w:rPr>
        <w:t>iPlayer</w:t>
      </w:r>
      <w:proofErr w:type="spellEnd"/>
      <w:r w:rsidR="00295898">
        <w:rPr>
          <w:rFonts w:cstheme="minorHAnsi"/>
          <w:color w:val="000000"/>
        </w:rPr>
        <w:t xml:space="preserve"> page </w:t>
      </w:r>
      <w:r w:rsidR="00B21DFA">
        <w:rPr>
          <w:rFonts w:cstheme="minorHAnsi"/>
          <w:color w:val="000000"/>
        </w:rPr>
        <w:t>(constant exposure…)</w:t>
      </w:r>
    </w:p>
    <w:p w:rsidR="00295898" w:rsidRDefault="00940A2C" w:rsidP="00940A2C">
      <w:pPr>
        <w:pStyle w:val="ListParagraph"/>
        <w:numPr>
          <w:ilvl w:val="0"/>
          <w:numId w:val="8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 screen CTA - offering recipes </w:t>
      </w:r>
      <w:proofErr w:type="spellStart"/>
      <w:r>
        <w:rPr>
          <w:rFonts w:cstheme="minorHAnsi"/>
          <w:color w:val="000000"/>
        </w:rPr>
        <w:t>etc</w:t>
      </w:r>
      <w:proofErr w:type="spellEnd"/>
      <w:r>
        <w:rPr>
          <w:rFonts w:cstheme="minorHAnsi"/>
          <w:color w:val="000000"/>
        </w:rPr>
        <w:t xml:space="preserve"> via the service</w:t>
      </w:r>
      <w:r w:rsidR="004B5129">
        <w:rPr>
          <w:rFonts w:cstheme="minorHAnsi"/>
          <w:color w:val="000000"/>
        </w:rPr>
        <w:t xml:space="preserve"> (</w:t>
      </w:r>
      <w:r w:rsidR="004B5129" w:rsidRPr="00A71B56">
        <w:rPr>
          <w:rFonts w:cstheme="minorHAnsi"/>
          <w:i/>
          <w:iCs/>
          <w:color w:val="000000"/>
        </w:rPr>
        <w:t>success with Science Club</w:t>
      </w:r>
      <w:r w:rsidR="004B5129">
        <w:rPr>
          <w:rFonts w:cstheme="minorHAnsi"/>
          <w:color w:val="000000"/>
        </w:rPr>
        <w:t>)</w:t>
      </w:r>
    </w:p>
    <w:p w:rsidR="00940A2C" w:rsidRDefault="000B2D76" w:rsidP="00940A2C">
      <w:pPr>
        <w:pStyle w:val="ListParagraph"/>
        <w:numPr>
          <w:ilvl w:val="1"/>
          <w:numId w:val="8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Through presenter CTA</w:t>
      </w:r>
    </w:p>
    <w:p w:rsidR="000B2D76" w:rsidRPr="00C333EC" w:rsidRDefault="000B2D76" w:rsidP="00940A2C">
      <w:pPr>
        <w:pStyle w:val="ListParagraph"/>
        <w:numPr>
          <w:ilvl w:val="1"/>
          <w:numId w:val="8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On screen watermark</w:t>
      </w:r>
    </w:p>
    <w:p w:rsidR="001711E6" w:rsidRDefault="001711E6" w:rsidP="001711E6">
      <w:pPr>
        <w:pStyle w:val="ListParagraph"/>
        <w:ind w:left="1440"/>
        <w:rPr>
          <w:rFonts w:ascii="MS Shell Dlg 2" w:hAnsi="MS Shell Dlg 2" w:cs="MS Shell Dlg 2"/>
          <w:color w:val="000000"/>
          <w:sz w:val="18"/>
          <w:szCs w:val="18"/>
        </w:rPr>
      </w:pPr>
    </w:p>
    <w:p w:rsidR="0000582B" w:rsidRPr="001711E6" w:rsidRDefault="0000582B" w:rsidP="001711E6">
      <w:pPr>
        <w:pStyle w:val="ListParagraph"/>
        <w:ind w:left="1440"/>
        <w:rPr>
          <w:rFonts w:ascii="MS Shell Dlg 2" w:hAnsi="MS Shell Dlg 2" w:cs="MS Shell Dlg 2"/>
          <w:color w:val="000000"/>
          <w:sz w:val="18"/>
          <w:szCs w:val="18"/>
        </w:rPr>
      </w:pPr>
    </w:p>
    <w:p w:rsidR="00763476" w:rsidRDefault="00763476">
      <w:pPr>
        <w:pBdr>
          <w:bottom w:val="single" w:sz="12" w:space="1" w:color="auto"/>
        </w:pBdr>
        <w:rPr>
          <w:rFonts w:ascii="MS Shell Dlg 2" w:hAnsi="MS Shell Dlg 2" w:cs="MS Shell Dlg 2"/>
          <w:color w:val="000000"/>
          <w:sz w:val="18"/>
          <w:szCs w:val="18"/>
        </w:rPr>
      </w:pPr>
    </w:p>
    <w:p w:rsidR="003D4E16" w:rsidRPr="003D4E16" w:rsidRDefault="003D4E16" w:rsidP="000E197F">
      <w:pPr>
        <w:pStyle w:val="ListParagraph"/>
        <w:rPr>
          <w:b/>
          <w:bCs/>
        </w:rPr>
      </w:pPr>
      <w:r w:rsidRPr="003D4E16">
        <w:rPr>
          <w:b/>
          <w:bCs/>
        </w:rPr>
        <w:t>App:</w:t>
      </w:r>
    </w:p>
    <w:p w:rsidR="003D4E16" w:rsidRDefault="003D4E16" w:rsidP="003D4E16">
      <w:pPr>
        <w:pStyle w:val="ListParagraph"/>
      </w:pPr>
    </w:p>
    <w:p w:rsidR="007D5D17" w:rsidRDefault="007D5D17" w:rsidP="007D5D17">
      <w:pPr>
        <w:pStyle w:val="ListParagraph"/>
        <w:numPr>
          <w:ilvl w:val="0"/>
          <w:numId w:val="1"/>
        </w:numPr>
      </w:pPr>
      <w:r>
        <w:t xml:space="preserve">Keyword lookup is frozen for the first 3 minutes of the programme to allow the user to </w:t>
      </w:r>
      <w:r w:rsidR="0082725D">
        <w:t>‘get absorbed’</w:t>
      </w:r>
      <w:r w:rsidR="007B3E76">
        <w:t xml:space="preserve"> in the on screen content</w:t>
      </w:r>
    </w:p>
    <w:p w:rsidR="009329B3" w:rsidRDefault="009329B3" w:rsidP="007D5D17">
      <w:pPr>
        <w:pStyle w:val="ListParagraph"/>
        <w:numPr>
          <w:ilvl w:val="0"/>
          <w:numId w:val="1"/>
        </w:numPr>
      </w:pPr>
      <w:r>
        <w:t>After 3 minutes keyword lookup is activated</w:t>
      </w:r>
    </w:p>
    <w:p w:rsidR="00763476" w:rsidRPr="00384ECF" w:rsidRDefault="005A2A76" w:rsidP="001678A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t xml:space="preserve">For each keyword </w:t>
      </w:r>
      <w:r w:rsidR="0038463E">
        <w:t xml:space="preserve">a </w:t>
      </w:r>
      <w:r>
        <w:t>s</w:t>
      </w:r>
      <w:r w:rsidR="00763476">
        <w:t>park icon appears onscreen</w:t>
      </w:r>
      <w:r>
        <w:t xml:space="preserve"> (</w:t>
      </w:r>
      <w:r w:rsidR="00936F02">
        <w:t>H</w:t>
      </w:r>
      <w:r w:rsidR="001678A6">
        <w:t xml:space="preserve">ow </w:t>
      </w:r>
      <w:r w:rsidR="00FA7CF9">
        <w:t xml:space="preserve">long does it remain </w:t>
      </w:r>
      <w:r w:rsidR="00744203">
        <w:t>visible</w:t>
      </w:r>
      <w:r>
        <w:t>?</w:t>
      </w:r>
      <w:r w:rsidR="0063180B">
        <w:t xml:space="preserve"> If there is more than one keyword within this period of time, does the time it remain</w:t>
      </w:r>
      <w:r w:rsidR="009D7C75">
        <w:t>s</w:t>
      </w:r>
      <w:r w:rsidR="0063180B">
        <w:t xml:space="preserve"> visible reset at the last spark</w:t>
      </w:r>
      <w:r w:rsidR="00571A74">
        <w:t>?</w:t>
      </w:r>
      <w:r>
        <w:t>)</w:t>
      </w:r>
      <w:r w:rsidR="00384ECF">
        <w:t xml:space="preserve"> </w:t>
      </w:r>
      <w:r w:rsidR="00384ECF" w:rsidRPr="00384ECF">
        <w:rPr>
          <w:b/>
          <w:bCs/>
          <w:color w:val="FF0000"/>
        </w:rPr>
        <w:t>I reckon 10secs</w:t>
      </w:r>
      <w:r w:rsidR="00384ECF">
        <w:rPr>
          <w:b/>
          <w:bCs/>
          <w:color w:val="FF0000"/>
        </w:rPr>
        <w:t xml:space="preserve"> for each alert – if another new keyword ‘triggers’ in that time, the result is in the ‘feed’ but it doesn’t trigger another alert</w:t>
      </w:r>
    </w:p>
    <w:p w:rsidR="00763476" w:rsidRDefault="00763476" w:rsidP="00763476">
      <w:pPr>
        <w:pStyle w:val="ListParagraph"/>
        <w:numPr>
          <w:ilvl w:val="0"/>
          <w:numId w:val="1"/>
        </w:numPr>
      </w:pPr>
      <w:r>
        <w:t>User presses red button to reveal the alert</w:t>
      </w:r>
    </w:p>
    <w:p w:rsidR="00763476" w:rsidRDefault="00300185" w:rsidP="00300185">
      <w:pPr>
        <w:pStyle w:val="ListParagraph"/>
        <w:numPr>
          <w:ilvl w:val="0"/>
          <w:numId w:val="1"/>
        </w:numPr>
      </w:pPr>
      <w:r>
        <w:t xml:space="preserve">(so not to affect the flow of broadcast) </w:t>
      </w:r>
      <w:r w:rsidR="00763476">
        <w:t>Screen shrinks and sidebar appears</w:t>
      </w:r>
      <w:r w:rsidR="001A54F6">
        <w:t xml:space="preserve"> </w:t>
      </w:r>
      <w:r w:rsidR="00763476">
        <w:t>with guide</w:t>
      </w:r>
      <w:r w:rsidR="00B03A82">
        <w:t>(</w:t>
      </w:r>
      <w:r w:rsidR="00763476">
        <w:t>s</w:t>
      </w:r>
      <w:r w:rsidR="00B03A82">
        <w:t>)</w:t>
      </w:r>
      <w:r w:rsidR="00763476">
        <w:t xml:space="preserve"> suggested by the keyword</w:t>
      </w:r>
    </w:p>
    <w:p w:rsidR="001B0733" w:rsidRDefault="00763476" w:rsidP="009A6297">
      <w:pPr>
        <w:pStyle w:val="ListParagraph"/>
        <w:numPr>
          <w:ilvl w:val="0"/>
          <w:numId w:val="1"/>
        </w:numPr>
      </w:pPr>
      <w:r>
        <w:t xml:space="preserve">User clicks on the </w:t>
      </w:r>
      <w:r w:rsidR="007B2D62">
        <w:t xml:space="preserve">guide </w:t>
      </w:r>
      <w:r w:rsidR="00787BA3">
        <w:t xml:space="preserve">in which they are interested </w:t>
      </w:r>
    </w:p>
    <w:p w:rsidR="00763476" w:rsidRDefault="001B0733" w:rsidP="001B0733">
      <w:pPr>
        <w:pStyle w:val="ListParagraph"/>
        <w:numPr>
          <w:ilvl w:val="1"/>
          <w:numId w:val="1"/>
        </w:numPr>
      </w:pPr>
      <w:r>
        <w:t>T</w:t>
      </w:r>
      <w:r w:rsidR="00787BA3">
        <w:t>hey can choose to add to binder or dismiss</w:t>
      </w:r>
      <w:r w:rsidR="00E1221C">
        <w:t xml:space="preserve"> </w:t>
      </w:r>
      <w:r w:rsidR="00763476">
        <w:t>(using the coloured button</w:t>
      </w:r>
      <w:r w:rsidR="000871E4">
        <w:t>s</w:t>
      </w:r>
      <w:r w:rsidR="00763476">
        <w:t>)</w:t>
      </w:r>
    </w:p>
    <w:p w:rsidR="00763476" w:rsidRDefault="00763476" w:rsidP="001269A5">
      <w:pPr>
        <w:pStyle w:val="ListParagraph"/>
        <w:numPr>
          <w:ilvl w:val="1"/>
          <w:numId w:val="1"/>
        </w:numPr>
      </w:pPr>
      <w:r>
        <w:t>Once accepted</w:t>
      </w:r>
      <w:r w:rsidR="001269A5">
        <w:t>,</w:t>
      </w:r>
      <w:r>
        <w:t xml:space="preserve"> a </w:t>
      </w:r>
      <w:proofErr w:type="spellStart"/>
      <w:r>
        <w:t>msg</w:t>
      </w:r>
      <w:proofErr w:type="spellEnd"/>
      <w:r>
        <w:t xml:space="preserve"> tells user that guide is added to their binder</w:t>
      </w:r>
    </w:p>
    <w:p w:rsidR="00116A7D" w:rsidRDefault="00763476" w:rsidP="00116A7D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 xml:space="preserve">User can scroll down to see any previous guides they might have missed or return to </w:t>
      </w:r>
      <w:r w:rsidR="005D6FEE">
        <w:t>full screen</w:t>
      </w:r>
    </w:p>
    <w:p w:rsidR="004F0585" w:rsidRDefault="004F0585" w:rsidP="00116A7D"/>
    <w:p w:rsidR="0000582B" w:rsidRDefault="0000582B" w:rsidP="00116A7D"/>
    <w:p w:rsidR="004F0585" w:rsidRPr="003D4E16" w:rsidRDefault="004F0585" w:rsidP="00C80711">
      <w:pPr>
        <w:rPr>
          <w:b/>
          <w:bCs/>
        </w:rPr>
      </w:pPr>
      <w:bookmarkStart w:id="0" w:name="_GoBack"/>
      <w:bookmarkEnd w:id="0"/>
      <w:r w:rsidRPr="003D4E16">
        <w:rPr>
          <w:b/>
          <w:bCs/>
        </w:rPr>
        <w:lastRenderedPageBreak/>
        <w:t>Review stage</w:t>
      </w:r>
      <w:r w:rsidR="00C80711">
        <w:rPr>
          <w:b/>
          <w:bCs/>
        </w:rPr>
        <w:t xml:space="preserve">: </w:t>
      </w:r>
      <w:r w:rsidR="003D4E16">
        <w:rPr>
          <w:b/>
          <w:bCs/>
        </w:rPr>
        <w:t>how do we encourage</w:t>
      </w:r>
      <w:r w:rsidR="00C80711">
        <w:rPr>
          <w:b/>
          <w:bCs/>
        </w:rPr>
        <w:t xml:space="preserve"> users to access their content?</w:t>
      </w:r>
    </w:p>
    <w:p w:rsidR="004F0585" w:rsidRDefault="004F0585" w:rsidP="003C7019">
      <w:pPr>
        <w:pStyle w:val="ListParagraph"/>
        <w:numPr>
          <w:ilvl w:val="0"/>
          <w:numId w:val="4"/>
        </w:numPr>
      </w:pPr>
      <w:r>
        <w:t xml:space="preserve">At </w:t>
      </w:r>
      <w:r w:rsidR="0040064B">
        <w:t xml:space="preserve">the </w:t>
      </w:r>
      <w:r>
        <w:t xml:space="preserve">end of </w:t>
      </w:r>
      <w:r w:rsidR="0040064B">
        <w:t xml:space="preserve">the </w:t>
      </w:r>
      <w:r>
        <w:t>programme</w:t>
      </w:r>
      <w:r w:rsidR="006A5C8C">
        <w:t xml:space="preserve"> the</w:t>
      </w:r>
      <w:r>
        <w:t xml:space="preserve"> sidebar invites user to review all saved guides</w:t>
      </w:r>
    </w:p>
    <w:p w:rsidR="004F0585" w:rsidRDefault="004F0585" w:rsidP="003C7019">
      <w:pPr>
        <w:pStyle w:val="ListParagraph"/>
        <w:numPr>
          <w:ilvl w:val="0"/>
          <w:numId w:val="4"/>
        </w:numPr>
      </w:pPr>
      <w:r>
        <w:t xml:space="preserve">If accepted, sidebar takes up all screen (TV audio remains) </w:t>
      </w:r>
    </w:p>
    <w:p w:rsidR="00EA22C9" w:rsidRDefault="004F0585" w:rsidP="003C7019">
      <w:pPr>
        <w:pStyle w:val="ListParagraph"/>
        <w:numPr>
          <w:ilvl w:val="1"/>
          <w:numId w:val="5"/>
        </w:numPr>
      </w:pPr>
      <w:r>
        <w:t xml:space="preserve">User can navigate between guides </w:t>
      </w:r>
    </w:p>
    <w:p w:rsidR="00EA22C9" w:rsidRDefault="00EA22C9" w:rsidP="00131AB3">
      <w:pPr>
        <w:pStyle w:val="ListParagraph"/>
        <w:numPr>
          <w:ilvl w:val="1"/>
          <w:numId w:val="5"/>
        </w:numPr>
      </w:pPr>
      <w:r>
        <w:t>User can</w:t>
      </w:r>
      <w:r w:rsidR="00131AB3">
        <w:t xml:space="preserve"> delete a guide,</w:t>
      </w:r>
      <w:r w:rsidR="004F0585">
        <w:t xml:space="preserve"> share </w:t>
      </w:r>
      <w:r w:rsidR="00131AB3">
        <w:t xml:space="preserve">a guide </w:t>
      </w:r>
      <w:r w:rsidR="004F0585">
        <w:t>on Twitter or Facebook</w:t>
      </w:r>
      <w:r>
        <w:t xml:space="preserve">, or opt to view a </w:t>
      </w:r>
      <w:r w:rsidR="00131AB3">
        <w:t>guide</w:t>
      </w:r>
      <w:r>
        <w:t xml:space="preserve"> in </w:t>
      </w:r>
      <w:r w:rsidR="00131AB3">
        <w:t>their</w:t>
      </w:r>
      <w:r>
        <w:t xml:space="preserve"> browser</w:t>
      </w:r>
      <w:r w:rsidR="002703BA">
        <w:t>,</w:t>
      </w:r>
      <w:r>
        <w:t xml:space="preserve"> via connected TV</w:t>
      </w:r>
    </w:p>
    <w:p w:rsidR="004F0585" w:rsidRDefault="004F0585" w:rsidP="0072536D">
      <w:pPr>
        <w:pStyle w:val="ListParagraph"/>
        <w:numPr>
          <w:ilvl w:val="0"/>
          <w:numId w:val="4"/>
        </w:numPr>
      </w:pPr>
      <w:r>
        <w:t xml:space="preserve">User can </w:t>
      </w:r>
      <w:r w:rsidR="00EA22C9">
        <w:t>choose to</w:t>
      </w:r>
      <w:r>
        <w:t xml:space="preserve"> e-mail themselves their latest ‘saves’ (or turn off e-mail reminders) here and look at previous saved guides (organised by programme)</w:t>
      </w:r>
      <w:r w:rsidR="00F31B9B">
        <w:t xml:space="preserve"> </w:t>
      </w:r>
    </w:p>
    <w:p w:rsidR="00707451" w:rsidRDefault="004F0585" w:rsidP="003C7019">
      <w:pPr>
        <w:pStyle w:val="ListParagraph"/>
        <w:numPr>
          <w:ilvl w:val="0"/>
          <w:numId w:val="4"/>
        </w:numPr>
      </w:pPr>
      <w:r>
        <w:t>Users close the homepage but the app keeps running</w:t>
      </w:r>
    </w:p>
    <w:p w:rsidR="007E1D47" w:rsidRDefault="007E1D47" w:rsidP="0080108C">
      <w:pPr>
        <w:pStyle w:val="ListParagraph"/>
        <w:numPr>
          <w:ilvl w:val="0"/>
          <w:numId w:val="4"/>
        </w:numPr>
      </w:pPr>
      <w:r>
        <w:t>Binder automatically syncs across connected TV app, desktop (via browser)</w:t>
      </w:r>
      <w:r w:rsidR="00E358A1">
        <w:t xml:space="preserve"> and</w:t>
      </w:r>
      <w:r>
        <w:t xml:space="preserve"> </w:t>
      </w:r>
      <w:r w:rsidR="0080108C">
        <w:t>iPhone/</w:t>
      </w:r>
      <w:proofErr w:type="spellStart"/>
      <w:r w:rsidR="0080108C">
        <w:t>iPad</w:t>
      </w:r>
      <w:proofErr w:type="spellEnd"/>
      <w:r w:rsidR="0080108C">
        <w:t xml:space="preserve">/Android </w:t>
      </w:r>
      <w:r>
        <w:t>app (optional)</w:t>
      </w:r>
    </w:p>
    <w:p w:rsidR="00BA4552" w:rsidRDefault="00BA4552" w:rsidP="00FE29E5">
      <w:pPr>
        <w:pStyle w:val="ListParagraph"/>
        <w:numPr>
          <w:ilvl w:val="0"/>
          <w:numId w:val="4"/>
        </w:numPr>
      </w:pPr>
      <w:proofErr w:type="gramStart"/>
      <w:r>
        <w:t>iPhone/</w:t>
      </w:r>
      <w:proofErr w:type="spellStart"/>
      <w:r>
        <w:t>iPad</w:t>
      </w:r>
      <w:proofErr w:type="spellEnd"/>
      <w:r>
        <w:t>/Android</w:t>
      </w:r>
      <w:proofErr w:type="gramEnd"/>
      <w:r>
        <w:t xml:space="preserve"> app notifies user that there is new content saved in their binder. They can also choose to view </w:t>
      </w:r>
      <w:r w:rsidR="00FE29E5">
        <w:t xml:space="preserve">or share </w:t>
      </w:r>
      <w:r>
        <w:t xml:space="preserve">content </w:t>
      </w:r>
      <w:r w:rsidR="00FE29E5">
        <w:t xml:space="preserve">via </w:t>
      </w:r>
      <w:r>
        <w:t xml:space="preserve">the app. </w:t>
      </w:r>
    </w:p>
    <w:p w:rsidR="00707451" w:rsidRDefault="00707451" w:rsidP="00D97CE5">
      <w:pPr>
        <w:pStyle w:val="ListParagraph"/>
        <w:numPr>
          <w:ilvl w:val="0"/>
          <w:numId w:val="4"/>
        </w:numPr>
      </w:pPr>
      <w:r>
        <w:t xml:space="preserve">Following day: </w:t>
      </w:r>
      <w:r w:rsidR="00BA5FE4">
        <w:t xml:space="preserve">unless they have opted out of email notifications, </w:t>
      </w:r>
      <w:r>
        <w:t xml:space="preserve">user receives </w:t>
      </w:r>
      <w:r w:rsidR="00BA5FE4">
        <w:t xml:space="preserve">a summary of the content they have saved to their binder </w:t>
      </w:r>
      <w:r>
        <w:t>(T</w:t>
      </w:r>
      <w:r w:rsidR="00F31B9B">
        <w:t xml:space="preserve">imeframe? </w:t>
      </w:r>
      <w:proofErr w:type="spellStart"/>
      <w:r w:rsidR="00F31B9B">
        <w:t>Freq</w:t>
      </w:r>
      <w:proofErr w:type="spellEnd"/>
      <w:r w:rsidR="00F31B9B">
        <w:t>?)</w:t>
      </w:r>
      <w:r w:rsidR="00D97CE5">
        <w:t>. Including clickable images/copy and a link to access binder</w:t>
      </w:r>
    </w:p>
    <w:p w:rsidR="0080108C" w:rsidRDefault="0080108C" w:rsidP="0080108C">
      <w:pPr>
        <w:rPr>
          <w:b/>
          <w:bCs/>
        </w:rPr>
      </w:pPr>
    </w:p>
    <w:p w:rsidR="00486AA0" w:rsidRDefault="00486AA0" w:rsidP="0080108C">
      <w:pPr>
        <w:rPr>
          <w:b/>
          <w:bCs/>
        </w:rPr>
      </w:pPr>
    </w:p>
    <w:p w:rsidR="0080108C" w:rsidRPr="0080108C" w:rsidRDefault="00F85996" w:rsidP="005638E1">
      <w:pPr>
        <w:rPr>
          <w:b/>
          <w:bCs/>
        </w:rPr>
      </w:pPr>
      <w:r>
        <w:rPr>
          <w:b/>
          <w:bCs/>
        </w:rPr>
        <w:t>E</w:t>
      </w:r>
      <w:r w:rsidR="0080108C" w:rsidRPr="0080108C">
        <w:rPr>
          <w:b/>
          <w:bCs/>
        </w:rPr>
        <w:t>xamples</w:t>
      </w:r>
      <w:r w:rsidR="0080108C">
        <w:rPr>
          <w:b/>
          <w:bCs/>
        </w:rPr>
        <w:t xml:space="preserve"> of </w:t>
      </w:r>
      <w:r>
        <w:rPr>
          <w:b/>
          <w:bCs/>
        </w:rPr>
        <w:t xml:space="preserve">other </w:t>
      </w:r>
      <w:r w:rsidR="0080108C">
        <w:rPr>
          <w:b/>
          <w:bCs/>
        </w:rPr>
        <w:t>user journeys</w:t>
      </w:r>
      <w:r w:rsidR="0080108C" w:rsidRPr="0080108C">
        <w:rPr>
          <w:b/>
          <w:bCs/>
        </w:rPr>
        <w:t>:</w:t>
      </w:r>
    </w:p>
    <w:p w:rsidR="0080108C" w:rsidRDefault="004C2F63" w:rsidP="004C2F63">
      <w:pPr>
        <w:pStyle w:val="ListParagraph"/>
        <w:numPr>
          <w:ilvl w:val="0"/>
          <w:numId w:val="6"/>
        </w:numPr>
      </w:pPr>
      <w:r>
        <w:t>Cookery programme &gt; recipe</w:t>
      </w:r>
      <w:r w:rsidR="0080108C">
        <w:t xml:space="preserve"> in binder &gt; </w:t>
      </w:r>
      <w:r>
        <w:t>access information on</w:t>
      </w:r>
      <w:r w:rsidR="0080108C">
        <w:t xml:space="preserve"> iPhone/A</w:t>
      </w:r>
      <w:r>
        <w:t>ndroid app in the supermarket</w:t>
      </w:r>
    </w:p>
    <w:p w:rsidR="00F31B9B" w:rsidRDefault="00F31B9B" w:rsidP="00F31B9B">
      <w:pPr>
        <w:rPr>
          <w:b/>
          <w:bCs/>
        </w:rPr>
      </w:pPr>
    </w:p>
    <w:p w:rsidR="001C2D48" w:rsidRDefault="001C2D48" w:rsidP="00F31B9B">
      <w:pPr>
        <w:rPr>
          <w:b/>
          <w:bCs/>
        </w:rPr>
      </w:pPr>
    </w:p>
    <w:p w:rsidR="00DC19AA" w:rsidRDefault="00DC19AA" w:rsidP="00F31B9B">
      <w:pPr>
        <w:rPr>
          <w:b/>
          <w:bCs/>
        </w:rPr>
      </w:pPr>
      <w:r>
        <w:rPr>
          <w:b/>
          <w:bCs/>
        </w:rPr>
        <w:t>Other ideas:</w:t>
      </w:r>
    </w:p>
    <w:p w:rsidR="0072536D" w:rsidRDefault="0072536D" w:rsidP="00486AA0">
      <w:pPr>
        <w:pStyle w:val="ListParagraph"/>
        <w:numPr>
          <w:ilvl w:val="0"/>
          <w:numId w:val="7"/>
        </w:numPr>
      </w:pPr>
      <w:r>
        <w:t>Review stage 3</w:t>
      </w:r>
      <w:r w:rsidR="004F39E3">
        <w:t xml:space="preserve"> and 7</w:t>
      </w:r>
      <w:r>
        <w:t xml:space="preserve">… </w:t>
      </w:r>
      <w:r w:rsidRPr="00486AA0">
        <w:rPr>
          <w:i/>
          <w:iCs/>
        </w:rPr>
        <w:t>Option to add all guides to binder?</w:t>
      </w:r>
    </w:p>
    <w:p w:rsidR="00DC19AA" w:rsidRDefault="00DC19AA" w:rsidP="00486AA0">
      <w:pPr>
        <w:pStyle w:val="ListParagraph"/>
        <w:numPr>
          <w:ilvl w:val="0"/>
          <w:numId w:val="7"/>
        </w:numPr>
      </w:pPr>
      <w:r w:rsidRPr="00142BF9">
        <w:t>Subscription to all guides for a programme/series?</w:t>
      </w:r>
      <w:r w:rsidR="00142BF9">
        <w:t xml:space="preserve"> Even if the user isn’t watching that programme.</w:t>
      </w:r>
    </w:p>
    <w:p w:rsidR="00142BF9" w:rsidRDefault="00AA077E" w:rsidP="00E077BD">
      <w:pPr>
        <w:pStyle w:val="ListParagraph"/>
        <w:numPr>
          <w:ilvl w:val="0"/>
          <w:numId w:val="7"/>
        </w:numPr>
      </w:pPr>
      <w:r>
        <w:t xml:space="preserve">Catch up: Option on </w:t>
      </w:r>
      <w:proofErr w:type="spellStart"/>
      <w:r>
        <w:t>iPlayer</w:t>
      </w:r>
      <w:proofErr w:type="spellEnd"/>
      <w:r>
        <w:t xml:space="preserve"> to </w:t>
      </w:r>
      <w:r w:rsidR="00AF0CE1">
        <w:t xml:space="preserve">view the </w:t>
      </w:r>
      <w:r>
        <w:t xml:space="preserve">guides </w:t>
      </w:r>
      <w:r w:rsidR="00AF0CE1">
        <w:t xml:space="preserve">associated with that programme and add a selection/all </w:t>
      </w:r>
      <w:r>
        <w:t>to binder</w:t>
      </w:r>
      <w:r w:rsidR="00E077BD">
        <w:t xml:space="preserve"> (link? Scroll bar?)</w:t>
      </w:r>
    </w:p>
    <w:p w:rsidR="006B41BD" w:rsidRDefault="006B41BD" w:rsidP="006B41BD"/>
    <w:p w:rsidR="0056334B" w:rsidRDefault="0056334B" w:rsidP="006B41BD"/>
    <w:p w:rsidR="0056334B" w:rsidRDefault="0056334B" w:rsidP="006B41BD"/>
    <w:p w:rsidR="0056334B" w:rsidRDefault="0056334B" w:rsidP="006B41BD"/>
    <w:p w:rsidR="0056334B" w:rsidRDefault="0056334B" w:rsidP="006B41BD"/>
    <w:p w:rsidR="0056334B" w:rsidRDefault="0056334B" w:rsidP="006B41BD"/>
    <w:p w:rsidR="0056334B" w:rsidRPr="00142BF9" w:rsidRDefault="0056334B" w:rsidP="006B41BD"/>
    <w:sectPr w:rsidR="0056334B" w:rsidRPr="0014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5D0"/>
    <w:multiLevelType w:val="hybridMultilevel"/>
    <w:tmpl w:val="CB8AEF6A"/>
    <w:lvl w:ilvl="0" w:tplc="E9C017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973F6"/>
    <w:multiLevelType w:val="hybridMultilevel"/>
    <w:tmpl w:val="9AC87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B1EAA"/>
    <w:multiLevelType w:val="hybridMultilevel"/>
    <w:tmpl w:val="349A5A6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17D92"/>
    <w:multiLevelType w:val="hybridMultilevel"/>
    <w:tmpl w:val="ED9C3F16"/>
    <w:lvl w:ilvl="0" w:tplc="7842045A">
      <w:start w:val="1"/>
      <w:numFmt w:val="decimal"/>
      <w:lvlText w:val="%1)"/>
      <w:lvlJc w:val="left"/>
      <w:pPr>
        <w:ind w:left="720" w:hanging="360"/>
      </w:pPr>
      <w:rPr>
        <w:rFonts w:ascii="MS Shell Dlg 2" w:hAnsi="MS Shell Dlg 2" w:cs="MS Shell Dlg 2" w:hint="default"/>
        <w:color w:val="000000"/>
        <w:sz w:val="18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53617"/>
    <w:multiLevelType w:val="hybridMultilevel"/>
    <w:tmpl w:val="610EB9E0"/>
    <w:lvl w:ilvl="0" w:tplc="7842045A">
      <w:start w:val="1"/>
      <w:numFmt w:val="decimal"/>
      <w:lvlText w:val="%1)"/>
      <w:lvlJc w:val="left"/>
      <w:pPr>
        <w:ind w:left="720" w:hanging="360"/>
      </w:pPr>
      <w:rPr>
        <w:rFonts w:ascii="MS Shell Dlg 2" w:hAnsi="MS Shell Dlg 2" w:cs="MS Shell Dlg 2" w:hint="default"/>
        <w:color w:val="00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56106"/>
    <w:multiLevelType w:val="hybridMultilevel"/>
    <w:tmpl w:val="C7186C10"/>
    <w:lvl w:ilvl="0" w:tplc="7842045A">
      <w:start w:val="1"/>
      <w:numFmt w:val="decimal"/>
      <w:lvlText w:val="%1)"/>
      <w:lvlJc w:val="left"/>
      <w:pPr>
        <w:ind w:left="720" w:hanging="360"/>
      </w:pPr>
      <w:rPr>
        <w:rFonts w:ascii="MS Shell Dlg 2" w:hAnsi="MS Shell Dlg 2" w:cs="MS Shell Dlg 2" w:hint="default"/>
        <w:color w:val="000000"/>
        <w:sz w:val="18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80A7A"/>
    <w:multiLevelType w:val="hybridMultilevel"/>
    <w:tmpl w:val="35CA112E"/>
    <w:lvl w:ilvl="0" w:tplc="7842045A">
      <w:start w:val="1"/>
      <w:numFmt w:val="decimal"/>
      <w:lvlText w:val="%1)"/>
      <w:lvlJc w:val="left"/>
      <w:pPr>
        <w:ind w:left="720" w:hanging="360"/>
      </w:pPr>
      <w:rPr>
        <w:rFonts w:ascii="MS Shell Dlg 2" w:hAnsi="MS Shell Dlg 2" w:cs="MS Shell Dlg 2" w:hint="default"/>
        <w:color w:val="000000"/>
        <w:sz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11C32"/>
    <w:multiLevelType w:val="hybridMultilevel"/>
    <w:tmpl w:val="72360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76"/>
    <w:rsid w:val="0000582B"/>
    <w:rsid w:val="000434F9"/>
    <w:rsid w:val="0008225C"/>
    <w:rsid w:val="000871E4"/>
    <w:rsid w:val="000B2D76"/>
    <w:rsid w:val="000D542B"/>
    <w:rsid w:val="000E197F"/>
    <w:rsid w:val="00116A7D"/>
    <w:rsid w:val="001269A5"/>
    <w:rsid w:val="00131AB3"/>
    <w:rsid w:val="00142BF9"/>
    <w:rsid w:val="001678A6"/>
    <w:rsid w:val="001711E6"/>
    <w:rsid w:val="001A54F6"/>
    <w:rsid w:val="001B0733"/>
    <w:rsid w:val="001C2D48"/>
    <w:rsid w:val="001F1007"/>
    <w:rsid w:val="002703BA"/>
    <w:rsid w:val="00295898"/>
    <w:rsid w:val="002D5863"/>
    <w:rsid w:val="00300185"/>
    <w:rsid w:val="0038463E"/>
    <w:rsid w:val="00384ECF"/>
    <w:rsid w:val="003C7019"/>
    <w:rsid w:val="003D4D48"/>
    <w:rsid w:val="003D4E16"/>
    <w:rsid w:val="0040064B"/>
    <w:rsid w:val="00486AA0"/>
    <w:rsid w:val="004B5129"/>
    <w:rsid w:val="004C2F63"/>
    <w:rsid w:val="004F0585"/>
    <w:rsid w:val="004F39E3"/>
    <w:rsid w:val="0056334B"/>
    <w:rsid w:val="005638E1"/>
    <w:rsid w:val="0057183E"/>
    <w:rsid w:val="00571A74"/>
    <w:rsid w:val="005A2A76"/>
    <w:rsid w:val="005B10B2"/>
    <w:rsid w:val="005D6FEE"/>
    <w:rsid w:val="0063180B"/>
    <w:rsid w:val="006A5C8C"/>
    <w:rsid w:val="006B1E12"/>
    <w:rsid w:val="006B41BD"/>
    <w:rsid w:val="00707451"/>
    <w:rsid w:val="0072536D"/>
    <w:rsid w:val="00725554"/>
    <w:rsid w:val="00744203"/>
    <w:rsid w:val="00763476"/>
    <w:rsid w:val="00787BA3"/>
    <w:rsid w:val="007975CB"/>
    <w:rsid w:val="007B2D62"/>
    <w:rsid w:val="007B3E76"/>
    <w:rsid w:val="007D5D17"/>
    <w:rsid w:val="007E1D47"/>
    <w:rsid w:val="0080108C"/>
    <w:rsid w:val="0082725D"/>
    <w:rsid w:val="008C3445"/>
    <w:rsid w:val="008C5082"/>
    <w:rsid w:val="008F40DA"/>
    <w:rsid w:val="009329B3"/>
    <w:rsid w:val="00936F02"/>
    <w:rsid w:val="00940A2C"/>
    <w:rsid w:val="009717F1"/>
    <w:rsid w:val="009A6297"/>
    <w:rsid w:val="009D7C75"/>
    <w:rsid w:val="00A01709"/>
    <w:rsid w:val="00A1478E"/>
    <w:rsid w:val="00A37BC5"/>
    <w:rsid w:val="00A71B56"/>
    <w:rsid w:val="00A9588E"/>
    <w:rsid w:val="00AA077E"/>
    <w:rsid w:val="00AA5CC0"/>
    <w:rsid w:val="00AF0CE1"/>
    <w:rsid w:val="00B03A82"/>
    <w:rsid w:val="00B21DFA"/>
    <w:rsid w:val="00B25B03"/>
    <w:rsid w:val="00BA4552"/>
    <w:rsid w:val="00BA5FE4"/>
    <w:rsid w:val="00C333EC"/>
    <w:rsid w:val="00C80711"/>
    <w:rsid w:val="00C96143"/>
    <w:rsid w:val="00CA7F01"/>
    <w:rsid w:val="00CE5758"/>
    <w:rsid w:val="00D24E66"/>
    <w:rsid w:val="00D5385C"/>
    <w:rsid w:val="00D97CE5"/>
    <w:rsid w:val="00DC19AA"/>
    <w:rsid w:val="00DF2488"/>
    <w:rsid w:val="00DF6EBB"/>
    <w:rsid w:val="00E077BD"/>
    <w:rsid w:val="00E1221C"/>
    <w:rsid w:val="00E358A1"/>
    <w:rsid w:val="00EA22C9"/>
    <w:rsid w:val="00EE0A63"/>
    <w:rsid w:val="00F27E91"/>
    <w:rsid w:val="00F31B9B"/>
    <w:rsid w:val="00F85996"/>
    <w:rsid w:val="00F93EC7"/>
    <w:rsid w:val="00FA7CF9"/>
    <w:rsid w:val="00FC1D0D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Orwell</dc:creator>
  <cp:lastModifiedBy>Jennifer Green</cp:lastModifiedBy>
  <cp:revision>91</cp:revision>
  <dcterms:created xsi:type="dcterms:W3CDTF">2013-03-11T15:53:00Z</dcterms:created>
  <dcterms:modified xsi:type="dcterms:W3CDTF">2013-03-12T11:45:00Z</dcterms:modified>
</cp:coreProperties>
</file>