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Research on Wireless and Thin-Wire Power Solutions for ESP32 IoT Systems</w:t>
      </w:r>
    </w:p>
    <w:p>
      <w:r>
        <w:t>This document explores wireless and thin-wire charging solutions for powering IoT devices such as ESP32-based media controllers and LED displays. It covers wireless charging (Qi standard), thin wire charging, and optimal battery technologies.</w:t>
      </w:r>
    </w:p>
    <w:p>
      <w:pPr>
        <w:pStyle w:val="Heading2"/>
      </w:pPr>
      <w:r>
        <w:t>Connectivity Technologies</w:t>
      </w:r>
    </w:p>
    <w:p>
      <w:r>
        <w:t>• Wi-Fi (802.11)</w:t>
        <w:br/>
        <w:t>• Bluetooth (Classic &amp; BLE)</w:t>
        <w:br/>
        <w:t>• LoRa (Long Range, 10+ km, ultra-low power)</w:t>
        <w:br/>
        <w:t>• Low-power microcontrollers — ESP32</w:t>
      </w:r>
    </w:p>
    <w:p>
      <w:pPr>
        <w:pStyle w:val="Heading2"/>
      </w:pPr>
      <w:r>
        <w:t>Optimal Battery Technologies</w:t>
      </w:r>
    </w:p>
    <w:p>
      <w:r>
        <w:t>Different lithium-based batteries offer trade-offs in terms of energy density, safety, and application suitability:</w:t>
      </w:r>
    </w:p>
    <w:p>
      <w:r>
        <w:t>• Lithium-Ion (Li-ion) 🔥 — High energy density, widely used.</w:t>
        <w:br/>
        <w:t>• Lithium Polymer (LiPo) 🚀 — Lightweight, high discharge rate, flexible form factor.</w:t>
        <w:br/>
        <w:t>• LiFePO4 (Lithium Iron Phosphate) ⚡ — Longer lifespan, higher thermal stability, safer chemistry.</w:t>
      </w:r>
    </w:p>
    <w:p>
      <w:pPr>
        <w:pStyle w:val="Heading2"/>
      </w:pPr>
      <w:r>
        <w:t>Inductive Wireless Charging (Best for No Physical Wires)</w:t>
      </w:r>
    </w:p>
    <w:p>
      <w:r>
        <w:t>Wireless charging eliminates the need for direct wiring. Using Qi wireless charging modules, a coil is placed under the LED display (transmitter), while a receiver coil is attached to the battery pack.</w:t>
      </w:r>
    </w:p>
    <w:p>
      <w:pPr>
        <w:pStyle w:val="Heading3"/>
      </w:pPr>
      <w:r>
        <w:t>Required Components:</w:t>
      </w:r>
    </w:p>
    <w:p>
      <w:r>
        <w:t>• Wireless Charging Transmitter Module (5V, 1A)</w:t>
        <w:br/>
        <w:t>• Wireless Charging Receiver Module (5V, 1A)</w:t>
        <w:br/>
        <w:t>• Boost Converter (MT3608) to step up voltage if needed</w:t>
      </w:r>
    </w:p>
    <w:p>
      <w:pPr>
        <w:pStyle w:val="Heading3"/>
      </w:pPr>
      <w:r>
        <w:t>Basic Circuit Diagram:</w:t>
      </w:r>
    </w:p>
    <w:p>
      <w:r>
        <w:t>Power Source (12V) → Wireless Charging Transmitter → Receiver Coil → Battery Pack</w:t>
      </w:r>
    </w:p>
    <w:p>
      <w:pPr>
        <w:pStyle w:val="Heading3"/>
      </w:pPr>
      <w:r>
        <w:t>Advantages:</w:t>
      </w:r>
    </w:p>
    <w:p>
      <w:r>
        <w:t>• No need for direct wiring.</w:t>
        <w:br/>
        <w:t>• Can be implemented without battery removal.</w:t>
        <w:br/>
        <w:t>• Works through non-metallic surfaces (plastic, glass).</w:t>
      </w:r>
    </w:p>
    <w:p>
      <w:pPr>
        <w:pStyle w:val="Heading2"/>
      </w:pPr>
      <w:r>
        <w:t>Thin Wire Charging (Best for High Power Needs)</w:t>
      </w:r>
    </w:p>
    <w:p>
      <w:r>
        <w:t>Thin enameled copper wires can be used to reliably transfer higher current for fast charging applications.</w:t>
      </w:r>
    </w:p>
    <w:p>
      <w:pPr>
        <w:pStyle w:val="Heading3"/>
      </w:pPr>
      <w:r>
        <w:t>Implementation Steps:</w:t>
      </w:r>
    </w:p>
    <w:p>
      <w:r>
        <w:t>• Use 0.1mm or 0.2mm enameled copper wires.</w:t>
        <w:br/>
        <w:t>• Route the wire along the edges of the display to the battery.</w:t>
      </w:r>
    </w:p>
    <w:p>
      <w:pPr>
        <w:pStyle w:val="Heading3"/>
      </w:pPr>
      <w:r>
        <w:t>Required Components:</w:t>
      </w:r>
    </w:p>
    <w:p>
      <w:r>
        <w:t>• Boost Converter (MT3608)</w:t>
        <w:br/>
        <w:t>• DC-DC Step-Down Module (LM2596)</w:t>
      </w:r>
    </w:p>
    <w:p>
      <w:pPr>
        <w:pStyle w:val="Heading3"/>
      </w:pPr>
      <w:r>
        <w:t>Basic Circuit Diagram:</w:t>
      </w:r>
    </w:p>
    <w:p>
      <w:r>
        <w:t>Power Source (12V) → Boost Converter → Thin Wire → Battery</w:t>
      </w:r>
    </w:p>
    <w:p>
      <w:pPr>
        <w:pStyle w:val="Heading3"/>
      </w:pPr>
      <w:r>
        <w:t>Advantages:</w:t>
      </w:r>
    </w:p>
    <w:p>
      <w:r>
        <w:t>• More reliable than wireless.</w:t>
        <w:br/>
        <w:t>• Can provide higher current for fast charging.</w:t>
      </w:r>
    </w:p>
    <w:p>
      <w:pPr>
        <w:pStyle w:val="Heading2"/>
      </w:pPr>
      <w:r>
        <w:t>Conclusion</w:t>
      </w:r>
    </w:p>
    <w:p>
      <w:r>
        <w:t>Both inductive wireless charging and thin wire charging have their unique strengths. Wireless charging is ideal for user-friendly, wire-free setups, while thin wire charging supports higher power needs and reliability. The choice depends on the specific requirements of the IoT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