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572" w:rsidRPr="009D3572" w:rsidRDefault="009D3572" w:rsidP="009D3572">
      <w:pPr>
        <w:autoSpaceDE w:val="0"/>
        <w:autoSpaceDN w:val="0"/>
        <w:adjustRightInd w:val="0"/>
        <w:spacing w:after="0" w:line="240" w:lineRule="auto"/>
        <w:rPr>
          <w:rFonts w:ascii="LMRoman17-Regular" w:hAnsi="LMRoman17-Regular" w:cs="LMRoman17-Regular"/>
        </w:rPr>
      </w:pPr>
      <w:r>
        <w:rPr>
          <w:rFonts w:ascii="LMRoman17-Regular" w:hAnsi="LMRoman17-Regular" w:cs="LMRoman17-Regular"/>
        </w:rPr>
        <w:t>Thomas LELIEVRE</w:t>
      </w:r>
    </w:p>
    <w:p w:rsidR="009D3572" w:rsidRPr="009D3572" w:rsidRDefault="009D3572" w:rsidP="009D3572">
      <w:pPr>
        <w:autoSpaceDE w:val="0"/>
        <w:autoSpaceDN w:val="0"/>
        <w:adjustRightInd w:val="0"/>
        <w:spacing w:after="0" w:line="240" w:lineRule="auto"/>
        <w:rPr>
          <w:rFonts w:ascii="LMRoman17-Regular" w:hAnsi="LMRoman17-Regular" w:cs="LMRoman17-Regular"/>
        </w:rPr>
      </w:pPr>
      <w:r w:rsidRPr="009D3572">
        <w:rPr>
          <w:rFonts w:ascii="LMRoman17-Regular" w:hAnsi="LMRoman17-Regular" w:cs="LMRoman17-Regular"/>
        </w:rPr>
        <w:t>Anthony LE MÉE</w:t>
      </w:r>
    </w:p>
    <w:p w:rsidR="009D3572" w:rsidRPr="009D3572" w:rsidRDefault="009D3572" w:rsidP="009D3572">
      <w:pPr>
        <w:autoSpaceDE w:val="0"/>
        <w:autoSpaceDN w:val="0"/>
        <w:adjustRightInd w:val="0"/>
        <w:spacing w:after="0" w:line="240" w:lineRule="auto"/>
        <w:rPr>
          <w:rFonts w:ascii="LMRoman17-Regular" w:hAnsi="LMRoman17-Regular" w:cs="LMRoman17-Regular"/>
          <w:sz w:val="34"/>
          <w:szCs w:val="34"/>
        </w:rPr>
      </w:pPr>
    </w:p>
    <w:p w:rsidR="009D3572" w:rsidRPr="009D3572" w:rsidRDefault="009D3572" w:rsidP="009D3572">
      <w:pPr>
        <w:autoSpaceDE w:val="0"/>
        <w:autoSpaceDN w:val="0"/>
        <w:adjustRightInd w:val="0"/>
        <w:spacing w:after="0" w:line="240" w:lineRule="auto"/>
        <w:rPr>
          <w:rFonts w:ascii="LMRoman17-Regular" w:hAnsi="LMRoman17-Regular" w:cs="LMRoman17-Regular"/>
          <w:sz w:val="34"/>
          <w:szCs w:val="34"/>
        </w:rPr>
      </w:pPr>
    </w:p>
    <w:p w:rsidR="001C779E" w:rsidRPr="009D3572" w:rsidRDefault="001C779E" w:rsidP="001C779E">
      <w:pPr>
        <w:autoSpaceDE w:val="0"/>
        <w:autoSpaceDN w:val="0"/>
        <w:adjustRightInd w:val="0"/>
        <w:spacing w:after="0" w:line="240" w:lineRule="auto"/>
        <w:jc w:val="center"/>
        <w:rPr>
          <w:rFonts w:ascii="LMRoman17-Regular" w:hAnsi="LMRoman17-Regular" w:cs="LMRoman17-Regular"/>
          <w:sz w:val="34"/>
          <w:szCs w:val="34"/>
        </w:rPr>
      </w:pPr>
    </w:p>
    <w:p w:rsidR="001C779E" w:rsidRPr="009D3572" w:rsidRDefault="001C779E" w:rsidP="001C779E">
      <w:pPr>
        <w:autoSpaceDE w:val="0"/>
        <w:autoSpaceDN w:val="0"/>
        <w:adjustRightInd w:val="0"/>
        <w:spacing w:after="0" w:line="240" w:lineRule="auto"/>
        <w:jc w:val="center"/>
        <w:rPr>
          <w:rFonts w:ascii="LMRoman17-Regular" w:hAnsi="LMRoman17-Regular" w:cs="LMRoman17-Regular"/>
          <w:sz w:val="34"/>
          <w:szCs w:val="34"/>
        </w:rPr>
      </w:pPr>
    </w:p>
    <w:p w:rsidR="001C779E" w:rsidRPr="009D3572" w:rsidRDefault="001C779E" w:rsidP="001C779E">
      <w:pPr>
        <w:autoSpaceDE w:val="0"/>
        <w:autoSpaceDN w:val="0"/>
        <w:adjustRightInd w:val="0"/>
        <w:spacing w:after="0" w:line="240" w:lineRule="auto"/>
        <w:jc w:val="center"/>
        <w:rPr>
          <w:rFonts w:ascii="LMRoman17-Regular" w:hAnsi="LMRoman17-Regular" w:cs="LMRoman17-Regular"/>
          <w:sz w:val="34"/>
          <w:szCs w:val="34"/>
        </w:rPr>
      </w:pPr>
    </w:p>
    <w:p w:rsidR="001C779E" w:rsidRPr="009D3572" w:rsidRDefault="001C779E" w:rsidP="001C779E">
      <w:pPr>
        <w:autoSpaceDE w:val="0"/>
        <w:autoSpaceDN w:val="0"/>
        <w:adjustRightInd w:val="0"/>
        <w:spacing w:after="0" w:line="240" w:lineRule="auto"/>
        <w:jc w:val="center"/>
        <w:rPr>
          <w:rFonts w:ascii="LMRoman17-Regular" w:hAnsi="LMRoman17-Regular" w:cs="LMRoman17-Regular"/>
          <w:sz w:val="34"/>
          <w:szCs w:val="34"/>
        </w:rPr>
      </w:pPr>
    </w:p>
    <w:p w:rsidR="001C779E" w:rsidRPr="009D3572" w:rsidRDefault="001C779E" w:rsidP="001C779E">
      <w:pPr>
        <w:autoSpaceDE w:val="0"/>
        <w:autoSpaceDN w:val="0"/>
        <w:adjustRightInd w:val="0"/>
        <w:spacing w:after="0" w:line="240" w:lineRule="auto"/>
        <w:jc w:val="center"/>
        <w:rPr>
          <w:rFonts w:ascii="LMRoman17-Regular" w:hAnsi="LMRoman17-Regular" w:cs="LMRoman17-Regular"/>
          <w:sz w:val="34"/>
          <w:szCs w:val="34"/>
        </w:rPr>
      </w:pPr>
    </w:p>
    <w:p w:rsidR="001C779E" w:rsidRPr="009D3572" w:rsidRDefault="001C779E" w:rsidP="001C779E">
      <w:pPr>
        <w:autoSpaceDE w:val="0"/>
        <w:autoSpaceDN w:val="0"/>
        <w:adjustRightInd w:val="0"/>
        <w:spacing w:after="0" w:line="240" w:lineRule="auto"/>
        <w:jc w:val="center"/>
        <w:rPr>
          <w:rFonts w:ascii="LMRoman17-Regular" w:hAnsi="LMRoman17-Regular" w:cs="LMRoman17-Regular"/>
          <w:sz w:val="34"/>
          <w:szCs w:val="34"/>
        </w:rPr>
      </w:pPr>
    </w:p>
    <w:p w:rsidR="001C779E" w:rsidRPr="009D3572" w:rsidRDefault="001C779E" w:rsidP="001C779E">
      <w:pPr>
        <w:autoSpaceDE w:val="0"/>
        <w:autoSpaceDN w:val="0"/>
        <w:adjustRightInd w:val="0"/>
        <w:spacing w:after="0" w:line="240" w:lineRule="auto"/>
        <w:jc w:val="center"/>
        <w:rPr>
          <w:rFonts w:ascii="LMRoman17-Regular" w:hAnsi="LMRoman17-Regular" w:cs="LMRoman17-Regular"/>
          <w:sz w:val="34"/>
          <w:szCs w:val="34"/>
        </w:rPr>
      </w:pPr>
    </w:p>
    <w:p w:rsidR="001C779E" w:rsidRPr="009D3572" w:rsidRDefault="001C779E" w:rsidP="001C779E">
      <w:pPr>
        <w:autoSpaceDE w:val="0"/>
        <w:autoSpaceDN w:val="0"/>
        <w:adjustRightInd w:val="0"/>
        <w:spacing w:after="0" w:line="240" w:lineRule="auto"/>
        <w:jc w:val="center"/>
        <w:rPr>
          <w:rFonts w:ascii="LMRoman17-Regular" w:hAnsi="LMRoman17-Regular" w:cs="LMRoman17-Regular"/>
          <w:sz w:val="34"/>
          <w:szCs w:val="34"/>
        </w:rPr>
      </w:pPr>
    </w:p>
    <w:p w:rsidR="001C779E" w:rsidRPr="009D3572" w:rsidRDefault="001C779E" w:rsidP="001C779E">
      <w:pPr>
        <w:autoSpaceDE w:val="0"/>
        <w:autoSpaceDN w:val="0"/>
        <w:adjustRightInd w:val="0"/>
        <w:spacing w:after="0" w:line="240" w:lineRule="auto"/>
        <w:jc w:val="center"/>
        <w:rPr>
          <w:rFonts w:ascii="LMRoman17-Regular" w:hAnsi="LMRoman17-Regular" w:cs="LMRoman17-Regular"/>
          <w:sz w:val="34"/>
          <w:szCs w:val="34"/>
        </w:rPr>
      </w:pPr>
    </w:p>
    <w:p w:rsidR="001C779E" w:rsidRPr="009D3572" w:rsidRDefault="001C779E" w:rsidP="001C779E">
      <w:pPr>
        <w:autoSpaceDE w:val="0"/>
        <w:autoSpaceDN w:val="0"/>
        <w:adjustRightInd w:val="0"/>
        <w:spacing w:after="0" w:line="240" w:lineRule="auto"/>
        <w:jc w:val="center"/>
        <w:rPr>
          <w:rFonts w:ascii="LMRoman17-Regular" w:hAnsi="LMRoman17-Regular" w:cs="LMRoman17-Regular"/>
          <w:sz w:val="34"/>
          <w:szCs w:val="34"/>
        </w:rPr>
      </w:pPr>
    </w:p>
    <w:p w:rsidR="001C779E" w:rsidRPr="009D3572" w:rsidRDefault="001C779E" w:rsidP="001C779E">
      <w:pPr>
        <w:autoSpaceDE w:val="0"/>
        <w:autoSpaceDN w:val="0"/>
        <w:adjustRightInd w:val="0"/>
        <w:spacing w:after="0" w:line="240" w:lineRule="auto"/>
        <w:jc w:val="center"/>
        <w:rPr>
          <w:rFonts w:ascii="LMRoman17-Regular" w:hAnsi="LMRoman17-Regular" w:cs="LMRoman17-Regular"/>
          <w:sz w:val="34"/>
          <w:szCs w:val="34"/>
        </w:rPr>
      </w:pPr>
    </w:p>
    <w:p w:rsidR="001C779E" w:rsidRDefault="001C779E" w:rsidP="001C779E">
      <w:pPr>
        <w:autoSpaceDE w:val="0"/>
        <w:autoSpaceDN w:val="0"/>
        <w:adjustRightInd w:val="0"/>
        <w:spacing w:after="0" w:line="240" w:lineRule="auto"/>
        <w:jc w:val="center"/>
        <w:rPr>
          <w:rFonts w:ascii="LMRoman17-Regular" w:hAnsi="LMRoman17-Regular" w:cs="LMRoman17-Regular"/>
          <w:sz w:val="34"/>
          <w:szCs w:val="34"/>
          <w:lang w:val="en-US"/>
        </w:rPr>
      </w:pPr>
      <w:r>
        <w:rPr>
          <w:rFonts w:ascii="LMRoman17-Regular" w:hAnsi="LMRoman17-Regular" w:cs="LMRoman17-Regular"/>
          <w:sz w:val="34"/>
          <w:szCs w:val="34"/>
          <w:lang w:val="en-US"/>
        </w:rPr>
        <w:t>TP1</w:t>
      </w:r>
    </w:p>
    <w:p w:rsidR="001C779E" w:rsidRPr="001C779E" w:rsidRDefault="001C779E" w:rsidP="001C779E">
      <w:pPr>
        <w:autoSpaceDE w:val="0"/>
        <w:autoSpaceDN w:val="0"/>
        <w:adjustRightInd w:val="0"/>
        <w:spacing w:after="0" w:line="240" w:lineRule="auto"/>
        <w:jc w:val="center"/>
        <w:rPr>
          <w:rFonts w:ascii="LMRoman17-Regular" w:hAnsi="LMRoman17-Regular" w:cs="LMRoman17-Regular"/>
          <w:sz w:val="34"/>
          <w:szCs w:val="34"/>
          <w:lang w:val="en-US"/>
        </w:rPr>
      </w:pPr>
      <w:r w:rsidRPr="001C779E">
        <w:rPr>
          <w:rFonts w:ascii="LMRoman17-Regular" w:hAnsi="LMRoman17-Regular" w:cs="LMRoman17-Regular"/>
          <w:sz w:val="34"/>
          <w:szCs w:val="34"/>
          <w:lang w:val="en-US"/>
        </w:rPr>
        <w:t>Unit testing with JUnit</w:t>
      </w:r>
    </w:p>
    <w:p w:rsidR="001C779E" w:rsidRPr="001C779E" w:rsidRDefault="001C779E" w:rsidP="001C779E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sz w:val="20"/>
          <w:szCs w:val="20"/>
          <w:lang w:val="en-US"/>
        </w:rPr>
      </w:pPr>
      <w:r w:rsidRPr="001C779E">
        <w:rPr>
          <w:rFonts w:ascii="LMRoman10-Regular" w:hAnsi="LMRoman10-Regular" w:cs="LMRoman10-Regular"/>
          <w:sz w:val="20"/>
          <w:szCs w:val="20"/>
          <w:lang w:val="en-US"/>
        </w:rPr>
        <w:t>Validation and Verification</w:t>
      </w:r>
    </w:p>
    <w:p w:rsidR="001C779E" w:rsidRDefault="001C779E" w:rsidP="001C779E">
      <w:pPr>
        <w:jc w:val="center"/>
      </w:pPr>
      <w:r>
        <w:rPr>
          <w:rFonts w:ascii="LMRoman10-Regular" w:hAnsi="LMRoman10-Regular" w:cs="LMRoman10-Regular"/>
          <w:sz w:val="20"/>
          <w:szCs w:val="20"/>
        </w:rPr>
        <w:t>University of Rennes 1</w:t>
      </w:r>
    </w:p>
    <w:p w:rsidR="001C779E" w:rsidRDefault="001C779E"/>
    <w:p w:rsidR="001C779E" w:rsidRDefault="001C779E"/>
    <w:p w:rsidR="001C779E" w:rsidRDefault="001C779E"/>
    <w:p w:rsidR="001C779E" w:rsidRDefault="001C779E"/>
    <w:p w:rsidR="001C779E" w:rsidRDefault="001C779E"/>
    <w:p w:rsidR="001C779E" w:rsidRDefault="001C779E"/>
    <w:p w:rsidR="001C779E" w:rsidRDefault="001C779E"/>
    <w:p w:rsidR="001C779E" w:rsidRDefault="001C779E"/>
    <w:p w:rsidR="001C779E" w:rsidRDefault="001C779E"/>
    <w:p w:rsidR="001C779E" w:rsidRDefault="001C779E"/>
    <w:p w:rsidR="001C779E" w:rsidRDefault="001C779E"/>
    <w:p w:rsidR="001C779E" w:rsidRDefault="001C779E"/>
    <w:p w:rsidR="001C779E" w:rsidRDefault="001C779E"/>
    <w:p w:rsidR="00CF2386" w:rsidRDefault="00CF2386">
      <w:pPr>
        <w:rPr>
          <w:b/>
        </w:rPr>
      </w:pPr>
    </w:p>
    <w:p w:rsidR="00F81300" w:rsidRPr="005C6168" w:rsidRDefault="00F81300">
      <w:pPr>
        <w:rPr>
          <w:b/>
        </w:rPr>
      </w:pPr>
      <w:r w:rsidRPr="005C6168">
        <w:rPr>
          <w:b/>
        </w:rPr>
        <w:lastRenderedPageBreak/>
        <w:t xml:space="preserve">Question 1 </w:t>
      </w:r>
    </w:p>
    <w:p w:rsidR="00F81300" w:rsidRDefault="005C6168">
      <w:r>
        <w:t>Cette méthode de test ne prouve en aucun cas que la méthode « remove » fonctionne car o</w:t>
      </w:r>
      <w:r w:rsidR="00F81300">
        <w:t xml:space="preserve">n utilise la méthode « add » avant le </w:t>
      </w:r>
      <w:r w:rsidR="009174EB">
        <w:t>« </w:t>
      </w:r>
      <w:r w:rsidR="00F81300">
        <w:t>remove</w:t>
      </w:r>
      <w:r w:rsidR="009174EB">
        <w:t> »</w:t>
      </w:r>
      <w:r w:rsidR="00F81300">
        <w:t xml:space="preserve"> sans être certain qu’elle-même fonctionne vraiment</w:t>
      </w:r>
      <w:r w:rsidR="009174EB">
        <w:t xml:space="preserve"> (ie. sans être elle-même prouvée)</w:t>
      </w:r>
      <w:r w:rsidR="00F81300">
        <w:t>.</w:t>
      </w:r>
      <w:r w:rsidR="009174EB">
        <w:t xml:space="preserve"> </w:t>
      </w:r>
    </w:p>
    <w:p w:rsidR="00F81300" w:rsidRPr="005C6168" w:rsidRDefault="00F81300">
      <w:pPr>
        <w:rPr>
          <w:b/>
        </w:rPr>
      </w:pPr>
      <w:r w:rsidRPr="005C6168">
        <w:rPr>
          <w:b/>
        </w:rPr>
        <w:t>Question 2</w:t>
      </w:r>
    </w:p>
    <w:p w:rsidR="00F81300" w:rsidRDefault="00F81300">
      <w:r>
        <w:t xml:space="preserve">Idem que dans la question 1, la méthode « remove » n’étant pas prouvée on ne peut garantir que la méthode « add » soit </w:t>
      </w:r>
      <w:r w:rsidR="00011C51">
        <w:t>correction</w:t>
      </w:r>
      <w:r>
        <w:t>.</w:t>
      </w:r>
    </w:p>
    <w:p w:rsidR="00F81300" w:rsidRPr="005C6168" w:rsidRDefault="00F81300">
      <w:pPr>
        <w:rPr>
          <w:b/>
        </w:rPr>
      </w:pPr>
      <w:r w:rsidRPr="005C6168">
        <w:rPr>
          <w:b/>
        </w:rPr>
        <w:t xml:space="preserve">Question 3 </w:t>
      </w:r>
    </w:p>
    <w:p w:rsidR="00F81300" w:rsidRDefault="00F81300">
      <w:r>
        <w:t xml:space="preserve">Il faut préalablement faire une méthode de test sur la méthode « add » afin de prouver qu’elle fonctionne. </w:t>
      </w:r>
      <w:r w:rsidR="00D5646C">
        <w:t>Ensuite, il faudra tester dans ma méthode « remove »</w:t>
      </w:r>
      <w:r w:rsidR="00E246BC">
        <w:t>, après un add() d’un élément,</w:t>
      </w:r>
      <w:r w:rsidR="00D5646C">
        <w:t xml:space="preserve"> le fait que l’élément supprimer l’est effectivement, que la taille diminue bien de 1, et pour finir que les autres éléments </w:t>
      </w:r>
      <w:r w:rsidR="00E246BC">
        <w:t>sont</w:t>
      </w:r>
      <w:r w:rsidR="00D5646C">
        <w:t xml:space="preserve"> bien tous présent</w:t>
      </w:r>
      <w:r w:rsidR="00E246BC">
        <w:t>s</w:t>
      </w:r>
      <w:r w:rsidR="00D5646C">
        <w:t xml:space="preserve"> et </w:t>
      </w:r>
      <w:r w:rsidR="00E246BC">
        <w:t xml:space="preserve">qu’ils sont </w:t>
      </w:r>
      <w:r w:rsidR="00D5646C">
        <w:t xml:space="preserve">bien rangés. </w:t>
      </w:r>
    </w:p>
    <w:p w:rsidR="00F81300" w:rsidRPr="005C6168" w:rsidRDefault="00F81300">
      <w:pPr>
        <w:rPr>
          <w:b/>
        </w:rPr>
      </w:pPr>
      <w:r w:rsidRPr="005C6168">
        <w:rPr>
          <w:b/>
        </w:rPr>
        <w:t>Question 4</w:t>
      </w:r>
    </w:p>
    <w:p w:rsidR="008B7549" w:rsidRDefault="00A97287">
      <w:r>
        <w:t xml:space="preserve">Non </w:t>
      </w:r>
      <w:r w:rsidR="00ED1424">
        <w:t>les tests sont exécuté</w:t>
      </w:r>
      <w:r w:rsidR="008E2298">
        <w:t>s</w:t>
      </w:r>
      <w:r w:rsidR="00ED1424">
        <w:t xml:space="preserve"> dans un ordre aléatoire</w:t>
      </w:r>
      <w:r w:rsidR="0092030E">
        <w:t xml:space="preserve"> par JUnit</w:t>
      </w:r>
      <w:r w:rsidR="00ED1424">
        <w:t>.</w:t>
      </w:r>
      <w:r w:rsidR="00DC1FC0">
        <w:t xml:space="preserve"> </w:t>
      </w:r>
      <w:r w:rsidR="00ED1424">
        <w:t>Il est donc inutil</w:t>
      </w:r>
      <w:r w:rsidR="002D567F">
        <w:t>e</w:t>
      </w:r>
      <w:r w:rsidR="001736BB">
        <w:t xml:space="preserve"> de s</w:t>
      </w:r>
      <w:r w:rsidR="00ED1424">
        <w:t>e forcer à respecter un ordre p</w:t>
      </w:r>
      <w:r w:rsidR="008C194C">
        <w:t>réc</w:t>
      </w:r>
      <w:r w:rsidR="00ED1424">
        <w:t>is dans l’écriture des méthodes de tests.</w:t>
      </w:r>
    </w:p>
    <w:p w:rsidR="00A97287" w:rsidRPr="005C6168" w:rsidRDefault="00A97287">
      <w:pPr>
        <w:rPr>
          <w:b/>
        </w:rPr>
      </w:pPr>
      <w:r w:rsidRPr="005C6168">
        <w:rPr>
          <w:b/>
        </w:rPr>
        <w:t>Question 5</w:t>
      </w:r>
    </w:p>
    <w:p w:rsidR="00090F6A" w:rsidRPr="00090F6A" w:rsidRDefault="00A97287" w:rsidP="0011635F">
      <w:pPr>
        <w:rPr>
          <w:shd w:val="clear" w:color="auto" w:fill="FFFFFF"/>
        </w:rPr>
      </w:pPr>
      <w:r>
        <w:t>Non</w:t>
      </w:r>
      <w:r w:rsidR="0011635F">
        <w:t>, car</w:t>
      </w:r>
      <w:r w:rsidR="004E42FE">
        <w:rPr>
          <w:shd w:val="clear" w:color="auto" w:fill="FFFFFF"/>
        </w:rPr>
        <w:t xml:space="preserve"> les appels de la méthode</w:t>
      </w:r>
      <w:r w:rsidR="0011635F">
        <w:rPr>
          <w:shd w:val="clear" w:color="auto" w:fill="FFFFFF"/>
        </w:rPr>
        <w:t xml:space="preserve"> </w:t>
      </w:r>
      <w:r w:rsidR="00D25D0C">
        <w:rPr>
          <w:shd w:val="clear" w:color="auto" w:fill="FFFFFF"/>
        </w:rPr>
        <w:t>« </w:t>
      </w:r>
      <w:r w:rsidR="0011635F">
        <w:rPr>
          <w:shd w:val="clear" w:color="auto" w:fill="FFFFFF"/>
        </w:rPr>
        <w:t>add()</w:t>
      </w:r>
      <w:r w:rsidR="00D25D0C">
        <w:rPr>
          <w:shd w:val="clear" w:color="auto" w:fill="FFFFFF"/>
        </w:rPr>
        <w:t> »</w:t>
      </w:r>
      <w:r w:rsidR="004E42FE">
        <w:rPr>
          <w:shd w:val="clear" w:color="auto" w:fill="FFFFFF"/>
        </w:rPr>
        <w:t xml:space="preserve"> ne couvrent pas forcément tout le code de la méthode addBefore</w:t>
      </w:r>
      <w:r w:rsidR="0011635F">
        <w:rPr>
          <w:shd w:val="clear" w:color="auto" w:fill="FFFFFF"/>
        </w:rPr>
        <w:t xml:space="preserve">. </w:t>
      </w:r>
      <w:r w:rsidR="0011635F">
        <w:rPr>
          <w:shd w:val="clear" w:color="auto" w:fill="FFFFFF"/>
        </w:rPr>
        <w:t xml:space="preserve">Nous avons peut être testé </w:t>
      </w:r>
      <w:r w:rsidR="0011635F">
        <w:rPr>
          <w:shd w:val="clear" w:color="auto" w:fill="FFFFFF"/>
        </w:rPr>
        <w:t xml:space="preserve">entièrement </w:t>
      </w:r>
      <w:r w:rsidR="0011635F">
        <w:rPr>
          <w:shd w:val="clear" w:color="auto" w:fill="FFFFFF"/>
        </w:rPr>
        <w:t xml:space="preserve">la méthode « add » mais </w:t>
      </w:r>
      <w:r w:rsidR="0011635F">
        <w:rPr>
          <w:shd w:val="clear" w:color="auto" w:fill="FFFFFF"/>
        </w:rPr>
        <w:t>ce n’est peut-être pas le cas de</w:t>
      </w:r>
      <w:r w:rsidR="0011635F">
        <w:rPr>
          <w:shd w:val="clear" w:color="auto" w:fill="FFFFFF"/>
        </w:rPr>
        <w:t xml:space="preserve"> la fonction « addBefore » à tester.</w:t>
      </w:r>
      <w:r w:rsidR="00B53EE7">
        <w:rPr>
          <w:shd w:val="clear" w:color="auto" w:fill="FFFFFF"/>
        </w:rPr>
        <w:t xml:space="preserve"> Des méthodes de tests indépendantes et entièrement destinées à </w:t>
      </w:r>
      <w:r w:rsidR="00B53EE7">
        <w:rPr>
          <w:shd w:val="clear" w:color="auto" w:fill="FFFFFF"/>
        </w:rPr>
        <w:t>« addBefore »</w:t>
      </w:r>
      <w:r w:rsidR="00B53EE7">
        <w:rPr>
          <w:shd w:val="clear" w:color="auto" w:fill="FFFFFF"/>
        </w:rPr>
        <w:t xml:space="preserve"> seront obligatoires.</w:t>
      </w:r>
    </w:p>
    <w:p w:rsidR="00761D28" w:rsidRDefault="00761D28" w:rsidP="00761D28">
      <w:pPr>
        <w:rPr>
          <w:b/>
        </w:rPr>
      </w:pPr>
      <w:r>
        <w:rPr>
          <w:b/>
        </w:rPr>
        <w:t>Question 6</w:t>
      </w:r>
    </w:p>
    <w:p w:rsidR="007659AC" w:rsidRPr="007046F1" w:rsidRDefault="007046F1" w:rsidP="00761D28">
      <w:r>
        <w:t>Non, les tests ne seront donc pas suffisants car une méthode non couverte est une méthode non testée.</w:t>
      </w:r>
    </w:p>
    <w:p w:rsidR="00820D72" w:rsidRDefault="005A3C7D" w:rsidP="00820D72">
      <w:r>
        <w:t xml:space="preserve">Oui il est possible de ne jamais couvrir un code en entier s’il y a du code mort </w:t>
      </w:r>
      <w:r w:rsidR="00C304CD">
        <w:t xml:space="preserve">dedans </w:t>
      </w:r>
      <w:r>
        <w:t>(</w:t>
      </w:r>
      <w:r w:rsidR="001A60E3">
        <w:t>ie. non accessible).</w:t>
      </w:r>
    </w:p>
    <w:p w:rsidR="00EC50CC" w:rsidRDefault="00EC50CC" w:rsidP="00820D72">
      <w:r>
        <w:t>Cela dépend mais un code couvert à 100% n’est pas forcément sûr. L’essentiel est tout d’abord que les tests soient bien construits</w:t>
      </w:r>
      <w:r w:rsidR="00863EC2">
        <w:t xml:space="preserve"> et qu’ils soient </w:t>
      </w:r>
      <w:r w:rsidR="00C1132A">
        <w:t>muni</w:t>
      </w:r>
      <w:r w:rsidR="009B2D88">
        <w:t>s</w:t>
      </w:r>
      <w:r w:rsidR="00C1132A">
        <w:t xml:space="preserve"> d’un bon jeu de données</w:t>
      </w:r>
      <w:r>
        <w:t xml:space="preserve"> </w:t>
      </w:r>
      <w:r w:rsidR="003D2779">
        <w:t xml:space="preserve">afin de prendre </w:t>
      </w:r>
      <w:r>
        <w:t xml:space="preserve">en compte tous les cas possibles. </w:t>
      </w:r>
    </w:p>
    <w:p w:rsidR="007C78B5" w:rsidRDefault="007C78B5" w:rsidP="007C78B5">
      <w:pPr>
        <w:rPr>
          <w:b/>
        </w:rPr>
      </w:pPr>
      <w:r>
        <w:rPr>
          <w:b/>
        </w:rPr>
        <w:t>Question 7</w:t>
      </w:r>
    </w:p>
    <w:p w:rsidR="009B23C2" w:rsidRDefault="009B23C2" w:rsidP="007C78B5">
      <w:r>
        <w:t>Oui on peut faire mieux en utilisant un bon jeu de données</w:t>
      </w:r>
      <w:r w:rsidR="0086511C">
        <w:t xml:space="preserve"> mais aussi</w:t>
      </w:r>
      <w:r>
        <w:t xml:space="preserve"> en utilisant d’autre</w:t>
      </w:r>
      <w:r w:rsidR="0086511C">
        <w:t>s</w:t>
      </w:r>
      <w:r>
        <w:t xml:space="preserve"> système</w:t>
      </w:r>
      <w:r w:rsidR="0086511C">
        <w:t>s</w:t>
      </w:r>
      <w:r>
        <w:t xml:space="preserve"> de couverture tel</w:t>
      </w:r>
      <w:r w:rsidR="00520E50">
        <w:t>s</w:t>
      </w:r>
      <w:r>
        <w:t xml:space="preserve"> que le MC/DC</w:t>
      </w:r>
      <w:r w:rsidR="00DC7010">
        <w:t>.</w:t>
      </w:r>
    </w:p>
    <w:p w:rsidR="00797CA7" w:rsidRDefault="000B5428" w:rsidP="007C78B5">
      <w:r w:rsidRPr="000B5428">
        <w:t xml:space="preserve">Critères </w:t>
      </w:r>
      <w:r w:rsidR="00B62453">
        <w:t>qualifiant un test comme bon</w:t>
      </w:r>
      <w:r w:rsidRPr="000B5428">
        <w:t> :</w:t>
      </w:r>
    </w:p>
    <w:p w:rsidR="000B5428" w:rsidRDefault="00F27B9E" w:rsidP="00797CA7">
      <w:pPr>
        <w:pStyle w:val="Paragraphedeliste"/>
        <w:numPr>
          <w:ilvl w:val="0"/>
          <w:numId w:val="2"/>
        </w:numPr>
      </w:pPr>
      <w:r>
        <w:t>Possédant</w:t>
      </w:r>
      <w:r w:rsidR="00797CA7">
        <w:t xml:space="preserve"> un bon jeu de données</w:t>
      </w:r>
      <w:r w:rsidR="000B5428" w:rsidRPr="000B5428">
        <w:t xml:space="preserve"> </w:t>
      </w:r>
    </w:p>
    <w:p w:rsidR="00F27B9E" w:rsidRDefault="00542FD1" w:rsidP="00797CA7">
      <w:pPr>
        <w:pStyle w:val="Paragraphedeliste"/>
        <w:numPr>
          <w:ilvl w:val="0"/>
          <w:numId w:val="2"/>
        </w:numPr>
      </w:pPr>
      <w:r>
        <w:t>Couvre au moin</w:t>
      </w:r>
      <w:r w:rsidR="00F37655">
        <w:t>s</w:t>
      </w:r>
      <w:r>
        <w:t xml:space="preserve"> l’ensemble du code </w:t>
      </w:r>
    </w:p>
    <w:p w:rsidR="00542FD1" w:rsidRDefault="009B411C" w:rsidP="00797CA7">
      <w:pPr>
        <w:pStyle w:val="Paragraphedeliste"/>
        <w:numPr>
          <w:ilvl w:val="0"/>
          <w:numId w:val="2"/>
        </w:numPr>
      </w:pPr>
      <w:r>
        <w:lastRenderedPageBreak/>
        <w:t>Couvre l’ensemble</w:t>
      </w:r>
      <w:r w:rsidR="00F37655">
        <w:t xml:space="preserve"> des prédicats</w:t>
      </w:r>
    </w:p>
    <w:p w:rsidR="007B5C5B" w:rsidRDefault="0071419E" w:rsidP="00797CA7">
      <w:pPr>
        <w:pStyle w:val="Paragraphedeliste"/>
        <w:numPr>
          <w:ilvl w:val="0"/>
          <w:numId w:val="2"/>
        </w:numPr>
      </w:pPr>
      <w:r>
        <w:t>Couverture MC/DC</w:t>
      </w:r>
    </w:p>
    <w:p w:rsidR="00C761F6" w:rsidRDefault="00C761F6" w:rsidP="00C761F6"/>
    <w:p w:rsidR="00C21258" w:rsidRDefault="00C21258" w:rsidP="00C761F6">
      <w:pPr>
        <w:rPr>
          <w:b/>
        </w:rPr>
      </w:pPr>
      <w:r w:rsidRPr="00C21258">
        <w:rPr>
          <w:b/>
        </w:rPr>
        <w:t>Bugs référencés</w:t>
      </w:r>
    </w:p>
    <w:tbl>
      <w:tblPr>
        <w:tblStyle w:val="Grilledutableau"/>
        <w:tblW w:w="11163" w:type="dxa"/>
        <w:tblInd w:w="-1026" w:type="dxa"/>
        <w:tblLook w:val="04A0" w:firstRow="1" w:lastRow="0" w:firstColumn="1" w:lastColumn="0" w:noHBand="0" w:noVBand="1"/>
      </w:tblPr>
      <w:tblGrid>
        <w:gridCol w:w="2479"/>
        <w:gridCol w:w="664"/>
        <w:gridCol w:w="8174"/>
      </w:tblGrid>
      <w:tr w:rsidR="00CE67BD" w:rsidTr="00CE67BD">
        <w:trPr>
          <w:trHeight w:val="540"/>
        </w:trPr>
        <w:tc>
          <w:tcPr>
            <w:tcW w:w="2283" w:type="dxa"/>
          </w:tcPr>
          <w:p w:rsidR="00B401F0" w:rsidRDefault="00B401F0" w:rsidP="00C1017E">
            <w:r w:rsidRPr="00D604C0">
              <w:t>set(int, Object)</w:t>
            </w:r>
          </w:p>
          <w:p w:rsidR="00B401F0" w:rsidRPr="00D604C0" w:rsidRDefault="00B401F0" w:rsidP="00C1017E"/>
        </w:tc>
        <w:tc>
          <w:tcPr>
            <w:tcW w:w="850" w:type="dxa"/>
          </w:tcPr>
          <w:p w:rsidR="00B401F0" w:rsidRDefault="00B401F0" w:rsidP="00C1017E">
            <w:pPr>
              <w:rPr>
                <w:b/>
              </w:rPr>
            </w:pPr>
            <w:r>
              <w:rPr>
                <w:b/>
              </w:rPr>
              <w:t>l.288</w:t>
            </w:r>
          </w:p>
        </w:tc>
        <w:tc>
          <w:tcPr>
            <w:tcW w:w="8030" w:type="dxa"/>
          </w:tcPr>
          <w:p w:rsidR="009D1AF2" w:rsidRDefault="00BD4DDF" w:rsidP="009D1AF2">
            <w:r>
              <w:t>TestPhonyArrayList</w:t>
            </w:r>
            <w:r w:rsidR="009D1AF2">
              <w:t>#</w:t>
            </w:r>
            <w:r w:rsidR="003A3C63" w:rsidRPr="00CE67BD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testSet</w:t>
            </w:r>
            <w:r w:rsidR="009D1AF2" w:rsidRPr="005516C6">
              <w:t>()</w:t>
            </w:r>
          </w:p>
          <w:p w:rsidR="00B401F0" w:rsidRPr="00994463" w:rsidRDefault="00B401F0" w:rsidP="00C1017E">
            <w:r>
              <w:t>Incrémentation sur la variable « index » inutile.</w:t>
            </w:r>
          </w:p>
        </w:tc>
      </w:tr>
      <w:tr w:rsidR="00A85BBE" w:rsidRPr="00994463" w:rsidTr="00CE67BD">
        <w:trPr>
          <w:trHeight w:val="264"/>
        </w:trPr>
        <w:tc>
          <w:tcPr>
            <w:tcW w:w="2283" w:type="dxa"/>
          </w:tcPr>
          <w:p w:rsidR="00B401F0" w:rsidRPr="00D604C0" w:rsidRDefault="00126284" w:rsidP="00C1017E">
            <w:r>
              <w:t>c</w:t>
            </w:r>
            <w:r w:rsidR="00A025EE">
              <w:t>ontains()</w:t>
            </w:r>
          </w:p>
        </w:tc>
        <w:tc>
          <w:tcPr>
            <w:tcW w:w="850" w:type="dxa"/>
          </w:tcPr>
          <w:p w:rsidR="00B401F0" w:rsidRDefault="00B401F0" w:rsidP="00C1017E">
            <w:pPr>
              <w:rPr>
                <w:b/>
              </w:rPr>
            </w:pPr>
            <w:r>
              <w:rPr>
                <w:b/>
              </w:rPr>
              <w:t>l.288</w:t>
            </w:r>
          </w:p>
        </w:tc>
        <w:tc>
          <w:tcPr>
            <w:tcW w:w="8030" w:type="dxa"/>
          </w:tcPr>
          <w:p w:rsidR="001425F3" w:rsidRDefault="001425F3" w:rsidP="001425F3">
            <w:r>
              <w:t>TestPhonyArrayList</w:t>
            </w:r>
            <w:r w:rsidRPr="007911C1">
              <w:t>#</w:t>
            </w:r>
            <w:r w:rsidR="007911C1" w:rsidRPr="007911C1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testContains</w:t>
            </w:r>
            <w:r w:rsidR="007911C1" w:rsidRPr="005516C6">
              <w:t xml:space="preserve"> </w:t>
            </w:r>
            <w:r w:rsidRPr="005516C6">
              <w:t>()</w:t>
            </w:r>
          </w:p>
          <w:p w:rsidR="00B401F0" w:rsidRPr="00994463" w:rsidRDefault="00B45A01" w:rsidP="001425F3">
            <w:r>
              <w:t>Erreur dans le return</w:t>
            </w:r>
          </w:p>
        </w:tc>
      </w:tr>
      <w:tr w:rsidR="00A85BBE" w:rsidRPr="00994463" w:rsidTr="00CE67BD">
        <w:trPr>
          <w:trHeight w:val="528"/>
        </w:trPr>
        <w:tc>
          <w:tcPr>
            <w:tcW w:w="2283" w:type="dxa"/>
          </w:tcPr>
          <w:p w:rsidR="00B401F0" w:rsidRPr="00D604C0" w:rsidRDefault="007D31DD" w:rsidP="00C1017E">
            <w:r>
              <w:t>a</w:t>
            </w:r>
            <w:bookmarkStart w:id="0" w:name="_GoBack"/>
            <w:bookmarkEnd w:id="0"/>
            <w:r w:rsidR="00E81424">
              <w:t>dd(int,E)</w:t>
            </w:r>
          </w:p>
        </w:tc>
        <w:tc>
          <w:tcPr>
            <w:tcW w:w="850" w:type="dxa"/>
          </w:tcPr>
          <w:p w:rsidR="00B401F0" w:rsidRDefault="00B401F0" w:rsidP="00FD7BC7">
            <w:pPr>
              <w:rPr>
                <w:b/>
              </w:rPr>
            </w:pPr>
            <w:r>
              <w:rPr>
                <w:b/>
              </w:rPr>
              <w:t>l.</w:t>
            </w:r>
            <w:r w:rsidR="00FD7BC7">
              <w:rPr>
                <w:b/>
              </w:rPr>
              <w:t>319</w:t>
            </w:r>
          </w:p>
        </w:tc>
        <w:tc>
          <w:tcPr>
            <w:tcW w:w="8030" w:type="dxa"/>
          </w:tcPr>
          <w:p w:rsidR="00F12FDF" w:rsidRDefault="00F12FDF" w:rsidP="00C1017E">
            <w:r>
              <w:t>TestPhonyArrayListAdd#</w:t>
            </w:r>
            <w:r w:rsidRPr="00CE67BD">
              <w:rPr>
                <w:b/>
              </w:rPr>
              <w:t>testAddEmptyList</w:t>
            </w:r>
            <w:r w:rsidRPr="005516C6">
              <w:t>()</w:t>
            </w:r>
          </w:p>
          <w:p w:rsidR="00B401F0" w:rsidRPr="00994463" w:rsidRDefault="00180E6F" w:rsidP="00C1017E">
            <w:r>
              <w:t>Oubli d’insérer l’élément à l’indice voulu.</w:t>
            </w:r>
          </w:p>
        </w:tc>
      </w:tr>
      <w:tr w:rsidR="00A85BBE" w:rsidRPr="00994463" w:rsidTr="00CE67BD">
        <w:trPr>
          <w:trHeight w:val="540"/>
        </w:trPr>
        <w:tc>
          <w:tcPr>
            <w:tcW w:w="2283" w:type="dxa"/>
          </w:tcPr>
          <w:p w:rsidR="00B401F0" w:rsidRPr="00E30169" w:rsidRDefault="006D7E13" w:rsidP="00E30169">
            <w:r w:rsidRPr="00E30169">
              <w:t>addAll(int, Collection)</w:t>
            </w:r>
          </w:p>
        </w:tc>
        <w:tc>
          <w:tcPr>
            <w:tcW w:w="850" w:type="dxa"/>
          </w:tcPr>
          <w:p w:rsidR="00B401F0" w:rsidRPr="00823167" w:rsidRDefault="00823167" w:rsidP="00823167">
            <w:pPr>
              <w:rPr>
                <w:b/>
              </w:rPr>
            </w:pPr>
            <w:r w:rsidRPr="00823167">
              <w:rPr>
                <w:b/>
              </w:rPr>
              <w:t>l.451</w:t>
            </w:r>
          </w:p>
        </w:tc>
        <w:tc>
          <w:tcPr>
            <w:tcW w:w="8030" w:type="dxa"/>
          </w:tcPr>
          <w:p w:rsidR="00E30169" w:rsidRDefault="00E30169" w:rsidP="00C1017E">
            <w:r>
              <w:t>TestPhonyArrayListAdd#</w:t>
            </w:r>
            <w:r w:rsidRPr="00CE67BD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testAddAllAtPositionEmptySource</w:t>
            </w:r>
            <w:r w:rsidRPr="00AC08EE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B401F0" w:rsidRPr="00994463" w:rsidRDefault="00377C7A" w:rsidP="00C1017E">
            <w:r>
              <w:t>Branche morte</w:t>
            </w:r>
            <w:r w:rsidR="0066674C">
              <w:t>.</w:t>
            </w:r>
          </w:p>
        </w:tc>
      </w:tr>
      <w:tr w:rsidR="00A85BBE" w:rsidRPr="00994463" w:rsidTr="00CE67BD">
        <w:trPr>
          <w:trHeight w:val="540"/>
        </w:trPr>
        <w:tc>
          <w:tcPr>
            <w:tcW w:w="2283" w:type="dxa"/>
          </w:tcPr>
          <w:p w:rsidR="00B401F0" w:rsidRPr="00A85BBE" w:rsidRDefault="003414AA" w:rsidP="00A85BBE">
            <w:r w:rsidRPr="00A85BBE">
              <w:t>remove(object)</w:t>
            </w:r>
          </w:p>
        </w:tc>
        <w:tc>
          <w:tcPr>
            <w:tcW w:w="850" w:type="dxa"/>
          </w:tcPr>
          <w:p w:rsidR="00B401F0" w:rsidRPr="00EC212A" w:rsidRDefault="00EC212A" w:rsidP="00EC212A">
            <w:pPr>
              <w:rPr>
                <w:b/>
              </w:rPr>
            </w:pPr>
            <w:r w:rsidRPr="00EC212A">
              <w:rPr>
                <w:b/>
              </w:rPr>
              <w:t>l.362</w:t>
            </w:r>
          </w:p>
        </w:tc>
        <w:tc>
          <w:tcPr>
            <w:tcW w:w="8030" w:type="dxa"/>
          </w:tcPr>
          <w:p w:rsidR="00B401F0" w:rsidRDefault="00EC212A" w:rsidP="00C1017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TestPhonyArrayLIstRemove</w:t>
            </w:r>
            <w:r w:rsidR="00A75C7E">
              <w:t>#</w:t>
            </w:r>
            <w:r w:rsidR="003C6560" w:rsidRPr="00CE67BD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testRemoveNullObjectInTwoElementList</w:t>
            </w:r>
            <w:r w:rsidR="003C6560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EE321E" w:rsidRPr="00994463" w:rsidRDefault="00F77D1E" w:rsidP="00C1017E">
            <w:r>
              <w:t>Erreur dans la condition du if</w:t>
            </w:r>
            <w:r w:rsidR="00287E70">
              <w:t>.</w:t>
            </w:r>
          </w:p>
        </w:tc>
      </w:tr>
      <w:tr w:rsidR="00A85BBE" w:rsidRPr="00994463" w:rsidTr="00CE67BD">
        <w:trPr>
          <w:trHeight w:val="276"/>
        </w:trPr>
        <w:tc>
          <w:tcPr>
            <w:tcW w:w="2283" w:type="dxa"/>
          </w:tcPr>
          <w:p w:rsidR="00B401F0" w:rsidRPr="00D604C0" w:rsidRDefault="00F101AB" w:rsidP="00C1017E">
            <w:r w:rsidRPr="00F101AB">
              <w:t>removeAll(Collection&lt;?&gt;)</w:t>
            </w:r>
          </w:p>
        </w:tc>
        <w:tc>
          <w:tcPr>
            <w:tcW w:w="850" w:type="dxa"/>
          </w:tcPr>
          <w:p w:rsidR="00B401F0" w:rsidRPr="00B902A6" w:rsidRDefault="00B401F0" w:rsidP="00B902A6">
            <w:pPr>
              <w:rPr>
                <w:b/>
              </w:rPr>
            </w:pPr>
            <w:r w:rsidRPr="00B902A6">
              <w:rPr>
                <w:b/>
              </w:rPr>
              <w:t>l.</w:t>
            </w:r>
            <w:r w:rsidR="00B902A6" w:rsidRPr="00B902A6">
              <w:rPr>
                <w:b/>
              </w:rPr>
              <w:t>563</w:t>
            </w:r>
          </w:p>
        </w:tc>
        <w:tc>
          <w:tcPr>
            <w:tcW w:w="8030" w:type="dxa"/>
          </w:tcPr>
          <w:p w:rsidR="00B401F0" w:rsidRDefault="00CE67BD" w:rsidP="00F101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TestPhonyArrayLIstRemove#</w:t>
            </w:r>
            <w:r w:rsidRPr="00CE67BD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testRemoveAllCollectionOfObjectInOneElementList</w:t>
            </w:r>
            <w:r w:rsidR="006F3AE4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144726" w:rsidRPr="00B37FFE" w:rsidRDefault="00B37FFE" w:rsidP="00F101A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Erreur dans un for</w:t>
            </w:r>
            <w:r w:rsidR="00A27464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</w:p>
        </w:tc>
      </w:tr>
    </w:tbl>
    <w:p w:rsidR="00C761F6" w:rsidRPr="000B5428" w:rsidRDefault="00C761F6" w:rsidP="00C761F6"/>
    <w:p w:rsidR="007C78B5" w:rsidRDefault="007C78B5" w:rsidP="00820D72"/>
    <w:sectPr w:rsidR="007C7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1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F7E13"/>
    <w:multiLevelType w:val="hybridMultilevel"/>
    <w:tmpl w:val="448ABDCA"/>
    <w:lvl w:ilvl="0" w:tplc="24505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04174"/>
    <w:multiLevelType w:val="hybridMultilevel"/>
    <w:tmpl w:val="352C21E4"/>
    <w:lvl w:ilvl="0" w:tplc="6CCEAF9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300"/>
    <w:rsid w:val="00011C51"/>
    <w:rsid w:val="00017CBB"/>
    <w:rsid w:val="00090F6A"/>
    <w:rsid w:val="000B5428"/>
    <w:rsid w:val="0011635F"/>
    <w:rsid w:val="00126284"/>
    <w:rsid w:val="001425F3"/>
    <w:rsid w:val="00144726"/>
    <w:rsid w:val="001736BB"/>
    <w:rsid w:val="00180E6F"/>
    <w:rsid w:val="0018677C"/>
    <w:rsid w:val="001A60E3"/>
    <w:rsid w:val="001C779E"/>
    <w:rsid w:val="00215B6F"/>
    <w:rsid w:val="00287E70"/>
    <w:rsid w:val="002D567F"/>
    <w:rsid w:val="00315B2D"/>
    <w:rsid w:val="003414AA"/>
    <w:rsid w:val="0036468E"/>
    <w:rsid w:val="00377C7A"/>
    <w:rsid w:val="003A3C63"/>
    <w:rsid w:val="003C6560"/>
    <w:rsid w:val="003D2779"/>
    <w:rsid w:val="00404701"/>
    <w:rsid w:val="0040581C"/>
    <w:rsid w:val="00406200"/>
    <w:rsid w:val="004D3EC0"/>
    <w:rsid w:val="004E42FE"/>
    <w:rsid w:val="00520E50"/>
    <w:rsid w:val="00525D85"/>
    <w:rsid w:val="005309FD"/>
    <w:rsid w:val="00542FD1"/>
    <w:rsid w:val="00547607"/>
    <w:rsid w:val="005516C6"/>
    <w:rsid w:val="005A3C7D"/>
    <w:rsid w:val="005B3977"/>
    <w:rsid w:val="005C6168"/>
    <w:rsid w:val="00621D5D"/>
    <w:rsid w:val="00636BA3"/>
    <w:rsid w:val="0066674C"/>
    <w:rsid w:val="006D7E13"/>
    <w:rsid w:val="006F3AE4"/>
    <w:rsid w:val="007046F1"/>
    <w:rsid w:val="0070475C"/>
    <w:rsid w:val="00710C71"/>
    <w:rsid w:val="007113D9"/>
    <w:rsid w:val="0071419E"/>
    <w:rsid w:val="00753EBA"/>
    <w:rsid w:val="00761D28"/>
    <w:rsid w:val="007659AC"/>
    <w:rsid w:val="007911C1"/>
    <w:rsid w:val="00797CA7"/>
    <w:rsid w:val="007B5C5B"/>
    <w:rsid w:val="007C78B5"/>
    <w:rsid w:val="007D31DD"/>
    <w:rsid w:val="007E251B"/>
    <w:rsid w:val="00820D72"/>
    <w:rsid w:val="00823167"/>
    <w:rsid w:val="00863EC2"/>
    <w:rsid w:val="0086511C"/>
    <w:rsid w:val="00882B47"/>
    <w:rsid w:val="008B7549"/>
    <w:rsid w:val="008C194C"/>
    <w:rsid w:val="008E2298"/>
    <w:rsid w:val="008E29CE"/>
    <w:rsid w:val="008F5EBB"/>
    <w:rsid w:val="009174EB"/>
    <w:rsid w:val="0092030E"/>
    <w:rsid w:val="00994463"/>
    <w:rsid w:val="00996C41"/>
    <w:rsid w:val="009B23C2"/>
    <w:rsid w:val="009B2D88"/>
    <w:rsid w:val="009B411C"/>
    <w:rsid w:val="009C7C01"/>
    <w:rsid w:val="009D1AF2"/>
    <w:rsid w:val="009D3572"/>
    <w:rsid w:val="009E32CA"/>
    <w:rsid w:val="009E6888"/>
    <w:rsid w:val="00A025EE"/>
    <w:rsid w:val="00A062C0"/>
    <w:rsid w:val="00A27464"/>
    <w:rsid w:val="00A75C7E"/>
    <w:rsid w:val="00A85BBE"/>
    <w:rsid w:val="00A97287"/>
    <w:rsid w:val="00AC08EE"/>
    <w:rsid w:val="00B37FFE"/>
    <w:rsid w:val="00B401F0"/>
    <w:rsid w:val="00B444AC"/>
    <w:rsid w:val="00B45A01"/>
    <w:rsid w:val="00B53EE7"/>
    <w:rsid w:val="00B62453"/>
    <w:rsid w:val="00B7162A"/>
    <w:rsid w:val="00B902A6"/>
    <w:rsid w:val="00B90D3F"/>
    <w:rsid w:val="00B90DF5"/>
    <w:rsid w:val="00BC03BF"/>
    <w:rsid w:val="00BD4DDF"/>
    <w:rsid w:val="00BE1238"/>
    <w:rsid w:val="00C1132A"/>
    <w:rsid w:val="00C21258"/>
    <w:rsid w:val="00C304CD"/>
    <w:rsid w:val="00C406B8"/>
    <w:rsid w:val="00C73781"/>
    <w:rsid w:val="00C761F6"/>
    <w:rsid w:val="00CE67BD"/>
    <w:rsid w:val="00CF2386"/>
    <w:rsid w:val="00D257D7"/>
    <w:rsid w:val="00D25D0C"/>
    <w:rsid w:val="00D47F9B"/>
    <w:rsid w:val="00D5646C"/>
    <w:rsid w:val="00D604C0"/>
    <w:rsid w:val="00DC1FC0"/>
    <w:rsid w:val="00DC7010"/>
    <w:rsid w:val="00E17868"/>
    <w:rsid w:val="00E246BC"/>
    <w:rsid w:val="00E30169"/>
    <w:rsid w:val="00E516A5"/>
    <w:rsid w:val="00E670E1"/>
    <w:rsid w:val="00E81424"/>
    <w:rsid w:val="00EC212A"/>
    <w:rsid w:val="00EC50CC"/>
    <w:rsid w:val="00ED1424"/>
    <w:rsid w:val="00EE321E"/>
    <w:rsid w:val="00F101AB"/>
    <w:rsid w:val="00F12FDF"/>
    <w:rsid w:val="00F25F6E"/>
    <w:rsid w:val="00F27B9E"/>
    <w:rsid w:val="00F308ED"/>
    <w:rsid w:val="00F37655"/>
    <w:rsid w:val="00F631D6"/>
    <w:rsid w:val="00F77D1E"/>
    <w:rsid w:val="00F81300"/>
    <w:rsid w:val="00FD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7287"/>
    <w:pPr>
      <w:ind w:left="720"/>
      <w:contextualSpacing/>
    </w:pPr>
  </w:style>
  <w:style w:type="table" w:styleId="Grilledutableau">
    <w:name w:val="Table Grid"/>
    <w:basedOn w:val="TableauNormal"/>
    <w:uiPriority w:val="59"/>
    <w:rsid w:val="00D60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7287"/>
    <w:pPr>
      <w:ind w:left="720"/>
      <w:contextualSpacing/>
    </w:pPr>
  </w:style>
  <w:style w:type="table" w:styleId="Grilledutableau">
    <w:name w:val="Table Grid"/>
    <w:basedOn w:val="TableauNormal"/>
    <w:uiPriority w:val="59"/>
    <w:rsid w:val="00D60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ISTIC/ESIR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ISTIC</dc:creator>
  <cp:lastModifiedBy>Anthony</cp:lastModifiedBy>
  <cp:revision>135</cp:revision>
  <dcterms:created xsi:type="dcterms:W3CDTF">2013-09-20T06:43:00Z</dcterms:created>
  <dcterms:modified xsi:type="dcterms:W3CDTF">2013-09-26T15:38:00Z</dcterms:modified>
</cp:coreProperties>
</file>