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1：如果类的构造器或是静态工厂中有多个参数时，就考虑用builder模式</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2：singerton；单例模式</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3：想要确保类不被实例化就需要构造一个显式的构造器；</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4：要优先使用基本类型而非装箱基本类型。</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5：只要类自己管理内存就要注意内存泄漏，缓存的内存泄漏，监听器和回调的内存泄漏；回调：就是A类中调用B类中的某个方法C，然后B类中反过来调用A类中的方法D，D这个方法就叫回调方法；</w:t>
      </w:r>
    </w:p>
    <w:p w:rsidR="00691151" w:rsidRPr="00691151" w:rsidRDefault="00691151" w:rsidP="00691151">
      <w:pPr>
        <w:widowControl/>
        <w:numPr>
          <w:ilvl w:val="0"/>
          <w:numId w:val="1"/>
        </w:numPr>
        <w:shd w:val="clear" w:color="auto" w:fill="FFFFFF"/>
        <w:spacing w:before="100" w:beforeAutospacing="1" w:after="100" w:afterAutospacing="1"/>
        <w:jc w:val="left"/>
        <w:rPr>
          <w:rFonts w:ascii="Arial" w:eastAsia="宋体" w:hAnsi="Arial" w:cs="Arial"/>
          <w:color w:val="000000"/>
          <w:kern w:val="0"/>
          <w:sz w:val="15"/>
          <w:szCs w:val="15"/>
        </w:rPr>
      </w:pPr>
      <w:r w:rsidRPr="00691151">
        <w:rPr>
          <w:rFonts w:ascii="Arial" w:eastAsia="宋体" w:hAnsi="Arial" w:cs="Arial"/>
          <w:color w:val="000000"/>
          <w:kern w:val="0"/>
          <w:sz w:val="15"/>
          <w:szCs w:val="15"/>
        </w:rPr>
        <w:t>Class A</w:t>
      </w:r>
      <w:r w:rsidRPr="00691151">
        <w:rPr>
          <w:rFonts w:ascii="Arial" w:eastAsia="宋体" w:hAnsi="Arial" w:cs="Arial"/>
          <w:color w:val="000000"/>
          <w:kern w:val="0"/>
          <w:sz w:val="15"/>
          <w:szCs w:val="15"/>
        </w:rPr>
        <w:t>实现接口</w:t>
      </w:r>
      <w:r w:rsidRPr="00691151">
        <w:rPr>
          <w:rFonts w:ascii="Arial" w:eastAsia="宋体" w:hAnsi="Arial" w:cs="Arial"/>
          <w:color w:val="000000"/>
          <w:kern w:val="0"/>
          <w:sz w:val="15"/>
          <w:szCs w:val="15"/>
        </w:rPr>
        <w:t>CallBack callback——</w:t>
      </w:r>
      <w:r w:rsidRPr="00691151">
        <w:rPr>
          <w:rFonts w:ascii="Arial" w:eastAsia="宋体" w:hAnsi="Arial" w:cs="Arial"/>
          <w:color w:val="000000"/>
          <w:kern w:val="0"/>
          <w:sz w:val="15"/>
          <w:szCs w:val="15"/>
        </w:rPr>
        <w:t>背景</w:t>
      </w:r>
      <w:r w:rsidRPr="00691151">
        <w:rPr>
          <w:rFonts w:ascii="Arial" w:eastAsia="宋体" w:hAnsi="Arial" w:cs="Arial"/>
          <w:color w:val="000000"/>
          <w:kern w:val="0"/>
          <w:sz w:val="15"/>
          <w:szCs w:val="15"/>
        </w:rPr>
        <w:t>1</w:t>
      </w:r>
    </w:p>
    <w:p w:rsidR="00691151" w:rsidRPr="00691151" w:rsidRDefault="00691151" w:rsidP="00691151">
      <w:pPr>
        <w:widowControl/>
        <w:numPr>
          <w:ilvl w:val="0"/>
          <w:numId w:val="1"/>
        </w:numPr>
        <w:shd w:val="clear" w:color="auto" w:fill="FFFFFF"/>
        <w:spacing w:before="100" w:beforeAutospacing="1" w:after="100" w:afterAutospacing="1"/>
        <w:jc w:val="left"/>
        <w:rPr>
          <w:rFonts w:ascii="Arial" w:eastAsia="宋体" w:hAnsi="Arial" w:cs="Arial"/>
          <w:color w:val="000000"/>
          <w:kern w:val="0"/>
          <w:sz w:val="15"/>
          <w:szCs w:val="15"/>
        </w:rPr>
      </w:pPr>
      <w:r w:rsidRPr="00691151">
        <w:rPr>
          <w:rFonts w:ascii="Arial" w:eastAsia="宋体" w:hAnsi="Arial" w:cs="Arial"/>
          <w:color w:val="000000"/>
          <w:kern w:val="0"/>
          <w:sz w:val="15"/>
          <w:szCs w:val="15"/>
        </w:rPr>
        <w:t>class A</w:t>
      </w:r>
      <w:r w:rsidRPr="00691151">
        <w:rPr>
          <w:rFonts w:ascii="Arial" w:eastAsia="宋体" w:hAnsi="Arial" w:cs="Arial"/>
          <w:color w:val="000000"/>
          <w:kern w:val="0"/>
          <w:sz w:val="15"/>
          <w:szCs w:val="15"/>
        </w:rPr>
        <w:t>中包含一个</w:t>
      </w:r>
      <w:r w:rsidRPr="00691151">
        <w:rPr>
          <w:rFonts w:ascii="Arial" w:eastAsia="宋体" w:hAnsi="Arial" w:cs="Arial"/>
          <w:color w:val="000000"/>
          <w:kern w:val="0"/>
          <w:sz w:val="15"/>
          <w:szCs w:val="15"/>
        </w:rPr>
        <w:t>class B</w:t>
      </w:r>
      <w:r w:rsidRPr="00691151">
        <w:rPr>
          <w:rFonts w:ascii="Arial" w:eastAsia="宋体" w:hAnsi="Arial" w:cs="Arial"/>
          <w:color w:val="000000"/>
          <w:kern w:val="0"/>
          <w:sz w:val="15"/>
          <w:szCs w:val="15"/>
        </w:rPr>
        <w:t>的引用</w:t>
      </w:r>
      <w:r w:rsidRPr="00691151">
        <w:rPr>
          <w:rFonts w:ascii="Arial" w:eastAsia="宋体" w:hAnsi="Arial" w:cs="Arial"/>
          <w:color w:val="000000"/>
          <w:kern w:val="0"/>
          <w:sz w:val="15"/>
          <w:szCs w:val="15"/>
        </w:rPr>
        <w:t>b ——</w:t>
      </w:r>
      <w:r w:rsidRPr="00691151">
        <w:rPr>
          <w:rFonts w:ascii="Arial" w:eastAsia="宋体" w:hAnsi="Arial" w:cs="Arial"/>
          <w:color w:val="000000"/>
          <w:kern w:val="0"/>
          <w:sz w:val="15"/>
          <w:szCs w:val="15"/>
        </w:rPr>
        <w:t>背景</w:t>
      </w:r>
      <w:r w:rsidRPr="00691151">
        <w:rPr>
          <w:rFonts w:ascii="Arial" w:eastAsia="宋体" w:hAnsi="Arial" w:cs="Arial"/>
          <w:color w:val="000000"/>
          <w:kern w:val="0"/>
          <w:sz w:val="15"/>
          <w:szCs w:val="15"/>
        </w:rPr>
        <w:t>2</w:t>
      </w:r>
    </w:p>
    <w:p w:rsidR="00691151" w:rsidRPr="00691151" w:rsidRDefault="00691151" w:rsidP="00691151">
      <w:pPr>
        <w:widowControl/>
        <w:numPr>
          <w:ilvl w:val="0"/>
          <w:numId w:val="1"/>
        </w:numPr>
        <w:shd w:val="clear" w:color="auto" w:fill="FFFFFF"/>
        <w:spacing w:before="100" w:beforeAutospacing="1" w:after="100" w:afterAutospacing="1"/>
        <w:jc w:val="left"/>
        <w:rPr>
          <w:rFonts w:ascii="Arial" w:eastAsia="宋体" w:hAnsi="Arial" w:cs="Arial"/>
          <w:color w:val="000000"/>
          <w:kern w:val="0"/>
          <w:sz w:val="15"/>
          <w:szCs w:val="15"/>
        </w:rPr>
      </w:pPr>
      <w:r w:rsidRPr="00691151">
        <w:rPr>
          <w:rFonts w:ascii="Arial" w:eastAsia="宋体" w:hAnsi="Arial" w:cs="Arial"/>
          <w:color w:val="000000"/>
          <w:kern w:val="0"/>
          <w:sz w:val="15"/>
          <w:szCs w:val="15"/>
        </w:rPr>
        <w:t>class B</w:t>
      </w:r>
      <w:r w:rsidRPr="00691151">
        <w:rPr>
          <w:rFonts w:ascii="Arial" w:eastAsia="宋体" w:hAnsi="Arial" w:cs="Arial"/>
          <w:color w:val="000000"/>
          <w:kern w:val="0"/>
          <w:sz w:val="15"/>
          <w:szCs w:val="15"/>
        </w:rPr>
        <w:t>有一个参数为</w:t>
      </w:r>
      <w:r w:rsidRPr="00691151">
        <w:rPr>
          <w:rFonts w:ascii="Arial" w:eastAsia="宋体" w:hAnsi="Arial" w:cs="Arial"/>
          <w:color w:val="000000"/>
          <w:kern w:val="0"/>
          <w:sz w:val="15"/>
          <w:szCs w:val="15"/>
        </w:rPr>
        <w:t>callback</w:t>
      </w:r>
      <w:r w:rsidRPr="00691151">
        <w:rPr>
          <w:rFonts w:ascii="Arial" w:eastAsia="宋体" w:hAnsi="Arial" w:cs="Arial"/>
          <w:color w:val="000000"/>
          <w:kern w:val="0"/>
          <w:sz w:val="15"/>
          <w:szCs w:val="15"/>
        </w:rPr>
        <w:t>的方法</w:t>
      </w:r>
      <w:r w:rsidRPr="00691151">
        <w:rPr>
          <w:rFonts w:ascii="Arial" w:eastAsia="宋体" w:hAnsi="Arial" w:cs="Arial"/>
          <w:color w:val="000000"/>
          <w:kern w:val="0"/>
          <w:sz w:val="15"/>
          <w:szCs w:val="15"/>
        </w:rPr>
        <w:t>f(CallBack callback) ——</w:t>
      </w:r>
      <w:r w:rsidRPr="00691151">
        <w:rPr>
          <w:rFonts w:ascii="Arial" w:eastAsia="宋体" w:hAnsi="Arial" w:cs="Arial"/>
          <w:color w:val="000000"/>
          <w:kern w:val="0"/>
          <w:sz w:val="15"/>
          <w:szCs w:val="15"/>
        </w:rPr>
        <w:t>背景</w:t>
      </w:r>
      <w:r w:rsidRPr="00691151">
        <w:rPr>
          <w:rFonts w:ascii="Arial" w:eastAsia="宋体" w:hAnsi="Arial" w:cs="Arial"/>
          <w:color w:val="000000"/>
          <w:kern w:val="0"/>
          <w:sz w:val="15"/>
          <w:szCs w:val="15"/>
        </w:rPr>
        <w:t>3</w:t>
      </w:r>
    </w:p>
    <w:p w:rsidR="00691151" w:rsidRPr="00691151" w:rsidRDefault="00691151" w:rsidP="00691151">
      <w:pPr>
        <w:widowControl/>
        <w:numPr>
          <w:ilvl w:val="0"/>
          <w:numId w:val="1"/>
        </w:numPr>
        <w:shd w:val="clear" w:color="auto" w:fill="FFFFFF"/>
        <w:spacing w:before="100" w:beforeAutospacing="1" w:after="100" w:afterAutospacing="1"/>
        <w:jc w:val="left"/>
        <w:rPr>
          <w:rFonts w:ascii="Arial" w:eastAsia="宋体" w:hAnsi="Arial" w:cs="Arial"/>
          <w:color w:val="000000"/>
          <w:kern w:val="0"/>
          <w:sz w:val="15"/>
          <w:szCs w:val="15"/>
        </w:rPr>
      </w:pPr>
      <w:r w:rsidRPr="00691151">
        <w:rPr>
          <w:rFonts w:ascii="Arial" w:eastAsia="宋体" w:hAnsi="Arial" w:cs="Arial"/>
          <w:color w:val="000000"/>
          <w:kern w:val="0"/>
          <w:sz w:val="15"/>
          <w:szCs w:val="15"/>
        </w:rPr>
        <w:t>A</w:t>
      </w:r>
      <w:r w:rsidRPr="00691151">
        <w:rPr>
          <w:rFonts w:ascii="Arial" w:eastAsia="宋体" w:hAnsi="Arial" w:cs="Arial"/>
          <w:color w:val="000000"/>
          <w:kern w:val="0"/>
          <w:sz w:val="15"/>
          <w:szCs w:val="15"/>
        </w:rPr>
        <w:t>的对象</w:t>
      </w:r>
      <w:r w:rsidRPr="00691151">
        <w:rPr>
          <w:rFonts w:ascii="Arial" w:eastAsia="宋体" w:hAnsi="Arial" w:cs="Arial"/>
          <w:color w:val="000000"/>
          <w:kern w:val="0"/>
          <w:sz w:val="15"/>
          <w:szCs w:val="15"/>
        </w:rPr>
        <w:t>a</w:t>
      </w:r>
      <w:r w:rsidRPr="00691151">
        <w:rPr>
          <w:rFonts w:ascii="Arial" w:eastAsia="宋体" w:hAnsi="Arial" w:cs="Arial"/>
          <w:color w:val="000000"/>
          <w:kern w:val="0"/>
          <w:sz w:val="15"/>
          <w:szCs w:val="15"/>
        </w:rPr>
        <w:t>调用</w:t>
      </w:r>
      <w:r w:rsidRPr="00691151">
        <w:rPr>
          <w:rFonts w:ascii="Arial" w:eastAsia="宋体" w:hAnsi="Arial" w:cs="Arial"/>
          <w:color w:val="000000"/>
          <w:kern w:val="0"/>
          <w:sz w:val="15"/>
          <w:szCs w:val="15"/>
        </w:rPr>
        <w:t>B</w:t>
      </w:r>
      <w:r w:rsidRPr="00691151">
        <w:rPr>
          <w:rFonts w:ascii="Arial" w:eastAsia="宋体" w:hAnsi="Arial" w:cs="Arial"/>
          <w:color w:val="000000"/>
          <w:kern w:val="0"/>
          <w:sz w:val="15"/>
          <w:szCs w:val="15"/>
        </w:rPr>
        <w:t>的方法</w:t>
      </w:r>
      <w:r w:rsidRPr="00691151">
        <w:rPr>
          <w:rFonts w:ascii="Arial" w:eastAsia="宋体" w:hAnsi="Arial" w:cs="Arial"/>
          <w:color w:val="000000"/>
          <w:kern w:val="0"/>
          <w:sz w:val="15"/>
          <w:szCs w:val="15"/>
        </w:rPr>
        <w:t xml:space="preserve"> f(CallBack callback) ——A</w:t>
      </w:r>
      <w:r w:rsidRPr="00691151">
        <w:rPr>
          <w:rFonts w:ascii="Arial" w:eastAsia="宋体" w:hAnsi="Arial" w:cs="Arial"/>
          <w:color w:val="000000"/>
          <w:kern w:val="0"/>
          <w:sz w:val="15"/>
          <w:szCs w:val="15"/>
        </w:rPr>
        <w:t>类调用</w:t>
      </w:r>
      <w:r w:rsidRPr="00691151">
        <w:rPr>
          <w:rFonts w:ascii="Arial" w:eastAsia="宋体" w:hAnsi="Arial" w:cs="Arial"/>
          <w:color w:val="000000"/>
          <w:kern w:val="0"/>
          <w:sz w:val="15"/>
          <w:szCs w:val="15"/>
        </w:rPr>
        <w:t>B</w:t>
      </w:r>
      <w:r w:rsidRPr="00691151">
        <w:rPr>
          <w:rFonts w:ascii="Arial" w:eastAsia="宋体" w:hAnsi="Arial" w:cs="Arial"/>
          <w:color w:val="000000"/>
          <w:kern w:val="0"/>
          <w:sz w:val="15"/>
          <w:szCs w:val="15"/>
        </w:rPr>
        <w:t>类的某个方法</w:t>
      </w:r>
      <w:r w:rsidRPr="00691151">
        <w:rPr>
          <w:rFonts w:ascii="Arial" w:eastAsia="宋体" w:hAnsi="Arial" w:cs="Arial"/>
          <w:color w:val="000000"/>
          <w:kern w:val="0"/>
          <w:sz w:val="15"/>
          <w:szCs w:val="15"/>
        </w:rPr>
        <w:t xml:space="preserve"> C</w:t>
      </w:r>
    </w:p>
    <w:p w:rsidR="00691151" w:rsidRPr="00691151" w:rsidRDefault="00691151" w:rsidP="00691151">
      <w:pPr>
        <w:widowControl/>
        <w:numPr>
          <w:ilvl w:val="0"/>
          <w:numId w:val="1"/>
        </w:numPr>
        <w:shd w:val="clear" w:color="auto" w:fill="FFFFFF"/>
        <w:spacing w:before="100" w:beforeAutospacing="1" w:after="100" w:afterAutospacing="1"/>
        <w:jc w:val="left"/>
        <w:rPr>
          <w:rFonts w:ascii="Arial" w:eastAsia="宋体" w:hAnsi="Arial" w:cs="Arial"/>
          <w:color w:val="000000"/>
          <w:kern w:val="0"/>
          <w:sz w:val="15"/>
          <w:szCs w:val="15"/>
        </w:rPr>
      </w:pPr>
      <w:r w:rsidRPr="00691151">
        <w:rPr>
          <w:rFonts w:ascii="Arial" w:eastAsia="宋体" w:hAnsi="Arial" w:cs="Arial"/>
          <w:color w:val="000000"/>
          <w:kern w:val="0"/>
          <w:sz w:val="15"/>
          <w:szCs w:val="15"/>
        </w:rPr>
        <w:t>然后</w:t>
      </w:r>
      <w:r w:rsidRPr="00691151">
        <w:rPr>
          <w:rFonts w:ascii="Arial" w:eastAsia="宋体" w:hAnsi="Arial" w:cs="Arial"/>
          <w:color w:val="000000"/>
          <w:kern w:val="0"/>
          <w:sz w:val="15"/>
          <w:szCs w:val="15"/>
        </w:rPr>
        <w:t>b</w:t>
      </w:r>
      <w:r w:rsidRPr="00691151">
        <w:rPr>
          <w:rFonts w:ascii="Arial" w:eastAsia="宋体" w:hAnsi="Arial" w:cs="Arial"/>
          <w:color w:val="000000"/>
          <w:kern w:val="0"/>
          <w:sz w:val="15"/>
          <w:szCs w:val="15"/>
        </w:rPr>
        <w:t>就可以在</w:t>
      </w:r>
      <w:r w:rsidRPr="00691151">
        <w:rPr>
          <w:rFonts w:ascii="Arial" w:eastAsia="宋体" w:hAnsi="Arial" w:cs="Arial"/>
          <w:color w:val="000000"/>
          <w:kern w:val="0"/>
          <w:sz w:val="15"/>
          <w:szCs w:val="15"/>
        </w:rPr>
        <w:t>f(CallBack callback)</w:t>
      </w:r>
      <w:r w:rsidRPr="00691151">
        <w:rPr>
          <w:rFonts w:ascii="Arial" w:eastAsia="宋体" w:hAnsi="Arial" w:cs="Arial"/>
          <w:color w:val="000000"/>
          <w:kern w:val="0"/>
          <w:sz w:val="15"/>
          <w:szCs w:val="15"/>
        </w:rPr>
        <w:t>方法中调用</w:t>
      </w:r>
      <w:r w:rsidRPr="00691151">
        <w:rPr>
          <w:rFonts w:ascii="Arial" w:eastAsia="宋体" w:hAnsi="Arial" w:cs="Arial"/>
          <w:color w:val="000000"/>
          <w:kern w:val="0"/>
          <w:sz w:val="15"/>
          <w:szCs w:val="15"/>
        </w:rPr>
        <w:t>A</w:t>
      </w:r>
      <w:r w:rsidRPr="00691151">
        <w:rPr>
          <w:rFonts w:ascii="Arial" w:eastAsia="宋体" w:hAnsi="Arial" w:cs="Arial"/>
          <w:color w:val="000000"/>
          <w:kern w:val="0"/>
          <w:sz w:val="15"/>
          <w:szCs w:val="15"/>
        </w:rPr>
        <w:t>的方法</w:t>
      </w:r>
      <w:r w:rsidRPr="00691151">
        <w:rPr>
          <w:rFonts w:ascii="Arial" w:eastAsia="宋体" w:hAnsi="Arial" w:cs="Arial"/>
          <w:color w:val="000000"/>
          <w:kern w:val="0"/>
          <w:sz w:val="15"/>
          <w:szCs w:val="15"/>
        </w:rPr>
        <w:t xml:space="preserve"> ——B</w:t>
      </w:r>
      <w:r w:rsidRPr="00691151">
        <w:rPr>
          <w:rFonts w:ascii="Arial" w:eastAsia="宋体" w:hAnsi="Arial" w:cs="Arial"/>
          <w:color w:val="000000"/>
          <w:kern w:val="0"/>
          <w:sz w:val="15"/>
          <w:szCs w:val="15"/>
        </w:rPr>
        <w:t>类调用</w:t>
      </w:r>
      <w:r w:rsidRPr="00691151">
        <w:rPr>
          <w:rFonts w:ascii="Arial" w:eastAsia="宋体" w:hAnsi="Arial" w:cs="Arial"/>
          <w:color w:val="000000"/>
          <w:kern w:val="0"/>
          <w:sz w:val="15"/>
          <w:szCs w:val="15"/>
        </w:rPr>
        <w:t>A</w:t>
      </w:r>
      <w:r w:rsidRPr="00691151">
        <w:rPr>
          <w:rFonts w:ascii="Arial" w:eastAsia="宋体" w:hAnsi="Arial" w:cs="Arial"/>
          <w:color w:val="000000"/>
          <w:kern w:val="0"/>
          <w:sz w:val="15"/>
          <w:szCs w:val="15"/>
        </w:rPr>
        <w:t>类的某个方法</w:t>
      </w:r>
      <w:r w:rsidRPr="00691151">
        <w:rPr>
          <w:rFonts w:ascii="Arial" w:eastAsia="宋体" w:hAnsi="Arial" w:cs="Arial"/>
          <w:color w:val="000000"/>
          <w:kern w:val="0"/>
          <w:sz w:val="15"/>
          <w:szCs w:val="15"/>
        </w:rPr>
        <w:t>D</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6：终结方法轻易不要用，要用就要一定保证其及其子类的终结方法会被执行，最好用终结网</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7：里氏替换原则：一个类型的任何重要属性也将适用于他的子类型，故为该类型编写的任何方法在他的子类型上也应该同样的运行的很好。</w:t>
      </w:r>
    </w:p>
    <w:p w:rsidR="00691151" w:rsidRPr="00691151" w:rsidRDefault="00691151" w:rsidP="00691151">
      <w:pPr>
        <w:widowControl/>
        <w:jc w:val="left"/>
        <w:rPr>
          <w:rFonts w:ascii="宋体" w:eastAsia="宋体" w:hAnsi="宋体" w:cs="宋体"/>
          <w:kern w:val="0"/>
          <w:sz w:val="24"/>
          <w:szCs w:val="24"/>
        </w:rPr>
      </w:pPr>
      <w:r w:rsidRPr="00691151">
        <w:rPr>
          <w:rFonts w:ascii="宋体" w:eastAsia="宋体" w:hAnsi="宋体" w:cs="宋体"/>
          <w:kern w:val="0"/>
          <w:sz w:val="24"/>
          <w:szCs w:val="24"/>
        </w:rPr>
        <w:t>8：覆盖equals时必须覆盖hashCode</w:t>
      </w:r>
    </w:p>
    <w:p w:rsidR="00FC5409" w:rsidRDefault="00FC5409"/>
    <w:sectPr w:rsidR="00FC54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409" w:rsidRDefault="00FC5409" w:rsidP="00691151">
      <w:r>
        <w:separator/>
      </w:r>
    </w:p>
  </w:endnote>
  <w:endnote w:type="continuationSeparator" w:id="1">
    <w:p w:rsidR="00FC5409" w:rsidRDefault="00FC5409" w:rsidP="0069115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409" w:rsidRDefault="00FC5409" w:rsidP="00691151">
      <w:r>
        <w:separator/>
      </w:r>
    </w:p>
  </w:footnote>
  <w:footnote w:type="continuationSeparator" w:id="1">
    <w:p w:rsidR="00FC5409" w:rsidRDefault="00FC5409" w:rsidP="006911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F3831"/>
    <w:multiLevelType w:val="multilevel"/>
    <w:tmpl w:val="C46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1151"/>
    <w:rsid w:val="00691151"/>
    <w:rsid w:val="00FC54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11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1151"/>
    <w:rPr>
      <w:sz w:val="18"/>
      <w:szCs w:val="18"/>
    </w:rPr>
  </w:style>
  <w:style w:type="paragraph" w:styleId="a4">
    <w:name w:val="footer"/>
    <w:basedOn w:val="a"/>
    <w:link w:val="Char0"/>
    <w:uiPriority w:val="99"/>
    <w:semiHidden/>
    <w:unhideWhenUsed/>
    <w:rsid w:val="006911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1151"/>
    <w:rPr>
      <w:sz w:val="18"/>
      <w:szCs w:val="18"/>
    </w:rPr>
  </w:style>
</w:styles>
</file>

<file path=word/webSettings.xml><?xml version="1.0" encoding="utf-8"?>
<w:webSettings xmlns:r="http://schemas.openxmlformats.org/officeDocument/2006/relationships" xmlns:w="http://schemas.openxmlformats.org/wordprocessingml/2006/main">
  <w:divs>
    <w:div w:id="858859482">
      <w:bodyDiv w:val="1"/>
      <w:marLeft w:val="0"/>
      <w:marRight w:val="0"/>
      <w:marTop w:val="0"/>
      <w:marBottom w:val="0"/>
      <w:divBdr>
        <w:top w:val="none" w:sz="0" w:space="0" w:color="auto"/>
        <w:left w:val="none" w:sz="0" w:space="0" w:color="auto"/>
        <w:bottom w:val="none" w:sz="0" w:space="0" w:color="auto"/>
        <w:right w:val="none" w:sz="0" w:space="0" w:color="auto"/>
      </w:divBdr>
      <w:divsChild>
        <w:div w:id="99306379">
          <w:marLeft w:val="0"/>
          <w:marRight w:val="0"/>
          <w:marTop w:val="0"/>
          <w:marBottom w:val="0"/>
          <w:divBdr>
            <w:top w:val="none" w:sz="0" w:space="0" w:color="auto"/>
            <w:left w:val="none" w:sz="0" w:space="0" w:color="auto"/>
            <w:bottom w:val="none" w:sz="0" w:space="0" w:color="auto"/>
            <w:right w:val="none" w:sz="0" w:space="0" w:color="auto"/>
          </w:divBdr>
        </w:div>
        <w:div w:id="754210592">
          <w:marLeft w:val="0"/>
          <w:marRight w:val="0"/>
          <w:marTop w:val="0"/>
          <w:marBottom w:val="0"/>
          <w:divBdr>
            <w:top w:val="none" w:sz="0" w:space="0" w:color="auto"/>
            <w:left w:val="none" w:sz="0" w:space="0" w:color="auto"/>
            <w:bottom w:val="none" w:sz="0" w:space="0" w:color="auto"/>
            <w:right w:val="none" w:sz="0" w:space="0" w:color="auto"/>
          </w:divBdr>
        </w:div>
        <w:div w:id="388385236">
          <w:marLeft w:val="0"/>
          <w:marRight w:val="0"/>
          <w:marTop w:val="0"/>
          <w:marBottom w:val="0"/>
          <w:divBdr>
            <w:top w:val="none" w:sz="0" w:space="0" w:color="auto"/>
            <w:left w:val="none" w:sz="0" w:space="0" w:color="auto"/>
            <w:bottom w:val="none" w:sz="0" w:space="0" w:color="auto"/>
            <w:right w:val="none" w:sz="0" w:space="0" w:color="auto"/>
          </w:divBdr>
        </w:div>
        <w:div w:id="1639651517">
          <w:marLeft w:val="0"/>
          <w:marRight w:val="0"/>
          <w:marTop w:val="0"/>
          <w:marBottom w:val="0"/>
          <w:divBdr>
            <w:top w:val="none" w:sz="0" w:space="0" w:color="auto"/>
            <w:left w:val="none" w:sz="0" w:space="0" w:color="auto"/>
            <w:bottom w:val="none" w:sz="0" w:space="0" w:color="auto"/>
            <w:right w:val="none" w:sz="0" w:space="0" w:color="auto"/>
          </w:divBdr>
        </w:div>
        <w:div w:id="210847429">
          <w:marLeft w:val="0"/>
          <w:marRight w:val="0"/>
          <w:marTop w:val="0"/>
          <w:marBottom w:val="0"/>
          <w:divBdr>
            <w:top w:val="none" w:sz="0" w:space="0" w:color="auto"/>
            <w:left w:val="none" w:sz="0" w:space="0" w:color="auto"/>
            <w:bottom w:val="none" w:sz="0" w:space="0" w:color="auto"/>
            <w:right w:val="none" w:sz="0" w:space="0" w:color="auto"/>
          </w:divBdr>
        </w:div>
        <w:div w:id="1589463949">
          <w:marLeft w:val="0"/>
          <w:marRight w:val="0"/>
          <w:marTop w:val="0"/>
          <w:marBottom w:val="0"/>
          <w:divBdr>
            <w:top w:val="none" w:sz="0" w:space="0" w:color="auto"/>
            <w:left w:val="none" w:sz="0" w:space="0" w:color="auto"/>
            <w:bottom w:val="none" w:sz="0" w:space="0" w:color="auto"/>
            <w:right w:val="none" w:sz="0" w:space="0" w:color="auto"/>
          </w:divBdr>
        </w:div>
        <w:div w:id="1813524659">
          <w:marLeft w:val="0"/>
          <w:marRight w:val="0"/>
          <w:marTop w:val="0"/>
          <w:marBottom w:val="0"/>
          <w:divBdr>
            <w:top w:val="none" w:sz="0" w:space="0" w:color="auto"/>
            <w:left w:val="none" w:sz="0" w:space="0" w:color="auto"/>
            <w:bottom w:val="none" w:sz="0" w:space="0" w:color="auto"/>
            <w:right w:val="none" w:sz="0" w:space="0" w:color="auto"/>
          </w:divBdr>
        </w:div>
        <w:div w:id="160048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459</Characters>
  <Application>Microsoft Office Word</Application>
  <DocSecurity>0</DocSecurity>
  <Lines>3</Lines>
  <Paragraphs>1</Paragraphs>
  <ScaleCrop>false</ScaleCrop>
  <Company>Microsoft</Company>
  <LinksUpToDate>false</LinksUpToDate>
  <CharactersWithSpaces>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2017-08-25T12:29:00Z</dcterms:created>
  <dcterms:modified xsi:type="dcterms:W3CDTF">2017-08-25T12:29:00Z</dcterms:modified>
</cp:coreProperties>
</file>