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1. </w:t>
      </w:r>
      <w:r>
        <w:rPr>
          <w:rFonts w:hint="default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HTML是网页内容的载体。内容就是网页制作者放在页面上想要让用户浏览的信息，可以包含文字、图片、视频等。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2. </w:t>
      </w:r>
      <w:r>
        <w:rPr>
          <w:rFonts w:hint="default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CSS样式是表现。就像网页的外衣。比如，标题字体、颜色变化，或为标题加入背景图片、边框等。所有这些用来改变内容外观的东西称之为表现。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3. </w:t>
      </w:r>
      <w:r>
        <w:rPr>
          <w:rFonts w:hint="default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JavaScript是用来实现网页上的特效效果。如：鼠标滑过弹出下拉菜单。或鼠标滑过表格的背景颜色改变。还有焦点新闻（新闻图片）的轮换。可以这么理解，有动画的，有交互的一般都是用JavaScript来实现的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  <w:lang w:val="en-US" w:eastAsia="zh-CN"/>
        </w:rPr>
        <w:t>4：</w:t>
      </w:r>
      <w:r>
        <w:rPr>
          <w:rStyle w:val="5"/>
          <w:rFonts w:hint="eastAsia" w:ascii="Monaco" w:hAnsi="Monaco" w:eastAsia="宋体" w:cs="Monaco"/>
          <w:b/>
          <w:i w:val="0"/>
          <w:caps w:val="0"/>
          <w:color w:val="1F2426"/>
          <w:spacing w:val="0"/>
          <w:sz w:val="13"/>
          <w:szCs w:val="13"/>
          <w:shd w:val="clear" w:fill="EEEEEE"/>
          <w:lang w:eastAsia="zh-CN"/>
        </w:rPr>
        <w:drawing>
          <wp:inline distT="0" distB="0" distL="114300" distR="114300">
            <wp:extent cx="1454150" cy="228600"/>
            <wp:effectExtent l="0" t="0" r="635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8"/>
          <w:szCs w:val="28"/>
          <w:shd w:val="clear" w:fill="EEEEEE"/>
        </w:rPr>
        <w:t>&lt;p&gt;&lt;/p&gt;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是</w:t>
      </w:r>
      <w:r>
        <w:rPr>
          <w:rStyle w:val="5"/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段落标签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网页上的图片由img</w:t>
      </w:r>
      <w:r>
        <w:rPr>
          <w:rFonts w:hint="default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标签来完成的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&lt;img src="1.jpg"&gt;</w:t>
      </w:r>
      <w:bookmarkStart w:id="0" w:name="_GoBack"/>
      <w:bookmarkEnd w:id="0"/>
    </w:p>
    <w:p>
      <w:pPr>
        <w:rPr>
          <w:rStyle w:val="5"/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8"/>
          <w:szCs w:val="28"/>
          <w:shd w:val="clear" w:fill="EEEEE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iCs w:val="0"/>
          <w:caps w:val="0"/>
          <w:color w:val="1F2426"/>
          <w:spacing w:val="0"/>
          <w:sz w:val="24"/>
          <w:szCs w:val="24"/>
          <w:shd w:val="clear" w:fill="EDF1F2"/>
        </w:rPr>
        <w:t>HTML标签不区分大小写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Style w:val="5"/>
          <w:rFonts w:hint="eastAsia" w:ascii="华文中宋" w:hAnsi="华文中宋" w:eastAsia="华文中宋" w:cs="华文中宋"/>
          <w:i w:val="0"/>
          <w:caps w:val="0"/>
          <w:color w:val="1F2426"/>
          <w:spacing w:val="0"/>
          <w:kern w:val="2"/>
          <w:sz w:val="19"/>
          <w:szCs w:val="19"/>
          <w:lang w:val="en-US" w:eastAsia="zh-CN" w:bidi="ar-SA"/>
        </w:rPr>
      </w:pPr>
      <w:r>
        <w:rPr>
          <w:rStyle w:val="5"/>
          <w:rFonts w:hint="eastAsia" w:ascii="华文中宋" w:hAnsi="华文中宋" w:eastAsia="华文中宋" w:cs="华文中宋"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  <w:t>1:</w:t>
      </w:r>
      <w:r>
        <w:rPr>
          <w:rStyle w:val="5"/>
          <w:rFonts w:hint="eastAsia" w:ascii="华文中宋" w:hAnsi="华文中宋" w:eastAsia="华文中宋" w:cs="华文中宋"/>
          <w:i w:val="0"/>
          <w:caps w:val="0"/>
          <w:color w:val="1F2426"/>
          <w:spacing w:val="0"/>
          <w:kern w:val="2"/>
          <w:sz w:val="19"/>
          <w:szCs w:val="19"/>
          <w:lang w:val="en-US" w:eastAsia="zh-CN" w:bidi="ar-SA"/>
        </w:rPr>
        <w:t>html文件基本结构：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&lt;head&gt;...&lt;/head&gt;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&lt;body&gt;...&lt;/body&gt;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&lt;/html&gt;</w:t>
      </w:r>
    </w:p>
    <w:p>
      <w:pP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&lt;html&gt;&lt;/html&gt;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称为根标签，所有的网页标签都在&lt;html&gt;&lt;/html&gt;中</w:t>
      </w:r>
    </w:p>
    <w:p>
      <w:pP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&lt;head&gt;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shd w:val="clear" w:fill="EEEEEE"/>
        </w:rPr>
        <w:t> 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标签用于定义文档的头部，它是所有头部元素的容器。头部元素有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&lt;title&gt;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&lt;script&gt;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 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&lt;style&gt;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&lt;link&gt;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 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&lt;meta&gt;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等标签</w:t>
      </w:r>
    </w:p>
    <w:p>
      <w:pP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在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&lt;body&gt;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和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&lt;/body&gt;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标签之间的内容是网页的主要内容，如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&lt;h1&gt;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&lt;p&gt;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&lt;a&gt;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6"/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&lt;img&gt;</w:t>
      </w: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sz w:val="18"/>
          <w:szCs w:val="18"/>
          <w:shd w:val="clear" w:fill="EDF1F2"/>
        </w:rPr>
        <w:t>等网页内容标签</w:t>
      </w:r>
    </w:p>
    <w:p>
      <w:pPr>
        <w:rPr>
          <w:rStyle w:val="5"/>
          <w:rFonts w:hint="eastAsia" w:ascii="华文中宋" w:hAnsi="华文中宋" w:eastAsia="华文中宋" w:cs="华文中宋"/>
          <w:b/>
          <w:i w:val="0"/>
          <w:caps w:val="0"/>
          <w:color w:val="1F2426"/>
          <w:spacing w:val="0"/>
          <w:sz w:val="19"/>
          <w:szCs w:val="19"/>
          <w:lang w:val="en-US" w:eastAsia="zh-CN"/>
        </w:rPr>
      </w:pPr>
      <w:r>
        <w:rPr>
          <w:rStyle w:val="5"/>
          <w:rFonts w:hint="eastAsia" w:ascii="华文中宋" w:hAnsi="华文中宋" w:eastAsia="华文中宋" w:cs="华文中宋"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  <w:t>2:</w:t>
      </w:r>
      <w:r>
        <w:rPr>
          <w:rStyle w:val="5"/>
          <w:rFonts w:hint="eastAsia" w:ascii="华文中宋" w:hAnsi="华文中宋" w:eastAsia="华文中宋" w:cs="华文中宋"/>
          <w:b/>
          <w:i w:val="0"/>
          <w:caps w:val="0"/>
          <w:color w:val="1F2426"/>
          <w:spacing w:val="0"/>
          <w:sz w:val="19"/>
          <w:szCs w:val="19"/>
          <w:lang w:val="en-US" w:eastAsia="zh-CN"/>
        </w:rPr>
        <w:t>head标签：</w:t>
      </w:r>
    </w:p>
    <w:p>
      <w:pP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文档的头部描述了文档的各种属性和信息，包括文档的标题等。绝大多数文档头部包含的数据都不会真正作为内容显示给读者。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  <w:t>&lt;head&gt;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  <w:t xml:space="preserve">    &lt;title&gt;...&lt;/title&gt;  </w:t>
      </w: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在&lt;title&gt;和&lt;/title&gt;标签之间的文字内容是网页的标题信息，它会出现在浏览器的标题栏中。网页的title标签用于告诉用户和搜索引擎这个网页的主要内容是什么，搜索引擎可以通过网页标题，迅速的判断出网页的主题。每个网页的内容都是不同的，每个网页都应该有一个独一无二的title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  <w:t xml:space="preserve">    &lt;meta&gt;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  <w:t xml:space="preserve">    &lt;link&gt;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  <w:t xml:space="preserve">    &lt;style&gt;...&lt;/style&gt;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  <w:t xml:space="preserve">    &lt;script&gt;...&lt;/script&gt;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caps w:val="0"/>
          <w:color w:val="1F2426"/>
          <w:spacing w:val="0"/>
          <w:kern w:val="2"/>
          <w:sz w:val="18"/>
          <w:szCs w:val="18"/>
          <w:shd w:val="clear" w:fill="EDF1F2"/>
          <w:lang w:val="en-US" w:eastAsia="zh-CN" w:bidi="ar-SA"/>
        </w:rPr>
        <w:t>&lt;/head&gt;</w:t>
      </w:r>
    </w:p>
    <w:p>
      <w:pPr>
        <w:rPr>
          <w:rStyle w:val="5"/>
          <w:rFonts w:hint="eastAsia" w:ascii="华文中宋" w:hAnsi="华文中宋" w:eastAsia="华文中宋" w:cs="华文中宋"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5"/>
          <w:rFonts w:hint="eastAsia" w:ascii="华文中宋" w:hAnsi="华文中宋" w:eastAsia="华文中宋" w:cs="华文中宋"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  <w:t>3：</w:t>
      </w:r>
    </w:p>
    <w:p>
      <w:pPr>
        <w:rPr>
          <w:rStyle w:val="5"/>
          <w:rFonts w:hint="eastAsia" w:ascii="华文中宋" w:hAnsi="华文中宋" w:eastAsia="华文中宋" w:cs="华文中宋"/>
          <w:b/>
          <w:i w:val="0"/>
          <w:caps w:val="0"/>
          <w:color w:val="1F2426"/>
          <w:spacing w:val="0"/>
          <w:sz w:val="19"/>
          <w:szCs w:val="19"/>
        </w:rPr>
      </w:pPr>
      <w:r>
        <w:rPr>
          <w:rStyle w:val="5"/>
          <w:rFonts w:hint="eastAsia" w:ascii="华文中宋" w:hAnsi="华文中宋" w:eastAsia="华文中宋" w:cs="华文中宋"/>
          <w:b/>
          <w:i w:val="0"/>
          <w:caps w:val="0"/>
          <w:color w:val="1F2426"/>
          <w:spacing w:val="0"/>
          <w:sz w:val="19"/>
          <w:szCs w:val="19"/>
        </w:rPr>
        <w:t>&lt;!--注释文字 --&gt;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&lt;p&gt;段落文本&lt;/p&gt;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eastAsia="zh-CN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h1、h2、h3、h4、h5、h6分别为一级标题、二级标题、三级标题、四级标题、五级标题、六级标题。并且依据重要性递减。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&lt;h1&gt;是最高的等级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eastAsia="zh-CN"/>
        </w:rPr>
        <w:t>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因为h1标签在网页中比较重要，所以一般h1标签被用在网站名称上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eastAsia="zh-CN"/>
        </w:rPr>
        <w:t>。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eastAsia="zh-CN"/>
        </w:rPr>
      </w:pP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&lt;em&gt; 表示强调，&lt;strong&gt; 表示更强烈的强调。并且在浏览器中&lt;em&gt; 默认用斜体表示，&lt;strong&gt; 用粗体表示。两个标签相比，目前国内前端程序员更喜欢使用&lt;strong&gt;表示强调。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</w:pP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&lt;span&gt;标签是没有语义的，它的作用就是为了设置单独的样式用的。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span{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 xml:space="preserve">  color:blue;  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}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&lt;span&gt;美国梦&lt;/span&gt;为美国梦设置为蓝色。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&lt;q&gt;引用短文本&lt;/q&gt;</w:t>
      </w: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注意要引用的文本不用加双引号，浏览器会对q标签自动添加双引号。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&lt;blockquote&gt;的作用也是引用别人的文本。但它是对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长文本的引用，如在文章中引入大段某知名作家的文字，这时需要这个标签。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浏览器对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&lt;blockquote&gt;标签的解析是缩进样式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。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在需要加回车换行的地方加入&lt;br&gt;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，无结束标签。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要想输入空格，必须写入&amp;nbsp;。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&lt;hr&gt;添加水平横线，无结束标签。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&lt;address&gt;联系地址信息&lt;/address&gt;一般网页中会有一些网站的联系地址信息需要在网页中展示出来，这些联系地址信息如公司的地址就可以&lt;address&gt;标签。也可以定义一个地址（比如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电子邮件地址）、签名或者文档的作者身份。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在浏览器上显示的样式为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斜体，如果不喜欢斜体，当然可以，可以在后面的课程中使用 css 样式来修改它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。</w:t>
      </w:r>
    </w:p>
    <w:p>
      <w:pP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  <w:t>&lt;code&gt;代码语言&lt;/code&gt;在介绍语言技术的网站中，避免不了在网页中显示一些计算机专业的编程代码，当代码为一行代码时，你就可以使用&lt;code&gt;标签了如果是多行代码，可以使用&lt;pre&gt;标签。&lt;pre&gt; 标签的主要作用:预格式化的文本。被包围在 pre 元素中的文本通常会保留空格和换行符。&lt;pre&gt; 标签不只是为显示计算机的源代码时用的，在你需要在网页中预显示格式时都可以使用它，只是&lt;pre&gt;标签的一个常见应用就是用来展示计算机的源代码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&lt;ul&gt;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&lt;li&gt;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 HYPERLINK "http://www.zuowen.com/e/20130805/51ff0eacd8d21.shtml" \o "精彩少年" \t "http://www.imooc.com/code/_blank"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信息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&lt;/li&gt;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&lt;li&gt;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 HYPERLINK "http://www.zuowen.com/e/20130805/51ff0eacd8d21.shtml" \o "精彩少年" \t "http://www.imooc.com/code/_blank"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信息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&lt;/li&gt;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......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&lt;/ul&gt;网页上有很多信息的列表，如新闻列表、图片列表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这些列表就可以使用ul-li标签来完成。ul-li是没有前后顺序的信息列表。ul-li在网页中显示的默认样式一般为：每项li前都自带一个圆点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sz w:val="19"/>
          <w:szCs w:val="19"/>
          <w:shd w:val="clear" w:fill="EEEEE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&lt;ol&gt;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&lt;li&gt;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 HYPERLINK "http://www.zuowen.com/e/20130805/51ff0eacd8d21.shtml" \o "精彩少年" \t "http://www.imooc.com/code/_blank"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信息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&lt;/li&gt;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&lt;li&gt;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 HYPERLINK "http://www.zuowen.com/e/20130805/51ff0eacd8d21.shtml" \o "精彩少年" \t "http://www.imooc.com/code/_blank"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信息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&lt;/li&gt;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......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&lt;/ol&gt;可以使用&lt;ol&gt;标签来制作有序列表来展示。&lt;ol&gt;在网页中显示的默认样式一般为：每项&lt;li&gt;前都自带一个序号，序号默认从1开始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把一些独立的逻辑部分划分出来，放在一个&lt;div&gt;标签中，这个&lt;div&gt;标签的作用就相当于一个容器。什么是逻辑部分？它是页面上相互关联的一组元素。如网页中的独立的栏目版块，就是一个典型的逻辑部分。用id属性来为&lt;div&gt;提供唯一的名称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&lt;div  id="版块名称"&gt;…&lt;/div&gt;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创建表格的四个元素：&lt;table&gt;…&lt;/table&gt;：整个表格以&lt;table&gt;标记开始、&lt;/table&gt;标记结束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table表格在没有添加css样式之前，在浏览器中显示是没有表格线的。&lt;tbody&gt;…&lt;/tbody&gt;：当表格内容非常多时，表格会下载一点显示一点，但如果加上&lt;tbody&gt;标签后，这个表格就要等表格内容全部下载完才会显示。&lt;tr&gt;…&lt;/tr&gt;：表格的一行，所以有几对tr 表格就有几行。&lt;td&gt;…&lt;/td&gt;：表格的一个单元格，一行中包含几对&lt;td&gt;...&lt;/td&gt;，说明一行中就有几列。&lt;th&gt;…&lt;/th&gt;：表格的头部的一个单元格，表格表头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表头，也就是th标签中的文本默认为粗体并且居中显示。表格中列的个数，取决于一行中数据单元格的个数。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表格还是需要添加一些标签进行优化，可以添加标题和摘要。&lt;table summary="表格简介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摘要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文本"&gt; &lt;caption&gt;标题文本&lt;/caption&gt;摘要的内容是不会在浏览器中显示出来的。它的作用是增加表格的可读性(语义化)，使搜索引擎更好的读懂表格内容，还可以使屏幕阅读器更好的帮助特殊用户读取表格内容。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题目会显示。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&lt;table summary="本表格记录2012年到2013年库存记录，记录包括U盘和耳机库存量"&gt;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&lt;caption&gt;2012年到2013年库存记录&lt;/caption&gt;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使用&lt;a&gt;标签可实现超链接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&lt;a  href="http://www.imooc.com"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target="_blank" 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title="点击进入慕课网"&gt;click here!&lt;/a&gt;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上面例子作用是单击click here!文字，网页链接到http://www.imooc.com这个网页。title属性的作用，鼠标滑过链接文字时会显示这个属性的文本内容。这个属性在实际网页开发中作用很大，主要方便搜索引擎了解链接地址的内容（语义化更友好）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只要为文本加入a标签后，文字的颜色就会自动变为蓝色（被点击过的文本颜色为紫色）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。Target属性是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链接的网页是在新的浏览器窗口中打开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&lt;a&gt;标签还有一个作用是可以链接Email地址，使用mailto能让访问者便捷向网站管理者发送电子邮件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如果mailto后面同时有多个参数的话，第一个参数必须以“?”开头，后面的参数每一个都以“&amp;”分隔。&lt;a href="mailto:yy@imooc.com?subject=观了不起的盖茨比有感&amp;body=你好，对此评论有些想法"&gt;对此影评有何感想，发送邮件给我&lt;/a&gt;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，subject邮件主题，body邮件内容。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使用&lt;img&gt;标签来插入图片。&lt;img src="图片地址" alt="下载失败时的替换文本" title = "提示文本"&gt;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src：标识图像的位置；alt：指定图像的描述性文本，当图像不可见时（下载不成功时），可看到该属性指定的文本；title：提供在图像可见时对图像的描述(鼠标滑过图片时显示的文本)；图像可以是GIF，PNG，JPEG格式的图像文件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网站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与用户进行交互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，使用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表单是可以把浏览者输入的数据传送到服务器端，这样服务器端程序就可以处理表单传过来的数据。&lt;form   method="传送方式"   action="服务器文件"&gt;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&lt;form&gt; ：&lt;form&gt;标签是成对出现的，以&lt;form&gt;开始，以&lt;/form&gt;结束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.action ：浏览者输入的数据被传送到的地方,比如一个PHP页面(save.php)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method ： 数据传送的方式（get/post）。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所有表单控件（文本框、文本域、按钮、单选框、复选框等）都必须放在 &lt;form&gt;&lt;/form&gt; 标签之间（否则用户输入的信息可提交不到服务器上哦！）。</w:t>
      </w: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当用户要在表单中键入字母、数字等内容时，就会用到文本输入框。文本框也可以转化为密码输入框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&lt;form&gt;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&lt;input type="text/password" name="名称" value="文本" 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&lt;/form&gt;type： 当type="text"时，输入框为文本输入框; 当type="password"时, 输入框为密码输入框。name：为文本框命名，以备后台程序ASP 、PHP使用。value：为文本输入框设置默认值。(一般起到提示作用)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rPr>
          <w:rStyle w:val="5"/>
          <w:rFonts w:hint="default" w:ascii="PingFang SC" w:hAnsi="PingFang SC" w:eastAsia="PingFang SC" w:cs="PingFang SC"/>
          <w:b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当用户需要在表单中输入大段文字时，需要用到文本输入域。&lt;textarea  rows="行数" cols="列数"&gt;文本&lt;/textarea&gt;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这两个属性可用css样式的width和height来代替：col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s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用width、row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s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用height来代替。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单选框和复选框&lt;input   type="radio/checkbox"   value="值"    name="名称"   checked="checked"/&gt;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type:当 type="radio" 时，控件为单选框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当 type="checkbox" 时，控件为复选框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value：提交数据到服务器的值（后台程序PHP使用）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name：为控件命名，以备后台程序 ASP、PHP 使用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checked：当设置 checked="checked" 时，该选项被默认选中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同一组的单选按钮，name 取值一定要一致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下拉列表在网页中也常会用到，它可以有效的节省网页空间。既可以单选、又可以多选。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&lt;form action="save.php" method="post" 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&lt;label&gt;爱好:&lt;/label&gt;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&lt;select&gt;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  &lt;option value="看书"&gt;看书&lt;/option&gt;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  &lt;option value="旅游"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selected="selected"&gt;旅游&lt;/option&gt;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  &lt;option value="运动"&gt;运动&lt;/option&gt;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  &lt;option value="购物"&gt;购物&lt;/option&gt;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&lt;/select&gt;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&lt;/form&gt;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INCLUDEPICTURE \d "http://img.mukewang.com/52e6037300015a9905030165.jpg" \* MERGEFORMATINET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drawing>
          <wp:inline distT="0" distB="0" distL="114300" distR="114300">
            <wp:extent cx="2634615" cy="1002030"/>
            <wp:effectExtent l="0" t="0" r="133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selected="selected"：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设置selected="selected"属性，则该选项就被默认选中。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INCLUDEPICTURE \d "http://img.mukewang.com/52e605340001014804520288.jpg" \* MERGEFORMATINET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drawing>
          <wp:inline distT="0" distB="0" distL="114300" distR="114300">
            <wp:extent cx="2809875" cy="1790065"/>
            <wp:effectExtent l="0" t="0" r="952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&lt;select&gt;标签中设置multiple="multiple"属性，就可以实现多选功能，在 windows 操作系统下，进行多选时按下Ctrl键同时进行单击（在 Mac下使用 Command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 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+单击），可以选择多个选项。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在表单中有两种按钮可以使用，分别为：提交按钮、重置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&lt;input   type="submit"   value="提交"&gt;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type：只有当type值设置为submit时，按钮才有提交作用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value：按钮上显示的文字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&lt;input type="reset" value="重置"&gt;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type：只有当type值设置为reset时，按钮才有重置作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value：按钮上显示的文字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label标签不会向用户呈现任何特殊效果，它的作用是为鼠标用户改进了可用性。如果你在 label 标签内点击文本，就会触发此控件。就是说，当用户单击选中该label标签时，浏览器就会自动将焦点转到和标签相关的表单控件上（就自动选中和该label标签相关连的表单控件上）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&lt;label for="控件id名称"&gt;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标签的 for 属性中的值应当与相关控件的 id 属性值一定要相同。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&lt;form&gt;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&lt;label for="male"&gt;男&lt;/label&gt;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&lt;input type="radio" name="gender" id="male" 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&lt;br 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&lt;label for="female"&gt;女&lt;/label&gt;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&lt;input type="radio" name="gender" id="female" 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&lt;/form&gt;</w:t>
      </w:r>
    </w:p>
    <w:p>
      <w:pPr>
        <w:rPr>
          <w:rStyle w:val="5"/>
          <w:rFonts w:hint="default" w:ascii="华文中宋" w:hAnsi="华文中宋" w:eastAsia="华文中宋" w:cs="华文中宋"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</w:pPr>
      <w:r>
        <w:rPr>
          <w:rStyle w:val="5"/>
          <w:rFonts w:hint="eastAsia" w:ascii="华文中宋" w:hAnsi="华文中宋" w:eastAsia="华文中宋" w:cs="华文中宋"/>
          <w:i w:val="0"/>
          <w:caps w:val="0"/>
          <w:color w:val="FF0000"/>
          <w:spacing w:val="0"/>
          <w:kern w:val="2"/>
          <w:sz w:val="28"/>
          <w:szCs w:val="28"/>
          <w:lang w:val="en-US" w:eastAsia="zh-CN" w:bidi="ar-SA"/>
        </w:rPr>
        <w:t>4：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CSS全称为“层叠样式表 (Cascading Style Sheets)”，它主要是用于定义HTML内容在浏览器内的显示样式，如文字大小、颜色、字体加粗等。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一般位于&lt;style&gt;&lt;/style&gt;内。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p{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font-size:12px;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color:red;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font-weight:bold;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css 样式由选择符和声明组成，而声明又由属性和值组成，如下图所示：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 HYPERLINK "http://img.mukewang.com/52fde5c30001b0fe03030117.jpg"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instrText xml:space="preserve">INCLUDEPICTURE \d "http://img.mukewang.com/52fde5c30001b0fe03030117.jpg" \* MERGEFORMATINET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drawing>
          <wp:inline distT="0" distB="0" distL="114300" distR="114300">
            <wp:extent cx="2600960" cy="1003935"/>
            <wp:effectExtent l="0" t="0" r="889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选择符：又称选择器，指明网页中要应用样式规则的元素，如本例中是网页中所有的段（p）的文字将变成蓝色，而其他的元素（如ol）不会受到影响。在英文大括号“｛｝”中的的就是声明，属性和值之间用英文冒号“：”分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Css式样中，即在p{ }中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用/*注释语句*/来标明（Html中使用&lt;!--注释语句--&gt;)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内联式css样式表就是把css代码直接写在现有的HTML标签中，如下面代码：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&lt;p style="color:red"&gt;这里文字是红色。&lt;/p&gt;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；&lt;span&gt;中也可以。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嵌入式css样式必须写在&lt;style&gt;&lt;/style&gt;之间，并且一般情况下嵌入式css样式写在&lt;head&gt;&lt;/head&gt;之间。如右边编辑器中的代码。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外部式css样式(也可称为外联式)就是把css代码写一个单独的外部文件中，这个css样式文件以“.css”为扩展名，在&lt;head&gt;内（不是在&lt;style&gt;标签内）使用&lt;link&gt;标签将css样式文件链接到HTML文件内，如下面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&lt;link href="base.css" rel="stylesheet" type="text/css"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css样式文件名称以有意义的英文字母命名，如 main.css。rel="stylesheet" type="text/css" 是固定写法不可修改。&lt;link&gt;标签位置一般写在&lt;head&gt;标签之内。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优先级：内联式 &gt; 嵌入式 &gt; 外部式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嵌入式&gt;外部式有一个前提：嵌入式css样式的位置一定在外部式的后面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其实总结来说，就是--就近原则（离被设置元素越近优先级别越高）。优先级是有一个前提：内联式、嵌入式、外部式样式表中css样式是在的相同权值的情况下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标签选择器其实就是html代码中的标签。如&lt;html&gt;、&lt;body&gt;、&lt;h1&gt;、&lt;p&gt;、&lt;img&gt;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&lt;style type="text/css"&gt;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h1{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font-weight:normal;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color:red;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&lt;h1&gt;勇气&lt;/h1&gt;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&lt;p&gt;三年级时，我还是一个胆小如鼠的小女孩，上课从来不敢回答老师提出的问题，生怕回答错了老师会批评我。就一直没有这个勇气来回答老师提出的问题。学校举办的活动我也没勇气参加。&lt;/p&gt;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&lt;img src="http://img.mukewang.com/52b4113500018cf102000200.jpg"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&lt;/body&gt;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结果是勇气居中红色。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类选择器：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.类选器名称{css样式代码;}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，英文圆点开头，其中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类选器名称可以任意起名（但不要起中文噢）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；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使用方法：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第一步：使用合适的标签把要修饰的内容标记起来，如下：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&lt;span&gt;胆小如鼠&lt;/span&gt;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第二步：使用class="类选择器名称"为标签设置一个类，如下：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&lt;span class="stress"&gt;胆小如鼠&lt;/span&gt;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第三步：设置类选器css样式，如下：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.stress{color:red;}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一般位于&lt;style&gt;标签内。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在很多方面，ID选择器都类似于类选择符，但也有一些重要的区别：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1、为标签设置id="ID名称"，而不是class="类名称"。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2、ID选择符的前面是井号（#）号，而不是英文圆点（.）。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类选择器和ID选择器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的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相同点：可以应用于任何元素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不同点：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ID选择器只能在文档中使用一次。与类选择器不同，在一个HTML文档中，ID选择器只能使用一次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而类选择器可以使用多次。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可以使用类选择器词列表方法为一个元素同时设置多个样式。我们可以为一个元素同时设多个样式，但只可以用类选择器的方法实现，ID选择器是不可以的（不能使用 ID 词列表）。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.stress{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    color:red;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.bigsize{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    font-size:25px;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&lt;p&gt;到了&lt;span class="stress bigsize"&gt;三年级&lt;/span&gt;下学期时，我们班上了一节公开课...&lt;/p&gt;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子选择器，即大于符号(&gt;),用于选择指定标签元素的第一代子元素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.food&gt;li{border:1px solid red;}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这行代码会使class名为food下的子元素li（水果、蔬菜）加入红色实线边框。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包含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（后代）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选择器，即加入空格,用于选择指定标签元素下的后辈元素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与子选择器的区别，子选择器（child selector）仅是指它的直接后代，或者你可以理解为作用于子元素的第一代后代。而后代选择器是作用于所有子后代元素。后代选择器通过空格来进行选择，而子选择器是通过“&gt;”进行选择。总结：&gt;作用于元素的第一代后代，空格作用于元素的所有后代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通用选择器是功能最强大的选择器，它使用一个（*）号指定，它的作用是匹配html中所有标签元素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更有趣的是伪类选择符，为什么叫做伪类选择符，它允许给html不存在的标签（标签的某种状态）设置样式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。a:hover{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color:red;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 xml:space="preserve">    font-size:20px;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}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为 a 标签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（有超链接的）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鼠标滑过的状态设置字体颜色变红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，字体大小变为20px。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分组选择符（，）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：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当你想为html中多个标签元素设置同一个样式时，可以使用分组选择符（，），如下代码为右侧代码编辑器中的h1、span标签同时设置字体颜色为红色：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h1,span{color:red;}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它相当于下面两行代码：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h1{color:red;}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span{color:red;}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Chars="0" w:right="0" w:rightChars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1F2426"/>
          <w:spacing w:val="0"/>
          <w:kern w:val="2"/>
          <w:sz w:val="19"/>
          <w:szCs w:val="19"/>
          <w:shd w:val="clear" w:fill="EEEEEE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71F8"/>
    <w:multiLevelType w:val="singleLevel"/>
    <w:tmpl w:val="58CB71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53025"/>
    <w:rsid w:val="23FB1185"/>
    <w:rsid w:val="53E023A5"/>
    <w:rsid w:val="67ED2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岳晓</cp:lastModifiedBy>
  <dcterms:modified xsi:type="dcterms:W3CDTF">2017-03-18T02:56:22Z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