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92D" w:rsidRDefault="00AE55C2">
      <w:r>
        <w:rPr>
          <w:rFonts w:hint="eastAsia"/>
        </w:rPr>
        <w:t>1:mybatis</w:t>
      </w:r>
      <w:r>
        <w:rPr>
          <w:rFonts w:hint="eastAsia"/>
        </w:rPr>
        <w:t>基础配置：首先是</w:t>
      </w:r>
      <w:r w:rsidR="00A60DA2">
        <w:rPr>
          <w:rFonts w:hint="eastAsia"/>
        </w:rPr>
        <w:t>配置采用</w:t>
      </w:r>
      <w:r w:rsidR="00A60DA2">
        <w:rPr>
          <w:rFonts w:hint="eastAsia"/>
        </w:rPr>
        <w:t>JDBC</w:t>
      </w:r>
      <w:r w:rsidR="00A60DA2">
        <w:rPr>
          <w:rFonts w:hint="eastAsia"/>
        </w:rPr>
        <w:t>事务管理，</w:t>
      </w:r>
      <w:r>
        <w:rPr>
          <w:rFonts w:hint="eastAsia"/>
        </w:rPr>
        <w:t>数据库</w:t>
      </w:r>
      <w:r w:rsidR="00A60DA2">
        <w:rPr>
          <w:rFonts w:hint="eastAsia"/>
        </w:rPr>
        <w:t>连接</w:t>
      </w:r>
      <w:r>
        <w:rPr>
          <w:rFonts w:hint="eastAsia"/>
        </w:rPr>
        <w:t>基础配置，其次是引入写有</w:t>
      </w:r>
      <w:r>
        <w:rPr>
          <w:rFonts w:hint="eastAsia"/>
        </w:rPr>
        <w:t>sql</w:t>
      </w:r>
      <w:r>
        <w:rPr>
          <w:rFonts w:hint="eastAsia"/>
        </w:rPr>
        <w:t>的映射文件</w:t>
      </w:r>
      <w:r w:rsidR="00B510F9">
        <w:rPr>
          <w:rFonts w:hint="eastAsia"/>
        </w:rPr>
        <w:t>（映射器）</w:t>
      </w:r>
      <w:r>
        <w:rPr>
          <w:rFonts w:hint="eastAsia"/>
        </w:rPr>
        <w:t>。</w:t>
      </w:r>
      <w:r w:rsidR="00383E37">
        <w:rPr>
          <w:rFonts w:hint="eastAsia"/>
        </w:rPr>
        <w:t>再在映射文件中指明</w:t>
      </w:r>
      <w:r w:rsidR="00383E37">
        <w:rPr>
          <w:rFonts w:hint="eastAsia"/>
        </w:rPr>
        <w:t>java</w:t>
      </w:r>
      <w:r w:rsidR="00383E37">
        <w:rPr>
          <w:rFonts w:hint="eastAsia"/>
        </w:rPr>
        <w:t>代码所在的类，在此类中只需写与映射文件同名的接口即可调用</w:t>
      </w:r>
      <w:r w:rsidR="00D0025B">
        <w:rPr>
          <w:rFonts w:hint="eastAsia"/>
        </w:rPr>
        <w:t>。</w:t>
      </w:r>
      <w:r w:rsidR="0090712F">
        <w:rPr>
          <w:rFonts w:hint="eastAsia"/>
        </w:rPr>
        <w:t>还要调用</w:t>
      </w:r>
      <w:r w:rsidR="0090712F">
        <w:rPr>
          <w:rFonts w:hint="eastAsia"/>
        </w:rPr>
        <w:t>mybatis</w:t>
      </w:r>
      <w:r w:rsidR="0090712F">
        <w:rPr>
          <w:rFonts w:hint="eastAsia"/>
        </w:rPr>
        <w:t>的核心组件：</w:t>
      </w:r>
    </w:p>
    <w:p w:rsidR="00D97057" w:rsidRDefault="00D97057">
      <w:r w:rsidRPr="00D97057">
        <w:t>SqlSessionFactoryBuilder</w:t>
      </w:r>
      <w:r>
        <w:rPr>
          <w:rFonts w:hint="eastAsia"/>
        </w:rPr>
        <w:t>（构造器）：根据配置信息或是代码来生成</w:t>
      </w:r>
      <w:r w:rsidRPr="00D97057">
        <w:t>SqlSessionFactory</w:t>
      </w:r>
    </w:p>
    <w:p w:rsidR="00C22319" w:rsidRDefault="00C22319" w:rsidP="00342516">
      <w:pPr>
        <w:outlineLvl w:val="0"/>
      </w:pPr>
      <w:r w:rsidRPr="00C22319">
        <w:t>SqlSessionFactory</w:t>
      </w:r>
      <w:r>
        <w:rPr>
          <w:rFonts w:hint="eastAsia"/>
        </w:rPr>
        <w:t>：（工厂接口）：依靠工厂生产</w:t>
      </w:r>
      <w:r w:rsidRPr="00C22319">
        <w:t>SqlSession</w:t>
      </w:r>
      <w:r>
        <w:rPr>
          <w:rFonts w:hint="eastAsia"/>
        </w:rPr>
        <w:t>；</w:t>
      </w:r>
    </w:p>
    <w:p w:rsidR="00C22319" w:rsidRDefault="00C22319">
      <w:r w:rsidRPr="00C22319">
        <w:t>SqlSession</w:t>
      </w:r>
      <w:r>
        <w:rPr>
          <w:rFonts w:hint="eastAsia"/>
        </w:rPr>
        <w:t>：一个既可以发送</w:t>
      </w:r>
      <w:r>
        <w:rPr>
          <w:rFonts w:hint="eastAsia"/>
        </w:rPr>
        <w:t>SQL</w:t>
      </w:r>
      <w:r>
        <w:rPr>
          <w:rFonts w:hint="eastAsia"/>
        </w:rPr>
        <w:t>去执行并返回结果，也可以获取</w:t>
      </w:r>
      <w:r>
        <w:rPr>
          <w:rFonts w:hint="eastAsia"/>
        </w:rPr>
        <w:t>mapper</w:t>
      </w:r>
      <w:r w:rsidR="00CB4BB4">
        <w:rPr>
          <w:rFonts w:hint="eastAsia"/>
        </w:rPr>
        <w:t>的接</w:t>
      </w:r>
      <w:r>
        <w:rPr>
          <w:rFonts w:hint="eastAsia"/>
        </w:rPr>
        <w:t>口</w:t>
      </w:r>
      <w:r w:rsidR="00840B35">
        <w:rPr>
          <w:rFonts w:hint="eastAsia"/>
        </w:rPr>
        <w:t>；</w:t>
      </w:r>
    </w:p>
    <w:p w:rsidR="006A4708" w:rsidRDefault="006A4708"/>
    <w:p w:rsidR="0090712F" w:rsidRDefault="006A4708">
      <w:r>
        <w:rPr>
          <w:rFonts w:hint="eastAsia"/>
        </w:rPr>
        <w:t>2:</w:t>
      </w:r>
      <w:r w:rsidRPr="006A4708">
        <w:t xml:space="preserve"> </w:t>
      </w:r>
      <w:r w:rsidRPr="00D97057">
        <w:t>SqlSessionFactoryBuilder</w:t>
      </w:r>
      <w:r>
        <w:rPr>
          <w:rFonts w:hint="eastAsia"/>
        </w:rPr>
        <w:t>的作用是获取资源来构建</w:t>
      </w:r>
      <w:r w:rsidRPr="00C22319">
        <w:t>SqlSessionFactory</w:t>
      </w:r>
      <w:r>
        <w:rPr>
          <w:rFonts w:hint="eastAsia"/>
        </w:rPr>
        <w:t>，可构建多个；</w:t>
      </w:r>
    </w:p>
    <w:p w:rsidR="006A4708" w:rsidRDefault="006A4708" w:rsidP="004827AB">
      <w:pPr>
        <w:ind w:firstLineChars="100" w:firstLine="210"/>
      </w:pPr>
      <w:r w:rsidRPr="00C22319">
        <w:t>SqlSessionFactory</w:t>
      </w:r>
      <w:r>
        <w:rPr>
          <w:rFonts w:hint="eastAsia"/>
        </w:rPr>
        <w:t>的作用是创建</w:t>
      </w:r>
      <w:r w:rsidRPr="00C22319">
        <w:t>SqlSession</w:t>
      </w:r>
      <w:r>
        <w:rPr>
          <w:rFonts w:hint="eastAsia"/>
        </w:rPr>
        <w:t>，</w:t>
      </w:r>
      <w:r w:rsidR="005F55D2" w:rsidRPr="00C22319">
        <w:t>SqlSession</w:t>
      </w:r>
      <w:r w:rsidR="005F55D2">
        <w:rPr>
          <w:rFonts w:hint="eastAsia"/>
        </w:rPr>
        <w:t>相当于</w:t>
      </w:r>
      <w:r w:rsidR="005F55D2">
        <w:rPr>
          <w:rFonts w:hint="eastAsia"/>
        </w:rPr>
        <w:t>JDBC</w:t>
      </w:r>
      <w:r w:rsidR="005F55D2">
        <w:rPr>
          <w:rFonts w:hint="eastAsia"/>
        </w:rPr>
        <w:t>的</w:t>
      </w:r>
      <w:r w:rsidR="005F55D2">
        <w:rPr>
          <w:rFonts w:hint="eastAsia"/>
        </w:rPr>
        <w:t>connection</w:t>
      </w:r>
      <w:r w:rsidR="005F55D2">
        <w:rPr>
          <w:rFonts w:hint="eastAsia"/>
        </w:rPr>
        <w:t>，每次应用程序访问数据库就用通过</w:t>
      </w:r>
      <w:r w:rsidR="005F55D2" w:rsidRPr="00C22319">
        <w:t>SqlSessionFactory</w:t>
      </w:r>
      <w:r w:rsidR="005F55D2">
        <w:rPr>
          <w:rFonts w:hint="eastAsia"/>
        </w:rPr>
        <w:t>创建</w:t>
      </w:r>
      <w:r w:rsidR="005F55D2" w:rsidRPr="00C22319">
        <w:t>SqlSession</w:t>
      </w:r>
      <w:r w:rsidR="005F55D2">
        <w:rPr>
          <w:rFonts w:hint="eastAsia"/>
        </w:rPr>
        <w:t>，故</w:t>
      </w:r>
      <w:r w:rsidR="005F55D2" w:rsidRPr="00C22319">
        <w:t>SqlSessionFactory</w:t>
      </w:r>
      <w:r w:rsidR="005F55D2">
        <w:rPr>
          <w:rFonts w:hint="eastAsia"/>
        </w:rPr>
        <w:t>应存在</w:t>
      </w:r>
      <w:r w:rsidR="005F55D2">
        <w:rPr>
          <w:rFonts w:hint="eastAsia"/>
        </w:rPr>
        <w:t>mybatis</w:t>
      </w:r>
      <w:r w:rsidR="005F55D2">
        <w:rPr>
          <w:rFonts w:hint="eastAsia"/>
        </w:rPr>
        <w:t>整个生命周期，我们应该采用单例模式，一个数据库对应一个</w:t>
      </w:r>
      <w:r w:rsidR="005F55D2" w:rsidRPr="00C22319">
        <w:t>SqlSessionFactory</w:t>
      </w:r>
      <w:r w:rsidR="005F55D2">
        <w:rPr>
          <w:rFonts w:hint="eastAsia"/>
        </w:rPr>
        <w:t>，避免每次创建</w:t>
      </w:r>
      <w:r w:rsidR="005F55D2" w:rsidRPr="00C22319">
        <w:t>SqlSessionFactory</w:t>
      </w:r>
      <w:r w:rsidR="005F55D2">
        <w:rPr>
          <w:rFonts w:hint="eastAsia"/>
        </w:rPr>
        <w:t>都打开数据库连接避免连接资源被消耗。</w:t>
      </w:r>
    </w:p>
    <w:p w:rsidR="0004223C" w:rsidRDefault="00080FD2" w:rsidP="004827AB">
      <w:pPr>
        <w:ind w:firstLineChars="100" w:firstLine="210"/>
      </w:pPr>
      <w:r w:rsidRPr="00C22319">
        <w:t>SqlSession</w:t>
      </w:r>
      <w:r>
        <w:rPr>
          <w:rFonts w:hint="eastAsia"/>
        </w:rPr>
        <w:t>生命周期在请求数据库处理事务的过程中，是一个线程不安全的对象，设多线程操作数据库是就要注意器隔离级别，数据库锁等</w:t>
      </w:r>
      <w:r w:rsidR="000D607F">
        <w:rPr>
          <w:rFonts w:hint="eastAsia"/>
        </w:rPr>
        <w:t>。每次用完要及时关闭，避免造成数据库连接池资源减少。</w:t>
      </w:r>
    </w:p>
    <w:p w:rsidR="00080FD2" w:rsidRDefault="0004223C" w:rsidP="004827AB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4819650" cy="4113698"/>
            <wp:effectExtent l="19050" t="0" r="0" b="0"/>
            <wp:docPr id="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1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9C0" w:rsidRDefault="008279C0" w:rsidP="004827AB">
      <w:pPr>
        <w:ind w:firstLineChars="100" w:firstLine="210"/>
      </w:pPr>
      <w:r>
        <w:rPr>
          <w:rFonts w:hint="eastAsia"/>
        </w:rPr>
        <w:t>&lt;property&gt;:</w:t>
      </w:r>
      <w:r>
        <w:rPr>
          <w:rFonts w:hint="eastAsia"/>
        </w:rPr>
        <w:t>配置如数据库连接在内的属性值</w:t>
      </w:r>
      <w:r w:rsidR="004D2C38">
        <w:rPr>
          <w:rFonts w:hint="eastAsia"/>
        </w:rPr>
        <w:t>；</w:t>
      </w:r>
    </w:p>
    <w:p w:rsidR="004D2C38" w:rsidRDefault="00D701E4" w:rsidP="004827AB">
      <w:pPr>
        <w:ind w:firstLineChars="100" w:firstLine="210"/>
      </w:pPr>
      <w:r>
        <w:rPr>
          <w:rFonts w:hint="eastAsia"/>
        </w:rPr>
        <w:t>xml</w:t>
      </w:r>
      <w:r>
        <w:rPr>
          <w:rFonts w:hint="eastAsia"/>
        </w:rPr>
        <w:t>配置文件引入数据库配置文件：</w:t>
      </w:r>
      <w:r>
        <w:rPr>
          <w:rFonts w:hint="eastAsia"/>
        </w:rPr>
        <w:t>&lt;propertice resource=</w:t>
      </w:r>
      <w:r>
        <w:t>”</w:t>
      </w:r>
      <w:r>
        <w:rPr>
          <w:rFonts w:hint="eastAsia"/>
        </w:rPr>
        <w:t>文件名</w:t>
      </w:r>
      <w:r>
        <w:t>”</w:t>
      </w:r>
      <w:r w:rsidR="009103F4">
        <w:rPr>
          <w:rFonts w:hint="eastAsia"/>
        </w:rPr>
        <w:t>/</w:t>
      </w:r>
      <w:r>
        <w:rPr>
          <w:rFonts w:hint="eastAsia"/>
        </w:rPr>
        <w:t>&gt;</w:t>
      </w:r>
      <w:r w:rsidR="000308E7">
        <w:rPr>
          <w:rFonts w:hint="eastAsia"/>
        </w:rPr>
        <w:t>;</w:t>
      </w:r>
    </w:p>
    <w:p w:rsidR="009920B7" w:rsidRDefault="009920B7" w:rsidP="009920B7">
      <w:pPr>
        <w:ind w:firstLineChars="100" w:firstLine="210"/>
      </w:pPr>
      <w:r w:rsidRPr="009920B7">
        <w:t>setting</w:t>
      </w:r>
      <w:r w:rsidRPr="009920B7">
        <w:t>设置，关系到</w:t>
      </w:r>
      <w:r w:rsidRPr="009920B7">
        <w:t>mybatis</w:t>
      </w:r>
      <w:r w:rsidRPr="009920B7">
        <w:t>的主要设置，关系到</w:t>
      </w:r>
      <w:r w:rsidRPr="009920B7">
        <w:t>mybatis</w:t>
      </w:r>
      <w:r w:rsidRPr="009920B7">
        <w:t>运行时的行为方式。</w:t>
      </w:r>
    </w:p>
    <w:p w:rsidR="009920B7" w:rsidRDefault="000A3D53" w:rsidP="009920B7">
      <w:pPr>
        <w:ind w:firstLineChars="100" w:firstLine="210"/>
      </w:pPr>
      <w:r>
        <w:rPr>
          <w:rFonts w:hint="eastAsia"/>
        </w:rPr>
        <w:t>&lt;typeAliases&gt;</w:t>
      </w:r>
      <w:r>
        <w:rPr>
          <w:rFonts w:hint="eastAsia"/>
        </w:rPr>
        <w:t>别名设置（有注释用法）</w:t>
      </w:r>
      <w:r w:rsidR="00A639E2">
        <w:rPr>
          <w:rFonts w:hint="eastAsia"/>
        </w:rPr>
        <w:t>。</w:t>
      </w:r>
    </w:p>
    <w:p w:rsidR="00B531BC" w:rsidRDefault="00B531BC" w:rsidP="009920B7">
      <w:pPr>
        <w:ind w:firstLineChars="100" w:firstLine="210"/>
      </w:pPr>
      <w:r>
        <w:rPr>
          <w:rFonts w:hint="eastAsia"/>
        </w:rPr>
        <w:t>&lt;typeHandlers&gt;:</w:t>
      </w:r>
      <w:r>
        <w:rPr>
          <w:rFonts w:hint="eastAsia"/>
        </w:rPr>
        <w:t>类型转换例：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byte</w:t>
      </w:r>
      <w:r>
        <w:rPr>
          <w:rFonts w:hint="eastAsia"/>
        </w:rPr>
        <w:t>对应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BYTE</w:t>
      </w:r>
      <w:r>
        <w:rPr>
          <w:rFonts w:hint="eastAsia"/>
        </w:rPr>
        <w:t>类型，一般系统自带的类型转换基本够用</w:t>
      </w:r>
      <w:r w:rsidR="00032BD4">
        <w:rPr>
          <w:rFonts w:hint="eastAsia"/>
        </w:rPr>
        <w:t>；</w:t>
      </w:r>
      <w:r w:rsidR="00DD4DF8">
        <w:rPr>
          <w:rFonts w:hint="eastAsia"/>
        </w:rPr>
        <w:t>xml</w:t>
      </w:r>
      <w:r w:rsidR="00DD4DF8">
        <w:rPr>
          <w:rFonts w:hint="eastAsia"/>
        </w:rPr>
        <w:t>配置文件中引入</w:t>
      </w:r>
      <w:r w:rsidR="00DD4DF8">
        <w:rPr>
          <w:rFonts w:hint="eastAsia"/>
        </w:rPr>
        <w:t>resultMap</w:t>
      </w:r>
      <w:r w:rsidR="00DD4DF8">
        <w:rPr>
          <w:rFonts w:hint="eastAsia"/>
        </w:rPr>
        <w:t>提供映射规则。</w:t>
      </w:r>
      <w:r w:rsidR="0091300A">
        <w:rPr>
          <w:rFonts w:hint="eastAsia"/>
        </w:rPr>
        <w:t>枚举类型特殊处理：</w:t>
      </w:r>
    </w:p>
    <w:p w:rsidR="0091300A" w:rsidRDefault="0091300A" w:rsidP="009920B7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5267325" cy="371475"/>
            <wp:effectExtent l="19050" t="0" r="9525" b="0"/>
            <wp:docPr id="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00A" w:rsidRDefault="006A5715" w:rsidP="009920B7">
      <w:pPr>
        <w:ind w:firstLineChars="100" w:firstLine="210"/>
      </w:pPr>
      <w:r>
        <w:lastRenderedPageBreak/>
        <w:t>E</w:t>
      </w:r>
      <w:r>
        <w:rPr>
          <w:rFonts w:hint="eastAsia"/>
        </w:rPr>
        <w:t>nvironment</w:t>
      </w:r>
      <w:r>
        <w:rPr>
          <w:rFonts w:hint="eastAsia"/>
        </w:rPr>
        <w:t>环境配置事务管理器：</w:t>
      </w:r>
    </w:p>
    <w:p w:rsidR="006A5715" w:rsidRDefault="006A5715" w:rsidP="009920B7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4695825" cy="856098"/>
            <wp:effectExtent l="19050" t="0" r="9525" b="0"/>
            <wp:docPr id="3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85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15" w:rsidRDefault="006A5715" w:rsidP="009920B7">
      <w:pPr>
        <w:ind w:firstLineChars="100" w:firstLine="210"/>
      </w:pPr>
      <w:r>
        <w:rPr>
          <w:rFonts w:hint="eastAsia"/>
        </w:rPr>
        <w:t>dataSource</w:t>
      </w:r>
      <w:r>
        <w:rPr>
          <w:rFonts w:hint="eastAsia"/>
        </w:rPr>
        <w:t>数据库连接方式</w:t>
      </w:r>
    </w:p>
    <w:p w:rsidR="006A5715" w:rsidRDefault="006A5715" w:rsidP="009920B7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3790950" cy="1129519"/>
            <wp:effectExtent l="19050" t="0" r="0" b="0"/>
            <wp:docPr id="4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33" cy="112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7C" w:rsidRDefault="003B537C" w:rsidP="009920B7">
      <w:pPr>
        <w:ind w:firstLineChars="100" w:firstLine="210"/>
      </w:pPr>
    </w:p>
    <w:p w:rsidR="006A5715" w:rsidRDefault="003B537C" w:rsidP="00342516">
      <w:pPr>
        <w:ind w:firstLineChars="100" w:firstLine="210"/>
        <w:outlineLvl w:val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可以配置数据库标签；</w:t>
      </w:r>
    </w:p>
    <w:p w:rsidR="00D96D80" w:rsidRDefault="00D96D80" w:rsidP="009920B7">
      <w:pPr>
        <w:ind w:firstLineChars="100" w:firstLine="210"/>
      </w:pPr>
    </w:p>
    <w:p w:rsidR="00D96D80" w:rsidRDefault="00D96D80" w:rsidP="009920B7">
      <w:pPr>
        <w:ind w:firstLineChars="100" w:firstLine="210"/>
      </w:pPr>
      <w:r>
        <w:rPr>
          <w:rFonts w:hint="eastAsia"/>
        </w:rPr>
        <w:t>映射器元素：</w:t>
      </w:r>
    </w:p>
    <w:p w:rsidR="00D96D80" w:rsidRDefault="00D96D80" w:rsidP="00D96D80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1528008"/>
            <wp:effectExtent l="19050" t="0" r="2540" b="0"/>
            <wp:docPr id="5" name="图片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66809"/>
            <wp:effectExtent l="19050" t="0" r="2540" b="0"/>
            <wp:docPr id="6" name="图片 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4D8E">
        <w:rPr>
          <w:noProof/>
        </w:rPr>
        <w:drawing>
          <wp:inline distT="0" distB="0" distL="0" distR="0">
            <wp:extent cx="5274310" cy="2583879"/>
            <wp:effectExtent l="19050" t="0" r="2540" b="0"/>
            <wp:docPr id="7" name="图片 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30C1">
        <w:rPr>
          <w:noProof/>
        </w:rPr>
        <w:lastRenderedPageBreak/>
        <w:drawing>
          <wp:inline distT="0" distB="0" distL="0" distR="0">
            <wp:extent cx="5274310" cy="4896152"/>
            <wp:effectExtent l="19050" t="0" r="2540" b="0"/>
            <wp:docPr id="8" name="图片 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16" w:rsidRDefault="00896316" w:rsidP="00505915">
      <w:pPr>
        <w:ind w:firstLineChars="100" w:firstLine="21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的</w:t>
      </w:r>
      <w:r>
        <w:rPr>
          <w:rFonts w:hint="eastAsia"/>
        </w:rPr>
        <w:t>setting</w:t>
      </w:r>
      <w:r>
        <w:rPr>
          <w:rFonts w:hint="eastAsia"/>
        </w:rPr>
        <w:t>设置来配置全局属性</w:t>
      </w:r>
      <w:r w:rsidR="00317B42">
        <w:rPr>
          <w:rFonts w:hint="eastAsia"/>
        </w:rPr>
        <w:t>如：使用别名和使用驼峰命名转换</w:t>
      </w:r>
      <w:r w:rsidR="00B45069">
        <w:rPr>
          <w:rFonts w:hint="eastAsia"/>
        </w:rPr>
        <w:t>。</w:t>
      </w:r>
    </w:p>
    <w:p w:rsidR="00AD4195" w:rsidRDefault="00AD4195" w:rsidP="00D96D80">
      <w:pPr>
        <w:ind w:firstLineChars="100" w:firstLine="210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元素传递参数：</w:t>
      </w:r>
      <w:r>
        <w:rPr>
          <w:rFonts w:hint="eastAsia"/>
        </w:rPr>
        <w:t>parameterType</w:t>
      </w:r>
      <w:r w:rsidR="00220A27">
        <w:rPr>
          <w:rFonts w:hint="eastAsia"/>
        </w:rPr>
        <w:t>，返回结果：</w:t>
      </w:r>
      <w:r w:rsidR="00220A27">
        <w:rPr>
          <w:rFonts w:hint="eastAsia"/>
        </w:rPr>
        <w:t>resultMap</w:t>
      </w:r>
      <w:r w:rsidR="00220A27">
        <w:rPr>
          <w:rFonts w:hint="eastAsia"/>
        </w:rPr>
        <w:t>；传递多个参数可以将</w:t>
      </w:r>
      <w:r w:rsidR="00220A27">
        <w:rPr>
          <w:rFonts w:hint="eastAsia"/>
        </w:rPr>
        <w:t>parameterType</w:t>
      </w:r>
      <w:r w:rsidR="00220A27">
        <w:rPr>
          <w:rFonts w:hint="eastAsia"/>
        </w:rPr>
        <w:t>设置为</w:t>
      </w:r>
      <w:r w:rsidR="00220A27">
        <w:rPr>
          <w:rFonts w:hint="eastAsia"/>
        </w:rPr>
        <w:t>map</w:t>
      </w:r>
      <w:r w:rsidR="00220A27">
        <w:rPr>
          <w:rFonts w:hint="eastAsia"/>
        </w:rPr>
        <w:t>或是类路径</w:t>
      </w:r>
      <w:r w:rsidR="007175CC">
        <w:rPr>
          <w:rFonts w:hint="eastAsia"/>
        </w:rPr>
        <w:t>（即对象）</w:t>
      </w:r>
      <w:r w:rsidR="00220A27">
        <w:rPr>
          <w:rFonts w:hint="eastAsia"/>
        </w:rPr>
        <w:t>来实现传多个参数，使用</w:t>
      </w:r>
      <w:r w:rsidR="00220A27">
        <w:rPr>
          <w:rFonts w:hint="eastAsia"/>
        </w:rPr>
        <w:t>map</w:t>
      </w:r>
      <w:r w:rsidR="00220A27">
        <w:rPr>
          <w:rFonts w:hint="eastAsia"/>
        </w:rPr>
        <w:t>的</w:t>
      </w:r>
      <w:r w:rsidR="00505915">
        <w:rPr>
          <w:rFonts w:hint="eastAsia"/>
        </w:rPr>
        <w:t>接口</w:t>
      </w:r>
    </w:p>
    <w:p w:rsidR="00220A27" w:rsidRDefault="00220A27" w:rsidP="00220A27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384309"/>
            <wp:effectExtent l="19050" t="0" r="2540" b="0"/>
            <wp:docPr id="10" name="图片 10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256" w:rsidRDefault="00111FA0" w:rsidP="004827AB">
      <w:pPr>
        <w:ind w:firstLineChars="100" w:firstLine="210"/>
      </w:pPr>
      <w:r>
        <w:rPr>
          <w:rFonts w:hint="eastAsia"/>
        </w:rPr>
        <w:t>返回值用</w:t>
      </w:r>
      <w:r>
        <w:rPr>
          <w:rFonts w:hint="eastAsia"/>
        </w:rPr>
        <w:t>resultMap</w:t>
      </w:r>
      <w:r w:rsidR="002A1CCD">
        <w:rPr>
          <w:rFonts w:hint="eastAsia"/>
        </w:rPr>
        <w:t>会自动根据结果的数量来判断是返回单个对象还是</w:t>
      </w:r>
      <w:r w:rsidR="002A1CCD">
        <w:rPr>
          <w:rFonts w:hint="eastAsia"/>
        </w:rPr>
        <w:t>list</w:t>
      </w:r>
    </w:p>
    <w:p w:rsidR="0004722D" w:rsidRDefault="0004722D" w:rsidP="00505915">
      <w:pPr>
        <w:ind w:firstLineChars="100" w:firstLine="21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设置自增主键</w:t>
      </w:r>
      <w:r w:rsidR="00505915">
        <w:rPr>
          <w:rFonts w:hint="eastAsia"/>
        </w:rPr>
        <w:t>：</w:t>
      </w:r>
    </w:p>
    <w:p w:rsidR="00505915" w:rsidRDefault="00505915" w:rsidP="00505915">
      <w:pPr>
        <w:ind w:firstLineChars="100" w:firstLine="210"/>
      </w:pPr>
      <w:r>
        <w:rPr>
          <w:noProof/>
        </w:rPr>
        <w:drawing>
          <wp:inline distT="0" distB="0" distL="0" distR="0">
            <wp:extent cx="5158153" cy="2438400"/>
            <wp:effectExtent l="19050" t="0" r="4397" b="0"/>
            <wp:docPr id="11" name="图片 1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424" cy="244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99" w:rsidRDefault="00E31799" w:rsidP="00342516">
      <w:pPr>
        <w:ind w:firstLineChars="100" w:firstLine="210"/>
        <w:outlineLvl w:val="0"/>
      </w:pPr>
      <w:r>
        <w:lastRenderedPageBreak/>
        <w:t>I</w:t>
      </w:r>
      <w:r>
        <w:rPr>
          <w:rFonts w:hint="eastAsia"/>
        </w:rPr>
        <w:t>d</w:t>
      </w:r>
      <w:r>
        <w:rPr>
          <w:rFonts w:hint="eastAsia"/>
        </w:rPr>
        <w:t>自增规则为最大</w:t>
      </w:r>
      <w:r>
        <w:rPr>
          <w:rFonts w:hint="eastAsia"/>
        </w:rPr>
        <w:t>id</w:t>
      </w:r>
      <w:r>
        <w:rPr>
          <w:rFonts w:hint="eastAsia"/>
        </w:rPr>
        <w:t>加</w:t>
      </w:r>
      <w:r>
        <w:rPr>
          <w:rFonts w:hint="eastAsia"/>
        </w:rPr>
        <w:t>2</w:t>
      </w:r>
      <w:r>
        <w:rPr>
          <w:rFonts w:hint="eastAsia"/>
        </w:rPr>
        <w:t>，无记录为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505915" w:rsidRDefault="00E31799" w:rsidP="00E31799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1127797"/>
            <wp:effectExtent l="19050" t="0" r="2540" b="0"/>
            <wp:docPr id="12" name="图片 1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874" w:rsidRDefault="007C2874" w:rsidP="00342516">
      <w:pPr>
        <w:ind w:firstLineChars="100" w:firstLine="210"/>
        <w:outlineLvl w:val="0"/>
      </w:pPr>
      <w:r>
        <w:t>I</w:t>
      </w:r>
      <w:r>
        <w:rPr>
          <w:rFonts w:hint="eastAsia"/>
        </w:rPr>
        <w:t>nsert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在执行完都会返回一个整数，标出执行后影响的记录</w:t>
      </w:r>
      <w:r w:rsidR="00696417">
        <w:rPr>
          <w:rFonts w:hint="eastAsia"/>
        </w:rPr>
        <w:t>条</w:t>
      </w:r>
      <w:r>
        <w:rPr>
          <w:rFonts w:hint="eastAsia"/>
        </w:rPr>
        <w:t>数</w:t>
      </w:r>
      <w:r w:rsidR="006B0EF2">
        <w:rPr>
          <w:rFonts w:hint="eastAsia"/>
        </w:rPr>
        <w:t>；</w:t>
      </w:r>
    </w:p>
    <w:p w:rsidR="001325AC" w:rsidRDefault="001325AC" w:rsidP="00E31799">
      <w:pPr>
        <w:ind w:firstLineChars="100" w:firstLine="210"/>
      </w:pPr>
    </w:p>
    <w:p w:rsidR="002704DF" w:rsidRDefault="002704DF" w:rsidP="00342516">
      <w:pPr>
        <w:ind w:firstLineChars="100" w:firstLine="210"/>
        <w:outlineLvl w:val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定义参数类型</w:t>
      </w:r>
      <w:r w:rsidR="001C75A9">
        <w:rPr>
          <w:rFonts w:hint="eastAsia"/>
        </w:rPr>
        <w:t>（即</w:t>
      </w:r>
      <w:r w:rsidR="001C75A9">
        <w:rPr>
          <w:rFonts w:hint="eastAsia"/>
        </w:rPr>
        <w:t>java</w:t>
      </w:r>
      <w:r w:rsidR="001C75A9">
        <w:rPr>
          <w:rFonts w:hint="eastAsia"/>
        </w:rPr>
        <w:t>对应于数据库的类型）</w:t>
      </w:r>
      <w:r>
        <w:rPr>
          <w:rFonts w:hint="eastAsia"/>
        </w:rPr>
        <w:t>的时候不允许换行</w:t>
      </w:r>
    </w:p>
    <w:p w:rsidR="0014551E" w:rsidRDefault="0014551E" w:rsidP="00E31799">
      <w:pPr>
        <w:ind w:firstLineChars="100" w:firstLine="210"/>
      </w:pPr>
    </w:p>
    <w:p w:rsidR="0014551E" w:rsidRDefault="0014551E" w:rsidP="00E31799">
      <w:pPr>
        <w:ind w:firstLineChars="100" w:firstLine="210"/>
      </w:pPr>
      <w:r>
        <w:t>S</w:t>
      </w:r>
      <w:r>
        <w:rPr>
          <w:rFonts w:hint="eastAsia"/>
        </w:rPr>
        <w:t>ql</w:t>
      </w:r>
      <w:r>
        <w:rPr>
          <w:rFonts w:hint="eastAsia"/>
        </w:rPr>
        <w:t>元素：定义一串</w:t>
      </w:r>
      <w:r>
        <w:rPr>
          <w:rFonts w:hint="eastAsia"/>
        </w:rPr>
        <w:t>SQL</w:t>
      </w:r>
      <w:r>
        <w:rPr>
          <w:rFonts w:hint="eastAsia"/>
        </w:rPr>
        <w:t>语句的组成部分，其他语句可以通过引用来使用它；</w:t>
      </w:r>
      <w:r w:rsidR="0097702F">
        <w:rPr>
          <w:rFonts w:hint="eastAsia"/>
        </w:rPr>
        <w:t>这样就可以实现</w:t>
      </w:r>
      <w:r w:rsidR="0097702F">
        <w:rPr>
          <w:rFonts w:hint="eastAsia"/>
        </w:rPr>
        <w:t>SQL</w:t>
      </w:r>
      <w:r w:rsidR="0097702F">
        <w:rPr>
          <w:rFonts w:hint="eastAsia"/>
        </w:rPr>
        <w:t>语句的复用</w:t>
      </w:r>
      <w:r w:rsidR="00251325">
        <w:rPr>
          <w:rFonts w:hint="eastAsia"/>
        </w:rPr>
        <w:t>（一处定义，多处使用）</w:t>
      </w:r>
      <w:r w:rsidR="00C926A8">
        <w:rPr>
          <w:rFonts w:hint="eastAsia"/>
        </w:rPr>
        <w:t>。</w:t>
      </w:r>
      <w:r w:rsidR="00146B29">
        <w:rPr>
          <w:rFonts w:hint="eastAsia"/>
        </w:rPr>
        <w:t>也可以制定参数来使用它们。</w:t>
      </w:r>
    </w:p>
    <w:p w:rsidR="0097702F" w:rsidRDefault="0097702F" w:rsidP="0097702F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1010965"/>
            <wp:effectExtent l="19050" t="0" r="2540" b="0"/>
            <wp:docPr id="13" name="图片 1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B29" w:rsidRDefault="003666F7" w:rsidP="003666F7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1720319"/>
            <wp:effectExtent l="19050" t="0" r="2540" b="0"/>
            <wp:docPr id="14" name="图片 1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25" w:rsidRDefault="00251325" w:rsidP="003666F7">
      <w:pPr>
        <w:ind w:firstLineChars="100" w:firstLine="210"/>
      </w:pPr>
    </w:p>
    <w:p w:rsidR="00D41261" w:rsidRDefault="00D41261" w:rsidP="003666F7">
      <w:pPr>
        <w:ind w:firstLineChars="100" w:firstLine="210"/>
      </w:pPr>
      <w:r>
        <w:rPr>
          <w:rFonts w:hint="eastAsia"/>
        </w:rPr>
        <w:t>resultMap</w:t>
      </w:r>
      <w:r>
        <w:rPr>
          <w:rFonts w:hint="eastAsia"/>
        </w:rPr>
        <w:t>元素：</w:t>
      </w:r>
      <w:r w:rsidR="00D21463">
        <w:rPr>
          <w:rFonts w:hint="eastAsia"/>
        </w:rPr>
        <w:t>其里面的元素：</w:t>
      </w:r>
    </w:p>
    <w:p w:rsidR="00D21463" w:rsidRDefault="00D21463" w:rsidP="00D21463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2193740"/>
            <wp:effectExtent l="19050" t="0" r="2540" b="0"/>
            <wp:docPr id="15" name="图片 1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63" w:rsidRDefault="00D21463" w:rsidP="00D21463">
      <w:pPr>
        <w:ind w:firstLineChars="100" w:firstLine="210"/>
      </w:pPr>
      <w:r>
        <w:rPr>
          <w:rFonts w:hint="eastAsia"/>
        </w:rPr>
        <w:t>其中</w:t>
      </w:r>
      <w:r>
        <w:rPr>
          <w:rFonts w:hint="eastAsia"/>
        </w:rPr>
        <w:t>constructor</w:t>
      </w:r>
      <w:r>
        <w:rPr>
          <w:rFonts w:hint="eastAsia"/>
        </w:rPr>
        <w:t>元素用于配置构造方法，</w:t>
      </w:r>
      <w:r>
        <w:rPr>
          <w:rFonts w:hint="eastAsia"/>
        </w:rPr>
        <w:t>id</w:t>
      </w:r>
      <w:r>
        <w:rPr>
          <w:rFonts w:hint="eastAsia"/>
        </w:rPr>
        <w:t>元素表示那个列是主键，</w:t>
      </w:r>
      <w:r>
        <w:rPr>
          <w:rFonts w:hint="eastAsia"/>
        </w:rPr>
        <w:t>result</w:t>
      </w:r>
      <w:r>
        <w:rPr>
          <w:rFonts w:hint="eastAsia"/>
        </w:rPr>
        <w:t>是配置对象和</w:t>
      </w:r>
      <w:r>
        <w:rPr>
          <w:rFonts w:hint="eastAsia"/>
        </w:rPr>
        <w:t>SQL</w:t>
      </w:r>
      <w:r>
        <w:rPr>
          <w:rFonts w:hint="eastAsia"/>
        </w:rPr>
        <w:t>列名的映射关系，</w:t>
      </w:r>
      <w:r>
        <w:rPr>
          <w:rFonts w:hint="eastAsia"/>
        </w:rPr>
        <w:t>result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rPr>
          <w:rFonts w:hint="eastAsia"/>
        </w:rPr>
        <w:t>的属性：</w:t>
      </w:r>
    </w:p>
    <w:p w:rsidR="00D21463" w:rsidRDefault="00D21463" w:rsidP="00D21463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274310" cy="2549951"/>
            <wp:effectExtent l="19050" t="0" r="2540" b="0"/>
            <wp:docPr id="16" name="图片 1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8B5" w:rsidRDefault="004648B5" w:rsidP="00D21463">
      <w:pPr>
        <w:ind w:firstLineChars="100" w:firstLine="210"/>
      </w:pPr>
      <w:r>
        <w:rPr>
          <w:rFonts w:hint="eastAsia"/>
        </w:rPr>
        <w:t xml:space="preserve"> </w:t>
      </w:r>
    </w:p>
    <w:p w:rsidR="006E6AC9" w:rsidRDefault="006E6AC9" w:rsidP="00D21463">
      <w:pPr>
        <w:ind w:firstLineChars="100" w:firstLine="210"/>
      </w:pPr>
      <w:r>
        <w:rPr>
          <w:rFonts w:hint="eastAsia"/>
        </w:rPr>
        <w:t>一般而言，任何</w:t>
      </w:r>
      <w:r>
        <w:rPr>
          <w:rFonts w:hint="eastAsia"/>
        </w:rPr>
        <w:t>select</w:t>
      </w:r>
      <w:r>
        <w:rPr>
          <w:rFonts w:hint="eastAsia"/>
        </w:rPr>
        <w:t>语句都可以使用</w:t>
      </w:r>
      <w:r>
        <w:rPr>
          <w:rFonts w:hint="eastAsia"/>
        </w:rPr>
        <w:t>map</w:t>
      </w:r>
      <w:r>
        <w:rPr>
          <w:rFonts w:hint="eastAsia"/>
        </w:rPr>
        <w:t>存储。</w:t>
      </w:r>
      <w:r w:rsidR="003164B5">
        <w:rPr>
          <w:rFonts w:hint="eastAsia"/>
        </w:rPr>
        <w:t>使用</w:t>
      </w:r>
      <w:r w:rsidR="003164B5">
        <w:rPr>
          <w:rFonts w:hint="eastAsia"/>
        </w:rPr>
        <w:t>map</w:t>
      </w:r>
      <w:r w:rsidR="003164B5">
        <w:rPr>
          <w:rFonts w:hint="eastAsia"/>
        </w:rPr>
        <w:t>原则上可以匹配所有结果集，但可读下降，故一般用</w:t>
      </w:r>
      <w:r w:rsidR="003164B5">
        <w:rPr>
          <w:rFonts w:hint="eastAsia"/>
        </w:rPr>
        <w:t>Java</w:t>
      </w:r>
      <w:r w:rsidR="003164B5">
        <w:rPr>
          <w:rFonts w:hint="eastAsia"/>
        </w:rPr>
        <w:t>对象</w:t>
      </w:r>
      <w:r w:rsidR="007308CB">
        <w:rPr>
          <w:rFonts w:hint="eastAsia"/>
        </w:rPr>
        <w:t>。</w:t>
      </w:r>
    </w:p>
    <w:p w:rsidR="00342516" w:rsidRDefault="00342516" w:rsidP="00D21463">
      <w:pPr>
        <w:ind w:firstLineChars="100" w:firstLine="210"/>
      </w:pPr>
    </w:p>
    <w:p w:rsidR="00342516" w:rsidRDefault="00342516" w:rsidP="00D21463">
      <w:pPr>
        <w:ind w:firstLineChars="100" w:firstLine="210"/>
      </w:pPr>
      <w:r>
        <w:rPr>
          <w:rFonts w:hint="eastAsia"/>
        </w:rPr>
        <w:t>级联</w:t>
      </w:r>
      <w:r w:rsidR="006F0224">
        <w:rPr>
          <w:rFonts w:hint="eastAsia"/>
        </w:rPr>
        <w:t>（</w:t>
      </w:r>
      <w:r w:rsidR="006F0224">
        <w:rPr>
          <w:rFonts w:hint="eastAsia"/>
        </w:rPr>
        <w:t>a</w:t>
      </w:r>
      <w:r w:rsidR="006F0224">
        <w:rPr>
          <w:rFonts w:hint="eastAsia"/>
        </w:rPr>
        <w:t>的查询结果作为</w:t>
      </w:r>
      <w:r w:rsidR="006F0224">
        <w:rPr>
          <w:rFonts w:hint="eastAsia"/>
        </w:rPr>
        <w:t>b</w:t>
      </w:r>
      <w:r w:rsidR="006F0224">
        <w:rPr>
          <w:rFonts w:hint="eastAsia"/>
        </w:rPr>
        <w:t>的查询条件）</w:t>
      </w:r>
      <w:r>
        <w:rPr>
          <w:rFonts w:hint="eastAsia"/>
        </w:rPr>
        <w:t>：一对多，多对一等关系，</w:t>
      </w:r>
      <w:r>
        <w:rPr>
          <w:rFonts w:hint="eastAsia"/>
        </w:rPr>
        <w:t>association</w:t>
      </w:r>
      <w:r>
        <w:rPr>
          <w:rFonts w:hint="eastAsia"/>
        </w:rPr>
        <w:t>代表一对一关系，</w:t>
      </w:r>
      <w:r>
        <w:rPr>
          <w:rFonts w:hint="eastAsia"/>
        </w:rPr>
        <w:t>collection</w:t>
      </w:r>
      <w:r>
        <w:rPr>
          <w:rFonts w:hint="eastAsia"/>
        </w:rPr>
        <w:t>代表一对多关系，</w:t>
      </w:r>
    </w:p>
    <w:p w:rsidR="00342516" w:rsidRDefault="00342516" w:rsidP="00D21463">
      <w:pPr>
        <w:ind w:firstLineChars="100" w:firstLine="210"/>
      </w:pPr>
      <w:r>
        <w:t>D</w:t>
      </w:r>
      <w:r>
        <w:rPr>
          <w:rFonts w:hint="eastAsia"/>
        </w:rPr>
        <w:t>iscriminator</w:t>
      </w:r>
      <w:r>
        <w:rPr>
          <w:rFonts w:hint="eastAsia"/>
        </w:rPr>
        <w:t>是鉴别器（它可以根据实际选择采用那个类作为实力，允许根据特定的条件去关联不同的结果集），</w:t>
      </w:r>
    </w:p>
    <w:p w:rsidR="004E4022" w:rsidRDefault="004E4022" w:rsidP="004E4022">
      <w:pPr>
        <w:ind w:firstLineChars="100" w:firstLine="210"/>
      </w:pPr>
      <w:r>
        <w:rPr>
          <w:noProof/>
        </w:rPr>
        <w:drawing>
          <wp:inline distT="0" distB="0" distL="0" distR="0">
            <wp:extent cx="4139482" cy="770883"/>
            <wp:effectExtent l="19050" t="0" r="0" b="0"/>
            <wp:docPr id="9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22" cy="77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9F" w:rsidRDefault="0030639F" w:rsidP="004E4022">
      <w:pPr>
        <w:ind w:firstLineChars="100" w:firstLine="210"/>
      </w:pPr>
    </w:p>
    <w:p w:rsidR="004E4022" w:rsidRDefault="0030639F" w:rsidP="004E4022">
      <w:pPr>
        <w:ind w:firstLineChars="100" w:firstLine="210"/>
      </w:pPr>
      <w:r>
        <w:rPr>
          <w:rFonts w:hint="eastAsia"/>
        </w:rPr>
        <w:t>延迟加载</w:t>
      </w:r>
      <w:r w:rsidR="00777835">
        <w:rPr>
          <w:rFonts w:hint="eastAsia"/>
        </w:rPr>
        <w:t>：一开始并不去除级联数据，只有当使用它时才发送</w:t>
      </w:r>
      <w:r w:rsidR="00777835">
        <w:rPr>
          <w:rFonts w:hint="eastAsia"/>
        </w:rPr>
        <w:t>SQL</w:t>
      </w:r>
      <w:r w:rsidR="00777835">
        <w:rPr>
          <w:rFonts w:hint="eastAsia"/>
        </w:rPr>
        <w:t>去取数据</w:t>
      </w:r>
      <w:r w:rsidR="000B3B80">
        <w:rPr>
          <w:rFonts w:hint="eastAsia"/>
        </w:rPr>
        <w:t>.</w:t>
      </w:r>
      <w:r w:rsidR="008C46D3">
        <w:rPr>
          <w:rFonts w:hint="eastAsia"/>
        </w:rPr>
        <w:t>开启延迟加载</w:t>
      </w:r>
      <w:r w:rsidR="008C46D3">
        <w:rPr>
          <w:rFonts w:hint="eastAsia"/>
        </w:rPr>
        <w:t>:</w:t>
      </w:r>
    </w:p>
    <w:p w:rsidR="008C46D3" w:rsidRDefault="008C46D3" w:rsidP="008C46D3">
      <w:pPr>
        <w:ind w:firstLineChars="100" w:firstLine="210"/>
      </w:pPr>
      <w:r>
        <w:rPr>
          <w:noProof/>
        </w:rPr>
        <w:drawing>
          <wp:inline distT="0" distB="0" distL="0" distR="0">
            <wp:extent cx="4211044" cy="893932"/>
            <wp:effectExtent l="19050" t="0" r="0" b="0"/>
            <wp:docPr id="17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08" cy="89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6D3" w:rsidRDefault="00497DDF" w:rsidP="00497DDF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214446"/>
            <wp:effectExtent l="19050" t="0" r="2540" b="0"/>
            <wp:docPr id="18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DF" w:rsidRDefault="00497DDF" w:rsidP="00497DDF">
      <w:pPr>
        <w:ind w:firstLineChars="100" w:firstLine="210"/>
      </w:pPr>
      <w:r>
        <w:rPr>
          <w:rFonts w:hint="eastAsia"/>
        </w:rPr>
        <w:t>aggressiveLazyLoading</w:t>
      </w:r>
      <w:r>
        <w:rPr>
          <w:rFonts w:hint="eastAsia"/>
        </w:rPr>
        <w:t>设</w:t>
      </w:r>
      <w:r>
        <w:rPr>
          <w:rFonts w:hint="eastAsia"/>
        </w:rPr>
        <w:t>true</w:t>
      </w:r>
      <w:r>
        <w:rPr>
          <w:rFonts w:hint="eastAsia"/>
        </w:rPr>
        <w:t>则使用层级加载的策略，</w:t>
      </w:r>
      <w:r w:rsidR="00F8165A">
        <w:rPr>
          <w:rFonts w:hint="eastAsia"/>
        </w:rPr>
        <w:t>false</w:t>
      </w:r>
      <w:r>
        <w:rPr>
          <w:rFonts w:hint="eastAsia"/>
        </w:rPr>
        <w:t>为延迟加载</w:t>
      </w:r>
      <w:r w:rsidR="001C67B5">
        <w:rPr>
          <w:rFonts w:hint="eastAsia"/>
        </w:rPr>
        <w:t>；</w:t>
      </w:r>
      <w:r w:rsidR="00136255">
        <w:rPr>
          <w:rFonts w:hint="eastAsia"/>
        </w:rPr>
        <w:t>以上是全局修改</w:t>
      </w:r>
    </w:p>
    <w:p w:rsidR="001C67B5" w:rsidRDefault="00F8165A" w:rsidP="00497DDF">
      <w:pPr>
        <w:ind w:firstLineChars="100" w:firstLine="210"/>
      </w:pPr>
      <w:r>
        <w:rPr>
          <w:rFonts w:hint="eastAsia"/>
        </w:rPr>
        <w:t>延迟加载可以对每个语句</w:t>
      </w:r>
      <w:r w:rsidR="001C67B5">
        <w:rPr>
          <w:rFonts w:hint="eastAsia"/>
        </w:rPr>
        <w:t>单独设置</w:t>
      </w:r>
      <w:r w:rsidR="000A2257">
        <w:rPr>
          <w:rFonts w:hint="eastAsia"/>
        </w:rPr>
        <w:t>：在</w:t>
      </w:r>
      <w:r w:rsidR="000A2257">
        <w:rPr>
          <w:rFonts w:hint="eastAsia"/>
        </w:rPr>
        <w:t>association</w:t>
      </w:r>
      <w:r w:rsidR="000A2257">
        <w:rPr>
          <w:rFonts w:hint="eastAsia"/>
        </w:rPr>
        <w:t>和</w:t>
      </w:r>
      <w:r w:rsidR="000A2257">
        <w:rPr>
          <w:rFonts w:hint="eastAsia"/>
        </w:rPr>
        <w:t>collection</w:t>
      </w:r>
      <w:r w:rsidR="000A2257">
        <w:rPr>
          <w:rFonts w:hint="eastAsia"/>
        </w:rPr>
        <w:t>元素加入属性值</w:t>
      </w:r>
      <w:r w:rsidR="000A2257">
        <w:rPr>
          <w:rFonts w:hint="eastAsia"/>
        </w:rPr>
        <w:t>fetchType</w:t>
      </w:r>
      <w:r w:rsidR="000A2257">
        <w:rPr>
          <w:rFonts w:hint="eastAsia"/>
        </w:rPr>
        <w:t>就可以，有两个取值：</w:t>
      </w:r>
      <w:r w:rsidR="000A2257">
        <w:rPr>
          <w:rFonts w:hint="eastAsia"/>
        </w:rPr>
        <w:t>eager</w:t>
      </w:r>
      <w:r w:rsidR="000A2257">
        <w:rPr>
          <w:rFonts w:hint="eastAsia"/>
        </w:rPr>
        <w:t>和</w:t>
      </w:r>
      <w:r w:rsidR="000A2257">
        <w:rPr>
          <w:rFonts w:hint="eastAsia"/>
        </w:rPr>
        <w:t>lazy</w:t>
      </w:r>
      <w:r w:rsidR="000A2257">
        <w:rPr>
          <w:rFonts w:hint="eastAsia"/>
        </w:rPr>
        <w:t>（延迟加载）</w:t>
      </w:r>
      <w:r w:rsidR="00AA1320">
        <w:rPr>
          <w:rFonts w:hint="eastAsia"/>
        </w:rPr>
        <w:t>。</w:t>
      </w:r>
    </w:p>
    <w:p w:rsidR="00BC53E7" w:rsidRDefault="00BC53E7" w:rsidP="00497DDF">
      <w:pPr>
        <w:ind w:firstLineChars="100" w:firstLine="210"/>
      </w:pPr>
    </w:p>
    <w:p w:rsidR="00C17543" w:rsidRDefault="00BC53E7" w:rsidP="00497DDF">
      <w:pPr>
        <w:ind w:firstLineChars="100" w:firstLine="210"/>
      </w:pPr>
      <w:r>
        <w:rPr>
          <w:rFonts w:hint="eastAsia"/>
        </w:rPr>
        <w:t>缓存：</w:t>
      </w:r>
      <w:r w:rsidR="005F690B">
        <w:rPr>
          <w:rFonts w:hint="eastAsia"/>
        </w:rPr>
        <w:t>配置：</w:t>
      </w:r>
    </w:p>
    <w:p w:rsidR="00BC53E7" w:rsidRDefault="00C17543" w:rsidP="00497DDF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377200"/>
            <wp:effectExtent l="19050" t="0" r="2540" b="0"/>
            <wp:docPr id="19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A0" w:rsidRDefault="00ED7EA0" w:rsidP="00497DDF">
      <w:pPr>
        <w:ind w:firstLineChars="100" w:firstLine="210"/>
      </w:pPr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语句将会缓存，</w:t>
      </w:r>
      <w:r>
        <w:rPr>
          <w:rFonts w:hint="eastAsia"/>
        </w:rPr>
        <w:t xml:space="preserve">insert 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语句会刷新缓存</w:t>
      </w:r>
    </w:p>
    <w:p w:rsidR="00C17543" w:rsidRDefault="00C17543" w:rsidP="00497DDF">
      <w:pPr>
        <w:ind w:firstLineChars="100" w:firstLine="210"/>
      </w:pPr>
      <w:r>
        <w:t>E</w:t>
      </w:r>
      <w:r>
        <w:rPr>
          <w:rFonts w:hint="eastAsia"/>
        </w:rPr>
        <w:t>viction</w:t>
      </w:r>
      <w:r>
        <w:rPr>
          <w:rFonts w:hint="eastAsia"/>
        </w:rPr>
        <w:t>代表缓存回收策略，</w:t>
      </w:r>
      <w:r>
        <w:rPr>
          <w:rFonts w:hint="eastAsia"/>
        </w:rPr>
        <w:t>flushInterval</w:t>
      </w:r>
      <w:r>
        <w:rPr>
          <w:rFonts w:hint="eastAsia"/>
        </w:rPr>
        <w:t>刷新时间间隔单位毫秒</w:t>
      </w:r>
      <w:r w:rsidR="00EF4B5E">
        <w:rPr>
          <w:rFonts w:hint="eastAsia"/>
        </w:rPr>
        <w:t>，不设置在执行语句时刷</w:t>
      </w:r>
      <w:r w:rsidR="00EF4B5E">
        <w:rPr>
          <w:rFonts w:hint="eastAsia"/>
        </w:rPr>
        <w:lastRenderedPageBreak/>
        <w:t>新</w:t>
      </w:r>
      <w:r>
        <w:rPr>
          <w:rFonts w:hint="eastAsia"/>
        </w:rPr>
        <w:t>，</w:t>
      </w:r>
      <w:r>
        <w:rPr>
          <w:rFonts w:hint="eastAsia"/>
        </w:rPr>
        <w:t>size</w:t>
      </w:r>
      <w:r>
        <w:rPr>
          <w:rFonts w:hint="eastAsia"/>
        </w:rPr>
        <w:t>应用数目，代表缓存最多可以存储的对象个数</w:t>
      </w:r>
      <w:r w:rsidR="008F0D9F">
        <w:rPr>
          <w:rFonts w:hint="eastAsia"/>
        </w:rPr>
        <w:t>，</w:t>
      </w:r>
      <w:r w:rsidR="008F0D9F">
        <w:rPr>
          <w:rFonts w:hint="eastAsia"/>
        </w:rPr>
        <w:t>readonly</w:t>
      </w:r>
      <w:r w:rsidR="008F0D9F">
        <w:rPr>
          <w:rFonts w:hint="eastAsia"/>
        </w:rPr>
        <w:t>缓存数据只能读不能改。</w:t>
      </w:r>
    </w:p>
    <w:p w:rsidR="00885034" w:rsidRDefault="00885034" w:rsidP="00497DDF">
      <w:pPr>
        <w:ind w:firstLineChars="100" w:firstLine="210"/>
      </w:pPr>
    </w:p>
    <w:p w:rsidR="00885034" w:rsidRDefault="005F728B" w:rsidP="00497DDF">
      <w:pPr>
        <w:ind w:firstLineChars="100" w:firstLine="210"/>
      </w:pPr>
      <w:r>
        <w:rPr>
          <w:rFonts w:hint="eastAsia"/>
        </w:rPr>
        <w:t>动态</w:t>
      </w:r>
      <w:r>
        <w:rPr>
          <w:rFonts w:hint="eastAsia"/>
        </w:rPr>
        <w:t>SQL</w:t>
      </w:r>
      <w:r w:rsidR="00181F1E">
        <w:rPr>
          <w:rFonts w:hint="eastAsia"/>
        </w:rPr>
        <w:t>：动态</w:t>
      </w:r>
      <w:r w:rsidR="00181F1E">
        <w:rPr>
          <w:rFonts w:hint="eastAsia"/>
        </w:rPr>
        <w:t>SQL</w:t>
      </w:r>
      <w:r w:rsidR="00181F1E">
        <w:rPr>
          <w:rFonts w:hint="eastAsia"/>
        </w:rPr>
        <w:t>元素：</w:t>
      </w:r>
    </w:p>
    <w:p w:rsidR="00181F1E" w:rsidRDefault="00181F1E" w:rsidP="00181F1E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946956"/>
            <wp:effectExtent l="19050" t="0" r="2540" b="0"/>
            <wp:docPr id="20" name="图片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A0" w:rsidRDefault="00181F1E" w:rsidP="00181F1E">
      <w:pPr>
        <w:ind w:firstLineChars="100" w:firstLine="210"/>
      </w:pPr>
      <w:r>
        <w:rPr>
          <w:noProof/>
        </w:rPr>
        <w:drawing>
          <wp:inline distT="0" distB="0" distL="0" distR="0">
            <wp:extent cx="4489340" cy="591295"/>
            <wp:effectExtent l="19050" t="0" r="6460" b="0"/>
            <wp:docPr id="21" name="图片 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02" cy="59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F1E" w:rsidRDefault="00647E23" w:rsidP="00647E23">
      <w:pPr>
        <w:ind w:firstLineChars="100" w:firstLine="210"/>
      </w:pPr>
      <w:r>
        <w:rPr>
          <w:noProof/>
        </w:rPr>
        <w:drawing>
          <wp:inline distT="0" distB="0" distL="0" distR="0">
            <wp:extent cx="4902807" cy="2514825"/>
            <wp:effectExtent l="19050" t="0" r="0" b="0"/>
            <wp:docPr id="22" name="图片 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23" cy="251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23" w:rsidRDefault="00625B02" w:rsidP="00647E23">
      <w:pPr>
        <w:ind w:firstLineChars="100" w:firstLine="210"/>
      </w:pPr>
      <w:r>
        <w:rPr>
          <w:rFonts w:hint="eastAsia"/>
        </w:rPr>
        <w:t>如果将</w:t>
      </w:r>
      <w:r>
        <w:rPr>
          <w:rFonts w:hint="eastAsia"/>
        </w:rPr>
        <w:t>1=1</w:t>
      </w:r>
      <w:r>
        <w:rPr>
          <w:rFonts w:hint="eastAsia"/>
        </w:rPr>
        <w:t>去掉则会变为错误</w:t>
      </w:r>
      <w:r>
        <w:rPr>
          <w:rFonts w:hint="eastAsia"/>
        </w:rPr>
        <w:t>SQL</w:t>
      </w:r>
      <w:r>
        <w:rPr>
          <w:rFonts w:hint="eastAsia"/>
        </w:rPr>
        <w:t>语句，但使用</w:t>
      </w:r>
      <w:r>
        <w:rPr>
          <w:rFonts w:hint="eastAsia"/>
        </w:rPr>
        <w:t>&lt;where&gt;</w:t>
      </w:r>
      <w:r>
        <w:rPr>
          <w:rFonts w:hint="eastAsia"/>
        </w:rPr>
        <w:t>元素可以避免（只有当</w:t>
      </w:r>
      <w:r>
        <w:rPr>
          <w:rFonts w:hint="eastAsia"/>
        </w:rPr>
        <w:t>where</w:t>
      </w:r>
      <w:r w:rsidR="00BD5FBE">
        <w:rPr>
          <w:rFonts w:hint="eastAsia"/>
        </w:rPr>
        <w:t>元素中的条件成立时才会组装到</w:t>
      </w:r>
      <w:r w:rsidR="00BD5FBE">
        <w:rPr>
          <w:rFonts w:hint="eastAsia"/>
        </w:rPr>
        <w:t>SQL</w:t>
      </w:r>
      <w:r w:rsidR="00BD5FBE">
        <w:rPr>
          <w:rFonts w:hint="eastAsia"/>
        </w:rPr>
        <w:t>语句中</w:t>
      </w:r>
      <w:r>
        <w:rPr>
          <w:rFonts w:hint="eastAsia"/>
        </w:rPr>
        <w:t>）：</w:t>
      </w:r>
    </w:p>
    <w:p w:rsidR="00625B02" w:rsidRDefault="00625B02" w:rsidP="00625B02">
      <w:pPr>
        <w:ind w:firstLineChars="100" w:firstLine="210"/>
      </w:pPr>
      <w:r>
        <w:rPr>
          <w:noProof/>
        </w:rPr>
        <w:drawing>
          <wp:inline distT="0" distB="0" distL="0" distR="0">
            <wp:extent cx="5505263" cy="699715"/>
            <wp:effectExtent l="19050" t="0" r="187" b="0"/>
            <wp:docPr id="23" name="图片 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65" cy="70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2" w:rsidRDefault="00625B02" w:rsidP="00625B02">
      <w:pPr>
        <w:ind w:firstLineChars="100" w:firstLine="210"/>
      </w:pPr>
      <w:r>
        <w:rPr>
          <w:noProof/>
        </w:rPr>
        <w:drawing>
          <wp:inline distT="0" distB="0" distL="0" distR="0">
            <wp:extent cx="4839197" cy="786292"/>
            <wp:effectExtent l="19050" t="0" r="0" b="0"/>
            <wp:docPr id="24" name="图片 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01" cy="78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B02" w:rsidRDefault="00464A11" w:rsidP="00625B02">
      <w:pPr>
        <w:ind w:firstLineChars="100" w:firstLine="210"/>
      </w:pPr>
      <w:r>
        <w:rPr>
          <w:rFonts w:hint="eastAsia"/>
        </w:rPr>
        <w:t>&lt;trim&gt;</w:t>
      </w:r>
      <w:r>
        <w:rPr>
          <w:rFonts w:hint="eastAsia"/>
        </w:rPr>
        <w:t>元素（意味着我们要去掉一些特殊的字符串，</w:t>
      </w:r>
      <w:r>
        <w:rPr>
          <w:rFonts w:hint="eastAsia"/>
        </w:rPr>
        <w:t>prefix</w:t>
      </w:r>
      <w:r>
        <w:rPr>
          <w:rFonts w:hint="eastAsia"/>
        </w:rPr>
        <w:t>：语句前缀，</w:t>
      </w:r>
      <w:r>
        <w:rPr>
          <w:rFonts w:hint="eastAsia"/>
        </w:rPr>
        <w:t>prefixOverrides</w:t>
      </w:r>
      <w:r>
        <w:rPr>
          <w:rFonts w:hint="eastAsia"/>
        </w:rPr>
        <w:t>：要去掉那种字符串）：</w:t>
      </w:r>
    </w:p>
    <w:p w:rsidR="002B1527" w:rsidRDefault="002B1527" w:rsidP="002B1527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1383943"/>
            <wp:effectExtent l="19050" t="0" r="2540" b="0"/>
            <wp:docPr id="25" name="图片 10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BC" w:rsidRDefault="001347BC" w:rsidP="002B1527">
      <w:pPr>
        <w:ind w:firstLineChars="100" w:firstLine="210"/>
      </w:pPr>
      <w:r>
        <w:rPr>
          <w:rFonts w:hint="eastAsia"/>
        </w:rPr>
        <w:t>&lt;set&gt;:update</w:t>
      </w:r>
      <w:r>
        <w:rPr>
          <w:rFonts w:hint="eastAsia"/>
        </w:rPr>
        <w:t>用来更新某一个或是某个字段</w:t>
      </w:r>
    </w:p>
    <w:p w:rsidR="001347BC" w:rsidRDefault="001347BC" w:rsidP="001347BC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4845695" cy="771277"/>
            <wp:effectExtent l="19050" t="0" r="0" b="0"/>
            <wp:docPr id="26" name="图片 1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369" cy="7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7BC" w:rsidRDefault="001347BC" w:rsidP="00282E18">
      <w:pPr>
        <w:ind w:firstLineChars="100" w:firstLine="210"/>
      </w:pPr>
      <w:r>
        <w:rPr>
          <w:noProof/>
        </w:rPr>
        <w:drawing>
          <wp:inline distT="0" distB="0" distL="0" distR="0">
            <wp:extent cx="3614696" cy="1317208"/>
            <wp:effectExtent l="19050" t="0" r="4804" b="0"/>
            <wp:docPr id="27" name="图片 1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91" cy="131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2E18">
        <w:rPr>
          <w:rFonts w:hint="eastAsia"/>
        </w:rPr>
        <w:t>&lt;test&gt;:</w:t>
      </w:r>
      <w:r w:rsidR="00282E18">
        <w:rPr>
          <w:rFonts w:hint="eastAsia"/>
        </w:rPr>
        <w:t>用于条件判断</w:t>
      </w:r>
    </w:p>
    <w:p w:rsidR="001347BC" w:rsidRDefault="00581216" w:rsidP="001347BC">
      <w:pPr>
        <w:ind w:firstLineChars="100" w:firstLine="210"/>
      </w:pPr>
      <w:r>
        <w:rPr>
          <w:rFonts w:hint="eastAsia"/>
        </w:rPr>
        <w:t>&lt;foreach&gt;(collection</w:t>
      </w:r>
      <w:r>
        <w:rPr>
          <w:rFonts w:hint="eastAsia"/>
        </w:rPr>
        <w:t>：配置传递进来的参数名称，可以是一个数组或是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item</w:t>
      </w:r>
      <w:r>
        <w:rPr>
          <w:rFonts w:hint="eastAsia"/>
        </w:rPr>
        <w:t>配置的是循环中当前元素。</w:t>
      </w:r>
      <w:r w:rsidR="0010161C">
        <w:t>I</w:t>
      </w:r>
      <w:r w:rsidR="0010161C">
        <w:rPr>
          <w:rFonts w:hint="eastAsia"/>
        </w:rPr>
        <w:t>ndex</w:t>
      </w:r>
      <w:r w:rsidR="0010161C">
        <w:rPr>
          <w:rFonts w:hint="eastAsia"/>
        </w:rPr>
        <w:t>配置的是当前元素在集合的位置下标，</w:t>
      </w:r>
      <w:r w:rsidR="0010161C">
        <w:rPr>
          <w:rFonts w:hint="eastAsia"/>
        </w:rPr>
        <w:t>open</w:t>
      </w:r>
      <w:r w:rsidR="0010161C">
        <w:rPr>
          <w:rFonts w:hint="eastAsia"/>
        </w:rPr>
        <w:t>和</w:t>
      </w:r>
      <w:r w:rsidR="0010161C">
        <w:rPr>
          <w:rFonts w:hint="eastAsia"/>
        </w:rPr>
        <w:t>close</w:t>
      </w:r>
      <w:r w:rsidR="0010161C">
        <w:rPr>
          <w:rFonts w:hint="eastAsia"/>
        </w:rPr>
        <w:t>配置的是以什么符号将元素包装起来，</w:t>
      </w:r>
      <w:r w:rsidR="0010161C">
        <w:rPr>
          <w:rFonts w:hint="eastAsia"/>
        </w:rPr>
        <w:t>separate</w:t>
      </w:r>
      <w:r w:rsidR="0010161C">
        <w:rPr>
          <w:rFonts w:hint="eastAsia"/>
        </w:rPr>
        <w:t>是各个元素的间隔符</w:t>
      </w:r>
      <w:r>
        <w:rPr>
          <w:rFonts w:hint="eastAsia"/>
        </w:rPr>
        <w:t>):</w:t>
      </w:r>
    </w:p>
    <w:p w:rsidR="00581216" w:rsidRDefault="00581216" w:rsidP="00581216">
      <w:pPr>
        <w:ind w:firstLineChars="100" w:firstLine="210"/>
      </w:pPr>
      <w:r>
        <w:rPr>
          <w:noProof/>
        </w:rPr>
        <w:drawing>
          <wp:inline distT="0" distB="0" distL="0" distR="0">
            <wp:extent cx="5387837" cy="542739"/>
            <wp:effectExtent l="19050" t="0" r="3313" b="0"/>
            <wp:docPr id="28" name="图片 1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75" cy="54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216" w:rsidRDefault="00581216" w:rsidP="00581216">
      <w:pPr>
        <w:ind w:firstLineChars="100" w:firstLine="210"/>
      </w:pPr>
      <w:r>
        <w:rPr>
          <w:noProof/>
        </w:rPr>
        <w:drawing>
          <wp:inline distT="0" distB="0" distL="0" distR="0">
            <wp:extent cx="2453806" cy="638040"/>
            <wp:effectExtent l="19050" t="0" r="3644" b="0"/>
            <wp:docPr id="29" name="图片 1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59" cy="63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317A">
        <w:rPr>
          <w:rFonts w:hint="eastAsia"/>
        </w:rPr>
        <w:t>in</w:t>
      </w:r>
      <w:r w:rsidR="0089317A">
        <w:rPr>
          <w:rFonts w:hint="eastAsia"/>
        </w:rPr>
        <w:t>语句性能消耗较大</w:t>
      </w:r>
      <w:r w:rsidR="00860E29">
        <w:rPr>
          <w:rFonts w:hint="eastAsia"/>
        </w:rPr>
        <w:t>。</w:t>
      </w:r>
    </w:p>
    <w:p w:rsidR="00581216" w:rsidRDefault="00581216" w:rsidP="00581216">
      <w:pPr>
        <w:ind w:firstLineChars="100" w:firstLine="210"/>
      </w:pPr>
    </w:p>
    <w:p w:rsidR="00816DB5" w:rsidRDefault="009C2DE4" w:rsidP="00581216">
      <w:pPr>
        <w:ind w:firstLineChars="100" w:firstLine="210"/>
      </w:pPr>
      <w:r>
        <w:rPr>
          <w:rFonts w:hint="eastAsia"/>
        </w:rPr>
        <w:t>&lt;bind&gt;</w:t>
      </w:r>
      <w:r w:rsidR="009C549B">
        <w:rPr>
          <w:rFonts w:hint="eastAsia"/>
        </w:rPr>
        <w:t>元素的作用是自定义一个上下文变量</w:t>
      </w:r>
      <w:r w:rsidR="00D45BD7">
        <w:rPr>
          <w:rFonts w:hint="eastAsia"/>
        </w:rPr>
        <w:t>，用例：</w:t>
      </w:r>
    </w:p>
    <w:p w:rsidR="00D45BD7" w:rsidRDefault="00D45BD7" w:rsidP="00D45BD7">
      <w:pPr>
        <w:ind w:firstLineChars="100" w:firstLine="210"/>
      </w:pPr>
      <w:r>
        <w:rPr>
          <w:noProof/>
        </w:rPr>
        <w:drawing>
          <wp:inline distT="0" distB="0" distL="0" distR="0">
            <wp:extent cx="5037980" cy="1332380"/>
            <wp:effectExtent l="19050" t="0" r="0" b="0"/>
            <wp:docPr id="30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05" cy="133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D7" w:rsidRDefault="00D45BD7" w:rsidP="00D45BD7">
      <w:pPr>
        <w:ind w:firstLineChars="100" w:firstLine="210"/>
        <w:rPr>
          <w:rFonts w:hint="eastAsia"/>
        </w:rPr>
      </w:pPr>
      <w:r>
        <w:rPr>
          <w:rFonts w:hint="eastAsia"/>
        </w:rPr>
        <w:t>用此语句进行模糊查询，可用于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（这两种的模糊查询</w:t>
      </w:r>
      <w:r>
        <w:rPr>
          <w:rFonts w:hint="eastAsia"/>
        </w:rPr>
        <w:t>SQL</w:t>
      </w:r>
      <w:r w:rsidR="009A7596">
        <w:rPr>
          <w:rFonts w:hint="eastAsia"/>
        </w:rPr>
        <w:t>语句不同）</w:t>
      </w:r>
      <w:r w:rsidR="009A7596">
        <w:rPr>
          <w:rFonts w:hint="eastAsia"/>
        </w:rPr>
        <w:t>.</w:t>
      </w:r>
    </w:p>
    <w:p w:rsidR="009A7596" w:rsidRDefault="009A7596" w:rsidP="00D45BD7">
      <w:pPr>
        <w:ind w:firstLineChars="100" w:firstLine="210"/>
        <w:rPr>
          <w:rFonts w:hint="eastAsia"/>
        </w:rPr>
      </w:pPr>
    </w:p>
    <w:p w:rsidR="005D6428" w:rsidRDefault="009A7596" w:rsidP="005D6428">
      <w:pPr>
        <w:ind w:firstLineChars="100" w:firstLine="210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基础：</w:t>
      </w:r>
      <w:r w:rsidR="005D6428">
        <w:rPr>
          <w:rFonts w:hint="eastAsia"/>
        </w:rPr>
        <w:t>构造器注入：</w:t>
      </w:r>
    </w:p>
    <w:p w:rsidR="00E83198" w:rsidRDefault="009A7596" w:rsidP="00E83198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4624512" cy="965194"/>
            <wp:effectExtent l="19050" t="0" r="4638" b="0"/>
            <wp:docPr id="3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10" cy="96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98" w:rsidRDefault="00E83198" w:rsidP="00E83198">
      <w:pPr>
        <w:ind w:firstLineChars="100" w:firstLine="210"/>
        <w:rPr>
          <w:rFonts w:hint="eastAsia"/>
        </w:rPr>
      </w:pPr>
      <w:r>
        <w:t>S</w:t>
      </w:r>
      <w:r>
        <w:rPr>
          <w:rFonts w:hint="eastAsia"/>
        </w:rPr>
        <w:t>etter</w:t>
      </w:r>
      <w:r>
        <w:rPr>
          <w:rFonts w:hint="eastAsia"/>
        </w:rPr>
        <w:t>注入：</w:t>
      </w:r>
    </w:p>
    <w:p w:rsidR="00E83198" w:rsidRDefault="00E83198" w:rsidP="00E83198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5037980" cy="977913"/>
            <wp:effectExtent l="19050" t="0" r="0" b="0"/>
            <wp:docPr id="3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96" cy="97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C" w:rsidRDefault="00CE260C" w:rsidP="00E83198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接口注入（一种注入其他服务的接口）：</w:t>
      </w:r>
    </w:p>
    <w:p w:rsidR="00CE260C" w:rsidRPr="00D45BD7" w:rsidRDefault="00CE260C" w:rsidP="00CE260C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835493"/>
            <wp:effectExtent l="19050" t="0" r="2540" b="0"/>
            <wp:docPr id="33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260C" w:rsidRPr="00D45BD7" w:rsidSect="00E739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0B25" w:rsidRDefault="00D90B25" w:rsidP="00AE55C2">
      <w:r>
        <w:separator/>
      </w:r>
    </w:p>
  </w:endnote>
  <w:endnote w:type="continuationSeparator" w:id="1">
    <w:p w:rsidR="00D90B25" w:rsidRDefault="00D90B25" w:rsidP="00AE55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0B25" w:rsidRDefault="00D90B25" w:rsidP="00AE55C2">
      <w:r>
        <w:separator/>
      </w:r>
    </w:p>
  </w:footnote>
  <w:footnote w:type="continuationSeparator" w:id="1">
    <w:p w:rsidR="00D90B25" w:rsidRDefault="00D90B25" w:rsidP="00AE55C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55C2"/>
    <w:rsid w:val="000308E7"/>
    <w:rsid w:val="00032BD4"/>
    <w:rsid w:val="0004223C"/>
    <w:rsid w:val="0004722D"/>
    <w:rsid w:val="00080FD2"/>
    <w:rsid w:val="000A2257"/>
    <w:rsid w:val="000A3D53"/>
    <w:rsid w:val="000B3B80"/>
    <w:rsid w:val="000D607F"/>
    <w:rsid w:val="0010161C"/>
    <w:rsid w:val="001112E8"/>
    <w:rsid w:val="00111FA0"/>
    <w:rsid w:val="001325AC"/>
    <w:rsid w:val="001347BC"/>
    <w:rsid w:val="00136255"/>
    <w:rsid w:val="0014551E"/>
    <w:rsid w:val="00146B29"/>
    <w:rsid w:val="00181F1E"/>
    <w:rsid w:val="001C67B5"/>
    <w:rsid w:val="001C75A9"/>
    <w:rsid w:val="001F1256"/>
    <w:rsid w:val="00220A27"/>
    <w:rsid w:val="00251325"/>
    <w:rsid w:val="002704DF"/>
    <w:rsid w:val="00282E18"/>
    <w:rsid w:val="002A1CCD"/>
    <w:rsid w:val="002B1527"/>
    <w:rsid w:val="0030639F"/>
    <w:rsid w:val="003164B5"/>
    <w:rsid w:val="00317B42"/>
    <w:rsid w:val="00342516"/>
    <w:rsid w:val="003666F7"/>
    <w:rsid w:val="00383E37"/>
    <w:rsid w:val="003B537C"/>
    <w:rsid w:val="003F173A"/>
    <w:rsid w:val="004648B5"/>
    <w:rsid w:val="00464A11"/>
    <w:rsid w:val="004827AB"/>
    <w:rsid w:val="00497DDF"/>
    <w:rsid w:val="004D2C38"/>
    <w:rsid w:val="004E4022"/>
    <w:rsid w:val="00505915"/>
    <w:rsid w:val="00581216"/>
    <w:rsid w:val="0058633E"/>
    <w:rsid w:val="005B4278"/>
    <w:rsid w:val="005D6428"/>
    <w:rsid w:val="005F55D2"/>
    <w:rsid w:val="005F690B"/>
    <w:rsid w:val="005F728B"/>
    <w:rsid w:val="00625B02"/>
    <w:rsid w:val="00647E23"/>
    <w:rsid w:val="00661CF7"/>
    <w:rsid w:val="00696417"/>
    <w:rsid w:val="006A4708"/>
    <w:rsid w:val="006A5715"/>
    <w:rsid w:val="006B0EF2"/>
    <w:rsid w:val="006E6AC9"/>
    <w:rsid w:val="006F0224"/>
    <w:rsid w:val="007175CC"/>
    <w:rsid w:val="007308CB"/>
    <w:rsid w:val="00777835"/>
    <w:rsid w:val="007A7918"/>
    <w:rsid w:val="007C2874"/>
    <w:rsid w:val="007E30C1"/>
    <w:rsid w:val="00816DB5"/>
    <w:rsid w:val="00824D8E"/>
    <w:rsid w:val="008279C0"/>
    <w:rsid w:val="00840B35"/>
    <w:rsid w:val="00860E29"/>
    <w:rsid w:val="00885034"/>
    <w:rsid w:val="0089317A"/>
    <w:rsid w:val="00896316"/>
    <w:rsid w:val="008C46D3"/>
    <w:rsid w:val="008F0D9F"/>
    <w:rsid w:val="0090712F"/>
    <w:rsid w:val="009103F4"/>
    <w:rsid w:val="0091300A"/>
    <w:rsid w:val="0097702F"/>
    <w:rsid w:val="009920B7"/>
    <w:rsid w:val="009A7596"/>
    <w:rsid w:val="009C2DE4"/>
    <w:rsid w:val="009C549B"/>
    <w:rsid w:val="00A1410D"/>
    <w:rsid w:val="00A60DA2"/>
    <w:rsid w:val="00A639E2"/>
    <w:rsid w:val="00A66D2D"/>
    <w:rsid w:val="00AA1320"/>
    <w:rsid w:val="00AD4195"/>
    <w:rsid w:val="00AE55C2"/>
    <w:rsid w:val="00B45069"/>
    <w:rsid w:val="00B510F9"/>
    <w:rsid w:val="00B531BC"/>
    <w:rsid w:val="00BC53E7"/>
    <w:rsid w:val="00BD5FBE"/>
    <w:rsid w:val="00C17543"/>
    <w:rsid w:val="00C22319"/>
    <w:rsid w:val="00C54E16"/>
    <w:rsid w:val="00C926A8"/>
    <w:rsid w:val="00CB4BB4"/>
    <w:rsid w:val="00CE260C"/>
    <w:rsid w:val="00D0025B"/>
    <w:rsid w:val="00D21463"/>
    <w:rsid w:val="00D41261"/>
    <w:rsid w:val="00D45BD7"/>
    <w:rsid w:val="00D701E4"/>
    <w:rsid w:val="00D90B25"/>
    <w:rsid w:val="00D96D80"/>
    <w:rsid w:val="00D97057"/>
    <w:rsid w:val="00DD4DF8"/>
    <w:rsid w:val="00E31799"/>
    <w:rsid w:val="00E7392D"/>
    <w:rsid w:val="00E83198"/>
    <w:rsid w:val="00ED7EA0"/>
    <w:rsid w:val="00EF4B5E"/>
    <w:rsid w:val="00F81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9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E55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E55C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E55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E55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22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223C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34251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42516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10496</TotalTime>
  <Pages>8</Pages>
  <Words>368</Words>
  <Characters>2102</Characters>
  <Application>Microsoft Office Word</Application>
  <DocSecurity>0</DocSecurity>
  <Lines>17</Lines>
  <Paragraphs>4</Paragraphs>
  <ScaleCrop>false</ScaleCrop>
  <Company>Microsoft</Company>
  <LinksUpToDate>false</LinksUpToDate>
  <CharactersWithSpaces>2466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199</cp:revision>
  <dcterms:created xsi:type="dcterms:W3CDTF">2017-11-14T07:27:00Z</dcterms:created>
  <dcterms:modified xsi:type="dcterms:W3CDTF">2017-12-07T07:59:00Z</dcterms:modified>
</cp:coreProperties>
</file>