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DispatcherServelet是前端控制器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HandlerAdapter相当于controller,DispatcherServelet调用各种HandlerAdapter来实现任务分发给相关的业务逻辑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HandlerInterceptor是一个接口，可以用来在Handler调用之前，之后，以及view呈现后可以做很多事情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HandlerMapping是负责确定DispatcherServelet与controller之间映射的类，告诉DispatcherServelet，在请求到来后，由哪个controller来响应这个请求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viewResolver视图解释器。ModeAndView模型和视图，mav.addObject(</w:t>
      </w:r>
      <w:r>
        <w:rPr>
          <w:rFonts w:hint="default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，“2”)表示在视图层的1位置将2传过去，mav.setViewName（”/1.jsp“）表示转到1.jsp视图层。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百度传课内容：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spring mvc框架是一个MVC框架，通过实现MVC很好的将数据、业务、展现进行分离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 MVC 的设计围绕DispatcherServlet展开的，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由DispatcherServlet负责将请求派发到特定的handler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springmvc 框架搭建步骤：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1. 创建工程，拷贝springmvc相关的jar，并把jar拷贝到lib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2. 配置web.xml,配置前段控制器DispatcherServlet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&lt;servlet&gt;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&lt;servlet-name&gt;springmvc&lt;/servlet-name&gt;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&lt;servlet-class&gt;org.springframework.web.servlet.DispatcherServlet&lt;/servlet-class&gt;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&lt;/servlet&gt;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&lt;servlet-mapping&gt;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&lt;servlet-name&gt;springmvc&lt;/servlet-name&gt;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&lt;url-pattern&gt;*.do&lt;/url-pattern&gt;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&lt;/servlet-mapping&gt;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3. 在web-inf 下创建springmvc配置文件，命名规则：[servletname]-servlet.xml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文件名必须为springmvc-servlet.xml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4.  配置HandlerMapping  根据benaname找到对应Conntroller（ 可以省略）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&lt;bean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class="org.springframework.web.servlet.mvc.support.ControllerBeanNameHandlerMapping"&gt;&lt;/bean&gt;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5. 创建JSP页面，需要发出请求的页面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6. 创建HelloController 继承AbstractController重写handleRequestInternal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//返回数据和页面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ModelAndView mav = new ModelAndView("index");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mav.addObject("helloword", " hello  "+hello);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配置视图解析器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&lt;bean class="org.springframework.web.servlet.view.InternalResourceViewResolver"&gt;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前缀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&lt;property name="prefix" value="/view/"&gt;&lt;/property&gt;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后缀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&lt;property name="suffix" value=".jsp"&gt;&lt;/property&gt;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&lt;/bean&gt;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575685" cy="2491105"/>
            <wp:effectExtent l="0" t="0" r="5715" b="1079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SpringMVC参数传递：</w:t>
      </w:r>
    </w:p>
    <w:p>
      <w:pPr>
        <w:pStyle w:val="2"/>
        <w:rPr>
          <w:rFonts w:hint="eastAsia"/>
        </w:rPr>
      </w:pPr>
      <w:r>
        <w:rPr>
          <w:rFonts w:hint="eastAsia"/>
        </w:rPr>
        <w:t>请求参数</w:t>
      </w:r>
    </w:p>
    <w:p>
      <w:pPr>
        <w:pStyle w:val="2"/>
        <w:rPr>
          <w:rFonts w:hint="eastAsia"/>
        </w:rPr>
      </w:pPr>
      <w:r>
        <w:rPr>
          <w:rFonts w:hint="eastAsia"/>
        </w:rPr>
        <w:t>1. 通过设置HttpServletRequest request 来获取数据</w:t>
      </w:r>
    </w:p>
    <w:p>
      <w:pPr>
        <w:pStyle w:val="2"/>
        <w:rPr>
          <w:rFonts w:hint="eastAsia"/>
        </w:rPr>
      </w:pPr>
      <w:r>
        <w:rPr>
          <w:rFonts w:hint="eastAsia"/>
        </w:rPr>
        <w:t>2. 直接设置参数add(@RequestParam(value="number")String userNumber,Integer passWord)</w:t>
      </w:r>
      <w:r>
        <w:rPr>
          <w:rFonts w:hint="eastAsia"/>
          <w:lang w:val="en-US" w:eastAsia="zh-CN"/>
        </w:rPr>
        <w:t>,方法上注解为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"/add2.do"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3. 通过对象: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表单的name属性的值必须和类的属性名称一致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时间属性编辑器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@InitBinder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initBinder(ServletRequestDataBinder bin){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SimpleDateFormat sdf = new SimpleDateFormat("yyyy-MM-dd HH:mm:ss");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CustomDateEditor cust = new CustomDateEditor(sdf, true);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bin.registerCustomEditor(Date.class,cust);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乱码过滤器：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org.springframework.web.filter.CharacterEncodingFilter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utf</w:t>
      </w:r>
      <w:r>
        <w:rPr>
          <w:rFonts w:hint="eastAsia" w:ascii="Consolas" w:hAnsi="Consolas" w:eastAsia="Consolas"/>
          <w:color w:val="000000"/>
          <w:sz w:val="20"/>
        </w:rPr>
        <w:t>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forceEncoding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pStyle w:val="2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72055" cy="1005205"/>
            <wp:effectExtent l="0" t="0" r="4445" b="44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040" cy="2505710"/>
            <wp:effectExtent l="0" t="0" r="3810" b="889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468370" cy="1260475"/>
            <wp:effectExtent l="0" t="0" r="17780" b="1587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21225" cy="2450465"/>
            <wp:effectExtent l="0" t="0" r="3175" b="698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HttpServletRequest包含了所有请求的内容，HttpServletResponse包含了所有响应的内容Object 表示被拦截的请求的目标对象。通过ModelAndView参数来修改显示的视图或发往视图的方法。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865" cy="1089660"/>
            <wp:effectExtent l="0" t="0" r="6985" b="1524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961255" cy="3212465"/>
            <wp:effectExtent l="0" t="0" r="10795" b="698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620135" cy="1055370"/>
            <wp:effectExtent l="0" t="0" r="18415" b="1143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873250" cy="868680"/>
            <wp:effectExtent l="0" t="0" r="12700" b="762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拦截器取代过滤器解决乱码问题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230" cy="1640840"/>
            <wp:effectExtent l="0" t="0" r="7620" b="1651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03447"/>
    <w:rsid w:val="06A10214"/>
    <w:rsid w:val="0CB572F9"/>
    <w:rsid w:val="16897F5A"/>
    <w:rsid w:val="2AED178A"/>
    <w:rsid w:val="2BAC4723"/>
    <w:rsid w:val="48862ABF"/>
    <w:rsid w:val="4D4E1F8A"/>
    <w:rsid w:val="59387B2A"/>
    <w:rsid w:val="62F54015"/>
    <w:rsid w:val="6BFC78ED"/>
    <w:rsid w:val="6F670ABC"/>
    <w:rsid w:val="73D6125D"/>
    <w:rsid w:val="759D3CD1"/>
    <w:rsid w:val="78973A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岳晓</cp:lastModifiedBy>
  <dcterms:modified xsi:type="dcterms:W3CDTF">2017-04-02T12:07:49Z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