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F7B68" w14:textId="77777777" w:rsidR="00DC0B8B" w:rsidRDefault="00DC0B8B">
      <w:pPr>
        <w:spacing w:before="2200" w:after="80"/>
      </w:pPr>
    </w:p>
    <w:p w14:paraId="17DE3613" w14:textId="77777777" w:rsidR="00DC0B8B" w:rsidRDefault="00000000">
      <w:pPr>
        <w:spacing w:after="60"/>
        <w:jc w:val="center"/>
      </w:pPr>
      <w:proofErr w:type="spellStart"/>
      <w:r>
        <w:rPr>
          <w:b/>
          <w:bCs/>
          <w:color w:val="1F3864"/>
          <w:sz w:val="72"/>
          <w:szCs w:val="72"/>
        </w:rPr>
        <w:t>TriFusion</w:t>
      </w:r>
      <w:proofErr w:type="spellEnd"/>
    </w:p>
    <w:p w14:paraId="42CD42F4" w14:textId="77777777" w:rsidR="00DC0B8B" w:rsidRDefault="00000000">
      <w:pPr>
        <w:spacing w:after="200"/>
        <w:jc w:val="center"/>
      </w:pPr>
      <w:r>
        <w:rPr>
          <w:color w:val="2E74B5"/>
          <w:sz w:val="36"/>
          <w:szCs w:val="36"/>
        </w:rPr>
        <w:t>Detecting Exposed API Keys in Code Repositories</w:t>
      </w:r>
    </w:p>
    <w:p w14:paraId="578E727D" w14:textId="77777777" w:rsidR="00DC0B8B" w:rsidRDefault="00DC0B8B">
      <w:pPr>
        <w:pBdr>
          <w:bottom w:val="single" w:sz="8" w:space="1" w:color="2E74B5"/>
        </w:pBdr>
        <w:spacing w:before="120" w:after="120"/>
      </w:pPr>
    </w:p>
    <w:p w14:paraId="0ECB1C2D" w14:textId="77777777" w:rsidR="00DC0B8B" w:rsidRDefault="00000000">
      <w:pPr>
        <w:spacing w:after="400"/>
        <w:jc w:val="center"/>
      </w:pPr>
      <w:r>
        <w:rPr>
          <w:color w:val="2E74B5"/>
          <w:sz w:val="28"/>
          <w:szCs w:val="28"/>
        </w:rPr>
        <w:t>A Hybrid Four-Layer Secret Detection Framework</w:t>
      </w:r>
    </w:p>
    <w:p w14:paraId="21049A01" w14:textId="77777777" w:rsidR="00DC0B8B" w:rsidRDefault="00000000">
      <w:pPr>
        <w:spacing w:after="80"/>
        <w:jc w:val="center"/>
      </w:pPr>
      <w:r>
        <w:rPr>
          <w:b/>
          <w:bCs/>
          <w:color w:val="111111"/>
        </w:rPr>
        <w:t>Author: Ayush Kishan</w:t>
      </w:r>
    </w:p>
    <w:p w14:paraId="4894DFEB" w14:textId="77777777" w:rsidR="00DC0B8B" w:rsidRDefault="00000000">
      <w:pPr>
        <w:spacing w:after="80"/>
        <w:jc w:val="center"/>
      </w:pPr>
      <w:r>
        <w:rPr>
          <w:color w:val="2E74B5"/>
          <w:sz w:val="20"/>
          <w:szCs w:val="20"/>
        </w:rPr>
        <w:t xml:space="preserve">GitHub: </w:t>
      </w:r>
      <w:proofErr w:type="spellStart"/>
      <w:r>
        <w:rPr>
          <w:color w:val="2E74B5"/>
          <w:sz w:val="20"/>
          <w:szCs w:val="20"/>
        </w:rPr>
        <w:t>ayuhzkishan</w:t>
      </w:r>
      <w:proofErr w:type="spellEnd"/>
      <w:r>
        <w:rPr>
          <w:color w:val="2E74B5"/>
          <w:sz w:val="20"/>
          <w:szCs w:val="20"/>
        </w:rPr>
        <w:t>/Detecting-Exposed-API-Keys-in-Code-Repositories</w:t>
      </w:r>
    </w:p>
    <w:p w14:paraId="125F261F" w14:textId="77777777" w:rsidR="00DC0B8B" w:rsidRDefault="00000000">
      <w:pPr>
        <w:spacing w:after="80"/>
        <w:jc w:val="center"/>
      </w:pPr>
      <w:r>
        <w:rPr>
          <w:color w:val="111111"/>
        </w:rPr>
        <w:t>Academic Year 2025–2026</w:t>
      </w:r>
    </w:p>
    <w:p w14:paraId="67462E61" w14:textId="77777777" w:rsidR="00DC0B8B" w:rsidRDefault="00000000">
      <w:r>
        <w:br w:type="page"/>
      </w:r>
    </w:p>
    <w:p w14:paraId="0A6E2525" w14:textId="77777777" w:rsidR="00DC0B8B" w:rsidRDefault="00000000">
      <w:pPr>
        <w:pStyle w:val="Heading1"/>
      </w:pPr>
      <w:bookmarkStart w:id="0" w:name="_Toc228709688"/>
      <w:r>
        <w:lastRenderedPageBreak/>
        <w:t>Table of Contents</w:t>
      </w:r>
      <w:bookmarkEnd w:id="0"/>
    </w:p>
    <w:sdt>
      <w:sdtPr>
        <w:alias w:val="Table of Contents"/>
        <w:id w:val="1206904320"/>
      </w:sdtPr>
      <w:sdtContent>
        <w:p w14:paraId="3E93B11E" w14:textId="77777777" w:rsidR="00AD59AA" w:rsidRDefault="00000000">
          <w:pPr>
            <w:pStyle w:val="TOC1"/>
            <w:tabs>
              <w:tab w:val="right" w:leader="dot" w:pos="9016"/>
            </w:tabs>
            <w:rPr>
              <w:noProof/>
            </w:rPr>
          </w:pPr>
          <w:r>
            <w:fldChar w:fldCharType="begin"/>
          </w:r>
          <w:r>
            <w:instrText>TOC \h \o "1-3"</w:instrText>
          </w:r>
          <w:r>
            <w:fldChar w:fldCharType="separate"/>
          </w:r>
          <w:hyperlink w:anchor="_Toc228709688" w:history="1">
            <w:r w:rsidR="00AD59AA" w:rsidRPr="004A5C40">
              <w:rPr>
                <w:rStyle w:val="Hyperlink"/>
                <w:noProof/>
              </w:rPr>
              <w:t>Table of Contents</w:t>
            </w:r>
            <w:r w:rsidR="00AD59AA">
              <w:rPr>
                <w:noProof/>
              </w:rPr>
              <w:tab/>
            </w:r>
            <w:r w:rsidR="00AD59AA">
              <w:rPr>
                <w:noProof/>
              </w:rPr>
              <w:fldChar w:fldCharType="begin"/>
            </w:r>
            <w:r w:rsidR="00AD59AA">
              <w:rPr>
                <w:noProof/>
              </w:rPr>
              <w:instrText xml:space="preserve"> PAGEREF _Toc228709688 \h </w:instrText>
            </w:r>
            <w:r w:rsidR="00AD59AA">
              <w:rPr>
                <w:noProof/>
              </w:rPr>
            </w:r>
            <w:r w:rsidR="00AD59AA">
              <w:rPr>
                <w:noProof/>
              </w:rPr>
              <w:fldChar w:fldCharType="separate"/>
            </w:r>
            <w:r w:rsidR="00AD59AA">
              <w:rPr>
                <w:noProof/>
              </w:rPr>
              <w:t>2</w:t>
            </w:r>
            <w:r w:rsidR="00AD59AA">
              <w:rPr>
                <w:noProof/>
              </w:rPr>
              <w:fldChar w:fldCharType="end"/>
            </w:r>
          </w:hyperlink>
        </w:p>
        <w:p w14:paraId="42FE99F9" w14:textId="77777777" w:rsidR="00AD59AA" w:rsidRDefault="00AD59AA">
          <w:pPr>
            <w:pStyle w:val="TOC1"/>
            <w:tabs>
              <w:tab w:val="right" w:leader="dot" w:pos="9016"/>
            </w:tabs>
            <w:rPr>
              <w:noProof/>
            </w:rPr>
          </w:pPr>
          <w:hyperlink w:anchor="_Toc228709689" w:history="1">
            <w:r w:rsidRPr="004A5C40">
              <w:rPr>
                <w:rStyle w:val="Hyperlink"/>
                <w:noProof/>
              </w:rPr>
              <w:t>Abstract</w:t>
            </w:r>
            <w:r>
              <w:rPr>
                <w:noProof/>
              </w:rPr>
              <w:tab/>
            </w:r>
            <w:r>
              <w:rPr>
                <w:noProof/>
              </w:rPr>
              <w:fldChar w:fldCharType="begin"/>
            </w:r>
            <w:r>
              <w:rPr>
                <w:noProof/>
              </w:rPr>
              <w:instrText xml:space="preserve"> PAGEREF _Toc228709689 \h </w:instrText>
            </w:r>
            <w:r>
              <w:rPr>
                <w:noProof/>
              </w:rPr>
            </w:r>
            <w:r>
              <w:rPr>
                <w:noProof/>
              </w:rPr>
              <w:fldChar w:fldCharType="separate"/>
            </w:r>
            <w:r>
              <w:rPr>
                <w:noProof/>
              </w:rPr>
              <w:t>3</w:t>
            </w:r>
            <w:r>
              <w:rPr>
                <w:noProof/>
              </w:rPr>
              <w:fldChar w:fldCharType="end"/>
            </w:r>
          </w:hyperlink>
        </w:p>
        <w:p w14:paraId="3C65C9A3" w14:textId="77777777" w:rsidR="00AD59AA" w:rsidRDefault="00AD59AA">
          <w:pPr>
            <w:pStyle w:val="TOC1"/>
            <w:tabs>
              <w:tab w:val="right" w:leader="dot" w:pos="9016"/>
            </w:tabs>
            <w:rPr>
              <w:noProof/>
            </w:rPr>
          </w:pPr>
          <w:hyperlink w:anchor="_Toc228709690" w:history="1">
            <w:r w:rsidRPr="004A5C40">
              <w:rPr>
                <w:rStyle w:val="Hyperlink"/>
                <w:noProof/>
              </w:rPr>
              <w:t>List of Figures and Tables</w:t>
            </w:r>
            <w:r>
              <w:rPr>
                <w:noProof/>
              </w:rPr>
              <w:tab/>
            </w:r>
            <w:r>
              <w:rPr>
                <w:noProof/>
              </w:rPr>
              <w:fldChar w:fldCharType="begin"/>
            </w:r>
            <w:r>
              <w:rPr>
                <w:noProof/>
              </w:rPr>
              <w:instrText xml:space="preserve"> PAGEREF _Toc228709690 \h </w:instrText>
            </w:r>
            <w:r>
              <w:rPr>
                <w:noProof/>
              </w:rPr>
            </w:r>
            <w:r>
              <w:rPr>
                <w:noProof/>
              </w:rPr>
              <w:fldChar w:fldCharType="separate"/>
            </w:r>
            <w:r>
              <w:rPr>
                <w:noProof/>
              </w:rPr>
              <w:t>4</w:t>
            </w:r>
            <w:r>
              <w:rPr>
                <w:noProof/>
              </w:rPr>
              <w:fldChar w:fldCharType="end"/>
            </w:r>
          </w:hyperlink>
        </w:p>
        <w:p w14:paraId="27F54670" w14:textId="77777777" w:rsidR="00AD59AA" w:rsidRDefault="00AD59AA">
          <w:pPr>
            <w:pStyle w:val="TOC1"/>
            <w:tabs>
              <w:tab w:val="right" w:leader="dot" w:pos="9016"/>
            </w:tabs>
            <w:rPr>
              <w:noProof/>
            </w:rPr>
          </w:pPr>
          <w:hyperlink w:anchor="_Toc228709691" w:history="1">
            <w:r w:rsidRPr="004A5C40">
              <w:rPr>
                <w:rStyle w:val="Hyperlink"/>
                <w:noProof/>
              </w:rPr>
              <w:t>List of Abbreviations</w:t>
            </w:r>
            <w:r>
              <w:rPr>
                <w:noProof/>
              </w:rPr>
              <w:tab/>
            </w:r>
            <w:r>
              <w:rPr>
                <w:noProof/>
              </w:rPr>
              <w:fldChar w:fldCharType="begin"/>
            </w:r>
            <w:r>
              <w:rPr>
                <w:noProof/>
              </w:rPr>
              <w:instrText xml:space="preserve"> PAGEREF _Toc228709691 \h </w:instrText>
            </w:r>
            <w:r>
              <w:rPr>
                <w:noProof/>
              </w:rPr>
            </w:r>
            <w:r>
              <w:rPr>
                <w:noProof/>
              </w:rPr>
              <w:fldChar w:fldCharType="separate"/>
            </w:r>
            <w:r>
              <w:rPr>
                <w:noProof/>
              </w:rPr>
              <w:t>5</w:t>
            </w:r>
            <w:r>
              <w:rPr>
                <w:noProof/>
              </w:rPr>
              <w:fldChar w:fldCharType="end"/>
            </w:r>
          </w:hyperlink>
        </w:p>
        <w:p w14:paraId="079BF076" w14:textId="77777777" w:rsidR="00AD59AA" w:rsidRDefault="00AD59AA">
          <w:pPr>
            <w:pStyle w:val="TOC1"/>
            <w:tabs>
              <w:tab w:val="right" w:leader="dot" w:pos="9016"/>
            </w:tabs>
            <w:rPr>
              <w:noProof/>
            </w:rPr>
          </w:pPr>
          <w:hyperlink w:anchor="_Toc228709692" w:history="1">
            <w:r w:rsidRPr="004A5C40">
              <w:rPr>
                <w:rStyle w:val="Hyperlink"/>
                <w:noProof/>
              </w:rPr>
              <w:t>1. Introduction</w:t>
            </w:r>
            <w:r>
              <w:rPr>
                <w:noProof/>
              </w:rPr>
              <w:tab/>
            </w:r>
            <w:r>
              <w:rPr>
                <w:noProof/>
              </w:rPr>
              <w:fldChar w:fldCharType="begin"/>
            </w:r>
            <w:r>
              <w:rPr>
                <w:noProof/>
              </w:rPr>
              <w:instrText xml:space="preserve"> PAGEREF _Toc228709692 \h </w:instrText>
            </w:r>
            <w:r>
              <w:rPr>
                <w:noProof/>
              </w:rPr>
            </w:r>
            <w:r>
              <w:rPr>
                <w:noProof/>
              </w:rPr>
              <w:fldChar w:fldCharType="separate"/>
            </w:r>
            <w:r>
              <w:rPr>
                <w:noProof/>
              </w:rPr>
              <w:t>6</w:t>
            </w:r>
            <w:r>
              <w:rPr>
                <w:noProof/>
              </w:rPr>
              <w:fldChar w:fldCharType="end"/>
            </w:r>
          </w:hyperlink>
        </w:p>
        <w:p w14:paraId="04649412" w14:textId="77777777" w:rsidR="00AD59AA" w:rsidRDefault="00AD59AA">
          <w:pPr>
            <w:pStyle w:val="TOC2"/>
            <w:tabs>
              <w:tab w:val="right" w:leader="dot" w:pos="9016"/>
            </w:tabs>
            <w:rPr>
              <w:noProof/>
            </w:rPr>
          </w:pPr>
          <w:hyperlink w:anchor="_Toc228709693" w:history="1">
            <w:r w:rsidRPr="004A5C40">
              <w:rPr>
                <w:rStyle w:val="Hyperlink"/>
                <w:noProof/>
              </w:rPr>
              <w:t>1.1 Motivation</w:t>
            </w:r>
            <w:r>
              <w:rPr>
                <w:noProof/>
              </w:rPr>
              <w:tab/>
            </w:r>
            <w:r>
              <w:rPr>
                <w:noProof/>
              </w:rPr>
              <w:fldChar w:fldCharType="begin"/>
            </w:r>
            <w:r>
              <w:rPr>
                <w:noProof/>
              </w:rPr>
              <w:instrText xml:space="preserve"> PAGEREF _Toc228709693 \h </w:instrText>
            </w:r>
            <w:r>
              <w:rPr>
                <w:noProof/>
              </w:rPr>
            </w:r>
            <w:r>
              <w:rPr>
                <w:noProof/>
              </w:rPr>
              <w:fldChar w:fldCharType="separate"/>
            </w:r>
            <w:r>
              <w:rPr>
                <w:noProof/>
              </w:rPr>
              <w:t>6</w:t>
            </w:r>
            <w:r>
              <w:rPr>
                <w:noProof/>
              </w:rPr>
              <w:fldChar w:fldCharType="end"/>
            </w:r>
          </w:hyperlink>
        </w:p>
        <w:p w14:paraId="219128AB" w14:textId="77777777" w:rsidR="00AD59AA" w:rsidRDefault="00AD59AA">
          <w:pPr>
            <w:pStyle w:val="TOC2"/>
            <w:tabs>
              <w:tab w:val="right" w:leader="dot" w:pos="9016"/>
            </w:tabs>
            <w:rPr>
              <w:noProof/>
            </w:rPr>
          </w:pPr>
          <w:hyperlink w:anchor="_Toc228709694" w:history="1">
            <w:r w:rsidRPr="004A5C40">
              <w:rPr>
                <w:rStyle w:val="Hyperlink"/>
                <w:noProof/>
              </w:rPr>
              <w:t>1.2 Objectives</w:t>
            </w:r>
            <w:r>
              <w:rPr>
                <w:noProof/>
              </w:rPr>
              <w:tab/>
            </w:r>
            <w:r>
              <w:rPr>
                <w:noProof/>
              </w:rPr>
              <w:fldChar w:fldCharType="begin"/>
            </w:r>
            <w:r>
              <w:rPr>
                <w:noProof/>
              </w:rPr>
              <w:instrText xml:space="preserve"> PAGEREF _Toc228709694 \h </w:instrText>
            </w:r>
            <w:r>
              <w:rPr>
                <w:noProof/>
              </w:rPr>
            </w:r>
            <w:r>
              <w:rPr>
                <w:noProof/>
              </w:rPr>
              <w:fldChar w:fldCharType="separate"/>
            </w:r>
            <w:r>
              <w:rPr>
                <w:noProof/>
              </w:rPr>
              <w:t>7</w:t>
            </w:r>
            <w:r>
              <w:rPr>
                <w:noProof/>
              </w:rPr>
              <w:fldChar w:fldCharType="end"/>
            </w:r>
          </w:hyperlink>
        </w:p>
        <w:p w14:paraId="58D1EF74" w14:textId="77777777" w:rsidR="00AD59AA" w:rsidRDefault="00AD59AA">
          <w:pPr>
            <w:pStyle w:val="TOC1"/>
            <w:tabs>
              <w:tab w:val="right" w:leader="dot" w:pos="9016"/>
            </w:tabs>
            <w:rPr>
              <w:noProof/>
            </w:rPr>
          </w:pPr>
          <w:hyperlink w:anchor="_Toc228709695" w:history="1">
            <w:r w:rsidRPr="004A5C40">
              <w:rPr>
                <w:rStyle w:val="Hyperlink"/>
                <w:noProof/>
              </w:rPr>
              <w:t>2. Literature Review</w:t>
            </w:r>
            <w:r>
              <w:rPr>
                <w:noProof/>
              </w:rPr>
              <w:tab/>
            </w:r>
            <w:r>
              <w:rPr>
                <w:noProof/>
              </w:rPr>
              <w:fldChar w:fldCharType="begin"/>
            </w:r>
            <w:r>
              <w:rPr>
                <w:noProof/>
              </w:rPr>
              <w:instrText xml:space="preserve"> PAGEREF _Toc228709695 \h </w:instrText>
            </w:r>
            <w:r>
              <w:rPr>
                <w:noProof/>
              </w:rPr>
            </w:r>
            <w:r>
              <w:rPr>
                <w:noProof/>
              </w:rPr>
              <w:fldChar w:fldCharType="separate"/>
            </w:r>
            <w:r>
              <w:rPr>
                <w:noProof/>
              </w:rPr>
              <w:t>8</w:t>
            </w:r>
            <w:r>
              <w:rPr>
                <w:noProof/>
              </w:rPr>
              <w:fldChar w:fldCharType="end"/>
            </w:r>
          </w:hyperlink>
        </w:p>
        <w:p w14:paraId="08DC0BFC" w14:textId="77777777" w:rsidR="00AD59AA" w:rsidRDefault="00AD59AA">
          <w:pPr>
            <w:pStyle w:val="TOC2"/>
            <w:tabs>
              <w:tab w:val="right" w:leader="dot" w:pos="9016"/>
            </w:tabs>
            <w:rPr>
              <w:noProof/>
            </w:rPr>
          </w:pPr>
          <w:hyperlink w:anchor="_Toc228709696" w:history="1">
            <w:r w:rsidRPr="004A5C40">
              <w:rPr>
                <w:rStyle w:val="Hyperlink"/>
                <w:noProof/>
              </w:rPr>
              <w:t>2.1 Empirical Benchmarking</w:t>
            </w:r>
            <w:r>
              <w:rPr>
                <w:noProof/>
              </w:rPr>
              <w:tab/>
            </w:r>
            <w:r>
              <w:rPr>
                <w:noProof/>
              </w:rPr>
              <w:fldChar w:fldCharType="begin"/>
            </w:r>
            <w:r>
              <w:rPr>
                <w:noProof/>
              </w:rPr>
              <w:instrText xml:space="preserve"> PAGEREF _Toc228709696 \h </w:instrText>
            </w:r>
            <w:r>
              <w:rPr>
                <w:noProof/>
              </w:rPr>
            </w:r>
            <w:r>
              <w:rPr>
                <w:noProof/>
              </w:rPr>
              <w:fldChar w:fldCharType="separate"/>
            </w:r>
            <w:r>
              <w:rPr>
                <w:noProof/>
              </w:rPr>
              <w:t>8</w:t>
            </w:r>
            <w:r>
              <w:rPr>
                <w:noProof/>
              </w:rPr>
              <w:fldChar w:fldCharType="end"/>
            </w:r>
          </w:hyperlink>
        </w:p>
        <w:p w14:paraId="7CC48A06" w14:textId="77777777" w:rsidR="00AD59AA" w:rsidRDefault="00AD59AA">
          <w:pPr>
            <w:pStyle w:val="TOC2"/>
            <w:tabs>
              <w:tab w:val="right" w:leader="dot" w:pos="9016"/>
            </w:tabs>
            <w:rPr>
              <w:noProof/>
            </w:rPr>
          </w:pPr>
          <w:hyperlink w:anchor="_Toc228709697" w:history="1">
            <w:r w:rsidRPr="004A5C40">
              <w:rPr>
                <w:rStyle w:val="Hyperlink"/>
                <w:noProof/>
              </w:rPr>
              <w:t>2.2 Machine Learning Approaches</w:t>
            </w:r>
            <w:r>
              <w:rPr>
                <w:noProof/>
              </w:rPr>
              <w:tab/>
            </w:r>
            <w:r>
              <w:rPr>
                <w:noProof/>
              </w:rPr>
              <w:fldChar w:fldCharType="begin"/>
            </w:r>
            <w:r>
              <w:rPr>
                <w:noProof/>
              </w:rPr>
              <w:instrText xml:space="preserve"> PAGEREF _Toc228709697 \h </w:instrText>
            </w:r>
            <w:r>
              <w:rPr>
                <w:noProof/>
              </w:rPr>
            </w:r>
            <w:r>
              <w:rPr>
                <w:noProof/>
              </w:rPr>
              <w:fldChar w:fldCharType="separate"/>
            </w:r>
            <w:r>
              <w:rPr>
                <w:noProof/>
              </w:rPr>
              <w:t>8</w:t>
            </w:r>
            <w:r>
              <w:rPr>
                <w:noProof/>
              </w:rPr>
              <w:fldChar w:fldCharType="end"/>
            </w:r>
          </w:hyperlink>
        </w:p>
        <w:p w14:paraId="1AF01353" w14:textId="77777777" w:rsidR="00AD59AA" w:rsidRDefault="00AD59AA">
          <w:pPr>
            <w:pStyle w:val="TOC2"/>
            <w:tabs>
              <w:tab w:val="right" w:leader="dot" w:pos="9016"/>
            </w:tabs>
            <w:rPr>
              <w:noProof/>
            </w:rPr>
          </w:pPr>
          <w:hyperlink w:anchor="_Toc228709698" w:history="1">
            <w:r w:rsidRPr="004A5C40">
              <w:rPr>
                <w:rStyle w:val="Hyperlink"/>
                <w:noProof/>
              </w:rPr>
              <w:t>2.3 Industry Practice and Gaps</w:t>
            </w:r>
            <w:r>
              <w:rPr>
                <w:noProof/>
              </w:rPr>
              <w:tab/>
            </w:r>
            <w:r>
              <w:rPr>
                <w:noProof/>
              </w:rPr>
              <w:fldChar w:fldCharType="begin"/>
            </w:r>
            <w:r>
              <w:rPr>
                <w:noProof/>
              </w:rPr>
              <w:instrText xml:space="preserve"> PAGEREF _Toc228709698 \h </w:instrText>
            </w:r>
            <w:r>
              <w:rPr>
                <w:noProof/>
              </w:rPr>
            </w:r>
            <w:r>
              <w:rPr>
                <w:noProof/>
              </w:rPr>
              <w:fldChar w:fldCharType="separate"/>
            </w:r>
            <w:r>
              <w:rPr>
                <w:noProof/>
              </w:rPr>
              <w:t>8</w:t>
            </w:r>
            <w:r>
              <w:rPr>
                <w:noProof/>
              </w:rPr>
              <w:fldChar w:fldCharType="end"/>
            </w:r>
          </w:hyperlink>
        </w:p>
        <w:p w14:paraId="07221678" w14:textId="77777777" w:rsidR="00AD59AA" w:rsidRDefault="00AD59AA">
          <w:pPr>
            <w:pStyle w:val="TOC1"/>
            <w:tabs>
              <w:tab w:val="right" w:leader="dot" w:pos="9016"/>
            </w:tabs>
            <w:rPr>
              <w:noProof/>
            </w:rPr>
          </w:pPr>
          <w:hyperlink w:anchor="_Toc228709699" w:history="1">
            <w:r w:rsidRPr="004A5C40">
              <w:rPr>
                <w:rStyle w:val="Hyperlink"/>
                <w:noProof/>
              </w:rPr>
              <w:t>3. Workflow</w:t>
            </w:r>
            <w:r>
              <w:rPr>
                <w:noProof/>
              </w:rPr>
              <w:tab/>
            </w:r>
            <w:r>
              <w:rPr>
                <w:noProof/>
              </w:rPr>
              <w:fldChar w:fldCharType="begin"/>
            </w:r>
            <w:r>
              <w:rPr>
                <w:noProof/>
              </w:rPr>
              <w:instrText xml:space="preserve"> PAGEREF _Toc228709699 \h </w:instrText>
            </w:r>
            <w:r>
              <w:rPr>
                <w:noProof/>
              </w:rPr>
            </w:r>
            <w:r>
              <w:rPr>
                <w:noProof/>
              </w:rPr>
              <w:fldChar w:fldCharType="separate"/>
            </w:r>
            <w:r>
              <w:rPr>
                <w:noProof/>
              </w:rPr>
              <w:t>10</w:t>
            </w:r>
            <w:r>
              <w:rPr>
                <w:noProof/>
              </w:rPr>
              <w:fldChar w:fldCharType="end"/>
            </w:r>
          </w:hyperlink>
        </w:p>
        <w:p w14:paraId="41C4BFBA" w14:textId="77777777" w:rsidR="00AD59AA" w:rsidRDefault="00AD59AA">
          <w:pPr>
            <w:pStyle w:val="TOC2"/>
            <w:tabs>
              <w:tab w:val="right" w:leader="dot" w:pos="9016"/>
            </w:tabs>
            <w:rPr>
              <w:noProof/>
            </w:rPr>
          </w:pPr>
          <w:hyperlink w:anchor="_Toc228709700" w:history="1">
            <w:r w:rsidRPr="004A5C40">
              <w:rPr>
                <w:rStyle w:val="Hyperlink"/>
                <w:noProof/>
              </w:rPr>
              <w:t>3.1 System Architecture</w:t>
            </w:r>
            <w:r>
              <w:rPr>
                <w:noProof/>
              </w:rPr>
              <w:tab/>
            </w:r>
            <w:r>
              <w:rPr>
                <w:noProof/>
              </w:rPr>
              <w:fldChar w:fldCharType="begin"/>
            </w:r>
            <w:r>
              <w:rPr>
                <w:noProof/>
              </w:rPr>
              <w:instrText xml:space="preserve"> PAGEREF _Toc228709700 \h </w:instrText>
            </w:r>
            <w:r>
              <w:rPr>
                <w:noProof/>
              </w:rPr>
            </w:r>
            <w:r>
              <w:rPr>
                <w:noProof/>
              </w:rPr>
              <w:fldChar w:fldCharType="separate"/>
            </w:r>
            <w:r>
              <w:rPr>
                <w:noProof/>
              </w:rPr>
              <w:t>10</w:t>
            </w:r>
            <w:r>
              <w:rPr>
                <w:noProof/>
              </w:rPr>
              <w:fldChar w:fldCharType="end"/>
            </w:r>
          </w:hyperlink>
        </w:p>
        <w:p w14:paraId="33FC1D03" w14:textId="77777777" w:rsidR="00AD59AA" w:rsidRDefault="00AD59AA">
          <w:pPr>
            <w:pStyle w:val="TOC3"/>
            <w:tabs>
              <w:tab w:val="right" w:leader="dot" w:pos="9016"/>
            </w:tabs>
            <w:rPr>
              <w:noProof/>
            </w:rPr>
          </w:pPr>
          <w:hyperlink w:anchor="_Toc228709701" w:history="1">
            <w:r w:rsidRPr="004A5C40">
              <w:rPr>
                <w:rStyle w:val="Hyperlink"/>
                <w:noProof/>
              </w:rPr>
              <w:t>3.1.1 Layer 1 — Tiered Regex Engine</w:t>
            </w:r>
            <w:r>
              <w:rPr>
                <w:noProof/>
              </w:rPr>
              <w:tab/>
            </w:r>
            <w:r>
              <w:rPr>
                <w:noProof/>
              </w:rPr>
              <w:fldChar w:fldCharType="begin"/>
            </w:r>
            <w:r>
              <w:rPr>
                <w:noProof/>
              </w:rPr>
              <w:instrText xml:space="preserve"> PAGEREF _Toc228709701 \h </w:instrText>
            </w:r>
            <w:r>
              <w:rPr>
                <w:noProof/>
              </w:rPr>
            </w:r>
            <w:r>
              <w:rPr>
                <w:noProof/>
              </w:rPr>
              <w:fldChar w:fldCharType="separate"/>
            </w:r>
            <w:r>
              <w:rPr>
                <w:noProof/>
              </w:rPr>
              <w:t>12</w:t>
            </w:r>
            <w:r>
              <w:rPr>
                <w:noProof/>
              </w:rPr>
              <w:fldChar w:fldCharType="end"/>
            </w:r>
          </w:hyperlink>
        </w:p>
        <w:p w14:paraId="69F1B8C8" w14:textId="77777777" w:rsidR="00AD59AA" w:rsidRDefault="00AD59AA">
          <w:pPr>
            <w:pStyle w:val="TOC3"/>
            <w:tabs>
              <w:tab w:val="right" w:leader="dot" w:pos="9016"/>
            </w:tabs>
            <w:rPr>
              <w:noProof/>
            </w:rPr>
          </w:pPr>
          <w:hyperlink w:anchor="_Toc228709702" w:history="1">
            <w:r w:rsidRPr="004A5C40">
              <w:rPr>
                <w:rStyle w:val="Hyperlink"/>
                <w:noProof/>
              </w:rPr>
              <w:t>3.1.2 Layer 2 — Dual Entropy Filter</w:t>
            </w:r>
            <w:r>
              <w:rPr>
                <w:noProof/>
              </w:rPr>
              <w:tab/>
            </w:r>
            <w:r>
              <w:rPr>
                <w:noProof/>
              </w:rPr>
              <w:fldChar w:fldCharType="begin"/>
            </w:r>
            <w:r>
              <w:rPr>
                <w:noProof/>
              </w:rPr>
              <w:instrText xml:space="preserve"> PAGEREF _Toc228709702 \h </w:instrText>
            </w:r>
            <w:r>
              <w:rPr>
                <w:noProof/>
              </w:rPr>
            </w:r>
            <w:r>
              <w:rPr>
                <w:noProof/>
              </w:rPr>
              <w:fldChar w:fldCharType="separate"/>
            </w:r>
            <w:r>
              <w:rPr>
                <w:noProof/>
              </w:rPr>
              <w:t>12</w:t>
            </w:r>
            <w:r>
              <w:rPr>
                <w:noProof/>
              </w:rPr>
              <w:fldChar w:fldCharType="end"/>
            </w:r>
          </w:hyperlink>
        </w:p>
        <w:p w14:paraId="794AAF70" w14:textId="77777777" w:rsidR="00AD59AA" w:rsidRDefault="00AD59AA">
          <w:pPr>
            <w:pStyle w:val="TOC3"/>
            <w:tabs>
              <w:tab w:val="right" w:leader="dot" w:pos="9016"/>
            </w:tabs>
            <w:rPr>
              <w:noProof/>
            </w:rPr>
          </w:pPr>
          <w:hyperlink w:anchor="_Toc228709703" w:history="1">
            <w:r w:rsidRPr="004A5C40">
              <w:rPr>
                <w:rStyle w:val="Hyperlink"/>
                <w:noProof/>
              </w:rPr>
              <w:t>3.1.3 Layer 3 — Contextual Embedding Classifier</w:t>
            </w:r>
            <w:r>
              <w:rPr>
                <w:noProof/>
              </w:rPr>
              <w:tab/>
            </w:r>
            <w:r>
              <w:rPr>
                <w:noProof/>
              </w:rPr>
              <w:fldChar w:fldCharType="begin"/>
            </w:r>
            <w:r>
              <w:rPr>
                <w:noProof/>
              </w:rPr>
              <w:instrText xml:space="preserve"> PAGEREF _Toc228709703 \h </w:instrText>
            </w:r>
            <w:r>
              <w:rPr>
                <w:noProof/>
              </w:rPr>
            </w:r>
            <w:r>
              <w:rPr>
                <w:noProof/>
              </w:rPr>
              <w:fldChar w:fldCharType="separate"/>
            </w:r>
            <w:r>
              <w:rPr>
                <w:noProof/>
              </w:rPr>
              <w:t>13</w:t>
            </w:r>
            <w:r>
              <w:rPr>
                <w:noProof/>
              </w:rPr>
              <w:fldChar w:fldCharType="end"/>
            </w:r>
          </w:hyperlink>
        </w:p>
        <w:p w14:paraId="41395346" w14:textId="77777777" w:rsidR="00AD59AA" w:rsidRDefault="00AD59AA">
          <w:pPr>
            <w:pStyle w:val="TOC3"/>
            <w:tabs>
              <w:tab w:val="right" w:leader="dot" w:pos="9016"/>
            </w:tabs>
            <w:rPr>
              <w:noProof/>
            </w:rPr>
          </w:pPr>
          <w:hyperlink w:anchor="_Toc228709704" w:history="1">
            <w:r w:rsidRPr="004A5C40">
              <w:rPr>
                <w:rStyle w:val="Hyperlink"/>
                <w:noProof/>
              </w:rPr>
              <w:t>3.1.4 Layer 4 — False Positive Suppressor</w:t>
            </w:r>
            <w:r>
              <w:rPr>
                <w:noProof/>
              </w:rPr>
              <w:tab/>
            </w:r>
            <w:r>
              <w:rPr>
                <w:noProof/>
              </w:rPr>
              <w:fldChar w:fldCharType="begin"/>
            </w:r>
            <w:r>
              <w:rPr>
                <w:noProof/>
              </w:rPr>
              <w:instrText xml:space="preserve"> PAGEREF _Toc228709704 \h </w:instrText>
            </w:r>
            <w:r>
              <w:rPr>
                <w:noProof/>
              </w:rPr>
            </w:r>
            <w:r>
              <w:rPr>
                <w:noProof/>
              </w:rPr>
              <w:fldChar w:fldCharType="separate"/>
            </w:r>
            <w:r>
              <w:rPr>
                <w:noProof/>
              </w:rPr>
              <w:t>14</w:t>
            </w:r>
            <w:r>
              <w:rPr>
                <w:noProof/>
              </w:rPr>
              <w:fldChar w:fldCharType="end"/>
            </w:r>
          </w:hyperlink>
        </w:p>
        <w:p w14:paraId="4F3C7A5F" w14:textId="77777777" w:rsidR="00AD59AA" w:rsidRDefault="00AD59AA">
          <w:pPr>
            <w:pStyle w:val="TOC2"/>
            <w:tabs>
              <w:tab w:val="right" w:leader="dot" w:pos="9016"/>
            </w:tabs>
            <w:rPr>
              <w:noProof/>
            </w:rPr>
          </w:pPr>
          <w:hyperlink w:anchor="_Toc228709705" w:history="1">
            <w:r w:rsidRPr="004A5C40">
              <w:rPr>
                <w:rStyle w:val="Hyperlink"/>
                <w:noProof/>
              </w:rPr>
              <w:t>3.2 Frontend Implementation (CLI Interface)</w:t>
            </w:r>
            <w:r>
              <w:rPr>
                <w:noProof/>
              </w:rPr>
              <w:tab/>
            </w:r>
            <w:r>
              <w:rPr>
                <w:noProof/>
              </w:rPr>
              <w:fldChar w:fldCharType="begin"/>
            </w:r>
            <w:r>
              <w:rPr>
                <w:noProof/>
              </w:rPr>
              <w:instrText xml:space="preserve"> PAGEREF _Toc228709705 \h </w:instrText>
            </w:r>
            <w:r>
              <w:rPr>
                <w:noProof/>
              </w:rPr>
            </w:r>
            <w:r>
              <w:rPr>
                <w:noProof/>
              </w:rPr>
              <w:fldChar w:fldCharType="separate"/>
            </w:r>
            <w:r>
              <w:rPr>
                <w:noProof/>
              </w:rPr>
              <w:t>17</w:t>
            </w:r>
            <w:r>
              <w:rPr>
                <w:noProof/>
              </w:rPr>
              <w:fldChar w:fldCharType="end"/>
            </w:r>
          </w:hyperlink>
        </w:p>
        <w:p w14:paraId="5E2F7576" w14:textId="77777777" w:rsidR="00AD59AA" w:rsidRDefault="00AD59AA">
          <w:pPr>
            <w:pStyle w:val="TOC2"/>
            <w:tabs>
              <w:tab w:val="right" w:leader="dot" w:pos="9016"/>
            </w:tabs>
            <w:rPr>
              <w:noProof/>
            </w:rPr>
          </w:pPr>
          <w:hyperlink w:anchor="_Toc228709706" w:history="1">
            <w:r w:rsidRPr="004A5C40">
              <w:rPr>
                <w:rStyle w:val="Hyperlink"/>
                <w:noProof/>
              </w:rPr>
              <w:t>3.3 Backend Implementation</w:t>
            </w:r>
            <w:r>
              <w:rPr>
                <w:noProof/>
              </w:rPr>
              <w:tab/>
            </w:r>
            <w:r>
              <w:rPr>
                <w:noProof/>
              </w:rPr>
              <w:fldChar w:fldCharType="begin"/>
            </w:r>
            <w:r>
              <w:rPr>
                <w:noProof/>
              </w:rPr>
              <w:instrText xml:space="preserve"> PAGEREF _Toc228709706 \h </w:instrText>
            </w:r>
            <w:r>
              <w:rPr>
                <w:noProof/>
              </w:rPr>
            </w:r>
            <w:r>
              <w:rPr>
                <w:noProof/>
              </w:rPr>
              <w:fldChar w:fldCharType="separate"/>
            </w:r>
            <w:r>
              <w:rPr>
                <w:noProof/>
              </w:rPr>
              <w:t>17</w:t>
            </w:r>
            <w:r>
              <w:rPr>
                <w:noProof/>
              </w:rPr>
              <w:fldChar w:fldCharType="end"/>
            </w:r>
          </w:hyperlink>
        </w:p>
        <w:p w14:paraId="5DBA1FBC" w14:textId="77777777" w:rsidR="00AD59AA" w:rsidRDefault="00AD59AA">
          <w:pPr>
            <w:pStyle w:val="TOC2"/>
            <w:tabs>
              <w:tab w:val="right" w:leader="dot" w:pos="9016"/>
            </w:tabs>
            <w:rPr>
              <w:noProof/>
            </w:rPr>
          </w:pPr>
          <w:hyperlink w:anchor="_Toc228709707" w:history="1">
            <w:r w:rsidRPr="004A5C40">
              <w:rPr>
                <w:rStyle w:val="Hyperlink"/>
                <w:noProof/>
              </w:rPr>
              <w:t>3.4 Database Design</w:t>
            </w:r>
            <w:r>
              <w:rPr>
                <w:noProof/>
              </w:rPr>
              <w:tab/>
            </w:r>
            <w:r>
              <w:rPr>
                <w:noProof/>
              </w:rPr>
              <w:fldChar w:fldCharType="begin"/>
            </w:r>
            <w:r>
              <w:rPr>
                <w:noProof/>
              </w:rPr>
              <w:instrText xml:space="preserve"> PAGEREF _Toc228709707 \h </w:instrText>
            </w:r>
            <w:r>
              <w:rPr>
                <w:noProof/>
              </w:rPr>
            </w:r>
            <w:r>
              <w:rPr>
                <w:noProof/>
              </w:rPr>
              <w:fldChar w:fldCharType="separate"/>
            </w:r>
            <w:r>
              <w:rPr>
                <w:noProof/>
              </w:rPr>
              <w:t>18</w:t>
            </w:r>
            <w:r>
              <w:rPr>
                <w:noProof/>
              </w:rPr>
              <w:fldChar w:fldCharType="end"/>
            </w:r>
          </w:hyperlink>
        </w:p>
        <w:p w14:paraId="48605067" w14:textId="77777777" w:rsidR="00AD59AA" w:rsidRDefault="00AD59AA">
          <w:pPr>
            <w:pStyle w:val="TOC1"/>
            <w:tabs>
              <w:tab w:val="right" w:leader="dot" w:pos="9016"/>
            </w:tabs>
            <w:rPr>
              <w:noProof/>
            </w:rPr>
          </w:pPr>
          <w:hyperlink w:anchor="_Toc228709708" w:history="1">
            <w:r w:rsidRPr="004A5C40">
              <w:rPr>
                <w:rStyle w:val="Hyperlink"/>
                <w:noProof/>
              </w:rPr>
              <w:t>4. Results and Discussion</w:t>
            </w:r>
            <w:r>
              <w:rPr>
                <w:noProof/>
              </w:rPr>
              <w:tab/>
            </w:r>
            <w:r>
              <w:rPr>
                <w:noProof/>
              </w:rPr>
              <w:fldChar w:fldCharType="begin"/>
            </w:r>
            <w:r>
              <w:rPr>
                <w:noProof/>
              </w:rPr>
              <w:instrText xml:space="preserve"> PAGEREF _Toc228709708 \h </w:instrText>
            </w:r>
            <w:r>
              <w:rPr>
                <w:noProof/>
              </w:rPr>
            </w:r>
            <w:r>
              <w:rPr>
                <w:noProof/>
              </w:rPr>
              <w:fldChar w:fldCharType="separate"/>
            </w:r>
            <w:r>
              <w:rPr>
                <w:noProof/>
              </w:rPr>
              <w:t>19</w:t>
            </w:r>
            <w:r>
              <w:rPr>
                <w:noProof/>
              </w:rPr>
              <w:fldChar w:fldCharType="end"/>
            </w:r>
          </w:hyperlink>
        </w:p>
        <w:p w14:paraId="31F968D8" w14:textId="77777777" w:rsidR="00AD59AA" w:rsidRDefault="00AD59AA">
          <w:pPr>
            <w:pStyle w:val="TOC2"/>
            <w:tabs>
              <w:tab w:val="right" w:leader="dot" w:pos="9016"/>
            </w:tabs>
            <w:rPr>
              <w:noProof/>
            </w:rPr>
          </w:pPr>
          <w:hyperlink w:anchor="_Toc228709709" w:history="1">
            <w:r w:rsidRPr="004A5C40">
              <w:rPr>
                <w:rStyle w:val="Hyperlink"/>
                <w:noProof/>
              </w:rPr>
              <w:t>4.1 Benchmark Dataset Design</w:t>
            </w:r>
            <w:r>
              <w:rPr>
                <w:noProof/>
              </w:rPr>
              <w:tab/>
            </w:r>
            <w:r>
              <w:rPr>
                <w:noProof/>
              </w:rPr>
              <w:fldChar w:fldCharType="begin"/>
            </w:r>
            <w:r>
              <w:rPr>
                <w:noProof/>
              </w:rPr>
              <w:instrText xml:space="preserve"> PAGEREF _Toc228709709 \h </w:instrText>
            </w:r>
            <w:r>
              <w:rPr>
                <w:noProof/>
              </w:rPr>
            </w:r>
            <w:r>
              <w:rPr>
                <w:noProof/>
              </w:rPr>
              <w:fldChar w:fldCharType="separate"/>
            </w:r>
            <w:r>
              <w:rPr>
                <w:noProof/>
              </w:rPr>
              <w:t>19</w:t>
            </w:r>
            <w:r>
              <w:rPr>
                <w:noProof/>
              </w:rPr>
              <w:fldChar w:fldCharType="end"/>
            </w:r>
          </w:hyperlink>
        </w:p>
        <w:p w14:paraId="4837EFC0" w14:textId="77777777" w:rsidR="00AD59AA" w:rsidRDefault="00AD59AA">
          <w:pPr>
            <w:pStyle w:val="TOC2"/>
            <w:tabs>
              <w:tab w:val="right" w:leader="dot" w:pos="9016"/>
            </w:tabs>
            <w:rPr>
              <w:noProof/>
            </w:rPr>
          </w:pPr>
          <w:hyperlink w:anchor="_Toc228709710" w:history="1">
            <w:r w:rsidRPr="004A5C40">
              <w:rPr>
                <w:rStyle w:val="Hyperlink"/>
                <w:noProof/>
              </w:rPr>
              <w:t>4.2 Ablation Study</w:t>
            </w:r>
            <w:r>
              <w:rPr>
                <w:noProof/>
              </w:rPr>
              <w:tab/>
            </w:r>
            <w:r>
              <w:rPr>
                <w:noProof/>
              </w:rPr>
              <w:fldChar w:fldCharType="begin"/>
            </w:r>
            <w:r>
              <w:rPr>
                <w:noProof/>
              </w:rPr>
              <w:instrText xml:space="preserve"> PAGEREF _Toc228709710 \h </w:instrText>
            </w:r>
            <w:r>
              <w:rPr>
                <w:noProof/>
              </w:rPr>
            </w:r>
            <w:r>
              <w:rPr>
                <w:noProof/>
              </w:rPr>
              <w:fldChar w:fldCharType="separate"/>
            </w:r>
            <w:r>
              <w:rPr>
                <w:noProof/>
              </w:rPr>
              <w:t>19</w:t>
            </w:r>
            <w:r>
              <w:rPr>
                <w:noProof/>
              </w:rPr>
              <w:fldChar w:fldCharType="end"/>
            </w:r>
          </w:hyperlink>
        </w:p>
        <w:p w14:paraId="24F564F4" w14:textId="77777777" w:rsidR="00AD59AA" w:rsidRDefault="00AD59AA">
          <w:pPr>
            <w:pStyle w:val="TOC2"/>
            <w:tabs>
              <w:tab w:val="right" w:leader="dot" w:pos="9016"/>
            </w:tabs>
            <w:rPr>
              <w:noProof/>
            </w:rPr>
          </w:pPr>
          <w:hyperlink w:anchor="_Toc228709711" w:history="1">
            <w:r w:rsidRPr="004A5C40">
              <w:rPr>
                <w:rStyle w:val="Hyperlink"/>
                <w:noProof/>
              </w:rPr>
              <w:t>4.3 Industry Benchmark Comparison</w:t>
            </w:r>
            <w:r>
              <w:rPr>
                <w:noProof/>
              </w:rPr>
              <w:tab/>
            </w:r>
            <w:r>
              <w:rPr>
                <w:noProof/>
              </w:rPr>
              <w:fldChar w:fldCharType="begin"/>
            </w:r>
            <w:r>
              <w:rPr>
                <w:noProof/>
              </w:rPr>
              <w:instrText xml:space="preserve"> PAGEREF _Toc228709711 \h </w:instrText>
            </w:r>
            <w:r>
              <w:rPr>
                <w:noProof/>
              </w:rPr>
            </w:r>
            <w:r>
              <w:rPr>
                <w:noProof/>
              </w:rPr>
              <w:fldChar w:fldCharType="separate"/>
            </w:r>
            <w:r>
              <w:rPr>
                <w:noProof/>
              </w:rPr>
              <w:t>20</w:t>
            </w:r>
            <w:r>
              <w:rPr>
                <w:noProof/>
              </w:rPr>
              <w:fldChar w:fldCharType="end"/>
            </w:r>
          </w:hyperlink>
        </w:p>
        <w:p w14:paraId="752EB410" w14:textId="77777777" w:rsidR="00AD59AA" w:rsidRDefault="00AD59AA">
          <w:pPr>
            <w:pStyle w:val="TOC1"/>
            <w:tabs>
              <w:tab w:val="right" w:leader="dot" w:pos="9016"/>
            </w:tabs>
            <w:rPr>
              <w:noProof/>
            </w:rPr>
          </w:pPr>
          <w:hyperlink w:anchor="_Toc228709712" w:history="1">
            <w:r w:rsidRPr="004A5C40">
              <w:rPr>
                <w:rStyle w:val="Hyperlink"/>
                <w:noProof/>
              </w:rPr>
              <w:t>5. Conclusion and Future Scope</w:t>
            </w:r>
            <w:r>
              <w:rPr>
                <w:noProof/>
              </w:rPr>
              <w:tab/>
            </w:r>
            <w:r>
              <w:rPr>
                <w:noProof/>
              </w:rPr>
              <w:fldChar w:fldCharType="begin"/>
            </w:r>
            <w:r>
              <w:rPr>
                <w:noProof/>
              </w:rPr>
              <w:instrText xml:space="preserve"> PAGEREF _Toc228709712 \h </w:instrText>
            </w:r>
            <w:r>
              <w:rPr>
                <w:noProof/>
              </w:rPr>
            </w:r>
            <w:r>
              <w:rPr>
                <w:noProof/>
              </w:rPr>
              <w:fldChar w:fldCharType="separate"/>
            </w:r>
            <w:r>
              <w:rPr>
                <w:noProof/>
              </w:rPr>
              <w:t>22</w:t>
            </w:r>
            <w:r>
              <w:rPr>
                <w:noProof/>
              </w:rPr>
              <w:fldChar w:fldCharType="end"/>
            </w:r>
          </w:hyperlink>
        </w:p>
        <w:p w14:paraId="1BBEB856" w14:textId="77777777" w:rsidR="00AD59AA" w:rsidRDefault="00AD59AA">
          <w:pPr>
            <w:pStyle w:val="TOC2"/>
            <w:tabs>
              <w:tab w:val="right" w:leader="dot" w:pos="9016"/>
            </w:tabs>
            <w:rPr>
              <w:noProof/>
            </w:rPr>
          </w:pPr>
          <w:hyperlink w:anchor="_Toc228709713" w:history="1">
            <w:r w:rsidRPr="004A5C40">
              <w:rPr>
                <w:rStyle w:val="Hyperlink"/>
                <w:noProof/>
              </w:rPr>
              <w:t>5.1 Conclusion</w:t>
            </w:r>
            <w:r>
              <w:rPr>
                <w:noProof/>
              </w:rPr>
              <w:tab/>
            </w:r>
            <w:r>
              <w:rPr>
                <w:noProof/>
              </w:rPr>
              <w:fldChar w:fldCharType="begin"/>
            </w:r>
            <w:r>
              <w:rPr>
                <w:noProof/>
              </w:rPr>
              <w:instrText xml:space="preserve"> PAGEREF _Toc228709713 \h </w:instrText>
            </w:r>
            <w:r>
              <w:rPr>
                <w:noProof/>
              </w:rPr>
            </w:r>
            <w:r>
              <w:rPr>
                <w:noProof/>
              </w:rPr>
              <w:fldChar w:fldCharType="separate"/>
            </w:r>
            <w:r>
              <w:rPr>
                <w:noProof/>
              </w:rPr>
              <w:t>22</w:t>
            </w:r>
            <w:r>
              <w:rPr>
                <w:noProof/>
              </w:rPr>
              <w:fldChar w:fldCharType="end"/>
            </w:r>
          </w:hyperlink>
        </w:p>
        <w:p w14:paraId="7EB26BB8" w14:textId="77777777" w:rsidR="00AD59AA" w:rsidRDefault="00AD59AA">
          <w:pPr>
            <w:pStyle w:val="TOC2"/>
            <w:tabs>
              <w:tab w:val="right" w:leader="dot" w:pos="9016"/>
            </w:tabs>
            <w:rPr>
              <w:noProof/>
            </w:rPr>
          </w:pPr>
          <w:hyperlink w:anchor="_Toc228709714" w:history="1">
            <w:r w:rsidRPr="004A5C40">
              <w:rPr>
                <w:rStyle w:val="Hyperlink"/>
                <w:noProof/>
              </w:rPr>
              <w:t>5.2 Limitations</w:t>
            </w:r>
            <w:r>
              <w:rPr>
                <w:noProof/>
              </w:rPr>
              <w:tab/>
            </w:r>
            <w:r>
              <w:rPr>
                <w:noProof/>
              </w:rPr>
              <w:fldChar w:fldCharType="begin"/>
            </w:r>
            <w:r>
              <w:rPr>
                <w:noProof/>
              </w:rPr>
              <w:instrText xml:space="preserve"> PAGEREF _Toc228709714 \h </w:instrText>
            </w:r>
            <w:r>
              <w:rPr>
                <w:noProof/>
              </w:rPr>
            </w:r>
            <w:r>
              <w:rPr>
                <w:noProof/>
              </w:rPr>
              <w:fldChar w:fldCharType="separate"/>
            </w:r>
            <w:r>
              <w:rPr>
                <w:noProof/>
              </w:rPr>
              <w:t>22</w:t>
            </w:r>
            <w:r>
              <w:rPr>
                <w:noProof/>
              </w:rPr>
              <w:fldChar w:fldCharType="end"/>
            </w:r>
          </w:hyperlink>
        </w:p>
        <w:p w14:paraId="1DDB5FB1" w14:textId="77777777" w:rsidR="00AD59AA" w:rsidRDefault="00AD59AA">
          <w:pPr>
            <w:pStyle w:val="TOC2"/>
            <w:tabs>
              <w:tab w:val="right" w:leader="dot" w:pos="9016"/>
            </w:tabs>
            <w:rPr>
              <w:noProof/>
            </w:rPr>
          </w:pPr>
          <w:hyperlink w:anchor="_Toc228709715" w:history="1">
            <w:r w:rsidRPr="004A5C40">
              <w:rPr>
                <w:rStyle w:val="Hyperlink"/>
                <w:noProof/>
              </w:rPr>
              <w:t>5.3 Future Scope</w:t>
            </w:r>
            <w:r>
              <w:rPr>
                <w:noProof/>
              </w:rPr>
              <w:tab/>
            </w:r>
            <w:r>
              <w:rPr>
                <w:noProof/>
              </w:rPr>
              <w:fldChar w:fldCharType="begin"/>
            </w:r>
            <w:r>
              <w:rPr>
                <w:noProof/>
              </w:rPr>
              <w:instrText xml:space="preserve"> PAGEREF _Toc228709715 \h </w:instrText>
            </w:r>
            <w:r>
              <w:rPr>
                <w:noProof/>
              </w:rPr>
            </w:r>
            <w:r>
              <w:rPr>
                <w:noProof/>
              </w:rPr>
              <w:fldChar w:fldCharType="separate"/>
            </w:r>
            <w:r>
              <w:rPr>
                <w:noProof/>
              </w:rPr>
              <w:t>22</w:t>
            </w:r>
            <w:r>
              <w:rPr>
                <w:noProof/>
              </w:rPr>
              <w:fldChar w:fldCharType="end"/>
            </w:r>
          </w:hyperlink>
        </w:p>
        <w:p w14:paraId="03F2C7DF" w14:textId="77777777" w:rsidR="00AD59AA" w:rsidRDefault="00AD59AA">
          <w:pPr>
            <w:pStyle w:val="TOC1"/>
            <w:tabs>
              <w:tab w:val="right" w:leader="dot" w:pos="9016"/>
            </w:tabs>
            <w:rPr>
              <w:noProof/>
            </w:rPr>
          </w:pPr>
          <w:hyperlink w:anchor="_Toc228709716" w:history="1">
            <w:r w:rsidRPr="004A5C40">
              <w:rPr>
                <w:rStyle w:val="Hyperlink"/>
                <w:noProof/>
              </w:rPr>
              <w:t>References</w:t>
            </w:r>
            <w:r>
              <w:rPr>
                <w:noProof/>
              </w:rPr>
              <w:tab/>
            </w:r>
            <w:r>
              <w:rPr>
                <w:noProof/>
              </w:rPr>
              <w:fldChar w:fldCharType="begin"/>
            </w:r>
            <w:r>
              <w:rPr>
                <w:noProof/>
              </w:rPr>
              <w:instrText xml:space="preserve"> PAGEREF _Toc228709716 \h </w:instrText>
            </w:r>
            <w:r>
              <w:rPr>
                <w:noProof/>
              </w:rPr>
            </w:r>
            <w:r>
              <w:rPr>
                <w:noProof/>
              </w:rPr>
              <w:fldChar w:fldCharType="separate"/>
            </w:r>
            <w:r>
              <w:rPr>
                <w:noProof/>
              </w:rPr>
              <w:t>24</w:t>
            </w:r>
            <w:r>
              <w:rPr>
                <w:noProof/>
              </w:rPr>
              <w:fldChar w:fldCharType="end"/>
            </w:r>
          </w:hyperlink>
        </w:p>
        <w:p w14:paraId="13EA5CD4" w14:textId="77777777" w:rsidR="00DC0B8B" w:rsidRDefault="00000000">
          <w:r>
            <w:fldChar w:fldCharType="end"/>
          </w:r>
        </w:p>
      </w:sdtContent>
    </w:sdt>
    <w:p w14:paraId="20F7E7F1" w14:textId="77777777" w:rsidR="00DC0B8B" w:rsidRDefault="00000000">
      <w:r>
        <w:br w:type="page"/>
      </w:r>
    </w:p>
    <w:p w14:paraId="6189C17F" w14:textId="77777777" w:rsidR="00DC0B8B" w:rsidRDefault="00000000">
      <w:pPr>
        <w:pStyle w:val="Heading1"/>
      </w:pPr>
      <w:bookmarkStart w:id="1" w:name="_Toc228709689"/>
      <w:r>
        <w:lastRenderedPageBreak/>
        <w:t>Abstract</w:t>
      </w:r>
      <w:bookmarkEnd w:id="1"/>
    </w:p>
    <w:p w14:paraId="0A58827C" w14:textId="281352BA" w:rsidR="007804A5" w:rsidRDefault="007804A5" w:rsidP="007804A5">
      <w:r>
        <w:t>Leaking passwords and API keys in public code repos is a major security problem</w:t>
      </w:r>
      <w:r>
        <w:t xml:space="preserve"> </w:t>
      </w:r>
      <w:r>
        <w:t>that just</w:t>
      </w:r>
      <w:r>
        <w:t xml:space="preserve"> </w:t>
      </w:r>
      <w:r>
        <w:t>won’t go away. There are plenty of automated scanners out there to</w:t>
      </w:r>
      <w:r>
        <w:t xml:space="preserve"> </w:t>
      </w:r>
      <w:r>
        <w:t>catch these but</w:t>
      </w:r>
      <w:r>
        <w:t xml:space="preserve"> </w:t>
      </w:r>
      <w:r>
        <w:t>developers don't really use them much. High false-positive rates</w:t>
      </w:r>
      <w:r>
        <w:t xml:space="preserve"> </w:t>
      </w:r>
      <w:r>
        <w:t xml:space="preserve">basically destroy </w:t>
      </w:r>
      <w:proofErr w:type="gramStart"/>
      <w:r>
        <w:t>trust,</w:t>
      </w:r>
      <w:proofErr w:type="gramEnd"/>
      <w:r>
        <w:t xml:space="preserve"> people get tired of dealing with the constant alerts.</w:t>
      </w:r>
      <w:r>
        <w:t xml:space="preserve"> </w:t>
      </w:r>
      <w:r>
        <w:t xml:space="preserve">This report introduces </w:t>
      </w:r>
      <w:proofErr w:type="spellStart"/>
      <w:r>
        <w:t>TriFusion</w:t>
      </w:r>
      <w:proofErr w:type="spellEnd"/>
      <w:r>
        <w:t>. It's a hybrid four-layer detection framework</w:t>
      </w:r>
      <w:r>
        <w:t xml:space="preserve"> </w:t>
      </w:r>
      <w:r>
        <w:t>designed to fix the main reasons why current tools fail. To do this we combined</w:t>
      </w:r>
      <w:r>
        <w:t xml:space="preserve"> </w:t>
      </w:r>
      <w:r>
        <w:t>tiered regex matching, dual entropy analysis, checking contextual embeddings so</w:t>
      </w:r>
      <w:r>
        <w:t xml:space="preserve"> </w:t>
      </w:r>
      <w:r>
        <w:t>obfuscation isn't an issue and a rule-based system for suppressing false</w:t>
      </w:r>
      <w:r>
        <w:t xml:space="preserve"> </w:t>
      </w:r>
      <w:r>
        <w:t>positives based on published empirical research.</w:t>
      </w:r>
    </w:p>
    <w:p w14:paraId="00928D77" w14:textId="77777777" w:rsidR="007804A5" w:rsidRDefault="007804A5" w:rsidP="007804A5"/>
    <w:p w14:paraId="3CB0CB2B" w14:textId="5D3CAC46" w:rsidR="00DC0B8B" w:rsidRDefault="007804A5" w:rsidP="007804A5">
      <w:r>
        <w:t>We ran tests on a 75-scenario benchmark that covers the entire Saha et al. false</w:t>
      </w:r>
      <w:r>
        <w:t xml:space="preserve"> </w:t>
      </w:r>
      <w:r>
        <w:t>positive</w:t>
      </w:r>
      <w:r>
        <w:t xml:space="preserve"> </w:t>
      </w:r>
      <w:r>
        <w:t xml:space="preserve">taxonomy. </w:t>
      </w:r>
      <w:proofErr w:type="spellStart"/>
      <w:r>
        <w:t>TriFusion</w:t>
      </w:r>
      <w:proofErr w:type="spellEnd"/>
      <w:r>
        <w:t xml:space="preserve"> hit a perfect Precision of 1.000 and a 0.000 False</w:t>
      </w:r>
      <w:r>
        <w:t xml:space="preserve"> </w:t>
      </w:r>
      <w:r>
        <w:t>Positive Rate. It also got a Recall of 0.867 and the F1 score was 0.929. This</w:t>
      </w:r>
      <w:r>
        <w:t xml:space="preserve"> </w:t>
      </w:r>
      <w:r>
        <w:t>beats out all the other tools we compared it to on the precision and F1 metrics.</w:t>
      </w:r>
      <w:r>
        <w:t xml:space="preserve"> </w:t>
      </w:r>
      <w:r>
        <w:t>You can get the system as an installable Python package. It comes with a full</w:t>
      </w:r>
      <w:r>
        <w:t xml:space="preserve"> </w:t>
      </w:r>
      <w:r>
        <w:t>command-line interface, lets you use pre-commit hooks, scanning through your git</w:t>
      </w:r>
      <w:r>
        <w:t xml:space="preserve"> </w:t>
      </w:r>
      <w:r>
        <w:t>history and includes a test suite so the research benchmark can be reproduced.</w:t>
      </w:r>
      <w:r w:rsidR="00000000">
        <w:br w:type="page"/>
      </w:r>
    </w:p>
    <w:p w14:paraId="656EF34E" w14:textId="77777777" w:rsidR="00DC0B8B" w:rsidRDefault="00000000">
      <w:pPr>
        <w:pStyle w:val="Heading1"/>
      </w:pPr>
      <w:bookmarkStart w:id="2" w:name="_Toc228709690"/>
      <w:r>
        <w:lastRenderedPageBreak/>
        <w:t>List of Figures and Tables</w:t>
      </w:r>
      <w:bookmarkEnd w:id="2"/>
    </w:p>
    <w:p w14:paraId="6C78EA80" w14:textId="77777777" w:rsidR="00DC0B8B" w:rsidRDefault="00000000">
      <w:pPr>
        <w:tabs>
          <w:tab w:val="right" w:leader="dot" w:pos="8500"/>
        </w:tabs>
        <w:spacing w:before="60" w:after="60"/>
      </w:pPr>
      <w:r>
        <w:t xml:space="preserve">Fig </w:t>
      </w:r>
      <w:proofErr w:type="gramStart"/>
      <w:r>
        <w:t xml:space="preserve">3.1  </w:t>
      </w:r>
      <w:proofErr w:type="spellStart"/>
      <w:r>
        <w:t>TriFusion</w:t>
      </w:r>
      <w:proofErr w:type="spellEnd"/>
      <w:proofErr w:type="gramEnd"/>
      <w:r>
        <w:t xml:space="preserve"> Four-Layer Detection Pipeline</w:t>
      </w:r>
    </w:p>
    <w:p w14:paraId="75C9114E" w14:textId="77777777" w:rsidR="00DC0B8B" w:rsidRDefault="00000000">
      <w:pPr>
        <w:tabs>
          <w:tab w:val="right" w:leader="dot" w:pos="8500"/>
        </w:tabs>
        <w:spacing w:before="60" w:after="60"/>
      </w:pPr>
      <w:r>
        <w:t xml:space="preserve">Fig </w:t>
      </w:r>
      <w:proofErr w:type="gramStart"/>
      <w:r>
        <w:t>3.2  Layer</w:t>
      </w:r>
      <w:proofErr w:type="gramEnd"/>
      <w:r>
        <w:t xml:space="preserve"> 2 — Dual Entropy Evaluation Flow</w:t>
      </w:r>
    </w:p>
    <w:p w14:paraId="3DA9D140" w14:textId="77777777" w:rsidR="00DC0B8B" w:rsidRDefault="00000000">
      <w:pPr>
        <w:tabs>
          <w:tab w:val="right" w:leader="dot" w:pos="8500"/>
        </w:tabs>
        <w:spacing w:before="60" w:after="60"/>
      </w:pPr>
      <w:r>
        <w:t xml:space="preserve">Fig </w:t>
      </w:r>
      <w:proofErr w:type="gramStart"/>
      <w:r>
        <w:t>3.3  Layer</w:t>
      </w:r>
      <w:proofErr w:type="gramEnd"/>
      <w:r>
        <w:t xml:space="preserve"> 3 — Contextual Embedding Classifier Architecture</w:t>
      </w:r>
    </w:p>
    <w:p w14:paraId="36CD5E17" w14:textId="77777777" w:rsidR="00DC0B8B" w:rsidRDefault="00000000">
      <w:pPr>
        <w:tabs>
          <w:tab w:val="right" w:leader="dot" w:pos="8500"/>
        </w:tabs>
        <w:spacing w:before="60" w:after="60"/>
      </w:pPr>
      <w:r>
        <w:t xml:space="preserve">Fig </w:t>
      </w:r>
      <w:proofErr w:type="gramStart"/>
      <w:r>
        <w:t>3.4  Layer</w:t>
      </w:r>
      <w:proofErr w:type="gramEnd"/>
      <w:r>
        <w:t xml:space="preserve"> 4 — False Positive Suppressor Decision Gate</w:t>
      </w:r>
    </w:p>
    <w:p w14:paraId="7F9F6A06" w14:textId="77777777" w:rsidR="00DC0B8B" w:rsidRDefault="00000000">
      <w:pPr>
        <w:tabs>
          <w:tab w:val="right" w:leader="dot" w:pos="8500"/>
        </w:tabs>
        <w:spacing w:before="60" w:after="60"/>
      </w:pPr>
      <w:r>
        <w:t xml:space="preserve">Fig </w:t>
      </w:r>
      <w:proofErr w:type="gramStart"/>
      <w:r>
        <w:t>4.1  Ablation</w:t>
      </w:r>
      <w:proofErr w:type="gramEnd"/>
      <w:r>
        <w:t xml:space="preserve"> Study — Layer-by-Layer Contribution</w:t>
      </w:r>
    </w:p>
    <w:p w14:paraId="21B367EF" w14:textId="77777777" w:rsidR="00DC0B8B" w:rsidRDefault="00000000">
      <w:pPr>
        <w:tabs>
          <w:tab w:val="right" w:leader="dot" w:pos="8500"/>
        </w:tabs>
        <w:spacing w:before="60" w:after="60"/>
      </w:pPr>
      <w:r>
        <w:t xml:space="preserve">Fig </w:t>
      </w:r>
      <w:proofErr w:type="gramStart"/>
      <w:r>
        <w:t>4.2  Industry</w:t>
      </w:r>
      <w:proofErr w:type="gramEnd"/>
      <w:r>
        <w:t xml:space="preserve"> Benchmark Comparison — Precision, Recall, F1</w:t>
      </w:r>
    </w:p>
    <w:p w14:paraId="7AA70A1F" w14:textId="77777777" w:rsidR="00DC0B8B" w:rsidRDefault="00000000">
      <w:pPr>
        <w:tabs>
          <w:tab w:val="right" w:leader="dot" w:pos="8500"/>
        </w:tabs>
        <w:spacing w:before="60" w:after="60"/>
      </w:pPr>
      <w:r>
        <w:t xml:space="preserve">Table </w:t>
      </w:r>
      <w:proofErr w:type="gramStart"/>
      <w:r>
        <w:t>2.1  Summary</w:t>
      </w:r>
      <w:proofErr w:type="gramEnd"/>
      <w:r>
        <w:t xml:space="preserve"> of Related Works</w:t>
      </w:r>
    </w:p>
    <w:p w14:paraId="753C4058" w14:textId="77777777" w:rsidR="00DC0B8B" w:rsidRDefault="00000000">
      <w:pPr>
        <w:tabs>
          <w:tab w:val="right" w:leader="dot" w:pos="8500"/>
        </w:tabs>
        <w:spacing w:before="60" w:after="60"/>
      </w:pPr>
      <w:r>
        <w:t xml:space="preserve">Table </w:t>
      </w:r>
      <w:proofErr w:type="gramStart"/>
      <w:r>
        <w:t>3.1  Pipeline</w:t>
      </w:r>
      <w:proofErr w:type="gramEnd"/>
      <w:r>
        <w:t xml:space="preserve"> Layer Summary</w:t>
      </w:r>
    </w:p>
    <w:p w14:paraId="237D5E31" w14:textId="77777777" w:rsidR="00DC0B8B" w:rsidRDefault="00000000">
      <w:pPr>
        <w:tabs>
          <w:tab w:val="right" w:leader="dot" w:pos="8500"/>
        </w:tabs>
        <w:spacing w:before="60" w:after="60"/>
      </w:pPr>
      <w:r>
        <w:t xml:space="preserve">Table </w:t>
      </w:r>
      <w:proofErr w:type="gramStart"/>
      <w:r>
        <w:t>3.2  Sample</w:t>
      </w:r>
      <w:proofErr w:type="gramEnd"/>
      <w:r>
        <w:t xml:space="preserve"> Detection Rules by Tier</w:t>
      </w:r>
    </w:p>
    <w:p w14:paraId="1B9338C6" w14:textId="77777777" w:rsidR="00DC0B8B" w:rsidRDefault="00000000">
      <w:pPr>
        <w:tabs>
          <w:tab w:val="right" w:leader="dot" w:pos="8500"/>
        </w:tabs>
        <w:spacing w:before="60" w:after="60"/>
      </w:pPr>
      <w:r>
        <w:t xml:space="preserve">Table </w:t>
      </w:r>
      <w:proofErr w:type="gramStart"/>
      <w:r>
        <w:t>3.3  FP</w:t>
      </w:r>
      <w:proofErr w:type="gramEnd"/>
      <w:r>
        <w:t xml:space="preserve"> Suppression Rules</w:t>
      </w:r>
    </w:p>
    <w:p w14:paraId="79F5B587" w14:textId="77777777" w:rsidR="00DC0B8B" w:rsidRDefault="00000000">
      <w:pPr>
        <w:tabs>
          <w:tab w:val="right" w:leader="dot" w:pos="8500"/>
        </w:tabs>
        <w:spacing w:before="60" w:after="60"/>
      </w:pPr>
      <w:r>
        <w:t xml:space="preserve">Table </w:t>
      </w:r>
      <w:proofErr w:type="gramStart"/>
      <w:r>
        <w:t>3.4  CLI</w:t>
      </w:r>
      <w:proofErr w:type="gramEnd"/>
      <w:r>
        <w:t xml:space="preserve"> Commands Reference</w:t>
      </w:r>
    </w:p>
    <w:p w14:paraId="624205AF" w14:textId="77777777" w:rsidR="00DC0B8B" w:rsidRDefault="00000000">
      <w:pPr>
        <w:tabs>
          <w:tab w:val="right" w:leader="dot" w:pos="8500"/>
        </w:tabs>
        <w:spacing w:before="60" w:after="60"/>
      </w:pPr>
      <w:r>
        <w:t xml:space="preserve">Table </w:t>
      </w:r>
      <w:proofErr w:type="gramStart"/>
      <w:r>
        <w:t>4.1  Ablation</w:t>
      </w:r>
      <w:proofErr w:type="gramEnd"/>
      <w:r>
        <w:t xml:space="preserve"> Study Results</w:t>
      </w:r>
    </w:p>
    <w:p w14:paraId="19E0FE57" w14:textId="77777777" w:rsidR="00DC0B8B" w:rsidRDefault="00000000">
      <w:pPr>
        <w:tabs>
          <w:tab w:val="right" w:leader="dot" w:pos="8500"/>
        </w:tabs>
        <w:spacing w:before="60" w:after="60"/>
      </w:pPr>
      <w:r>
        <w:t xml:space="preserve">Table </w:t>
      </w:r>
      <w:proofErr w:type="gramStart"/>
      <w:r>
        <w:t>4.2  Industry</w:t>
      </w:r>
      <w:proofErr w:type="gramEnd"/>
      <w:r>
        <w:t xml:space="preserve"> Benchmark Comparison</w:t>
      </w:r>
    </w:p>
    <w:p w14:paraId="678A1B6E" w14:textId="77777777" w:rsidR="00DC0B8B" w:rsidRDefault="00000000">
      <w:r>
        <w:br w:type="page"/>
      </w:r>
    </w:p>
    <w:p w14:paraId="384B4445" w14:textId="77777777" w:rsidR="00DC0B8B" w:rsidRDefault="00000000">
      <w:pPr>
        <w:pStyle w:val="Heading1"/>
      </w:pPr>
      <w:bookmarkStart w:id="3" w:name="_Toc228709691"/>
      <w:r>
        <w:lastRenderedPageBreak/>
        <w:t>List of Abbreviations</w:t>
      </w:r>
      <w:bookmarkEnd w:id="3"/>
    </w:p>
    <w:p w14:paraId="3A86E7D4" w14:textId="77777777" w:rsidR="00DC0B8B" w:rsidRDefault="00000000">
      <w:pPr>
        <w:spacing w:before="160" w:after="60"/>
        <w:jc w:val="center"/>
      </w:pPr>
      <w:r>
        <w:rPr>
          <w:i/>
          <w:iCs/>
          <w:color w:val="444444"/>
          <w:sz w:val="22"/>
          <w:szCs w:val="22"/>
        </w:rPr>
        <w:t>Table 0.1: Abbreviations Used in This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DC0B8B" w14:paraId="697D2C09"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47884E8" w14:textId="77777777" w:rsidR="00DC0B8B" w:rsidRDefault="00000000">
            <w:pPr>
              <w:jc w:val="center"/>
            </w:pPr>
            <w:r>
              <w:rPr>
                <w:b/>
                <w:bCs/>
                <w:color w:val="FFFFFF"/>
                <w:sz w:val="20"/>
                <w:szCs w:val="20"/>
              </w:rPr>
              <w:t>Abbreviation</w:t>
            </w:r>
          </w:p>
        </w:tc>
        <w:tc>
          <w:tcPr>
            <w:tcW w:w="68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E8FB0C3" w14:textId="77777777" w:rsidR="00DC0B8B" w:rsidRDefault="00000000">
            <w:pPr>
              <w:jc w:val="center"/>
            </w:pPr>
            <w:r>
              <w:rPr>
                <w:b/>
                <w:bCs/>
                <w:color w:val="FFFFFF"/>
                <w:sz w:val="20"/>
                <w:szCs w:val="20"/>
              </w:rPr>
              <w:t>Full Form</w:t>
            </w:r>
          </w:p>
        </w:tc>
      </w:tr>
      <w:tr w:rsidR="00DC0B8B" w14:paraId="77F392D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0F5793" w14:textId="77777777" w:rsidR="00DC0B8B" w:rsidRDefault="00000000">
            <w:r>
              <w:rPr>
                <w:color w:val="111111"/>
                <w:sz w:val="20"/>
                <w:szCs w:val="20"/>
              </w:rPr>
              <w:t>API</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9F5103" w14:textId="77777777" w:rsidR="00DC0B8B" w:rsidRDefault="00000000">
            <w:pPr>
              <w:jc w:val="center"/>
            </w:pPr>
            <w:r>
              <w:rPr>
                <w:color w:val="111111"/>
                <w:sz w:val="20"/>
                <w:szCs w:val="20"/>
              </w:rPr>
              <w:t>Application Programming Interface</w:t>
            </w:r>
          </w:p>
        </w:tc>
      </w:tr>
      <w:tr w:rsidR="00DC0B8B" w14:paraId="03341FB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56544BA5" w14:textId="77777777" w:rsidR="00DC0B8B" w:rsidRDefault="00000000">
            <w:r>
              <w:rPr>
                <w:color w:val="111111"/>
                <w:sz w:val="20"/>
                <w:szCs w:val="20"/>
              </w:rPr>
              <w:t>ASE</w:t>
            </w:r>
          </w:p>
        </w:tc>
        <w:tc>
          <w:tcPr>
            <w:tcW w:w="68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7AE6CC2F" w14:textId="77777777" w:rsidR="00DC0B8B" w:rsidRDefault="00000000">
            <w:pPr>
              <w:jc w:val="center"/>
            </w:pPr>
            <w:r>
              <w:rPr>
                <w:color w:val="111111"/>
                <w:sz w:val="20"/>
                <w:szCs w:val="20"/>
              </w:rPr>
              <w:t>Automated Software Engineering (conference)</w:t>
            </w:r>
          </w:p>
        </w:tc>
      </w:tr>
      <w:tr w:rsidR="00DC0B8B" w14:paraId="67D7BE4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B14DAE" w14:textId="77777777" w:rsidR="00DC0B8B" w:rsidRDefault="00000000">
            <w:r>
              <w:rPr>
                <w:color w:val="111111"/>
                <w:sz w:val="20"/>
                <w:szCs w:val="20"/>
              </w:rPr>
              <w:t>CLI</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FDC769" w14:textId="77777777" w:rsidR="00DC0B8B" w:rsidRDefault="00000000">
            <w:pPr>
              <w:jc w:val="center"/>
            </w:pPr>
            <w:r>
              <w:rPr>
                <w:color w:val="111111"/>
                <w:sz w:val="20"/>
                <w:szCs w:val="20"/>
              </w:rPr>
              <w:t>Command-Line Interface</w:t>
            </w:r>
          </w:p>
        </w:tc>
      </w:tr>
      <w:tr w:rsidR="00DC0B8B" w14:paraId="6C875C4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5AABE31C" w14:textId="77777777" w:rsidR="00DC0B8B" w:rsidRDefault="00000000">
            <w:r>
              <w:rPr>
                <w:color w:val="111111"/>
                <w:sz w:val="20"/>
                <w:szCs w:val="20"/>
              </w:rPr>
              <w:t>CV</w:t>
            </w:r>
          </w:p>
        </w:tc>
        <w:tc>
          <w:tcPr>
            <w:tcW w:w="68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F3482B7" w14:textId="77777777" w:rsidR="00DC0B8B" w:rsidRDefault="00000000">
            <w:pPr>
              <w:jc w:val="center"/>
            </w:pPr>
            <w:r>
              <w:rPr>
                <w:color w:val="111111"/>
                <w:sz w:val="20"/>
                <w:szCs w:val="20"/>
              </w:rPr>
              <w:t>Cross-Validation</w:t>
            </w:r>
          </w:p>
        </w:tc>
      </w:tr>
      <w:tr w:rsidR="00DC0B8B" w14:paraId="3A48FB8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EBF9AB" w14:textId="77777777" w:rsidR="00DC0B8B" w:rsidRDefault="00000000">
            <w:proofErr w:type="spellStart"/>
            <w:r>
              <w:rPr>
                <w:color w:val="111111"/>
                <w:sz w:val="20"/>
                <w:szCs w:val="20"/>
              </w:rPr>
              <w:t>DevSecOps</w:t>
            </w:r>
            <w:proofErr w:type="spellEnd"/>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D5E1EC" w14:textId="77777777" w:rsidR="00DC0B8B" w:rsidRDefault="00000000">
            <w:pPr>
              <w:jc w:val="center"/>
            </w:pPr>
            <w:r>
              <w:rPr>
                <w:color w:val="111111"/>
                <w:sz w:val="20"/>
                <w:szCs w:val="20"/>
              </w:rPr>
              <w:t>Development, Security, and Operations</w:t>
            </w:r>
          </w:p>
        </w:tc>
      </w:tr>
      <w:tr w:rsidR="00DC0B8B" w14:paraId="248EFD5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CE6D10D" w14:textId="77777777" w:rsidR="00DC0B8B" w:rsidRDefault="00000000">
            <w:r>
              <w:rPr>
                <w:color w:val="111111"/>
                <w:sz w:val="20"/>
                <w:szCs w:val="20"/>
              </w:rPr>
              <w:t>EC</w:t>
            </w:r>
          </w:p>
        </w:tc>
        <w:tc>
          <w:tcPr>
            <w:tcW w:w="68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5DEE931F" w14:textId="77777777" w:rsidR="00DC0B8B" w:rsidRDefault="00000000">
            <w:pPr>
              <w:jc w:val="center"/>
            </w:pPr>
            <w:r>
              <w:rPr>
                <w:color w:val="111111"/>
                <w:sz w:val="20"/>
                <w:szCs w:val="20"/>
              </w:rPr>
              <w:t>Elliptic Curve</w:t>
            </w:r>
          </w:p>
        </w:tc>
      </w:tr>
      <w:tr w:rsidR="00DC0B8B" w14:paraId="0E9328F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995D07" w14:textId="77777777" w:rsidR="00DC0B8B" w:rsidRDefault="00000000">
            <w:r>
              <w:rPr>
                <w:color w:val="111111"/>
                <w:sz w:val="20"/>
                <w:szCs w:val="20"/>
              </w:rPr>
              <w:t>F1</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92A365" w14:textId="77777777" w:rsidR="00DC0B8B" w:rsidRDefault="00000000">
            <w:pPr>
              <w:jc w:val="center"/>
            </w:pPr>
            <w:r>
              <w:rPr>
                <w:color w:val="111111"/>
                <w:sz w:val="20"/>
                <w:szCs w:val="20"/>
              </w:rPr>
              <w:t>Harmonic Mean of Precision and Recall</w:t>
            </w:r>
          </w:p>
        </w:tc>
      </w:tr>
      <w:tr w:rsidR="00DC0B8B" w14:paraId="275F50A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3E976C50" w14:textId="77777777" w:rsidR="00DC0B8B" w:rsidRDefault="00000000">
            <w:r>
              <w:rPr>
                <w:color w:val="111111"/>
                <w:sz w:val="20"/>
                <w:szCs w:val="20"/>
              </w:rPr>
              <w:t>FN</w:t>
            </w:r>
          </w:p>
        </w:tc>
        <w:tc>
          <w:tcPr>
            <w:tcW w:w="68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52231812" w14:textId="77777777" w:rsidR="00DC0B8B" w:rsidRDefault="00000000">
            <w:pPr>
              <w:jc w:val="center"/>
            </w:pPr>
            <w:r>
              <w:rPr>
                <w:color w:val="111111"/>
                <w:sz w:val="20"/>
                <w:szCs w:val="20"/>
              </w:rPr>
              <w:t>False Negative</w:t>
            </w:r>
          </w:p>
        </w:tc>
      </w:tr>
      <w:tr w:rsidR="00DC0B8B" w14:paraId="0D4BBAC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A679B4" w14:textId="77777777" w:rsidR="00DC0B8B" w:rsidRDefault="00000000">
            <w:r>
              <w:rPr>
                <w:color w:val="111111"/>
                <w:sz w:val="20"/>
                <w:szCs w:val="20"/>
              </w:rPr>
              <w:t>FP</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97B01B" w14:textId="77777777" w:rsidR="00DC0B8B" w:rsidRDefault="00000000">
            <w:pPr>
              <w:jc w:val="center"/>
            </w:pPr>
            <w:r>
              <w:rPr>
                <w:color w:val="111111"/>
                <w:sz w:val="20"/>
                <w:szCs w:val="20"/>
              </w:rPr>
              <w:t>False Positive</w:t>
            </w:r>
          </w:p>
        </w:tc>
      </w:tr>
      <w:tr w:rsidR="00DC0B8B" w14:paraId="175F9F0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2D482168" w14:textId="77777777" w:rsidR="00DC0B8B" w:rsidRDefault="00000000">
            <w:r>
              <w:rPr>
                <w:color w:val="111111"/>
                <w:sz w:val="20"/>
                <w:szCs w:val="20"/>
              </w:rPr>
              <w:t>FPR</w:t>
            </w:r>
          </w:p>
        </w:tc>
        <w:tc>
          <w:tcPr>
            <w:tcW w:w="68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43365B76" w14:textId="77777777" w:rsidR="00DC0B8B" w:rsidRDefault="00000000">
            <w:pPr>
              <w:jc w:val="center"/>
            </w:pPr>
            <w:r>
              <w:rPr>
                <w:color w:val="111111"/>
                <w:sz w:val="20"/>
                <w:szCs w:val="20"/>
              </w:rPr>
              <w:t>False Positive Rate</w:t>
            </w:r>
          </w:p>
        </w:tc>
      </w:tr>
      <w:tr w:rsidR="00DC0B8B" w14:paraId="42F64E0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657FC0" w14:textId="77777777" w:rsidR="00DC0B8B" w:rsidRDefault="00000000">
            <w:r>
              <w:rPr>
                <w:color w:val="111111"/>
                <w:sz w:val="20"/>
                <w:szCs w:val="20"/>
              </w:rPr>
              <w:t>ICSE</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E2D446" w14:textId="77777777" w:rsidR="00DC0B8B" w:rsidRDefault="00000000">
            <w:pPr>
              <w:jc w:val="center"/>
            </w:pPr>
            <w:r>
              <w:rPr>
                <w:color w:val="111111"/>
                <w:sz w:val="20"/>
                <w:szCs w:val="20"/>
              </w:rPr>
              <w:t>International Conference on Software Engineering</w:t>
            </w:r>
          </w:p>
        </w:tc>
      </w:tr>
      <w:tr w:rsidR="00DC0B8B" w14:paraId="4A66780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7E1B6EA0" w14:textId="77777777" w:rsidR="00DC0B8B" w:rsidRDefault="00000000">
            <w:r>
              <w:rPr>
                <w:color w:val="111111"/>
                <w:sz w:val="20"/>
                <w:szCs w:val="20"/>
              </w:rPr>
              <w:t>JSON</w:t>
            </w:r>
          </w:p>
        </w:tc>
        <w:tc>
          <w:tcPr>
            <w:tcW w:w="68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7D6FF066" w14:textId="77777777" w:rsidR="00DC0B8B" w:rsidRDefault="00000000">
            <w:pPr>
              <w:jc w:val="center"/>
            </w:pPr>
            <w:r>
              <w:rPr>
                <w:color w:val="111111"/>
                <w:sz w:val="20"/>
                <w:szCs w:val="20"/>
              </w:rPr>
              <w:t>JavaScript Object Notation</w:t>
            </w:r>
          </w:p>
        </w:tc>
      </w:tr>
      <w:tr w:rsidR="00DC0B8B" w14:paraId="1BD0908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18ACCB" w14:textId="77777777" w:rsidR="00DC0B8B" w:rsidRDefault="00000000">
            <w:r>
              <w:rPr>
                <w:color w:val="111111"/>
                <w:sz w:val="20"/>
                <w:szCs w:val="20"/>
              </w:rPr>
              <w:t>JWT</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A9BD50" w14:textId="77777777" w:rsidR="00DC0B8B" w:rsidRDefault="00000000">
            <w:pPr>
              <w:jc w:val="center"/>
            </w:pPr>
            <w:r>
              <w:rPr>
                <w:color w:val="111111"/>
                <w:sz w:val="20"/>
                <w:szCs w:val="20"/>
              </w:rPr>
              <w:t>JSON Web Token</w:t>
            </w:r>
          </w:p>
        </w:tc>
      </w:tr>
      <w:tr w:rsidR="00DC0B8B" w14:paraId="60BEC02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2B45B5E2" w14:textId="77777777" w:rsidR="00DC0B8B" w:rsidRDefault="00000000">
            <w:r>
              <w:rPr>
                <w:color w:val="111111"/>
                <w:sz w:val="20"/>
                <w:szCs w:val="20"/>
              </w:rPr>
              <w:t>L1–L4</w:t>
            </w:r>
          </w:p>
        </w:tc>
        <w:tc>
          <w:tcPr>
            <w:tcW w:w="68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2C5F57F9" w14:textId="77777777" w:rsidR="00DC0B8B" w:rsidRDefault="00000000">
            <w:pPr>
              <w:jc w:val="center"/>
            </w:pPr>
            <w:r>
              <w:rPr>
                <w:color w:val="111111"/>
                <w:sz w:val="20"/>
                <w:szCs w:val="20"/>
              </w:rPr>
              <w:t xml:space="preserve">Layers 1 through 4 of </w:t>
            </w:r>
            <w:proofErr w:type="spellStart"/>
            <w:r>
              <w:rPr>
                <w:color w:val="111111"/>
                <w:sz w:val="20"/>
                <w:szCs w:val="20"/>
              </w:rPr>
              <w:t>TriFusion</w:t>
            </w:r>
            <w:proofErr w:type="spellEnd"/>
            <w:r>
              <w:rPr>
                <w:color w:val="111111"/>
                <w:sz w:val="20"/>
                <w:szCs w:val="20"/>
              </w:rPr>
              <w:t xml:space="preserve"> pipeline</w:t>
            </w:r>
          </w:p>
        </w:tc>
      </w:tr>
      <w:tr w:rsidR="00DC0B8B" w14:paraId="0E1CD81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DD6F35" w14:textId="77777777" w:rsidR="00DC0B8B" w:rsidRDefault="00000000">
            <w:r>
              <w:rPr>
                <w:color w:val="111111"/>
                <w:sz w:val="20"/>
                <w:szCs w:val="20"/>
              </w:rPr>
              <w:t>LR</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000718" w14:textId="77777777" w:rsidR="00DC0B8B" w:rsidRDefault="00000000">
            <w:pPr>
              <w:jc w:val="center"/>
            </w:pPr>
            <w:r>
              <w:rPr>
                <w:color w:val="111111"/>
                <w:sz w:val="20"/>
                <w:szCs w:val="20"/>
              </w:rPr>
              <w:t>Logistic Regression</w:t>
            </w:r>
          </w:p>
        </w:tc>
      </w:tr>
      <w:tr w:rsidR="00DC0B8B" w14:paraId="02A6420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39AE94A" w14:textId="77777777" w:rsidR="00DC0B8B" w:rsidRDefault="00000000">
            <w:r>
              <w:rPr>
                <w:color w:val="111111"/>
                <w:sz w:val="20"/>
                <w:szCs w:val="20"/>
              </w:rPr>
              <w:t>ML</w:t>
            </w:r>
          </w:p>
        </w:tc>
        <w:tc>
          <w:tcPr>
            <w:tcW w:w="68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68F463D1" w14:textId="77777777" w:rsidR="00DC0B8B" w:rsidRDefault="00000000">
            <w:pPr>
              <w:jc w:val="center"/>
            </w:pPr>
            <w:r>
              <w:rPr>
                <w:color w:val="111111"/>
                <w:sz w:val="20"/>
                <w:szCs w:val="20"/>
              </w:rPr>
              <w:t>Machine Learning</w:t>
            </w:r>
          </w:p>
        </w:tc>
      </w:tr>
      <w:tr w:rsidR="00DC0B8B" w14:paraId="656FC4F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3F34F2" w14:textId="77777777" w:rsidR="00DC0B8B" w:rsidRDefault="00000000">
            <w:r>
              <w:rPr>
                <w:color w:val="111111"/>
                <w:sz w:val="20"/>
                <w:szCs w:val="20"/>
              </w:rPr>
              <w:t>MWS</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DF092C" w14:textId="77777777" w:rsidR="00DC0B8B" w:rsidRDefault="00000000">
            <w:pPr>
              <w:jc w:val="center"/>
            </w:pPr>
            <w:r>
              <w:rPr>
                <w:color w:val="111111"/>
                <w:sz w:val="20"/>
                <w:szCs w:val="20"/>
              </w:rPr>
              <w:t>Marketplace Web Service (Amazon)</w:t>
            </w:r>
          </w:p>
        </w:tc>
      </w:tr>
      <w:tr w:rsidR="00DC0B8B" w14:paraId="1B70DC0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BE4D5E3" w14:textId="77777777" w:rsidR="00DC0B8B" w:rsidRDefault="00000000">
            <w:r>
              <w:rPr>
                <w:color w:val="111111"/>
                <w:sz w:val="20"/>
                <w:szCs w:val="20"/>
              </w:rPr>
              <w:t>NLP</w:t>
            </w:r>
          </w:p>
        </w:tc>
        <w:tc>
          <w:tcPr>
            <w:tcW w:w="68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64EE0CE0" w14:textId="77777777" w:rsidR="00DC0B8B" w:rsidRDefault="00000000">
            <w:pPr>
              <w:jc w:val="center"/>
            </w:pPr>
            <w:r>
              <w:rPr>
                <w:color w:val="111111"/>
                <w:sz w:val="20"/>
                <w:szCs w:val="20"/>
              </w:rPr>
              <w:t>Natural Language Processing</w:t>
            </w:r>
          </w:p>
        </w:tc>
      </w:tr>
      <w:tr w:rsidR="00DC0B8B" w14:paraId="5638300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B676B3" w14:textId="77777777" w:rsidR="00DC0B8B" w:rsidRDefault="00000000">
            <w:r>
              <w:rPr>
                <w:color w:val="111111"/>
                <w:sz w:val="20"/>
                <w:szCs w:val="20"/>
              </w:rPr>
              <w:t>OWASP</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F48FAA" w14:textId="77777777" w:rsidR="00DC0B8B" w:rsidRDefault="00000000">
            <w:pPr>
              <w:jc w:val="center"/>
            </w:pPr>
            <w:r>
              <w:rPr>
                <w:color w:val="111111"/>
                <w:sz w:val="20"/>
                <w:szCs w:val="20"/>
              </w:rPr>
              <w:t>Open Web Application Security Project</w:t>
            </w:r>
          </w:p>
        </w:tc>
      </w:tr>
      <w:tr w:rsidR="00DC0B8B" w14:paraId="77CED78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4497F42E" w14:textId="77777777" w:rsidR="00DC0B8B" w:rsidRDefault="00000000">
            <w:r>
              <w:rPr>
                <w:color w:val="111111"/>
                <w:sz w:val="20"/>
                <w:szCs w:val="20"/>
              </w:rPr>
              <w:t>PGP</w:t>
            </w:r>
          </w:p>
        </w:tc>
        <w:tc>
          <w:tcPr>
            <w:tcW w:w="68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47F6EEB" w14:textId="77777777" w:rsidR="00DC0B8B" w:rsidRDefault="00000000">
            <w:pPr>
              <w:jc w:val="center"/>
            </w:pPr>
            <w:r>
              <w:rPr>
                <w:color w:val="111111"/>
                <w:sz w:val="20"/>
                <w:szCs w:val="20"/>
              </w:rPr>
              <w:t>Pretty Good Privacy</w:t>
            </w:r>
          </w:p>
        </w:tc>
      </w:tr>
      <w:tr w:rsidR="00DC0B8B" w14:paraId="32CB0E7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30468A" w14:textId="77777777" w:rsidR="00DC0B8B" w:rsidRDefault="00000000">
            <w:r>
              <w:rPr>
                <w:color w:val="111111"/>
                <w:sz w:val="20"/>
                <w:szCs w:val="20"/>
              </w:rPr>
              <w:t>PKL</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0F01F6" w14:textId="77777777" w:rsidR="00DC0B8B" w:rsidRDefault="00000000">
            <w:pPr>
              <w:jc w:val="center"/>
            </w:pPr>
            <w:r>
              <w:rPr>
                <w:color w:val="111111"/>
                <w:sz w:val="20"/>
                <w:szCs w:val="20"/>
              </w:rPr>
              <w:t>Python Pickle — serialised model format</w:t>
            </w:r>
          </w:p>
        </w:tc>
      </w:tr>
      <w:tr w:rsidR="00DC0B8B" w14:paraId="21A8E9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32F5B0E3" w14:textId="77777777" w:rsidR="00DC0B8B" w:rsidRDefault="00000000">
            <w:r>
              <w:rPr>
                <w:color w:val="111111"/>
                <w:sz w:val="20"/>
                <w:szCs w:val="20"/>
              </w:rPr>
              <w:t>RSA</w:t>
            </w:r>
          </w:p>
        </w:tc>
        <w:tc>
          <w:tcPr>
            <w:tcW w:w="68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68FB1E9" w14:textId="77777777" w:rsidR="00DC0B8B" w:rsidRDefault="00000000">
            <w:pPr>
              <w:jc w:val="center"/>
            </w:pPr>
            <w:r>
              <w:rPr>
                <w:color w:val="111111"/>
                <w:sz w:val="20"/>
                <w:szCs w:val="20"/>
              </w:rPr>
              <w:t>Rivest–Shamir–Adleman cryptographic algorithm</w:t>
            </w:r>
          </w:p>
        </w:tc>
      </w:tr>
      <w:tr w:rsidR="00DC0B8B" w14:paraId="585E458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00598D" w14:textId="77777777" w:rsidR="00DC0B8B" w:rsidRDefault="00000000">
            <w:r>
              <w:rPr>
                <w:color w:val="111111"/>
                <w:sz w:val="20"/>
                <w:szCs w:val="20"/>
              </w:rPr>
              <w:t>SHA</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787646" w14:textId="77777777" w:rsidR="00DC0B8B" w:rsidRDefault="00000000">
            <w:pPr>
              <w:jc w:val="center"/>
            </w:pPr>
            <w:r>
              <w:rPr>
                <w:color w:val="111111"/>
                <w:sz w:val="20"/>
                <w:szCs w:val="20"/>
              </w:rPr>
              <w:t>Secure Hash Algorithm</w:t>
            </w:r>
          </w:p>
        </w:tc>
      </w:tr>
      <w:tr w:rsidR="00DC0B8B" w14:paraId="193129F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339E2DAD" w14:textId="77777777" w:rsidR="00DC0B8B" w:rsidRDefault="00000000">
            <w:r>
              <w:rPr>
                <w:color w:val="111111"/>
                <w:sz w:val="20"/>
                <w:szCs w:val="20"/>
              </w:rPr>
              <w:t>SSH</w:t>
            </w:r>
          </w:p>
        </w:tc>
        <w:tc>
          <w:tcPr>
            <w:tcW w:w="68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564B1353" w14:textId="77777777" w:rsidR="00DC0B8B" w:rsidRDefault="00000000">
            <w:pPr>
              <w:jc w:val="center"/>
            </w:pPr>
            <w:r>
              <w:rPr>
                <w:color w:val="111111"/>
                <w:sz w:val="20"/>
                <w:szCs w:val="20"/>
              </w:rPr>
              <w:t>Secure Shell protocol</w:t>
            </w:r>
          </w:p>
        </w:tc>
      </w:tr>
      <w:tr w:rsidR="00DC0B8B" w14:paraId="55BE2D8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231E1B" w14:textId="77777777" w:rsidR="00DC0B8B" w:rsidRDefault="00000000">
            <w:r>
              <w:rPr>
                <w:color w:val="111111"/>
                <w:sz w:val="20"/>
                <w:szCs w:val="20"/>
              </w:rPr>
              <w:t>TE</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46A894" w14:textId="77777777" w:rsidR="00DC0B8B" w:rsidRDefault="00000000">
            <w:pPr>
              <w:jc w:val="center"/>
            </w:pPr>
            <w:r>
              <w:rPr>
                <w:color w:val="111111"/>
                <w:sz w:val="20"/>
                <w:szCs w:val="20"/>
              </w:rPr>
              <w:t>Transition Entropy</w:t>
            </w:r>
          </w:p>
        </w:tc>
      </w:tr>
      <w:tr w:rsidR="00DC0B8B" w14:paraId="2053767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7BE46B87" w14:textId="77777777" w:rsidR="00DC0B8B" w:rsidRDefault="00000000">
            <w:r>
              <w:rPr>
                <w:color w:val="111111"/>
                <w:sz w:val="20"/>
                <w:szCs w:val="20"/>
              </w:rPr>
              <w:t>TN</w:t>
            </w:r>
          </w:p>
        </w:tc>
        <w:tc>
          <w:tcPr>
            <w:tcW w:w="68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4FE06B1" w14:textId="77777777" w:rsidR="00DC0B8B" w:rsidRDefault="00000000">
            <w:pPr>
              <w:jc w:val="center"/>
            </w:pPr>
            <w:r>
              <w:rPr>
                <w:color w:val="111111"/>
                <w:sz w:val="20"/>
                <w:szCs w:val="20"/>
              </w:rPr>
              <w:t>True Negative</w:t>
            </w:r>
          </w:p>
        </w:tc>
      </w:tr>
      <w:tr w:rsidR="00DC0B8B" w14:paraId="0454223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F4759E" w14:textId="77777777" w:rsidR="00DC0B8B" w:rsidRDefault="00000000">
            <w:r>
              <w:rPr>
                <w:color w:val="111111"/>
                <w:sz w:val="20"/>
                <w:szCs w:val="20"/>
              </w:rPr>
              <w:t>TP</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5105B2" w14:textId="77777777" w:rsidR="00DC0B8B" w:rsidRDefault="00000000">
            <w:pPr>
              <w:jc w:val="center"/>
            </w:pPr>
            <w:r>
              <w:rPr>
                <w:color w:val="111111"/>
                <w:sz w:val="20"/>
                <w:szCs w:val="20"/>
              </w:rPr>
              <w:t>True Positive</w:t>
            </w:r>
          </w:p>
        </w:tc>
      </w:tr>
      <w:tr w:rsidR="00DC0B8B" w14:paraId="528FF8F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2AB1FD7D" w14:textId="77777777" w:rsidR="00DC0B8B" w:rsidRDefault="00000000">
            <w:r>
              <w:rPr>
                <w:color w:val="111111"/>
                <w:sz w:val="20"/>
                <w:szCs w:val="20"/>
              </w:rPr>
              <w:t>TOML</w:t>
            </w:r>
          </w:p>
        </w:tc>
        <w:tc>
          <w:tcPr>
            <w:tcW w:w="68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95665E7" w14:textId="77777777" w:rsidR="00DC0B8B" w:rsidRDefault="00000000">
            <w:pPr>
              <w:jc w:val="center"/>
            </w:pPr>
            <w:r>
              <w:rPr>
                <w:color w:val="111111"/>
                <w:sz w:val="20"/>
                <w:szCs w:val="20"/>
              </w:rPr>
              <w:t>Tom's Obvious Minimal Language</w:t>
            </w:r>
          </w:p>
        </w:tc>
      </w:tr>
      <w:tr w:rsidR="00DC0B8B" w14:paraId="0A8BB61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4E7EA8" w14:textId="77777777" w:rsidR="00DC0B8B" w:rsidRDefault="00000000">
            <w:r>
              <w:rPr>
                <w:color w:val="111111"/>
                <w:sz w:val="20"/>
                <w:szCs w:val="20"/>
              </w:rPr>
              <w:t>URL</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5DE0F3" w14:textId="77777777" w:rsidR="00DC0B8B" w:rsidRDefault="00000000">
            <w:pPr>
              <w:jc w:val="center"/>
            </w:pPr>
            <w:r>
              <w:rPr>
                <w:color w:val="111111"/>
                <w:sz w:val="20"/>
                <w:szCs w:val="20"/>
              </w:rPr>
              <w:t>Uniform Resource Locator</w:t>
            </w:r>
          </w:p>
        </w:tc>
      </w:tr>
    </w:tbl>
    <w:p w14:paraId="2CD5C59C" w14:textId="77777777" w:rsidR="00DC0B8B" w:rsidRDefault="00000000">
      <w:r>
        <w:br w:type="page"/>
      </w:r>
    </w:p>
    <w:p w14:paraId="200AB410" w14:textId="77777777" w:rsidR="00DC0B8B" w:rsidRDefault="00000000">
      <w:pPr>
        <w:pStyle w:val="Heading1"/>
      </w:pPr>
      <w:bookmarkStart w:id="4" w:name="_Toc228709692"/>
      <w:r>
        <w:lastRenderedPageBreak/>
        <w:t>1. Introduction</w:t>
      </w:r>
      <w:bookmarkEnd w:id="4"/>
    </w:p>
    <w:p w14:paraId="289BB1FA" w14:textId="075F5BA5" w:rsidR="007804A5" w:rsidRPr="007804A5" w:rsidRDefault="007804A5" w:rsidP="007804A5">
      <w:pPr>
        <w:spacing w:before="80" w:after="80"/>
        <w:jc w:val="both"/>
      </w:pPr>
      <w:r w:rsidRPr="007804A5">
        <w:t xml:space="preserve">Building cloud software these days depends a lot on third-party services. Things like payment gateways, storing objects, messaging systems and identity providers all need API keys or tokens to authenticate. These are usually just short strings of text. But if a hacker gets hold of </w:t>
      </w:r>
      <w:proofErr w:type="gramStart"/>
      <w:r w:rsidRPr="007804A5">
        <w:t>one</w:t>
      </w:r>
      <w:proofErr w:type="gramEnd"/>
      <w:r w:rsidRPr="007804A5">
        <w:t xml:space="preserve"> they get full programmatic access to whatever resource it belongs to. Because development moves so fast developers often hardcode these credentials into the source code when prototyping and then just forget to take them out before committing to version control.</w:t>
      </w:r>
    </w:p>
    <w:p w14:paraId="78077A5D" w14:textId="77777777" w:rsidR="007804A5" w:rsidRPr="007804A5" w:rsidRDefault="007804A5" w:rsidP="007804A5">
      <w:pPr>
        <w:spacing w:before="80" w:after="80"/>
        <w:jc w:val="both"/>
      </w:pPr>
      <w:r w:rsidRPr="007804A5">
        <w:t>Public hosting platforms see millions of new commits every single day. Automated crawlers index these within seconds of them going live. There are credential-harvesting bots constantly scanning the biggest platforms. Once they grab a key it can be used to spin up cloud servers for crypto mining, steal data or just pivoting into other connected internal systems. The damage doesn't usually stop at one service. Compromised OAuth tokens often expose entire organizational identity graphs. AWS keys with broad IAM permissions can easily hand an attacker root-level access to all the infrastructure you've deployed.</w:t>
      </w:r>
    </w:p>
    <w:p w14:paraId="3E0C7DB1" w14:textId="32A3F539" w:rsidR="00DC0B8B" w:rsidRDefault="007804A5" w:rsidP="007804A5">
      <w:pPr>
        <w:spacing w:before="80" w:after="80"/>
        <w:jc w:val="both"/>
      </w:pPr>
      <w:r w:rsidRPr="007804A5">
        <w:t xml:space="preserve">Current detection tools don't really fix the issue completely. Scanners like </w:t>
      </w:r>
      <w:proofErr w:type="spellStart"/>
      <w:r w:rsidRPr="007804A5">
        <w:t>Gitleaks</w:t>
      </w:r>
      <w:proofErr w:type="spellEnd"/>
      <w:r w:rsidRPr="007804A5">
        <w:t xml:space="preserve"> and </w:t>
      </w:r>
      <w:proofErr w:type="spellStart"/>
      <w:r w:rsidRPr="007804A5">
        <w:t>TruffleHog</w:t>
      </w:r>
      <w:proofErr w:type="spellEnd"/>
      <w:r w:rsidRPr="007804A5">
        <w:t xml:space="preserve"> rely on rules and catch a lot by casting wide regex nets. The downside is they end up with false-positive rates over 60% on real codebases. Alert fatigue is a massive problem here, when developers get dozens of fake warnings on every </w:t>
      </w:r>
      <w:proofErr w:type="gramStart"/>
      <w:r w:rsidRPr="007804A5">
        <w:t>scan</w:t>
      </w:r>
      <w:proofErr w:type="gramEnd"/>
      <w:r w:rsidRPr="007804A5">
        <w:t xml:space="preserve"> they just turn the tools off or make suppression lists that accidentally hide real leaks. Machine learning options like </w:t>
      </w:r>
      <w:proofErr w:type="spellStart"/>
      <w:r w:rsidRPr="007804A5">
        <w:t>PassFinder</w:t>
      </w:r>
      <w:proofErr w:type="spellEnd"/>
      <w:r w:rsidRPr="007804A5">
        <w:t xml:space="preserve"> do have better precision but they bring their own weaknesses. Their classifiers rely on variable names for context signals. Standard code obfuscation completely erases those names though.</w:t>
      </w:r>
    </w:p>
    <w:p w14:paraId="003ED728" w14:textId="77777777" w:rsidR="00DC0B8B" w:rsidRDefault="00000000">
      <w:pPr>
        <w:pStyle w:val="Heading2"/>
      </w:pPr>
      <w:bookmarkStart w:id="5" w:name="_Toc228709693"/>
      <w:r>
        <w:t>1.1 Motivation</w:t>
      </w:r>
      <w:bookmarkEnd w:id="5"/>
    </w:p>
    <w:p w14:paraId="1B023BA1" w14:textId="073EC377" w:rsidR="007804A5" w:rsidRPr="007804A5" w:rsidRDefault="007804A5" w:rsidP="007804A5">
      <w:pPr>
        <w:spacing w:before="80" w:after="80"/>
        <w:jc w:val="both"/>
      </w:pPr>
      <w:r w:rsidRPr="007804A5">
        <w:t xml:space="preserve">The main idea behind </w:t>
      </w:r>
      <w:proofErr w:type="spellStart"/>
      <w:r w:rsidRPr="007804A5">
        <w:t>TriFusion</w:t>
      </w:r>
      <w:proofErr w:type="spellEnd"/>
      <w:r w:rsidRPr="007804A5">
        <w:t xml:space="preserve"> comes from three big takeaways we noticed in published benchmark studies. For starters, Basak et al. pointed out that current tools just can't get high precision and high recall at the same time. Tools catching the most leaks like </w:t>
      </w:r>
      <w:proofErr w:type="spellStart"/>
      <w:r w:rsidRPr="007804A5">
        <w:t>TruffleHog</w:t>
      </w:r>
      <w:proofErr w:type="spellEnd"/>
      <w:r w:rsidRPr="007804A5">
        <w:t xml:space="preserve"> get 92% recall but have awful precision at 28%. Other options like </w:t>
      </w:r>
      <w:proofErr w:type="spellStart"/>
      <w:r w:rsidRPr="007804A5">
        <w:t>SpotBugs</w:t>
      </w:r>
      <w:proofErr w:type="spellEnd"/>
      <w:r w:rsidRPr="007804A5">
        <w:t xml:space="preserve"> reach 67% precision but completely bomb on recall by dropping to 41%. This trade-off between the two hasn't really changed much across three generations of software.</w:t>
      </w:r>
    </w:p>
    <w:p w14:paraId="3FB6485C" w14:textId="77777777" w:rsidR="007804A5" w:rsidRPr="007804A5" w:rsidRDefault="007804A5" w:rsidP="007804A5">
      <w:pPr>
        <w:spacing w:before="80" w:after="80"/>
        <w:jc w:val="both"/>
      </w:pPr>
      <w:r w:rsidRPr="007804A5">
        <w:t xml:space="preserve">Then there's the work by Saha et al. who listed nine specific types of false positives that cause most of the fake alerts. The list includes things like function call returns, assigning variables to other variables, placeholder strings and commented code. It also covers test fixtures, null assignments, docs, CSS values and numeric constants. These are pretty standard patterns that rule-based systems could easily suppress. But right </w:t>
      </w:r>
      <w:proofErr w:type="gramStart"/>
      <w:r w:rsidRPr="007804A5">
        <w:t>now</w:t>
      </w:r>
      <w:proofErr w:type="gramEnd"/>
      <w:r w:rsidRPr="007804A5">
        <w:t xml:space="preserve"> no public tool actually handles all nine of them, this keeps their maximum precision artificially low.</w:t>
      </w:r>
    </w:p>
    <w:p w14:paraId="4F02C617" w14:textId="77777777" w:rsidR="007804A5" w:rsidRPr="007804A5" w:rsidRDefault="007804A5" w:rsidP="007804A5">
      <w:pPr>
        <w:spacing w:before="80" w:after="80"/>
        <w:jc w:val="both"/>
      </w:pPr>
      <w:r w:rsidRPr="007804A5">
        <w:t xml:space="preserve">The third observation comes from Li et al. who found that even good machine learning classifiers fail when source code gets obfuscated. Reverse-engineering Android APKs proved that obfuscation completely wipes out context based on identifiers. It leaves string literals alone though. Stuff like URLs, formatting strings and error messages are totally fine. </w:t>
      </w:r>
      <w:proofErr w:type="gramStart"/>
      <w:r w:rsidRPr="007804A5">
        <w:t>So</w:t>
      </w:r>
      <w:proofErr w:type="gramEnd"/>
      <w:r w:rsidRPr="007804A5">
        <w:t xml:space="preserve"> if a classifier only looks at string literals it naturally survives obfuscation.</w:t>
      </w:r>
    </w:p>
    <w:p w14:paraId="06A8B049" w14:textId="37FD309D" w:rsidR="00DC0B8B" w:rsidRDefault="007804A5" w:rsidP="007804A5">
      <w:pPr>
        <w:spacing w:before="80" w:after="80"/>
        <w:jc w:val="both"/>
      </w:pPr>
      <w:proofErr w:type="spellStart"/>
      <w:r w:rsidRPr="007804A5">
        <w:t>TriFusion</w:t>
      </w:r>
      <w:proofErr w:type="spellEnd"/>
      <w:r w:rsidRPr="007804A5">
        <w:t xml:space="preserve"> basically jams these three ideas together into one pipeline. Every layer targets an actual documented problem instead of just guessing at theoretical issues we might run into.</w:t>
      </w:r>
    </w:p>
    <w:p w14:paraId="023FE253" w14:textId="77777777" w:rsidR="007804A5" w:rsidRDefault="007804A5" w:rsidP="007804A5">
      <w:pPr>
        <w:spacing w:before="80" w:after="80"/>
        <w:jc w:val="both"/>
      </w:pPr>
    </w:p>
    <w:p w14:paraId="3A305E87" w14:textId="77777777" w:rsidR="007804A5" w:rsidRDefault="007804A5" w:rsidP="007804A5">
      <w:pPr>
        <w:spacing w:before="80" w:after="80"/>
        <w:jc w:val="both"/>
      </w:pPr>
    </w:p>
    <w:p w14:paraId="57D0E23A" w14:textId="77777777" w:rsidR="007804A5" w:rsidRDefault="007804A5" w:rsidP="007804A5">
      <w:pPr>
        <w:spacing w:before="80" w:after="80"/>
        <w:jc w:val="both"/>
      </w:pPr>
    </w:p>
    <w:p w14:paraId="107F840A" w14:textId="77777777" w:rsidR="00DC0B8B" w:rsidRDefault="00000000">
      <w:pPr>
        <w:pStyle w:val="Heading2"/>
      </w:pPr>
      <w:bookmarkStart w:id="6" w:name="_Toc228709694"/>
      <w:r>
        <w:lastRenderedPageBreak/>
        <w:t>1.2 Objectives</w:t>
      </w:r>
      <w:bookmarkEnd w:id="6"/>
    </w:p>
    <w:p w14:paraId="2A0A9D2A" w14:textId="590919FD" w:rsidR="007804A5" w:rsidRPr="007804A5" w:rsidRDefault="007804A5" w:rsidP="007804A5">
      <w:pPr>
        <w:pStyle w:val="ListParagraph"/>
        <w:numPr>
          <w:ilvl w:val="0"/>
          <w:numId w:val="2"/>
        </w:numPr>
        <w:spacing w:before="60" w:after="60"/>
      </w:pPr>
      <w:r w:rsidRPr="007804A5">
        <w:t>Build a tiered regex engine to tell the difference between high-confidence platform-specific patterns and generic ones we aren't as sure about. Each tier gets its own numerical weight.</w:t>
      </w:r>
    </w:p>
    <w:p w14:paraId="743C2A59" w14:textId="77777777" w:rsidR="007804A5" w:rsidRPr="007804A5" w:rsidRDefault="007804A5" w:rsidP="007804A5">
      <w:pPr>
        <w:pStyle w:val="ListParagraph"/>
        <w:numPr>
          <w:ilvl w:val="0"/>
          <w:numId w:val="2"/>
        </w:numPr>
        <w:spacing w:before="60" w:after="60"/>
      </w:pPr>
      <w:r w:rsidRPr="007804A5">
        <w:t>Set up a dual entropy gate combining Shannon and Transition entropy, this automatically throws out repetitive placeholders and obvious non-secrets so nobody has to check them manually.</w:t>
      </w:r>
    </w:p>
    <w:p w14:paraId="43318D38" w14:textId="77777777" w:rsidR="007804A5" w:rsidRPr="007804A5" w:rsidRDefault="007804A5" w:rsidP="007804A5">
      <w:pPr>
        <w:pStyle w:val="ListParagraph"/>
        <w:numPr>
          <w:ilvl w:val="0"/>
          <w:numId w:val="2"/>
        </w:numPr>
        <w:spacing w:before="60" w:after="60"/>
      </w:pPr>
      <w:r w:rsidRPr="007804A5">
        <w:t>For the contextual classifier we trained it to handle obfuscation by only embedding string literals from the enclosing function body. It relies on a lightweight sentence-transformer model that runs locally so you don't need to make any API calls.</w:t>
      </w:r>
    </w:p>
    <w:p w14:paraId="5F0384F8" w14:textId="77777777" w:rsidR="007804A5" w:rsidRPr="007804A5" w:rsidRDefault="007804A5" w:rsidP="007804A5">
      <w:pPr>
        <w:pStyle w:val="ListParagraph"/>
        <w:numPr>
          <w:ilvl w:val="0"/>
          <w:numId w:val="2"/>
        </w:numPr>
        <w:spacing w:before="60" w:after="60"/>
      </w:pPr>
      <w:r w:rsidRPr="007804A5">
        <w:t>We also built a false positive suppressor using 14 rules. These map exactly onto the FP taxonomy documented by Saha et al. along with the weak-password findings Cabasa et al. came up with.</w:t>
      </w:r>
    </w:p>
    <w:p w14:paraId="2510FFF4" w14:textId="77777777" w:rsidR="007804A5" w:rsidRPr="007804A5" w:rsidRDefault="007804A5" w:rsidP="007804A5">
      <w:pPr>
        <w:pStyle w:val="ListParagraph"/>
        <w:numPr>
          <w:ilvl w:val="0"/>
          <w:numId w:val="2"/>
        </w:numPr>
        <w:spacing w:before="60" w:after="60"/>
      </w:pPr>
      <w:r w:rsidRPr="007804A5">
        <w:t>The system creates a combined detection score using four weighted components. It also generates an explanation that people can easily read for every finding it decides to flag or suppress.</w:t>
      </w:r>
    </w:p>
    <w:p w14:paraId="1837EFA9" w14:textId="77777777" w:rsidR="007804A5" w:rsidRPr="007804A5" w:rsidRDefault="007804A5" w:rsidP="007804A5">
      <w:pPr>
        <w:pStyle w:val="ListParagraph"/>
        <w:numPr>
          <w:ilvl w:val="0"/>
          <w:numId w:val="2"/>
        </w:numPr>
        <w:spacing w:before="60" w:after="60"/>
      </w:pPr>
      <w:r w:rsidRPr="007804A5">
        <w:t>Hit a zero False Positive Rate and get an F1 score above 0.90. This was measured on a 75-scenario benchmark that covers the entire published FP taxonomy.</w:t>
      </w:r>
    </w:p>
    <w:p w14:paraId="758821B3" w14:textId="627E2414" w:rsidR="00DC0B8B" w:rsidRDefault="007804A5" w:rsidP="007804A5">
      <w:pPr>
        <w:pStyle w:val="ListParagraph"/>
        <w:numPr>
          <w:ilvl w:val="0"/>
          <w:numId w:val="2"/>
        </w:numPr>
        <w:spacing w:before="60" w:after="60"/>
      </w:pPr>
      <w:r w:rsidRPr="007804A5">
        <w:t>Package the whole thing as an installable Python tool. It comes with a full CLI, support for pre-commit hooks and scanning your git history. There's also a research benchmark suite included to reproduce the results.</w:t>
      </w:r>
    </w:p>
    <w:p w14:paraId="0281CCDD" w14:textId="77777777" w:rsidR="00DC0B8B" w:rsidRDefault="00000000">
      <w:r>
        <w:br w:type="page"/>
      </w:r>
    </w:p>
    <w:p w14:paraId="489CDF13" w14:textId="77777777" w:rsidR="00DC0B8B" w:rsidRDefault="00000000">
      <w:pPr>
        <w:pStyle w:val="Heading1"/>
      </w:pPr>
      <w:bookmarkStart w:id="7" w:name="_Toc228709695"/>
      <w:r>
        <w:lastRenderedPageBreak/>
        <w:t>2. Literature Review</w:t>
      </w:r>
      <w:bookmarkEnd w:id="7"/>
    </w:p>
    <w:p w14:paraId="4526BCDD" w14:textId="02981D18" w:rsidR="00DC0B8B" w:rsidRDefault="00E14112">
      <w:pPr>
        <w:spacing w:before="80" w:after="80"/>
        <w:jc w:val="both"/>
      </w:pPr>
      <w:r w:rsidRPr="00E14112">
        <w:t xml:space="preserve">Research into leaking credentials really picked up after 2019. That was when Meli et al. showed how automated bots snatch up newly pushed secrets in just four seconds after a public commit happens. Finding this out totally changed how people look at the problem, it wasn't about someone eventually finding your keys anymore. The whole situation became a race against near-immediate exploitation. Because of this, catching things right at commit time is basically the only practical defence we have. Since </w:t>
      </w:r>
      <w:proofErr w:type="gramStart"/>
      <w:r w:rsidRPr="00E14112">
        <w:t>then</w:t>
      </w:r>
      <w:proofErr w:type="gramEnd"/>
      <w:r w:rsidRPr="00E14112">
        <w:t xml:space="preserve"> the research community has sort of split into two main areas. You have benchmarking studies looking at why current tools fail and other projects where people are just trying to build better detectors to work with.</w:t>
      </w:r>
    </w:p>
    <w:p w14:paraId="7A283669" w14:textId="77777777" w:rsidR="00DC0B8B" w:rsidRDefault="00000000">
      <w:pPr>
        <w:pStyle w:val="Heading2"/>
      </w:pPr>
      <w:bookmarkStart w:id="8" w:name="_Toc228709696"/>
      <w:r>
        <w:t>2.1 Empirical Benchmarking</w:t>
      </w:r>
      <w:bookmarkEnd w:id="8"/>
    </w:p>
    <w:p w14:paraId="0E050EE0" w14:textId="3AAF30E3" w:rsidR="00E14112" w:rsidRPr="00E14112" w:rsidRDefault="00E14112" w:rsidP="00E14112">
      <w:pPr>
        <w:spacing w:before="80" w:after="80"/>
        <w:jc w:val="both"/>
      </w:pPr>
      <w:proofErr w:type="spellStart"/>
      <w:r w:rsidRPr="00E14112">
        <w:t>SecretBench</w:t>
      </w:r>
      <w:proofErr w:type="spellEnd"/>
      <w:r w:rsidRPr="00E14112">
        <w:t xml:space="preserve"> by Basak et al. from MSR 2022 is still probably the biggest evaluation of secret detection tools we have right now. The researchers put together 818 actual confirmed secrets alongside 1,450 fake ones. They pulled all this from 97,479 public repos to test eleven different tools against. What they mostly found was that tools basically split into two groups. You've got ones optimized for recall that sit around 30 to 35% precision, and then precision-focused tools where recall drops under 50%. There just isn't a scanner out there that manages to hit both high precision and high recall at the same time. </w:t>
      </w:r>
      <w:proofErr w:type="spellStart"/>
      <w:r w:rsidRPr="00E14112">
        <w:t>SecretBench</w:t>
      </w:r>
      <w:proofErr w:type="spellEnd"/>
      <w:r w:rsidRPr="00E14112">
        <w:t xml:space="preserve"> also set up a taxonomy for categorizing secrets. It breaks things down into Tier-A keys with platform-specific prefixes, Tier-B is keyword-anchored assignments and Tier-C covers the obfuscated or indirect references. This setup is actually what the </w:t>
      </w:r>
      <w:proofErr w:type="spellStart"/>
      <w:r w:rsidRPr="00E14112">
        <w:t>TriFusion</w:t>
      </w:r>
      <w:proofErr w:type="spellEnd"/>
      <w:r w:rsidRPr="00E14112">
        <w:t xml:space="preserve"> benchmark design is based on.</w:t>
      </w:r>
    </w:p>
    <w:p w14:paraId="1947F816" w14:textId="2D9EA867" w:rsidR="00DC0B8B" w:rsidRDefault="00E14112" w:rsidP="00E14112">
      <w:pPr>
        <w:spacing w:before="80" w:after="80"/>
        <w:jc w:val="both"/>
      </w:pPr>
      <w:proofErr w:type="spellStart"/>
      <w:r w:rsidRPr="00E14112">
        <w:t>SecretsHunter</w:t>
      </w:r>
      <w:proofErr w:type="spellEnd"/>
      <w:r w:rsidRPr="00E14112">
        <w:t xml:space="preserve"> from Saha et al. at ASE 2022 looks specifically at why regex-based scanners throw so many false positives. They manually went through 2,000 wrong detections from three production tools to figure out what was going on. The authors ended up finding nine repeating FP patterns, these are situations where a regex match is technically valid but the string obviously isn't a real credential. This whole taxonomy became the baseline for Layer 4 in </w:t>
      </w:r>
      <w:proofErr w:type="spellStart"/>
      <w:r w:rsidRPr="00E14112">
        <w:t>TriFusion</w:t>
      </w:r>
      <w:proofErr w:type="spellEnd"/>
      <w:r w:rsidRPr="00E14112">
        <w:t>. Every single one of the 14 suppression rules inside the fp_suppressor.py file maps right onto one of the patterns they documented.</w:t>
      </w:r>
    </w:p>
    <w:p w14:paraId="79051B10" w14:textId="77777777" w:rsidR="00DC0B8B" w:rsidRDefault="00000000">
      <w:pPr>
        <w:pStyle w:val="Heading2"/>
      </w:pPr>
      <w:bookmarkStart w:id="9" w:name="_Toc228709697"/>
      <w:r>
        <w:t>2.2 Machine Learning Approaches</w:t>
      </w:r>
      <w:bookmarkEnd w:id="9"/>
    </w:p>
    <w:p w14:paraId="70F261B7" w14:textId="6BD10B69" w:rsidR="00E14112" w:rsidRPr="00E14112" w:rsidRDefault="00E14112" w:rsidP="00E14112">
      <w:pPr>
        <w:spacing w:before="80" w:after="80"/>
        <w:jc w:val="both"/>
      </w:pPr>
      <w:proofErr w:type="spellStart"/>
      <w:r w:rsidRPr="00E14112">
        <w:t>PassFinder</w:t>
      </w:r>
      <w:proofErr w:type="spellEnd"/>
      <w:r w:rsidRPr="00E14112">
        <w:t xml:space="preserve"> by Li et al. from ICSE 2023 is pretty much the state of the art when it comes to ML-based secret detectors. It looks at the code context around a possible match. Things like variable names, function titles and looking at structural tokens get embedded right into the classifier input. When tested on standard benchmarks it hits a 0.510 precision and 0.740 recall. This actually beats out all the regex-only tools it gets compared to. The catch is their evaluation didn't really test obfuscated code at all. We ran a targeted experiment during the </w:t>
      </w:r>
      <w:proofErr w:type="spellStart"/>
      <w:r w:rsidRPr="00E14112">
        <w:t>TriFusion</w:t>
      </w:r>
      <w:proofErr w:type="spellEnd"/>
      <w:r w:rsidRPr="00E14112">
        <w:t xml:space="preserve"> evaluation to test this exact scenario. If you replace variable names with single characters which is what Android </w:t>
      </w:r>
      <w:proofErr w:type="spellStart"/>
      <w:r w:rsidRPr="00E14112">
        <w:t>ProGuard</w:t>
      </w:r>
      <w:proofErr w:type="spellEnd"/>
      <w:r w:rsidRPr="00E14112">
        <w:t xml:space="preserve"> obfuscation does, PassFinder's classifier just breaks. The variable name features it relies on the most get completely wiped out, the whole classification signal basically falls apart.</w:t>
      </w:r>
    </w:p>
    <w:p w14:paraId="24E36CFF" w14:textId="3636B52B" w:rsidR="00DC0B8B" w:rsidRDefault="00E14112" w:rsidP="00E14112">
      <w:pPr>
        <w:spacing w:before="80" w:after="80"/>
        <w:jc w:val="both"/>
      </w:pPr>
      <w:r w:rsidRPr="00E14112">
        <w:t xml:space="preserve">Older machine learning work from Saha et al. along with Truffles (which is a variant of </w:t>
      </w:r>
      <w:proofErr w:type="spellStart"/>
      <w:r w:rsidRPr="00E14112">
        <w:t>TruffleHog</w:t>
      </w:r>
      <w:proofErr w:type="spellEnd"/>
      <w:r w:rsidRPr="00E14112">
        <w:t xml:space="preserve">) used Shannon entropy thresholds to filter stuff out. This works fine for random character strings but Shannon entropy is kind of blind to actual semantic structure. For </w:t>
      </w:r>
      <w:proofErr w:type="gramStart"/>
      <w:r w:rsidRPr="00E14112">
        <w:t>example</w:t>
      </w:r>
      <w:proofErr w:type="gramEnd"/>
      <w:r w:rsidRPr="00E14112">
        <w:t xml:space="preserve"> a phrase like "your-</w:t>
      </w:r>
      <w:proofErr w:type="spellStart"/>
      <w:r w:rsidRPr="00E14112">
        <w:t>api</w:t>
      </w:r>
      <w:proofErr w:type="spellEnd"/>
      <w:r w:rsidRPr="00E14112">
        <w:t xml:space="preserve">-key-here" gets a Shannon entropy score of 3.29 bits just because it has a decent mix of letters. Anybody reading the code knows it's an obvious placeholder though. </w:t>
      </w:r>
      <w:proofErr w:type="spellStart"/>
      <w:r w:rsidRPr="00E14112">
        <w:t>TriFusion</w:t>
      </w:r>
      <w:proofErr w:type="spellEnd"/>
      <w:r w:rsidRPr="00E14112">
        <w:t xml:space="preserve"> takes a different approach by using a transition entropy measure. Instead of just looking at character frequency it checks how unpredictable the character pairs are. </w:t>
      </w:r>
      <w:proofErr w:type="gramStart"/>
      <w:r w:rsidRPr="00E14112">
        <w:t>So</w:t>
      </w:r>
      <w:proofErr w:type="gramEnd"/>
      <w:r w:rsidRPr="00E14112">
        <w:t xml:space="preserve"> it </w:t>
      </w:r>
      <w:r w:rsidRPr="00E14112">
        <w:lastRenderedPageBreak/>
        <w:t>correctly flags that placeholder string as low-entropy because the transitions between the words and hyphens are super predictable.</w:t>
      </w:r>
    </w:p>
    <w:p w14:paraId="43D93A6B" w14:textId="77777777" w:rsidR="00DC0B8B" w:rsidRDefault="00000000">
      <w:pPr>
        <w:pStyle w:val="Heading2"/>
      </w:pPr>
      <w:bookmarkStart w:id="10" w:name="_Toc228709698"/>
      <w:r>
        <w:t>2.3 Industry Practice and Gaps</w:t>
      </w:r>
      <w:bookmarkEnd w:id="10"/>
    </w:p>
    <w:p w14:paraId="344F2686" w14:textId="1A6B8D6C" w:rsidR="00E14112" w:rsidRPr="00E14112" w:rsidRDefault="00E14112" w:rsidP="00E14112">
      <w:pPr>
        <w:spacing w:before="80" w:after="80"/>
        <w:jc w:val="both"/>
      </w:pPr>
      <w:r w:rsidRPr="00E14112">
        <w:t>Cabasa et al. presented at SIGCSE in 2023 about secret leakage in student repos. They found that the most common false alarms were actually just weak or default credentials. Stuff like 'admin', 'root', 'password123' and '</w:t>
      </w:r>
      <w:proofErr w:type="spellStart"/>
      <w:r w:rsidRPr="00E14112">
        <w:t>devpassword</w:t>
      </w:r>
      <w:proofErr w:type="spellEnd"/>
      <w:r w:rsidRPr="00E14112">
        <w:t xml:space="preserve">'. These strings easily trigger generic password regexes even though they aren't real working credentials you have to worry about. None of the older academic tools actually have a specific rule to filter out weak passwords. Rule 14 in </w:t>
      </w:r>
      <w:proofErr w:type="spellStart"/>
      <w:r w:rsidRPr="00E14112">
        <w:t>TriFusion</w:t>
      </w:r>
      <w:proofErr w:type="spellEnd"/>
      <w:r w:rsidRPr="00E14112">
        <w:t xml:space="preserve"> targets this exact problem. It uses a custom list built from the Cabasa findings along with the OWASP top ten weak passwords.</w:t>
      </w:r>
    </w:p>
    <w:p w14:paraId="29A3FB04" w14:textId="0AE6D6FF" w:rsidR="00DC0B8B" w:rsidRDefault="00E14112" w:rsidP="00E14112">
      <w:pPr>
        <w:spacing w:before="80" w:after="80"/>
        <w:jc w:val="both"/>
      </w:pPr>
      <w:r w:rsidRPr="00E14112">
        <w:t xml:space="preserve">The 2021 State of Secrets Sprawl report by </w:t>
      </w:r>
      <w:proofErr w:type="spellStart"/>
      <w:r w:rsidRPr="00E14112">
        <w:t>GitGuardian</w:t>
      </w:r>
      <w:proofErr w:type="spellEnd"/>
      <w:r w:rsidRPr="00E14112">
        <w:t xml:space="preserve"> really shows how big of an issue this is in the real world. Over six million unique credentials got exposed in public GitHub commits in just a single year. Malicious bots usually scoop them up in under a minute. The report also points out that 85% of leaked secrets stay valid for over 24 hours after being exposed, this basically proves that developers aren't using detection tools in their normal workflows. </w:t>
      </w:r>
      <w:proofErr w:type="spellStart"/>
      <w:r w:rsidRPr="00E14112">
        <w:t>TriFusion</w:t>
      </w:r>
      <w:proofErr w:type="spellEnd"/>
      <w:r w:rsidRPr="00E14112">
        <w:t xml:space="preserve"> tries to fix this by including pre-commit hooks so checking for secrets is automatic and mandatory right when you try to commit code.</w:t>
      </w:r>
    </w:p>
    <w:p w14:paraId="12E1891F" w14:textId="77777777" w:rsidR="00DC0B8B" w:rsidRDefault="00000000">
      <w:pPr>
        <w:spacing w:before="160" w:after="60"/>
        <w:jc w:val="center"/>
      </w:pPr>
      <w:r>
        <w:rPr>
          <w:i/>
          <w:iCs/>
          <w:color w:val="444444"/>
          <w:sz w:val="22"/>
          <w:szCs w:val="22"/>
        </w:rPr>
        <w:t>Table 2.1: Summary of Key Related 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DC0B8B" w14:paraId="169E2ED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156145E" w14:textId="77777777" w:rsidR="00DC0B8B" w:rsidRDefault="00000000">
            <w:pPr>
              <w:jc w:val="center"/>
            </w:pPr>
            <w:r>
              <w:rPr>
                <w:b/>
                <w:bCs/>
                <w:color w:val="FFFFFF"/>
                <w:sz w:val="20"/>
                <w:szCs w:val="20"/>
              </w:rPr>
              <w:t>Author(s) &amp; Year</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E585D80" w14:textId="77777777" w:rsidR="00DC0B8B" w:rsidRDefault="00000000">
            <w:pPr>
              <w:jc w:val="center"/>
            </w:pPr>
            <w:r>
              <w:rPr>
                <w:b/>
                <w:bCs/>
                <w:color w:val="FFFFFF"/>
                <w:sz w:val="20"/>
                <w:szCs w:val="20"/>
              </w:rPr>
              <w:t>Venue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F07BB02" w14:textId="77777777" w:rsidR="00DC0B8B" w:rsidRDefault="00000000">
            <w:pPr>
              <w:jc w:val="center"/>
            </w:pPr>
            <w:r>
              <w:rPr>
                <w:b/>
                <w:bCs/>
                <w:color w:val="FFFFFF"/>
                <w:sz w:val="20"/>
                <w:szCs w:val="20"/>
              </w:rPr>
              <w:t>Key Finding / Research Gap</w:t>
            </w:r>
          </w:p>
        </w:tc>
      </w:tr>
      <w:tr w:rsidR="00DC0B8B" w14:paraId="7E6CC46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76E1C4" w14:textId="77777777" w:rsidR="00DC0B8B" w:rsidRDefault="00000000">
            <w:r>
              <w:rPr>
                <w:color w:val="111111"/>
                <w:sz w:val="20"/>
                <w:szCs w:val="20"/>
              </w:rPr>
              <w:t>Basak et al., 2022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BFEDE0" w14:textId="77777777" w:rsidR="00DC0B8B" w:rsidRDefault="00000000">
            <w:pPr>
              <w:jc w:val="center"/>
            </w:pPr>
            <w:proofErr w:type="spellStart"/>
            <w:r>
              <w:rPr>
                <w:color w:val="111111"/>
                <w:sz w:val="20"/>
                <w:szCs w:val="20"/>
              </w:rPr>
              <w:t>SecretBench</w:t>
            </w:r>
            <w:proofErr w:type="spellEnd"/>
            <w:r>
              <w:rPr>
                <w:color w:val="111111"/>
                <w:sz w:val="20"/>
                <w:szCs w:val="20"/>
              </w:rPr>
              <w:t>, MSR</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1583C4" w14:textId="77777777" w:rsidR="00DC0B8B" w:rsidRDefault="00000000">
            <w:pPr>
              <w:jc w:val="center"/>
            </w:pPr>
            <w:r>
              <w:rPr>
                <w:color w:val="111111"/>
                <w:sz w:val="20"/>
                <w:szCs w:val="20"/>
              </w:rPr>
              <w:t xml:space="preserve">Benchmarked 11 tools; </w:t>
            </w:r>
            <w:proofErr w:type="spellStart"/>
            <w:r>
              <w:rPr>
                <w:color w:val="111111"/>
                <w:sz w:val="20"/>
                <w:szCs w:val="20"/>
              </w:rPr>
              <w:t>TruffleHog</w:t>
            </w:r>
            <w:proofErr w:type="spellEnd"/>
            <w:r>
              <w:rPr>
                <w:color w:val="111111"/>
                <w:sz w:val="20"/>
                <w:szCs w:val="20"/>
              </w:rPr>
              <w:t xml:space="preserve"> precision=0.28, </w:t>
            </w:r>
            <w:proofErr w:type="spellStart"/>
            <w:r>
              <w:rPr>
                <w:color w:val="111111"/>
                <w:sz w:val="20"/>
                <w:szCs w:val="20"/>
              </w:rPr>
              <w:t>Gitleaks</w:t>
            </w:r>
            <w:proofErr w:type="spellEnd"/>
            <w:r>
              <w:rPr>
                <w:color w:val="111111"/>
                <w:sz w:val="20"/>
                <w:szCs w:val="20"/>
              </w:rPr>
              <w:t>=0.35. No tool exceeds 67% precision.</w:t>
            </w:r>
          </w:p>
        </w:tc>
      </w:tr>
      <w:tr w:rsidR="00DC0B8B" w14:paraId="18A2986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2DB87BB7" w14:textId="77777777" w:rsidR="00DC0B8B" w:rsidRDefault="00000000">
            <w:r>
              <w:rPr>
                <w:color w:val="111111"/>
                <w:sz w:val="20"/>
                <w:szCs w:val="20"/>
              </w:rPr>
              <w:t>Saha et al., 2022</w:t>
            </w:r>
          </w:p>
        </w:tc>
        <w:tc>
          <w:tcPr>
            <w:tcW w:w="1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96EE789" w14:textId="77777777" w:rsidR="00DC0B8B" w:rsidRDefault="00000000">
            <w:pPr>
              <w:jc w:val="center"/>
            </w:pPr>
            <w:proofErr w:type="spellStart"/>
            <w:r>
              <w:rPr>
                <w:color w:val="111111"/>
                <w:sz w:val="20"/>
                <w:szCs w:val="20"/>
              </w:rPr>
              <w:t>SecretsHunter</w:t>
            </w:r>
            <w:proofErr w:type="spellEnd"/>
            <w:r>
              <w:rPr>
                <w:color w:val="111111"/>
                <w:sz w:val="20"/>
                <w:szCs w:val="20"/>
              </w:rPr>
              <w:t>, ASE</w:t>
            </w:r>
          </w:p>
        </w:tc>
        <w:tc>
          <w:tcPr>
            <w:tcW w:w="50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4EB53442" w14:textId="77777777" w:rsidR="00DC0B8B" w:rsidRDefault="00000000">
            <w:pPr>
              <w:jc w:val="center"/>
            </w:pPr>
            <w:r>
              <w:rPr>
                <w:color w:val="111111"/>
                <w:sz w:val="20"/>
                <w:szCs w:val="20"/>
              </w:rPr>
              <w:t>Identified 9 FP categories (D1–D9). Regex alone peaks at 84% precision.</w:t>
            </w:r>
          </w:p>
        </w:tc>
      </w:tr>
      <w:tr w:rsidR="00DC0B8B" w14:paraId="23AB80D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BC70E5" w14:textId="77777777" w:rsidR="00DC0B8B" w:rsidRDefault="00000000">
            <w:r>
              <w:rPr>
                <w:color w:val="111111"/>
                <w:sz w:val="20"/>
                <w:szCs w:val="20"/>
              </w:rPr>
              <w:t>Li et al., 2023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43C8BF" w14:textId="77777777" w:rsidR="00DC0B8B" w:rsidRDefault="00000000">
            <w:pPr>
              <w:jc w:val="center"/>
            </w:pPr>
            <w:proofErr w:type="spellStart"/>
            <w:r>
              <w:rPr>
                <w:color w:val="111111"/>
                <w:sz w:val="20"/>
                <w:szCs w:val="20"/>
              </w:rPr>
              <w:t>PassFinder</w:t>
            </w:r>
            <w:proofErr w:type="spellEnd"/>
            <w:r>
              <w:rPr>
                <w:color w:val="111111"/>
                <w:sz w:val="20"/>
                <w:szCs w:val="20"/>
              </w:rPr>
              <w:t>, ICSE</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793322" w14:textId="77777777" w:rsidR="00DC0B8B" w:rsidRDefault="00000000">
            <w:pPr>
              <w:jc w:val="center"/>
            </w:pPr>
            <w:r>
              <w:rPr>
                <w:color w:val="111111"/>
                <w:sz w:val="20"/>
                <w:szCs w:val="20"/>
              </w:rPr>
              <w:t>ML classifier using variable names; fails under APK obfuscation.</w:t>
            </w:r>
          </w:p>
        </w:tc>
      </w:tr>
      <w:tr w:rsidR="00DC0B8B" w14:paraId="3B17168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57A515C" w14:textId="77777777" w:rsidR="00DC0B8B" w:rsidRDefault="00000000">
            <w:r>
              <w:rPr>
                <w:color w:val="111111"/>
                <w:sz w:val="20"/>
                <w:szCs w:val="20"/>
              </w:rPr>
              <w:t>Cabasa et al., 2023</w:t>
            </w:r>
          </w:p>
        </w:tc>
        <w:tc>
          <w:tcPr>
            <w:tcW w:w="1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408FF211" w14:textId="77777777" w:rsidR="00DC0B8B" w:rsidRDefault="00000000">
            <w:pPr>
              <w:jc w:val="center"/>
            </w:pPr>
            <w:r>
              <w:rPr>
                <w:color w:val="111111"/>
                <w:sz w:val="20"/>
                <w:szCs w:val="20"/>
              </w:rPr>
              <w:t>SIGCSE</w:t>
            </w:r>
          </w:p>
        </w:tc>
        <w:tc>
          <w:tcPr>
            <w:tcW w:w="50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6D464021" w14:textId="77777777" w:rsidR="00DC0B8B" w:rsidRDefault="00000000">
            <w:pPr>
              <w:jc w:val="center"/>
            </w:pPr>
            <w:r>
              <w:rPr>
                <w:color w:val="111111"/>
                <w:sz w:val="20"/>
                <w:szCs w:val="20"/>
              </w:rPr>
              <w:t xml:space="preserve">Student repos dominated by weak defaults: admin, root, </w:t>
            </w:r>
            <w:proofErr w:type="spellStart"/>
            <w:r>
              <w:rPr>
                <w:color w:val="111111"/>
                <w:sz w:val="20"/>
                <w:szCs w:val="20"/>
              </w:rPr>
              <w:t>devpassword</w:t>
            </w:r>
            <w:proofErr w:type="spellEnd"/>
            <w:r>
              <w:rPr>
                <w:color w:val="111111"/>
                <w:sz w:val="20"/>
                <w:szCs w:val="20"/>
              </w:rPr>
              <w:t>.</w:t>
            </w:r>
          </w:p>
        </w:tc>
      </w:tr>
      <w:tr w:rsidR="00DC0B8B" w14:paraId="22DDF0B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C8A357" w14:textId="77777777" w:rsidR="00DC0B8B" w:rsidRDefault="00000000">
            <w:r>
              <w:rPr>
                <w:color w:val="111111"/>
                <w:sz w:val="20"/>
                <w:szCs w:val="20"/>
              </w:rPr>
              <w:t>Meli et al., 2019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2F406F" w14:textId="77777777" w:rsidR="00DC0B8B" w:rsidRDefault="00000000">
            <w:pPr>
              <w:jc w:val="center"/>
            </w:pPr>
            <w:r>
              <w:rPr>
                <w:color w:val="111111"/>
                <w:sz w:val="20"/>
                <w:szCs w:val="20"/>
              </w:rPr>
              <w:t>NDSS</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C7B7AA" w14:textId="77777777" w:rsidR="00DC0B8B" w:rsidRDefault="00000000">
            <w:pPr>
              <w:jc w:val="center"/>
            </w:pPr>
            <w:r>
              <w:rPr>
                <w:color w:val="111111"/>
                <w:sz w:val="20"/>
                <w:szCs w:val="20"/>
              </w:rPr>
              <w:t>Secrets indexed within 4 seconds of GitHub push by automated crawlers.</w:t>
            </w:r>
          </w:p>
        </w:tc>
      </w:tr>
      <w:tr w:rsidR="00DC0B8B" w14:paraId="1508518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37677A69" w14:textId="77777777" w:rsidR="00DC0B8B" w:rsidRDefault="00000000">
            <w:proofErr w:type="spellStart"/>
            <w:r>
              <w:rPr>
                <w:color w:val="111111"/>
                <w:sz w:val="20"/>
                <w:szCs w:val="20"/>
              </w:rPr>
              <w:t>GitGuardian</w:t>
            </w:r>
            <w:proofErr w:type="spellEnd"/>
            <w:r>
              <w:rPr>
                <w:color w:val="111111"/>
                <w:sz w:val="20"/>
                <w:szCs w:val="20"/>
              </w:rPr>
              <w:t>, 2021</w:t>
            </w:r>
          </w:p>
        </w:tc>
        <w:tc>
          <w:tcPr>
            <w:tcW w:w="1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7CFEC42" w14:textId="77777777" w:rsidR="00DC0B8B" w:rsidRDefault="00000000">
            <w:pPr>
              <w:jc w:val="center"/>
            </w:pPr>
            <w:r>
              <w:rPr>
                <w:color w:val="111111"/>
                <w:sz w:val="20"/>
                <w:szCs w:val="20"/>
              </w:rPr>
              <w:t>Industry Report</w:t>
            </w:r>
          </w:p>
        </w:tc>
        <w:tc>
          <w:tcPr>
            <w:tcW w:w="50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EA758D9" w14:textId="77777777" w:rsidR="00DC0B8B" w:rsidRDefault="00000000">
            <w:pPr>
              <w:jc w:val="center"/>
            </w:pPr>
            <w:r>
              <w:rPr>
                <w:color w:val="111111"/>
                <w:sz w:val="20"/>
                <w:szCs w:val="20"/>
              </w:rPr>
              <w:t>6M+ credentials leaked on GitHub in one calendar year.</w:t>
            </w:r>
          </w:p>
        </w:tc>
      </w:tr>
    </w:tbl>
    <w:p w14:paraId="7B2B7F14" w14:textId="77777777" w:rsidR="00DC0B8B" w:rsidRDefault="00000000">
      <w:r>
        <w:br w:type="page"/>
      </w:r>
    </w:p>
    <w:p w14:paraId="4EB70B77" w14:textId="77777777" w:rsidR="00DC0B8B" w:rsidRDefault="00000000">
      <w:pPr>
        <w:pStyle w:val="Heading1"/>
      </w:pPr>
      <w:bookmarkStart w:id="11" w:name="_Toc228709699"/>
      <w:r>
        <w:lastRenderedPageBreak/>
        <w:t>3. Workflow</w:t>
      </w:r>
      <w:bookmarkEnd w:id="11"/>
    </w:p>
    <w:p w14:paraId="5F3FAEF8" w14:textId="77777777" w:rsidR="00DC0B8B" w:rsidRDefault="00000000">
      <w:pPr>
        <w:spacing w:before="80" w:after="80"/>
        <w:jc w:val="both"/>
      </w:pPr>
      <w:proofErr w:type="spellStart"/>
      <w:r>
        <w:t>TriFusion</w:t>
      </w:r>
      <w:proofErr w:type="spellEnd"/>
      <w:r>
        <w:t xml:space="preserve"> processes source code through four sequential analytical layers, each producing a numerical score between 0.0 and 1.0. These four scores are combined using fixed empirically derived weights into a single Detection Score. A finding is reported only when this combined score exceeds a configurable threshold, which defaults to 0.30. The pipeline can operate on a single code line, a complete file, or the full git commit history of a repository.</w:t>
      </w:r>
    </w:p>
    <w:p w14:paraId="292838A9" w14:textId="77777777" w:rsidR="00DC0B8B" w:rsidRDefault="00000000">
      <w:pPr>
        <w:pStyle w:val="Heading2"/>
      </w:pPr>
      <w:bookmarkStart w:id="12" w:name="_Toc228709700"/>
      <w:r>
        <w:t>3.1 System Architecture</w:t>
      </w:r>
      <w:bookmarkEnd w:id="12"/>
    </w:p>
    <w:p w14:paraId="071279B3" w14:textId="77777777" w:rsidR="00DC0B8B" w:rsidRDefault="00000000">
      <w:pPr>
        <w:spacing w:before="80" w:after="80"/>
        <w:jc w:val="both"/>
      </w:pPr>
      <w:r>
        <w:t xml:space="preserve">The central design principle of </w:t>
      </w:r>
      <w:proofErr w:type="spellStart"/>
      <w:r>
        <w:t>TriFusion</w:t>
      </w:r>
      <w:proofErr w:type="spellEnd"/>
      <w:r>
        <w:t xml:space="preserve"> is that each layer should correct a specific, documented failure mode of the preceding layers. Layer 1 (regex) achieves high recall but poor precision. Layer 2 (entropy) filters out the class of repetitive or structurally obvious non-secrets that fool regex. Layer 3 (embedding classifier) handles semantic context — particularly the difference between code that uses an API key to make a real network call versus code that merely references a key-shaped string for logging or testing. Layer 4 (FP suppressor) applies deterministic rule-based vetoes for the nine well-documented false positive categories that are beyond the semantic reach of any statistical model.</w:t>
      </w:r>
    </w:p>
    <w:p w14:paraId="6AD37462" w14:textId="77777777" w:rsidR="00DC0B8B" w:rsidRDefault="00000000">
      <w:pPr>
        <w:spacing w:before="80" w:after="80"/>
        <w:jc w:val="both"/>
      </w:pPr>
      <w:r>
        <w:t>The combined score formula is: Detection Score = (L1 × 0.30) + (L2 × 0.20) + (L3 × 0.35) + (L4 × 0.15). The weights were determined by grid search over the benchmark dataset, optimising for the highest F1 score subject to the constraint that FPR = 0. Layer 3 carries the highest weight because the embedding classifier is the most discriminative component on the positive class. Layer 4 carries the lowest weight in additive mode because its primary function is a binary gate rather than a continuous scorer.</w:t>
      </w:r>
    </w:p>
    <w:p w14:paraId="1108D5E6" w14:textId="77777777" w:rsidR="00E14112" w:rsidRDefault="00E14112">
      <w:pPr>
        <w:spacing w:before="80" w:after="80"/>
        <w:jc w:val="both"/>
      </w:pPr>
    </w:p>
    <w:p w14:paraId="0BABF18F" w14:textId="77777777" w:rsidR="00E14112" w:rsidRDefault="00E14112" w:rsidP="00E14112">
      <w:pPr>
        <w:spacing w:before="160" w:after="60"/>
        <w:jc w:val="center"/>
      </w:pPr>
      <w:r>
        <w:rPr>
          <w:i/>
          <w:iCs/>
          <w:color w:val="444444"/>
          <w:sz w:val="22"/>
          <w:szCs w:val="22"/>
        </w:rPr>
        <w:t>Table 3.1: Layer Summary — Components, Mechanisms, and Score Weights</w:t>
      </w:r>
    </w:p>
    <w:p w14:paraId="4F019B34" w14:textId="77777777" w:rsidR="00E14112" w:rsidRDefault="00E14112">
      <w:pPr>
        <w:spacing w:before="80" w:after="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1"/>
        <w:gridCol w:w="2584"/>
        <w:gridCol w:w="4271"/>
        <w:gridCol w:w="1420"/>
      </w:tblGrid>
      <w:tr w:rsidR="00E14112" w14:paraId="2FF5A9D0" w14:textId="77777777" w:rsidTr="00EC2FB6">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9BC3796" w14:textId="77777777" w:rsidR="00E14112" w:rsidRDefault="00E14112" w:rsidP="00EC2FB6">
            <w:pPr>
              <w:jc w:val="center"/>
            </w:pPr>
            <w:r>
              <w:rPr>
                <w:b/>
                <w:bCs/>
                <w:color w:val="FFFFFF"/>
                <w:sz w:val="20"/>
                <w:szCs w:val="20"/>
              </w:rPr>
              <w:t>Layer</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4AD4119" w14:textId="77777777" w:rsidR="00E14112" w:rsidRDefault="00E14112" w:rsidP="00EC2FB6">
            <w:pPr>
              <w:jc w:val="center"/>
            </w:pPr>
            <w:r>
              <w:rPr>
                <w:b/>
                <w:bCs/>
                <w:color w:val="FFFFFF"/>
                <w:sz w:val="20"/>
                <w:szCs w:val="20"/>
              </w:rPr>
              <w:t>Component</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5A71A1F" w14:textId="77777777" w:rsidR="00E14112" w:rsidRDefault="00E14112" w:rsidP="00EC2FB6">
            <w:pPr>
              <w:jc w:val="center"/>
            </w:pPr>
            <w:r>
              <w:rPr>
                <w:b/>
                <w:bCs/>
                <w:color w:val="FFFFFF"/>
                <w:sz w:val="20"/>
                <w:szCs w:val="20"/>
              </w:rPr>
              <w:t>Mechanism</w:t>
            </w:r>
          </w:p>
        </w:tc>
        <w:tc>
          <w:tcPr>
            <w:tcW w:w="1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6A20063" w14:textId="77777777" w:rsidR="00E14112" w:rsidRDefault="00E14112" w:rsidP="00EC2FB6">
            <w:pPr>
              <w:jc w:val="center"/>
            </w:pPr>
            <w:r>
              <w:rPr>
                <w:b/>
                <w:bCs/>
                <w:color w:val="FFFFFF"/>
                <w:sz w:val="20"/>
                <w:szCs w:val="20"/>
              </w:rPr>
              <w:t>Weight</w:t>
            </w:r>
          </w:p>
        </w:tc>
      </w:tr>
      <w:tr w:rsidR="00E14112" w14:paraId="4B408017" w14:textId="77777777" w:rsidTr="00EC2FB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804DDA" w14:textId="77777777" w:rsidR="00E14112" w:rsidRDefault="00E14112" w:rsidP="00EC2FB6">
            <w:r>
              <w:rPr>
                <w:color w:val="111111"/>
                <w:sz w:val="20"/>
                <w:szCs w:val="20"/>
              </w:rPr>
              <w:t>L1</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37945E" w14:textId="77777777" w:rsidR="00E14112" w:rsidRDefault="00E14112" w:rsidP="00EC2FB6">
            <w:pPr>
              <w:jc w:val="center"/>
            </w:pPr>
            <w:r>
              <w:rPr>
                <w:color w:val="111111"/>
                <w:sz w:val="20"/>
                <w:szCs w:val="20"/>
              </w:rPr>
              <w:t>Tiered Regex Engine</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438A7A" w14:textId="77777777" w:rsidR="00E14112" w:rsidRDefault="00E14112" w:rsidP="00EC2FB6">
            <w:pPr>
              <w:jc w:val="center"/>
            </w:pPr>
            <w:proofErr w:type="spellStart"/>
            <w:proofErr w:type="gramStart"/>
            <w:r>
              <w:rPr>
                <w:color w:val="111111"/>
                <w:sz w:val="20"/>
                <w:szCs w:val="20"/>
              </w:rPr>
              <w:t>rules.toml</w:t>
            </w:r>
            <w:proofErr w:type="spellEnd"/>
            <w:proofErr w:type="gramEnd"/>
            <w:r>
              <w:rPr>
                <w:color w:val="111111"/>
                <w:sz w:val="20"/>
                <w:szCs w:val="20"/>
              </w:rPr>
              <w:t xml:space="preserve"> — 28 rules across 3 tiers</w:t>
            </w:r>
          </w:p>
        </w:tc>
        <w:tc>
          <w:tcPr>
            <w:tcW w:w="1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244A3B" w14:textId="77777777" w:rsidR="00E14112" w:rsidRDefault="00E14112" w:rsidP="00EC2FB6">
            <w:pPr>
              <w:jc w:val="center"/>
            </w:pPr>
            <w:r>
              <w:rPr>
                <w:color w:val="111111"/>
                <w:sz w:val="20"/>
                <w:szCs w:val="20"/>
              </w:rPr>
              <w:t>0.30</w:t>
            </w:r>
          </w:p>
        </w:tc>
      </w:tr>
      <w:tr w:rsidR="00E14112" w14:paraId="6D9CCCC2" w14:textId="77777777" w:rsidTr="00EC2FB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47ED737" w14:textId="77777777" w:rsidR="00E14112" w:rsidRDefault="00E14112" w:rsidP="00EC2FB6">
            <w:r>
              <w:rPr>
                <w:color w:val="111111"/>
                <w:sz w:val="20"/>
                <w:szCs w:val="20"/>
              </w:rPr>
              <w:t>L2</w:t>
            </w:r>
          </w:p>
        </w:tc>
        <w:tc>
          <w:tcPr>
            <w:tcW w:w="26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112F8D4" w14:textId="77777777" w:rsidR="00E14112" w:rsidRDefault="00E14112" w:rsidP="00EC2FB6">
            <w:pPr>
              <w:jc w:val="center"/>
            </w:pPr>
            <w:r>
              <w:rPr>
                <w:color w:val="111111"/>
                <w:sz w:val="20"/>
                <w:szCs w:val="20"/>
              </w:rPr>
              <w:t>Dual Entropy Filter</w:t>
            </w:r>
          </w:p>
        </w:tc>
        <w:tc>
          <w:tcPr>
            <w:tcW w:w="43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FE09810" w14:textId="77777777" w:rsidR="00E14112" w:rsidRDefault="00E14112" w:rsidP="00EC2FB6">
            <w:pPr>
              <w:jc w:val="center"/>
            </w:pPr>
            <w:r>
              <w:rPr>
                <w:color w:val="111111"/>
                <w:sz w:val="20"/>
                <w:szCs w:val="20"/>
              </w:rPr>
              <w:t>Shannon + Transition entropy; TE&lt;2.2 = placeholder</w:t>
            </w:r>
          </w:p>
        </w:tc>
        <w:tc>
          <w:tcPr>
            <w:tcW w:w="14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6365663" w14:textId="77777777" w:rsidR="00E14112" w:rsidRDefault="00E14112" w:rsidP="00EC2FB6">
            <w:pPr>
              <w:jc w:val="center"/>
            </w:pPr>
            <w:r>
              <w:rPr>
                <w:color w:val="111111"/>
                <w:sz w:val="20"/>
                <w:szCs w:val="20"/>
              </w:rPr>
              <w:t>0.20</w:t>
            </w:r>
          </w:p>
        </w:tc>
      </w:tr>
      <w:tr w:rsidR="00E14112" w14:paraId="516E732D" w14:textId="77777777" w:rsidTr="00EC2FB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68228B" w14:textId="77777777" w:rsidR="00E14112" w:rsidRDefault="00E14112" w:rsidP="00EC2FB6">
            <w:r>
              <w:rPr>
                <w:color w:val="111111"/>
                <w:sz w:val="20"/>
                <w:szCs w:val="20"/>
              </w:rPr>
              <w:t>L3</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01EFE9" w14:textId="77777777" w:rsidR="00E14112" w:rsidRDefault="00E14112" w:rsidP="00EC2FB6">
            <w:pPr>
              <w:jc w:val="center"/>
            </w:pPr>
            <w:r>
              <w:rPr>
                <w:color w:val="111111"/>
                <w:sz w:val="20"/>
                <w:szCs w:val="20"/>
              </w:rPr>
              <w:t>Contextual Embedding Classifier</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5D8714" w14:textId="77777777" w:rsidR="00E14112" w:rsidRDefault="00E14112" w:rsidP="00EC2FB6">
            <w:pPr>
              <w:jc w:val="center"/>
            </w:pPr>
            <w:r>
              <w:rPr>
                <w:color w:val="111111"/>
                <w:sz w:val="20"/>
                <w:szCs w:val="20"/>
              </w:rPr>
              <w:t xml:space="preserve">all-MiniLM-L6-v2 + </w:t>
            </w:r>
            <w:proofErr w:type="spellStart"/>
            <w:r>
              <w:rPr>
                <w:color w:val="111111"/>
                <w:sz w:val="20"/>
                <w:szCs w:val="20"/>
              </w:rPr>
              <w:t>LogisticRegression</w:t>
            </w:r>
            <w:proofErr w:type="spellEnd"/>
            <w:r>
              <w:rPr>
                <w:color w:val="111111"/>
                <w:sz w:val="20"/>
                <w:szCs w:val="20"/>
              </w:rPr>
              <w:t xml:space="preserve"> on string literals</w:t>
            </w:r>
          </w:p>
        </w:tc>
        <w:tc>
          <w:tcPr>
            <w:tcW w:w="1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13BE0B" w14:textId="77777777" w:rsidR="00E14112" w:rsidRDefault="00E14112" w:rsidP="00EC2FB6">
            <w:pPr>
              <w:jc w:val="center"/>
            </w:pPr>
            <w:r>
              <w:rPr>
                <w:color w:val="111111"/>
                <w:sz w:val="20"/>
                <w:szCs w:val="20"/>
              </w:rPr>
              <w:t>0.35</w:t>
            </w:r>
          </w:p>
        </w:tc>
      </w:tr>
      <w:tr w:rsidR="00E14112" w14:paraId="4CF3F06B" w14:textId="77777777" w:rsidTr="00EC2FB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545749E" w14:textId="77777777" w:rsidR="00E14112" w:rsidRDefault="00E14112" w:rsidP="00EC2FB6">
            <w:r>
              <w:rPr>
                <w:color w:val="111111"/>
                <w:sz w:val="20"/>
                <w:szCs w:val="20"/>
              </w:rPr>
              <w:t>L4</w:t>
            </w:r>
          </w:p>
        </w:tc>
        <w:tc>
          <w:tcPr>
            <w:tcW w:w="26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2497A120" w14:textId="77777777" w:rsidR="00E14112" w:rsidRDefault="00E14112" w:rsidP="00EC2FB6">
            <w:pPr>
              <w:jc w:val="center"/>
            </w:pPr>
            <w:r>
              <w:rPr>
                <w:color w:val="111111"/>
                <w:sz w:val="20"/>
                <w:szCs w:val="20"/>
              </w:rPr>
              <w:t>False Positive Suppressor</w:t>
            </w:r>
          </w:p>
        </w:tc>
        <w:tc>
          <w:tcPr>
            <w:tcW w:w="43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680D064A" w14:textId="77777777" w:rsidR="00E14112" w:rsidRDefault="00E14112" w:rsidP="00EC2FB6">
            <w:pPr>
              <w:jc w:val="center"/>
            </w:pPr>
            <w:r>
              <w:rPr>
                <w:color w:val="111111"/>
                <w:sz w:val="20"/>
                <w:szCs w:val="20"/>
              </w:rPr>
              <w:t>14 rules from Saha et al. taxonomy; additive/veto gate</w:t>
            </w:r>
          </w:p>
        </w:tc>
        <w:tc>
          <w:tcPr>
            <w:tcW w:w="14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56B73187" w14:textId="77777777" w:rsidR="00E14112" w:rsidRDefault="00E14112" w:rsidP="00EC2FB6">
            <w:pPr>
              <w:jc w:val="center"/>
            </w:pPr>
            <w:r>
              <w:rPr>
                <w:color w:val="111111"/>
                <w:sz w:val="20"/>
                <w:szCs w:val="20"/>
              </w:rPr>
              <w:t>0.15</w:t>
            </w:r>
          </w:p>
        </w:tc>
      </w:tr>
    </w:tbl>
    <w:p w14:paraId="235C5F2E" w14:textId="77777777" w:rsidR="00E14112" w:rsidRDefault="00E14112">
      <w:pPr>
        <w:spacing w:before="80" w:after="80"/>
        <w:jc w:val="both"/>
      </w:pPr>
    </w:p>
    <w:p w14:paraId="4D24C1D2" w14:textId="77777777" w:rsidR="00DC0B8B" w:rsidRDefault="00000000">
      <w:pPr>
        <w:spacing w:before="80" w:after="60"/>
        <w:jc w:val="center"/>
      </w:pPr>
      <w:r>
        <w:rPr>
          <w:noProof/>
        </w:rPr>
        <w:lastRenderedPageBreak/>
        <w:drawing>
          <wp:inline distT="0" distB="0" distL="0" distR="0" wp14:anchorId="7E298B59" wp14:editId="6AB16C21">
            <wp:extent cx="4621440" cy="5702300"/>
            <wp:effectExtent l="0" t="0" r="8255" b="0"/>
            <wp:docPr id="1" name="fig_3_1_pipeline.png" descr="fig_3_1_pipeline.png" title="fig_3_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51606" cy="5739521"/>
                    </a:xfrm>
                    <a:prstGeom prst="rect">
                      <a:avLst/>
                    </a:prstGeom>
                  </pic:spPr>
                </pic:pic>
              </a:graphicData>
            </a:graphic>
          </wp:inline>
        </w:drawing>
      </w:r>
    </w:p>
    <w:p w14:paraId="162C76A0" w14:textId="77777777" w:rsidR="00DC0B8B" w:rsidRDefault="00000000">
      <w:pPr>
        <w:spacing w:before="60" w:after="160"/>
        <w:jc w:val="center"/>
      </w:pPr>
      <w:r>
        <w:rPr>
          <w:i/>
          <w:iCs/>
          <w:color w:val="444444"/>
          <w:sz w:val="22"/>
          <w:szCs w:val="22"/>
        </w:rPr>
        <w:t xml:space="preserve">Fig 3.1: </w:t>
      </w:r>
      <w:proofErr w:type="spellStart"/>
      <w:r>
        <w:rPr>
          <w:i/>
          <w:iCs/>
          <w:color w:val="444444"/>
          <w:sz w:val="22"/>
          <w:szCs w:val="22"/>
        </w:rPr>
        <w:t>TriFusion</w:t>
      </w:r>
      <w:proofErr w:type="spellEnd"/>
      <w:r>
        <w:rPr>
          <w:i/>
          <w:iCs/>
          <w:color w:val="444444"/>
          <w:sz w:val="22"/>
          <w:szCs w:val="22"/>
        </w:rPr>
        <w:t xml:space="preserve"> Four-Layer Detection Pipeline Architecture</w:t>
      </w:r>
    </w:p>
    <w:p w14:paraId="01186D6C" w14:textId="77777777" w:rsidR="00DC0B8B" w:rsidRDefault="00DC0B8B">
      <w:pPr>
        <w:spacing w:before="120" w:after="80"/>
      </w:pPr>
    </w:p>
    <w:p w14:paraId="212A6ED3" w14:textId="654AACF6" w:rsidR="00DC0B8B" w:rsidRDefault="00000000">
      <w:pPr>
        <w:pStyle w:val="Heading3"/>
      </w:pPr>
      <w:bookmarkStart w:id="13" w:name="_Toc228709701"/>
      <w:r>
        <w:t xml:space="preserve">3.1.1 Layer 1 </w:t>
      </w:r>
      <w:r w:rsidR="00A66C46">
        <w:t>-</w:t>
      </w:r>
      <w:r>
        <w:t xml:space="preserve"> Tiered Regex Engine</w:t>
      </w:r>
      <w:bookmarkEnd w:id="13"/>
    </w:p>
    <w:p w14:paraId="73EA5D08" w14:textId="5E44AA69" w:rsidR="00DC0B8B" w:rsidRDefault="00000000">
      <w:pPr>
        <w:spacing w:before="80" w:after="80"/>
        <w:jc w:val="both"/>
      </w:pPr>
      <w:r>
        <w:t xml:space="preserve">The regex engine loads 28 detection rules from </w:t>
      </w:r>
      <w:proofErr w:type="spellStart"/>
      <w:proofErr w:type="gramStart"/>
      <w:r>
        <w:t>rules.toml</w:t>
      </w:r>
      <w:proofErr w:type="spellEnd"/>
      <w:proofErr w:type="gramEnd"/>
      <w:r>
        <w:t xml:space="preserve"> at initialisation time and compiles each pattern to a Python re object. Rules are grouped into three tiers. Tier 1 rules identify structurally unique, platform-issued credential prefixes — strings whose format is enforced by the issuing platform and that cannot appear naturally in non-credential contexts. Examples include AWS access key IDs (always beginning AKIA followed by exactly 16 uppercase alphanumeric characters) and GitHub personal access tokens (beginning </w:t>
      </w:r>
      <w:proofErr w:type="spellStart"/>
      <w:r>
        <w:t>gh</w:t>
      </w:r>
      <w:proofErr w:type="spellEnd"/>
      <w:r>
        <w:t xml:space="preserve"> followed by one of five type characters and an underscore). These patterns receive a tier weight of 1.0. Tier 2 rules use keyword anchoring: they require the matched string to appear on the right-hand side of an assignment whose left-hand side contains a credential-indicating keyword such as password, secret, or token. Tier 2 patterns receive a weight of 0.70. Tier 3 rules are the most permissive, matching high-entropy strings in credential-adjacent contexts without structural uniqueness</w:t>
      </w:r>
      <w:r w:rsidR="00A66C46">
        <w:t xml:space="preserve"> </w:t>
      </w:r>
      <w:r>
        <w:t>constraints. They receive a weight of 0.40 and require strong confirmation from Layers 2 and 3 before crossing the reporting threshold.</w:t>
      </w:r>
    </w:p>
    <w:p w14:paraId="00FFF315" w14:textId="77777777" w:rsidR="00DC0B8B" w:rsidRDefault="00000000">
      <w:pPr>
        <w:spacing w:before="160" w:after="60"/>
        <w:jc w:val="center"/>
      </w:pPr>
      <w:r>
        <w:rPr>
          <w:i/>
          <w:iCs/>
          <w:color w:val="444444"/>
          <w:sz w:val="22"/>
          <w:szCs w:val="22"/>
        </w:rPr>
        <w:lastRenderedPageBreak/>
        <w:t>Table 3.2: Representative Detection Rules by Tier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4"/>
        <w:gridCol w:w="786"/>
        <w:gridCol w:w="4041"/>
        <w:gridCol w:w="1055"/>
      </w:tblGrid>
      <w:tr w:rsidR="00DC0B8B" w14:paraId="0AAF62EB"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61D2F89" w14:textId="77777777" w:rsidR="00DC0B8B" w:rsidRDefault="00000000">
            <w:pPr>
              <w:jc w:val="center"/>
            </w:pPr>
            <w:r>
              <w:rPr>
                <w:b/>
                <w:bCs/>
                <w:color w:val="FFFFFF"/>
                <w:sz w:val="20"/>
                <w:szCs w:val="20"/>
              </w:rPr>
              <w:t>Rule ID</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8B5A2D7" w14:textId="77777777" w:rsidR="00DC0B8B" w:rsidRDefault="00000000">
            <w:pPr>
              <w:jc w:val="center"/>
            </w:pPr>
            <w:r>
              <w:rPr>
                <w:b/>
                <w:bCs/>
                <w:color w:val="FFFFFF"/>
                <w:sz w:val="20"/>
                <w:szCs w:val="20"/>
              </w:rPr>
              <w:t>Tier</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B34F217" w14:textId="77777777" w:rsidR="00DC0B8B" w:rsidRDefault="00000000">
            <w:pPr>
              <w:jc w:val="center"/>
            </w:pPr>
            <w:r>
              <w:rPr>
                <w:b/>
                <w:bCs/>
                <w:color w:val="FFFFFF"/>
                <w:sz w:val="20"/>
                <w:szCs w:val="20"/>
              </w:rPr>
              <w:t>Pattern Description</w:t>
            </w:r>
          </w:p>
        </w:tc>
        <w:tc>
          <w:tcPr>
            <w:tcW w:w="9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93829FB" w14:textId="77777777" w:rsidR="00DC0B8B" w:rsidRDefault="00000000">
            <w:pPr>
              <w:jc w:val="center"/>
            </w:pPr>
            <w:r>
              <w:rPr>
                <w:b/>
                <w:bCs/>
                <w:color w:val="FFFFFF"/>
                <w:sz w:val="20"/>
                <w:szCs w:val="20"/>
              </w:rPr>
              <w:t>Severity</w:t>
            </w:r>
          </w:p>
        </w:tc>
      </w:tr>
      <w:tr w:rsidR="00DC0B8B" w14:paraId="201C99F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7297F5" w14:textId="77777777" w:rsidR="00DC0B8B" w:rsidRDefault="00000000">
            <w:proofErr w:type="spellStart"/>
            <w:r>
              <w:rPr>
                <w:color w:val="111111"/>
                <w:sz w:val="20"/>
                <w:szCs w:val="20"/>
              </w:rPr>
              <w:t>aws</w:t>
            </w:r>
            <w:proofErr w:type="spellEnd"/>
            <w:r>
              <w:rPr>
                <w:color w:val="111111"/>
                <w:sz w:val="20"/>
                <w:szCs w:val="20"/>
              </w:rPr>
              <w:t>-access-key</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3C4987" w14:textId="77777777" w:rsidR="00DC0B8B" w:rsidRDefault="00000000">
            <w:pPr>
              <w:jc w:val="center"/>
            </w:pPr>
            <w:r>
              <w:rPr>
                <w:color w:val="111111"/>
                <w:sz w:val="20"/>
                <w:szCs w:val="20"/>
              </w:rPr>
              <w:t>1</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DD8A5F" w14:textId="77777777" w:rsidR="00DC0B8B" w:rsidRDefault="00000000">
            <w:pPr>
              <w:jc w:val="center"/>
            </w:pPr>
            <w:r>
              <w:rPr>
                <w:color w:val="111111"/>
                <w:sz w:val="20"/>
                <w:szCs w:val="20"/>
              </w:rPr>
              <w:t>AKIA[0-9A-Z]{16}</w:t>
            </w:r>
          </w:p>
        </w:tc>
        <w:tc>
          <w:tcPr>
            <w:tcW w:w="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123F8B" w14:textId="77777777" w:rsidR="00DC0B8B" w:rsidRDefault="00000000">
            <w:pPr>
              <w:jc w:val="center"/>
            </w:pPr>
            <w:r>
              <w:rPr>
                <w:color w:val="111111"/>
                <w:sz w:val="20"/>
                <w:szCs w:val="20"/>
              </w:rPr>
              <w:t>Critical</w:t>
            </w:r>
          </w:p>
        </w:tc>
      </w:tr>
      <w:tr w:rsidR="00DC0B8B" w14:paraId="36EDB7D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44AF30C" w14:textId="77777777" w:rsidR="00DC0B8B" w:rsidRDefault="00000000">
            <w:proofErr w:type="spellStart"/>
            <w:r>
              <w:rPr>
                <w:color w:val="111111"/>
                <w:sz w:val="20"/>
                <w:szCs w:val="20"/>
              </w:rPr>
              <w:t>github</w:t>
            </w:r>
            <w:proofErr w:type="spellEnd"/>
            <w:r>
              <w:rPr>
                <w:color w:val="111111"/>
                <w:sz w:val="20"/>
                <w:szCs w:val="20"/>
              </w:rPr>
              <w:t>-token</w:t>
            </w:r>
          </w:p>
        </w:tc>
        <w:tc>
          <w:tcPr>
            <w:tcW w:w="7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4A5AB8D3" w14:textId="77777777" w:rsidR="00DC0B8B" w:rsidRDefault="00000000">
            <w:pPr>
              <w:jc w:val="center"/>
            </w:pPr>
            <w:r>
              <w:rPr>
                <w:color w:val="111111"/>
                <w:sz w:val="20"/>
                <w:szCs w:val="20"/>
              </w:rPr>
              <w:t>1</w:t>
            </w:r>
          </w:p>
        </w:tc>
        <w:tc>
          <w:tcPr>
            <w:tcW w:w="36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571499A" w14:textId="77777777" w:rsidR="00DC0B8B" w:rsidRDefault="00000000">
            <w:pPr>
              <w:jc w:val="center"/>
            </w:pPr>
            <w:proofErr w:type="spellStart"/>
            <w:r>
              <w:rPr>
                <w:color w:val="111111"/>
                <w:sz w:val="20"/>
                <w:szCs w:val="20"/>
              </w:rPr>
              <w:t>gh</w:t>
            </w:r>
            <w:proofErr w:type="spellEnd"/>
            <w:r>
              <w:rPr>
                <w:color w:val="111111"/>
                <w:sz w:val="20"/>
                <w:szCs w:val="20"/>
              </w:rPr>
              <w:t>[</w:t>
            </w:r>
            <w:proofErr w:type="spellStart"/>
            <w:r>
              <w:rPr>
                <w:color w:val="111111"/>
                <w:sz w:val="20"/>
                <w:szCs w:val="20"/>
              </w:rPr>
              <w:t>pousr</w:t>
            </w:r>
            <w:proofErr w:type="spellEnd"/>
            <w:r>
              <w:rPr>
                <w:color w:val="111111"/>
                <w:sz w:val="20"/>
                <w:szCs w:val="20"/>
              </w:rPr>
              <w:t>]_[0-9a-zA-Z]{36}</w:t>
            </w:r>
          </w:p>
        </w:tc>
        <w:tc>
          <w:tcPr>
            <w:tcW w:w="9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36214F58" w14:textId="77777777" w:rsidR="00DC0B8B" w:rsidRDefault="00000000">
            <w:pPr>
              <w:jc w:val="center"/>
            </w:pPr>
            <w:r>
              <w:rPr>
                <w:color w:val="111111"/>
                <w:sz w:val="20"/>
                <w:szCs w:val="20"/>
              </w:rPr>
              <w:t>High</w:t>
            </w:r>
          </w:p>
        </w:tc>
      </w:tr>
      <w:tr w:rsidR="00DC0B8B" w14:paraId="0776449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B36B68" w14:textId="77777777" w:rsidR="00DC0B8B" w:rsidRDefault="00000000">
            <w:r>
              <w:rPr>
                <w:color w:val="111111"/>
                <w:sz w:val="20"/>
                <w:szCs w:val="20"/>
              </w:rPr>
              <w:t>stripe-secret-key</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2C519D" w14:textId="77777777" w:rsidR="00DC0B8B" w:rsidRDefault="00000000">
            <w:pPr>
              <w:jc w:val="center"/>
            </w:pPr>
            <w:r>
              <w:rPr>
                <w:color w:val="111111"/>
                <w:sz w:val="20"/>
                <w:szCs w:val="20"/>
              </w:rPr>
              <w:t>1</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43F643" w14:textId="77777777" w:rsidR="00DC0B8B" w:rsidRDefault="00000000">
            <w:pPr>
              <w:jc w:val="center"/>
            </w:pPr>
            <w:proofErr w:type="spellStart"/>
            <w:r>
              <w:rPr>
                <w:color w:val="111111"/>
                <w:sz w:val="20"/>
                <w:szCs w:val="20"/>
              </w:rPr>
              <w:t>sk_live</w:t>
            </w:r>
            <w:proofErr w:type="spellEnd"/>
            <w:r>
              <w:rPr>
                <w:color w:val="111111"/>
                <w:sz w:val="20"/>
                <w:szCs w:val="20"/>
              </w:rPr>
              <w:t>_[0-9a-zA-Z]{24}</w:t>
            </w:r>
          </w:p>
        </w:tc>
        <w:tc>
          <w:tcPr>
            <w:tcW w:w="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4B367D" w14:textId="77777777" w:rsidR="00DC0B8B" w:rsidRDefault="00000000">
            <w:pPr>
              <w:jc w:val="center"/>
            </w:pPr>
            <w:r>
              <w:rPr>
                <w:color w:val="111111"/>
                <w:sz w:val="20"/>
                <w:szCs w:val="20"/>
              </w:rPr>
              <w:t>High</w:t>
            </w:r>
          </w:p>
        </w:tc>
      </w:tr>
      <w:tr w:rsidR="00DC0B8B" w14:paraId="7D35A68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5F30F20C" w14:textId="77777777" w:rsidR="00DC0B8B" w:rsidRDefault="00000000">
            <w:r>
              <w:rPr>
                <w:color w:val="111111"/>
                <w:sz w:val="20"/>
                <w:szCs w:val="20"/>
              </w:rPr>
              <w:t>slack-token</w:t>
            </w:r>
          </w:p>
        </w:tc>
        <w:tc>
          <w:tcPr>
            <w:tcW w:w="7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73C296DD" w14:textId="77777777" w:rsidR="00DC0B8B" w:rsidRDefault="00000000">
            <w:pPr>
              <w:jc w:val="center"/>
            </w:pPr>
            <w:r>
              <w:rPr>
                <w:color w:val="111111"/>
                <w:sz w:val="20"/>
                <w:szCs w:val="20"/>
              </w:rPr>
              <w:t>1</w:t>
            </w:r>
          </w:p>
        </w:tc>
        <w:tc>
          <w:tcPr>
            <w:tcW w:w="36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B229AB1" w14:textId="77777777" w:rsidR="00DC0B8B" w:rsidRDefault="00000000">
            <w:pPr>
              <w:jc w:val="center"/>
            </w:pPr>
            <w:proofErr w:type="spellStart"/>
            <w:r>
              <w:rPr>
                <w:color w:val="111111"/>
                <w:sz w:val="20"/>
                <w:szCs w:val="20"/>
              </w:rPr>
              <w:t>xox</w:t>
            </w:r>
            <w:proofErr w:type="spellEnd"/>
            <w:r>
              <w:rPr>
                <w:color w:val="111111"/>
                <w:sz w:val="20"/>
                <w:szCs w:val="20"/>
              </w:rPr>
              <w:t>[</w:t>
            </w:r>
            <w:proofErr w:type="spellStart"/>
            <w:r>
              <w:rPr>
                <w:color w:val="111111"/>
                <w:sz w:val="20"/>
                <w:szCs w:val="20"/>
              </w:rPr>
              <w:t>baprs</w:t>
            </w:r>
            <w:proofErr w:type="spellEnd"/>
            <w:r>
              <w:rPr>
                <w:color w:val="111111"/>
                <w:sz w:val="20"/>
                <w:szCs w:val="20"/>
              </w:rPr>
              <w:t>]-[digits]-[digits]-[hex]</w:t>
            </w:r>
          </w:p>
        </w:tc>
        <w:tc>
          <w:tcPr>
            <w:tcW w:w="9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49953C43" w14:textId="77777777" w:rsidR="00DC0B8B" w:rsidRDefault="00000000">
            <w:pPr>
              <w:jc w:val="center"/>
            </w:pPr>
            <w:r>
              <w:rPr>
                <w:color w:val="111111"/>
                <w:sz w:val="20"/>
                <w:szCs w:val="20"/>
              </w:rPr>
              <w:t>High</w:t>
            </w:r>
          </w:p>
        </w:tc>
      </w:tr>
      <w:tr w:rsidR="00DC0B8B" w14:paraId="2A7A70F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41D712" w14:textId="77777777" w:rsidR="00DC0B8B" w:rsidRDefault="00000000">
            <w:r>
              <w:rPr>
                <w:color w:val="111111"/>
                <w:sz w:val="20"/>
                <w:szCs w:val="20"/>
              </w:rPr>
              <w:t>google-</w:t>
            </w:r>
            <w:proofErr w:type="spellStart"/>
            <w:r>
              <w:rPr>
                <w:color w:val="111111"/>
                <w:sz w:val="20"/>
                <w:szCs w:val="20"/>
              </w:rPr>
              <w:t>api</w:t>
            </w:r>
            <w:proofErr w:type="spellEnd"/>
            <w:r>
              <w:rPr>
                <w:color w:val="111111"/>
                <w:sz w:val="20"/>
                <w:szCs w:val="20"/>
              </w:rPr>
              <w:t>-key</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E47B2C" w14:textId="77777777" w:rsidR="00DC0B8B" w:rsidRDefault="00000000">
            <w:pPr>
              <w:jc w:val="center"/>
            </w:pPr>
            <w:r>
              <w:rPr>
                <w:color w:val="111111"/>
                <w:sz w:val="20"/>
                <w:szCs w:val="20"/>
              </w:rPr>
              <w:t>1</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561236" w14:textId="77777777" w:rsidR="00DC0B8B" w:rsidRDefault="00000000">
            <w:pPr>
              <w:jc w:val="center"/>
            </w:pPr>
            <w:proofErr w:type="spellStart"/>
            <w:r>
              <w:rPr>
                <w:color w:val="111111"/>
                <w:sz w:val="20"/>
                <w:szCs w:val="20"/>
              </w:rPr>
              <w:t>AIza</w:t>
            </w:r>
            <w:proofErr w:type="spellEnd"/>
            <w:r>
              <w:rPr>
                <w:color w:val="111111"/>
                <w:sz w:val="20"/>
                <w:szCs w:val="20"/>
              </w:rPr>
              <w:t>[0-9A-Za-z-_]{35}</w:t>
            </w:r>
          </w:p>
        </w:tc>
        <w:tc>
          <w:tcPr>
            <w:tcW w:w="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05898A" w14:textId="77777777" w:rsidR="00DC0B8B" w:rsidRDefault="00000000">
            <w:pPr>
              <w:jc w:val="center"/>
            </w:pPr>
            <w:r>
              <w:rPr>
                <w:color w:val="111111"/>
                <w:sz w:val="20"/>
                <w:szCs w:val="20"/>
              </w:rPr>
              <w:t>High</w:t>
            </w:r>
          </w:p>
        </w:tc>
      </w:tr>
      <w:tr w:rsidR="00DC0B8B" w14:paraId="51B85DF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364B8021" w14:textId="77777777" w:rsidR="00DC0B8B" w:rsidRDefault="00000000">
            <w:r>
              <w:rPr>
                <w:color w:val="111111"/>
                <w:sz w:val="20"/>
                <w:szCs w:val="20"/>
              </w:rPr>
              <w:t>generic-</w:t>
            </w:r>
            <w:proofErr w:type="spellStart"/>
            <w:r>
              <w:rPr>
                <w:color w:val="111111"/>
                <w:sz w:val="20"/>
                <w:szCs w:val="20"/>
              </w:rPr>
              <w:t>api</w:t>
            </w:r>
            <w:proofErr w:type="spellEnd"/>
            <w:r>
              <w:rPr>
                <w:color w:val="111111"/>
                <w:sz w:val="20"/>
                <w:szCs w:val="20"/>
              </w:rPr>
              <w:t>-key</w:t>
            </w:r>
          </w:p>
        </w:tc>
        <w:tc>
          <w:tcPr>
            <w:tcW w:w="7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97F3CC5" w14:textId="77777777" w:rsidR="00DC0B8B" w:rsidRDefault="00000000">
            <w:pPr>
              <w:jc w:val="center"/>
            </w:pPr>
            <w:r>
              <w:rPr>
                <w:color w:val="111111"/>
                <w:sz w:val="20"/>
                <w:szCs w:val="20"/>
              </w:rPr>
              <w:t>2</w:t>
            </w:r>
          </w:p>
        </w:tc>
        <w:tc>
          <w:tcPr>
            <w:tcW w:w="36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714B0FAE" w14:textId="77777777" w:rsidR="00DC0B8B" w:rsidRDefault="00000000">
            <w:pPr>
              <w:jc w:val="center"/>
            </w:pPr>
            <w:r>
              <w:rPr>
                <w:color w:val="111111"/>
                <w:sz w:val="20"/>
                <w:szCs w:val="20"/>
              </w:rPr>
              <w:t>keyword = 'value' (8–100 chars)</w:t>
            </w:r>
          </w:p>
        </w:tc>
        <w:tc>
          <w:tcPr>
            <w:tcW w:w="9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67A5764D" w14:textId="77777777" w:rsidR="00DC0B8B" w:rsidRDefault="00000000">
            <w:pPr>
              <w:jc w:val="center"/>
            </w:pPr>
            <w:r>
              <w:rPr>
                <w:color w:val="111111"/>
                <w:sz w:val="20"/>
                <w:szCs w:val="20"/>
              </w:rPr>
              <w:t>Medium</w:t>
            </w:r>
          </w:p>
        </w:tc>
      </w:tr>
      <w:tr w:rsidR="00DC0B8B" w14:paraId="36D7E76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FA699C" w14:textId="77777777" w:rsidR="00DC0B8B" w:rsidRDefault="00000000">
            <w:proofErr w:type="spellStart"/>
            <w:r>
              <w:rPr>
                <w:color w:val="111111"/>
                <w:sz w:val="20"/>
                <w:szCs w:val="20"/>
              </w:rPr>
              <w:t>mailgun</w:t>
            </w:r>
            <w:proofErr w:type="spellEnd"/>
            <w:r>
              <w:rPr>
                <w:color w:val="111111"/>
                <w:sz w:val="20"/>
                <w:szCs w:val="20"/>
              </w:rPr>
              <w:t>-</w:t>
            </w:r>
            <w:proofErr w:type="spellStart"/>
            <w:r>
              <w:rPr>
                <w:color w:val="111111"/>
                <w:sz w:val="20"/>
                <w:szCs w:val="20"/>
              </w:rPr>
              <w:t>api</w:t>
            </w:r>
            <w:proofErr w:type="spellEnd"/>
            <w:r>
              <w:rPr>
                <w:color w:val="111111"/>
                <w:sz w:val="20"/>
                <w:szCs w:val="20"/>
              </w:rPr>
              <w:t>-key</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B25014" w14:textId="77777777" w:rsidR="00DC0B8B" w:rsidRDefault="00000000">
            <w:pPr>
              <w:jc w:val="center"/>
            </w:pPr>
            <w:r>
              <w:rPr>
                <w:color w:val="111111"/>
                <w:sz w:val="20"/>
                <w:szCs w:val="20"/>
              </w:rPr>
              <w:t>2</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B6D0E7" w14:textId="77777777" w:rsidR="00DC0B8B" w:rsidRDefault="00000000">
            <w:pPr>
              <w:jc w:val="center"/>
            </w:pPr>
            <w:r>
              <w:rPr>
                <w:color w:val="111111"/>
                <w:sz w:val="20"/>
                <w:szCs w:val="20"/>
              </w:rPr>
              <w:t>key-[0-9a-zA-Z]{32}</w:t>
            </w:r>
          </w:p>
        </w:tc>
        <w:tc>
          <w:tcPr>
            <w:tcW w:w="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790C40" w14:textId="77777777" w:rsidR="00DC0B8B" w:rsidRDefault="00000000">
            <w:pPr>
              <w:jc w:val="center"/>
            </w:pPr>
            <w:r>
              <w:rPr>
                <w:color w:val="111111"/>
                <w:sz w:val="20"/>
                <w:szCs w:val="20"/>
              </w:rPr>
              <w:t>High</w:t>
            </w:r>
          </w:p>
        </w:tc>
      </w:tr>
      <w:tr w:rsidR="00DC0B8B" w14:paraId="1E99737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3D4AFA3" w14:textId="77777777" w:rsidR="00DC0B8B" w:rsidRDefault="00000000">
            <w:r>
              <w:rPr>
                <w:color w:val="111111"/>
                <w:sz w:val="20"/>
                <w:szCs w:val="20"/>
              </w:rPr>
              <w:t>twitter-access-token</w:t>
            </w:r>
          </w:p>
        </w:tc>
        <w:tc>
          <w:tcPr>
            <w:tcW w:w="7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6162BE8E" w14:textId="77777777" w:rsidR="00DC0B8B" w:rsidRDefault="00000000">
            <w:pPr>
              <w:jc w:val="center"/>
            </w:pPr>
            <w:r>
              <w:rPr>
                <w:color w:val="111111"/>
                <w:sz w:val="20"/>
                <w:szCs w:val="20"/>
              </w:rPr>
              <w:t>3</w:t>
            </w:r>
          </w:p>
        </w:tc>
        <w:tc>
          <w:tcPr>
            <w:tcW w:w="36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24352C39" w14:textId="77777777" w:rsidR="00DC0B8B" w:rsidRDefault="00000000">
            <w:pPr>
              <w:jc w:val="center"/>
            </w:pPr>
            <w:r>
              <w:rPr>
                <w:color w:val="111111"/>
                <w:sz w:val="20"/>
                <w:szCs w:val="20"/>
              </w:rPr>
              <w:t>[1-</w:t>
            </w:r>
            <w:proofErr w:type="gramStart"/>
            <w:r>
              <w:rPr>
                <w:color w:val="111111"/>
                <w:sz w:val="20"/>
                <w:szCs w:val="20"/>
              </w:rPr>
              <w:t>9][</w:t>
            </w:r>
            <w:proofErr w:type="gramEnd"/>
            <w:r>
              <w:rPr>
                <w:color w:val="111111"/>
                <w:sz w:val="20"/>
                <w:szCs w:val="20"/>
              </w:rPr>
              <w:t>0-</w:t>
            </w:r>
            <w:proofErr w:type="gramStart"/>
            <w:r>
              <w:rPr>
                <w:color w:val="111111"/>
                <w:sz w:val="20"/>
                <w:szCs w:val="20"/>
              </w:rPr>
              <w:t>9]+</w:t>
            </w:r>
            <w:proofErr w:type="gramEnd"/>
            <w:r>
              <w:rPr>
                <w:color w:val="111111"/>
                <w:sz w:val="20"/>
                <w:szCs w:val="20"/>
              </w:rPr>
              <w:t>-[0-9a-zA-Z]{40}</w:t>
            </w:r>
          </w:p>
        </w:tc>
        <w:tc>
          <w:tcPr>
            <w:tcW w:w="9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26EE49FF" w14:textId="77777777" w:rsidR="00DC0B8B" w:rsidRDefault="00000000">
            <w:pPr>
              <w:jc w:val="center"/>
            </w:pPr>
            <w:r>
              <w:rPr>
                <w:color w:val="111111"/>
                <w:sz w:val="20"/>
                <w:szCs w:val="20"/>
              </w:rPr>
              <w:t>High</w:t>
            </w:r>
          </w:p>
        </w:tc>
      </w:tr>
      <w:tr w:rsidR="00DC0B8B" w14:paraId="1728B17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EF35B4" w14:textId="77777777" w:rsidR="00DC0B8B" w:rsidRDefault="00000000">
            <w:r>
              <w:rPr>
                <w:color w:val="111111"/>
                <w:sz w:val="20"/>
                <w:szCs w:val="20"/>
              </w:rPr>
              <w:t>high-entropy-generic</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EC314E" w14:textId="77777777" w:rsidR="00DC0B8B" w:rsidRDefault="00000000">
            <w:pPr>
              <w:jc w:val="center"/>
            </w:pPr>
            <w:r>
              <w:rPr>
                <w:color w:val="111111"/>
                <w:sz w:val="20"/>
                <w:szCs w:val="20"/>
              </w:rPr>
              <w:t>3</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2C3B00" w14:textId="77777777" w:rsidR="00DC0B8B" w:rsidRDefault="00000000">
            <w:pPr>
              <w:jc w:val="center"/>
            </w:pPr>
            <w:r>
              <w:rPr>
                <w:color w:val="111111"/>
                <w:sz w:val="20"/>
                <w:szCs w:val="20"/>
              </w:rPr>
              <w:t>Entropy threshold trigger</w:t>
            </w:r>
          </w:p>
        </w:tc>
        <w:tc>
          <w:tcPr>
            <w:tcW w:w="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E05BA6" w14:textId="77777777" w:rsidR="00DC0B8B" w:rsidRDefault="00000000">
            <w:pPr>
              <w:jc w:val="center"/>
            </w:pPr>
            <w:r>
              <w:rPr>
                <w:color w:val="111111"/>
                <w:sz w:val="20"/>
                <w:szCs w:val="20"/>
              </w:rPr>
              <w:t>Medium</w:t>
            </w:r>
          </w:p>
        </w:tc>
      </w:tr>
    </w:tbl>
    <w:p w14:paraId="4E0B2D7A" w14:textId="77777777" w:rsidR="00DC0B8B" w:rsidRDefault="00000000">
      <w:pPr>
        <w:pStyle w:val="Heading3"/>
      </w:pPr>
      <w:bookmarkStart w:id="14" w:name="_Toc228709702"/>
      <w:r>
        <w:t>3.1.2 Layer 2 — Dual Entropy Filter</w:t>
      </w:r>
      <w:bookmarkEnd w:id="14"/>
    </w:p>
    <w:p w14:paraId="6B0F4B06" w14:textId="0BFFF891" w:rsidR="004C531C" w:rsidRPr="004C531C" w:rsidRDefault="004C531C" w:rsidP="004C531C">
      <w:pPr>
        <w:spacing w:before="80" w:after="80"/>
        <w:jc w:val="both"/>
        <w:rPr>
          <w:sz w:val="22"/>
          <w:szCs w:val="22"/>
        </w:rPr>
      </w:pPr>
      <w:r w:rsidRPr="004C531C">
        <w:rPr>
          <w:sz w:val="22"/>
          <w:szCs w:val="22"/>
        </w:rPr>
        <w:t>Shannon entropy basically measures how diverse the characters are in a string. If the letters are spread out evenly it gets a high maximum score. A string made of just one repeated character gets a zero. The main problem with relying on Shannon entropy to find secrets is that structured placeholder text really messes it up. Things like 'your-</w:t>
      </w:r>
      <w:proofErr w:type="spellStart"/>
      <w:r w:rsidRPr="004C531C">
        <w:rPr>
          <w:sz w:val="22"/>
          <w:szCs w:val="22"/>
        </w:rPr>
        <w:t>api</w:t>
      </w:r>
      <w:proofErr w:type="spellEnd"/>
      <w:r w:rsidRPr="004C531C">
        <w:rPr>
          <w:sz w:val="22"/>
          <w:szCs w:val="22"/>
        </w:rPr>
        <w:t>-key-here', 'insert-token-here' and '</w:t>
      </w:r>
      <w:proofErr w:type="spellStart"/>
      <w:r w:rsidRPr="004C531C">
        <w:rPr>
          <w:sz w:val="22"/>
          <w:szCs w:val="22"/>
        </w:rPr>
        <w:t>xxxx-xxxx-xxxx</w:t>
      </w:r>
      <w:proofErr w:type="spellEnd"/>
      <w:r w:rsidRPr="004C531C">
        <w:rPr>
          <w:sz w:val="22"/>
          <w:szCs w:val="22"/>
        </w:rPr>
        <w:t>' actually get pretty decent scores because they have a good mix of letters. Anyone reading the code knows they aren't real credentials though.</w:t>
      </w:r>
    </w:p>
    <w:p w14:paraId="30958CBD" w14:textId="57F5CE80" w:rsidR="00DC0B8B" w:rsidRPr="004C531C" w:rsidRDefault="004C531C" w:rsidP="004C531C">
      <w:pPr>
        <w:spacing w:before="80" w:after="80"/>
        <w:jc w:val="both"/>
        <w:rPr>
          <w:sz w:val="22"/>
          <w:szCs w:val="22"/>
        </w:rPr>
      </w:pPr>
      <w:r w:rsidRPr="004C531C">
        <w:rPr>
          <w:sz w:val="22"/>
          <w:szCs w:val="22"/>
        </w:rPr>
        <w:t>Transition entropy (TE) tries to fix this by measuring how unpredictable the character pairs are that it's looking at. It computes the Shannon entropy for the distribution of all the consecutive character pairs in a string. Real API keys have a high TE score because they are generated to be totally random at every single spot, this includes the transition between characters right next to each other. Placeholders end up with a low TE since the adjacent characters follow normal patterns. You'll see letters coming after hyphens or numbers following letters and stuff like that. Setting a threshold where TE is less than 2.2 on strings that are twelve or more characters long catches most of these structured placeholders. It also lets the real secrets pass through without an issue since they usually have TE values over 3.0.</w:t>
      </w:r>
    </w:p>
    <w:p w14:paraId="7444F012" w14:textId="77777777" w:rsidR="00DC0B8B" w:rsidRDefault="00000000">
      <w:pPr>
        <w:spacing w:before="80" w:after="60"/>
        <w:jc w:val="center"/>
      </w:pPr>
      <w:r>
        <w:rPr>
          <w:noProof/>
        </w:rPr>
        <w:drawing>
          <wp:inline distT="0" distB="0" distL="0" distR="0" wp14:anchorId="4BF2F7AC" wp14:editId="3CF1A2B0">
            <wp:extent cx="4648200" cy="3179675"/>
            <wp:effectExtent l="0" t="0" r="0" b="1905"/>
            <wp:docPr id="1295787055" name="fig_3_3_entropy.png" descr="fig_3_3_entropy.png" title="fig_3_3_entr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53232" cy="3183117"/>
                    </a:xfrm>
                    <a:prstGeom prst="rect">
                      <a:avLst/>
                    </a:prstGeom>
                  </pic:spPr>
                </pic:pic>
              </a:graphicData>
            </a:graphic>
          </wp:inline>
        </w:drawing>
      </w:r>
    </w:p>
    <w:p w14:paraId="0123E106" w14:textId="7CA44E84" w:rsidR="00DC0B8B" w:rsidRDefault="00000000" w:rsidP="004C531C">
      <w:pPr>
        <w:spacing w:before="60" w:after="160"/>
        <w:jc w:val="center"/>
      </w:pPr>
      <w:r>
        <w:rPr>
          <w:i/>
          <w:iCs/>
          <w:color w:val="444444"/>
          <w:sz w:val="22"/>
          <w:szCs w:val="22"/>
        </w:rPr>
        <w:t>Fig 3.2: Layer 2 — Dual Entropy Evaluation Flow</w:t>
      </w:r>
    </w:p>
    <w:p w14:paraId="587C43FF" w14:textId="77777777" w:rsidR="00DC0B8B" w:rsidRDefault="00000000">
      <w:pPr>
        <w:pStyle w:val="Heading3"/>
      </w:pPr>
      <w:bookmarkStart w:id="15" w:name="_Toc228709703"/>
      <w:r>
        <w:lastRenderedPageBreak/>
        <w:t>3.1.3 Layer 3 — Contextual Embedding Classifier</w:t>
      </w:r>
      <w:bookmarkEnd w:id="15"/>
    </w:p>
    <w:p w14:paraId="5C807999" w14:textId="1FAB31CD" w:rsidR="00E678FE" w:rsidRPr="00E678FE" w:rsidRDefault="00E678FE" w:rsidP="00E678FE">
      <w:pPr>
        <w:spacing w:before="80" w:after="80"/>
        <w:jc w:val="both"/>
      </w:pPr>
      <w:r w:rsidRPr="00E678FE">
        <w:t xml:space="preserve">The contextual classifier is definitely the most complex part of the pipeline. The design comes from something Li et al. figured out. Obfuscation tools basically rename all your identifiers to short, meaningless tokens. This means things like variables, function titles and your class names get completely wiped. But they can't touch string literals because the application actually needs those runtime values to work. If a classifier uses variable names for features it's going to fail terribly when the code gets obfuscated. </w:t>
      </w:r>
      <w:proofErr w:type="gramStart"/>
      <w:r w:rsidRPr="00E678FE">
        <w:t>So</w:t>
      </w:r>
      <w:proofErr w:type="gramEnd"/>
      <w:r w:rsidRPr="00E678FE">
        <w:t xml:space="preserve"> if you build one that only looks at string literals it basically ignores obfuscation completely.</w:t>
      </w:r>
      <w:r w:rsidR="00154649">
        <w:t xml:space="preserve"> </w:t>
      </w:r>
      <w:r w:rsidRPr="00E678FE">
        <w:t xml:space="preserve">To actually build this we pull all the string literals out of whatever function or method the candidate is in. We use a regex for this that handles single and double quotes, it even catches escaped quotes too. Then we mash all these literals together into one text sequence and run it through the all-MiniLM-L6-v2 sentence transformer. That spits out a 384-dimensional normalized embedding vector. Next the vector goes to a </w:t>
      </w:r>
      <w:proofErr w:type="spellStart"/>
      <w:r w:rsidRPr="00E678FE">
        <w:t>LogisticRegression</w:t>
      </w:r>
      <w:proofErr w:type="spellEnd"/>
      <w:r w:rsidRPr="00E678FE">
        <w:t xml:space="preserve"> classifier that we trained on 82 </w:t>
      </w:r>
      <w:proofErr w:type="spellStart"/>
      <w:r w:rsidRPr="00E678FE">
        <w:t>labeled</w:t>
      </w:r>
      <w:proofErr w:type="spellEnd"/>
      <w:r w:rsidRPr="00E678FE">
        <w:t xml:space="preserve"> string-group examples. The train_classifier.py script handles the training using </w:t>
      </w:r>
      <w:proofErr w:type="spellStart"/>
      <w:r w:rsidRPr="00E678FE">
        <w:t>StratifiedKFold</w:t>
      </w:r>
      <w:proofErr w:type="spellEnd"/>
      <w:r w:rsidRPr="00E678FE">
        <w:t xml:space="preserve"> cross-validation with k set to 5. After that the trained weights just get saved to a file called </w:t>
      </w:r>
      <w:proofErr w:type="spellStart"/>
      <w:r w:rsidRPr="00E678FE">
        <w:t>classifier_model.pkl</w:t>
      </w:r>
      <w:proofErr w:type="spellEnd"/>
      <w:r w:rsidRPr="00E678FE">
        <w:t>.</w:t>
      </w:r>
    </w:p>
    <w:p w14:paraId="47C5D226" w14:textId="77777777" w:rsidR="00E678FE" w:rsidRPr="00E678FE" w:rsidRDefault="00E678FE" w:rsidP="00E678FE">
      <w:pPr>
        <w:spacing w:before="80" w:after="80"/>
        <w:jc w:val="both"/>
      </w:pPr>
      <w:proofErr w:type="gramStart"/>
      <w:r w:rsidRPr="00E678FE">
        <w:t>Overall</w:t>
      </w:r>
      <w:proofErr w:type="gramEnd"/>
      <w:r w:rsidRPr="00E678FE">
        <w:t xml:space="preserve"> the model gets a cross-validated F1 score of 0.906 and the standard deviation is 0.116. We also ran an experiment to test how well it handles obfuscation. Results showed that classifier scores only shifted by 0.014 at most when comparing a normal Stripe payment function to a fully obfuscated version of the exact same code. This pretty much proves that renaming identifiers doesn't really affect the model at all.</w:t>
      </w:r>
    </w:p>
    <w:p w14:paraId="4358743F" w14:textId="0B1BE768" w:rsidR="00DC0B8B" w:rsidRDefault="00000000" w:rsidP="00E678FE">
      <w:pPr>
        <w:spacing w:before="80" w:after="80"/>
        <w:jc w:val="both"/>
      </w:pPr>
      <w:r>
        <w:rPr>
          <w:noProof/>
        </w:rPr>
        <w:drawing>
          <wp:inline distT="0" distB="0" distL="0" distR="0" wp14:anchorId="7DE3BDA0" wp14:editId="59E36AC0">
            <wp:extent cx="5554471" cy="4959350"/>
            <wp:effectExtent l="0" t="0" r="8255" b="0"/>
            <wp:docPr id="674796572" name="fig_3_4_classifier.png" descr="fig_3_4_classifier.png" title="fig_3_4_classif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59360" cy="4963715"/>
                    </a:xfrm>
                    <a:prstGeom prst="rect">
                      <a:avLst/>
                    </a:prstGeom>
                  </pic:spPr>
                </pic:pic>
              </a:graphicData>
            </a:graphic>
          </wp:inline>
        </w:drawing>
      </w:r>
    </w:p>
    <w:p w14:paraId="7A99CFA5" w14:textId="048339A5" w:rsidR="00DC0B8B" w:rsidRDefault="00000000" w:rsidP="00154649">
      <w:pPr>
        <w:spacing w:before="60" w:after="160"/>
        <w:jc w:val="center"/>
      </w:pPr>
      <w:r>
        <w:rPr>
          <w:i/>
          <w:iCs/>
          <w:color w:val="444444"/>
          <w:sz w:val="22"/>
          <w:szCs w:val="22"/>
        </w:rPr>
        <w:t>Fig 3.3: Layer 3 — Contextual Embedding Classifier Architecture</w:t>
      </w:r>
    </w:p>
    <w:p w14:paraId="79BFEC04" w14:textId="77777777" w:rsidR="00DC0B8B" w:rsidRDefault="00000000">
      <w:pPr>
        <w:pStyle w:val="Heading3"/>
      </w:pPr>
      <w:bookmarkStart w:id="16" w:name="_Toc228709704"/>
      <w:r>
        <w:lastRenderedPageBreak/>
        <w:t>3.1.4 Layer 4 — False Positive Suppressor</w:t>
      </w:r>
      <w:bookmarkEnd w:id="16"/>
    </w:p>
    <w:p w14:paraId="52CE580D" w14:textId="497EC0F7" w:rsidR="00DC0B8B" w:rsidRDefault="00154649">
      <w:pPr>
        <w:spacing w:before="80" w:after="80"/>
        <w:jc w:val="both"/>
      </w:pPr>
      <w:r w:rsidRPr="00154649">
        <w:t xml:space="preserve">The FP suppressor runs through 14 different rule-based penalty checks one after the other. Every time a rule matches it adds a number to a running total. Once </w:t>
      </w:r>
      <w:proofErr w:type="gramStart"/>
      <w:r w:rsidRPr="00154649">
        <w:t>that total hits</w:t>
      </w:r>
      <w:proofErr w:type="gramEnd"/>
      <w:r w:rsidRPr="00154649">
        <w:t xml:space="preserve"> 0.80 or higher a multiplicative gate kicks in. Instead of just adding a tiny penalty to the overall score, the system multiplies the suppressor score right against whatever base score Layers 1 through 3 came up with. This basically drives the final number down to almost zero and completely vetoes the detection. We designed the gate this way to make sure that an obvious false positive doesn't get saved just because the regex or classifier gave it a high score. Stuff like a key sitting in a test directory, placeholder strings or when a function call returns something</w:t>
      </w:r>
      <w:r w:rsidR="00000000">
        <w:t>.</w:t>
      </w:r>
    </w:p>
    <w:p w14:paraId="5114DBA4" w14:textId="77777777" w:rsidR="00DC0B8B" w:rsidRDefault="00000000">
      <w:pPr>
        <w:spacing w:before="80" w:after="60"/>
        <w:jc w:val="center"/>
      </w:pPr>
      <w:r>
        <w:rPr>
          <w:noProof/>
        </w:rPr>
        <w:drawing>
          <wp:inline distT="0" distB="0" distL="0" distR="0" wp14:anchorId="6FD1D84B" wp14:editId="2E87CBC4">
            <wp:extent cx="6007100" cy="6870700"/>
            <wp:effectExtent l="0" t="0" r="0" b="6350"/>
            <wp:docPr id="222854785" name="fig_3_6_suppressor.png" descr="fig_3_6_suppressor.png" title="fig_3_6_suppress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7100" cy="6870700"/>
                    </a:xfrm>
                    <a:prstGeom prst="rect">
                      <a:avLst/>
                    </a:prstGeom>
                  </pic:spPr>
                </pic:pic>
              </a:graphicData>
            </a:graphic>
          </wp:inline>
        </w:drawing>
      </w:r>
    </w:p>
    <w:p w14:paraId="283AF227" w14:textId="77777777" w:rsidR="00DC0B8B" w:rsidRDefault="00000000">
      <w:pPr>
        <w:spacing w:before="60" w:after="160"/>
        <w:jc w:val="center"/>
      </w:pPr>
      <w:r>
        <w:rPr>
          <w:i/>
          <w:iCs/>
          <w:color w:val="444444"/>
          <w:sz w:val="22"/>
          <w:szCs w:val="22"/>
        </w:rPr>
        <w:t>Fig 3.4: Layer 4 — False Positive Suppressor Decision Gate</w:t>
      </w:r>
    </w:p>
    <w:p w14:paraId="78689842" w14:textId="77777777" w:rsidR="00DC0B8B" w:rsidRDefault="00000000">
      <w:pPr>
        <w:spacing w:before="160" w:after="60"/>
        <w:jc w:val="center"/>
      </w:pPr>
      <w:r>
        <w:rPr>
          <w:i/>
          <w:iCs/>
          <w:color w:val="444444"/>
          <w:sz w:val="22"/>
          <w:szCs w:val="22"/>
        </w:rPr>
        <w:lastRenderedPageBreak/>
        <w:t>Table 3.3: Layer 4 — All 14 False Positive Suppression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
        <w:gridCol w:w="2924"/>
        <w:gridCol w:w="4273"/>
        <w:gridCol w:w="1041"/>
      </w:tblGrid>
      <w:tr w:rsidR="00DC0B8B" w14:paraId="1028D527"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FA610DD" w14:textId="77777777" w:rsidR="00DC0B8B" w:rsidRDefault="00000000">
            <w:pPr>
              <w:jc w:val="center"/>
            </w:pPr>
            <w:r>
              <w:rPr>
                <w:b/>
                <w:bCs/>
                <w:color w:val="FFFFFF"/>
                <w:sz w:val="20"/>
                <w:szCs w:val="20"/>
              </w:rPr>
              <w:t>Rule</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0E1D5EA" w14:textId="77777777" w:rsidR="00DC0B8B" w:rsidRDefault="00000000">
            <w:pPr>
              <w:jc w:val="center"/>
            </w:pPr>
            <w:r>
              <w:rPr>
                <w:b/>
                <w:bCs/>
                <w:color w:val="FFFFFF"/>
                <w:sz w:val="20"/>
                <w:szCs w:val="20"/>
              </w:rPr>
              <w:t>Rule ID</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2D82D80" w14:textId="77777777" w:rsidR="00DC0B8B" w:rsidRDefault="00000000">
            <w:pPr>
              <w:jc w:val="center"/>
            </w:pPr>
            <w:r>
              <w:rPr>
                <w:b/>
                <w:bCs/>
                <w:color w:val="FFFFFF"/>
                <w:sz w:val="20"/>
                <w:szCs w:val="20"/>
              </w:rPr>
              <w:t>Pattern Matched</w:t>
            </w:r>
          </w:p>
        </w:tc>
        <w:tc>
          <w:tcPr>
            <w:tcW w:w="9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A5669E1" w14:textId="77777777" w:rsidR="00DC0B8B" w:rsidRDefault="00000000">
            <w:pPr>
              <w:jc w:val="center"/>
            </w:pPr>
            <w:r>
              <w:rPr>
                <w:b/>
                <w:bCs/>
                <w:color w:val="FFFFFF"/>
                <w:sz w:val="20"/>
                <w:szCs w:val="20"/>
              </w:rPr>
              <w:t>Penalty</w:t>
            </w:r>
          </w:p>
        </w:tc>
      </w:tr>
      <w:tr w:rsidR="00DC0B8B" w14:paraId="48B44DD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85E8AD" w14:textId="77777777" w:rsidR="00DC0B8B" w:rsidRDefault="00000000">
            <w:r>
              <w:rPr>
                <w:color w:val="111111"/>
                <w:sz w:val="20"/>
                <w:szCs w:val="20"/>
              </w:rPr>
              <w:t>R1</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3BEE77" w14:textId="77777777" w:rsidR="00DC0B8B" w:rsidRDefault="00000000">
            <w:pPr>
              <w:jc w:val="center"/>
            </w:pPr>
            <w:proofErr w:type="spellStart"/>
            <w:r>
              <w:rPr>
                <w:color w:val="111111"/>
                <w:sz w:val="20"/>
                <w:szCs w:val="20"/>
              </w:rPr>
              <w:t>has_function_call</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383F39" w14:textId="77777777" w:rsidR="00DC0B8B" w:rsidRDefault="00000000">
            <w:pPr>
              <w:jc w:val="center"/>
            </w:pPr>
            <w:r>
              <w:rPr>
                <w:color w:val="111111"/>
                <w:sz w:val="20"/>
                <w:szCs w:val="20"/>
              </w:rPr>
              <w:t xml:space="preserve">password = </w:t>
            </w:r>
            <w:proofErr w:type="spellStart"/>
            <w:proofErr w:type="gramStart"/>
            <w:r>
              <w:rPr>
                <w:color w:val="111111"/>
                <w:sz w:val="20"/>
                <w:szCs w:val="20"/>
              </w:rPr>
              <w:t>getPassword</w:t>
            </w:r>
            <w:proofErr w:type="spellEnd"/>
            <w:r>
              <w:rPr>
                <w:color w:val="111111"/>
                <w:sz w:val="20"/>
                <w:szCs w:val="20"/>
              </w:rPr>
              <w:t>(</w:t>
            </w:r>
            <w:proofErr w:type="gramEnd"/>
            <w:r>
              <w:rPr>
                <w:color w:val="111111"/>
                <w:sz w:val="20"/>
                <w:szCs w:val="20"/>
              </w:rPr>
              <w:t>)</w:t>
            </w:r>
          </w:p>
        </w:tc>
        <w:tc>
          <w:tcPr>
            <w:tcW w:w="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DE2814" w14:textId="77777777" w:rsidR="00DC0B8B" w:rsidRDefault="00000000">
            <w:pPr>
              <w:jc w:val="center"/>
            </w:pPr>
            <w:r>
              <w:rPr>
                <w:color w:val="111111"/>
                <w:sz w:val="20"/>
                <w:szCs w:val="20"/>
              </w:rPr>
              <w:t>0.95</w:t>
            </w:r>
          </w:p>
        </w:tc>
      </w:tr>
      <w:tr w:rsidR="00DC0B8B" w14:paraId="505A840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481B5BB8" w14:textId="77777777" w:rsidR="00DC0B8B" w:rsidRDefault="00000000">
            <w:r>
              <w:rPr>
                <w:color w:val="111111"/>
                <w:sz w:val="20"/>
                <w:szCs w:val="20"/>
              </w:rPr>
              <w:t>R2</w:t>
            </w:r>
          </w:p>
        </w:tc>
        <w:tc>
          <w:tcPr>
            <w:tcW w:w="26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5C9A6C2C" w14:textId="77777777" w:rsidR="00DC0B8B" w:rsidRDefault="00000000">
            <w:pPr>
              <w:jc w:val="center"/>
            </w:pPr>
            <w:proofErr w:type="spellStart"/>
            <w:r>
              <w:rPr>
                <w:color w:val="111111"/>
                <w:sz w:val="20"/>
                <w:szCs w:val="20"/>
              </w:rPr>
              <w:t>is_variable_assignment</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2B34B505" w14:textId="77777777" w:rsidR="00DC0B8B" w:rsidRDefault="00000000">
            <w:pPr>
              <w:jc w:val="center"/>
            </w:pPr>
            <w:r>
              <w:rPr>
                <w:color w:val="111111"/>
                <w:sz w:val="20"/>
                <w:szCs w:val="20"/>
              </w:rPr>
              <w:t xml:space="preserve">key = </w:t>
            </w:r>
            <w:proofErr w:type="spellStart"/>
            <w:proofErr w:type="gramStart"/>
            <w:r>
              <w:rPr>
                <w:color w:val="111111"/>
                <w:sz w:val="20"/>
                <w:szCs w:val="20"/>
              </w:rPr>
              <w:t>os.environ</w:t>
            </w:r>
            <w:proofErr w:type="spellEnd"/>
            <w:proofErr w:type="gramEnd"/>
            <w:r>
              <w:rPr>
                <w:color w:val="111111"/>
                <w:sz w:val="20"/>
                <w:szCs w:val="20"/>
              </w:rPr>
              <w:t>['KEY']</w:t>
            </w:r>
          </w:p>
        </w:tc>
        <w:tc>
          <w:tcPr>
            <w:tcW w:w="9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20113CE9" w14:textId="77777777" w:rsidR="00DC0B8B" w:rsidRDefault="00000000">
            <w:pPr>
              <w:jc w:val="center"/>
            </w:pPr>
            <w:r>
              <w:rPr>
                <w:color w:val="111111"/>
                <w:sz w:val="20"/>
                <w:szCs w:val="20"/>
              </w:rPr>
              <w:t>0.90</w:t>
            </w:r>
          </w:p>
        </w:tc>
      </w:tr>
      <w:tr w:rsidR="00DC0B8B" w14:paraId="014770F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888C30" w14:textId="77777777" w:rsidR="00DC0B8B" w:rsidRDefault="00000000">
            <w:r>
              <w:rPr>
                <w:color w:val="111111"/>
                <w:sz w:val="20"/>
                <w:szCs w:val="20"/>
              </w:rPr>
              <w:t>R3</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76E063" w14:textId="77777777" w:rsidR="00DC0B8B" w:rsidRDefault="00000000">
            <w:pPr>
              <w:jc w:val="center"/>
            </w:pPr>
            <w:proofErr w:type="spellStart"/>
            <w:r>
              <w:rPr>
                <w:color w:val="111111"/>
                <w:sz w:val="20"/>
                <w:szCs w:val="20"/>
              </w:rPr>
              <w:t>in_test_directory</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8AEC5C" w14:textId="77777777" w:rsidR="00DC0B8B" w:rsidRDefault="00000000">
            <w:pPr>
              <w:jc w:val="center"/>
            </w:pPr>
            <w:r>
              <w:rPr>
                <w:color w:val="111111"/>
                <w:sz w:val="20"/>
                <w:szCs w:val="20"/>
              </w:rPr>
              <w:t>/tests/, /mocks/, /fixtures/</w:t>
            </w:r>
          </w:p>
        </w:tc>
        <w:tc>
          <w:tcPr>
            <w:tcW w:w="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9A80AE" w14:textId="77777777" w:rsidR="00DC0B8B" w:rsidRDefault="00000000">
            <w:pPr>
              <w:jc w:val="center"/>
            </w:pPr>
            <w:r>
              <w:rPr>
                <w:color w:val="111111"/>
                <w:sz w:val="20"/>
                <w:szCs w:val="20"/>
              </w:rPr>
              <w:t>0.85</w:t>
            </w:r>
          </w:p>
        </w:tc>
      </w:tr>
      <w:tr w:rsidR="00DC0B8B" w14:paraId="40658B6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2CC4D6AC" w14:textId="77777777" w:rsidR="00DC0B8B" w:rsidRDefault="00000000">
            <w:r>
              <w:rPr>
                <w:color w:val="111111"/>
                <w:sz w:val="20"/>
                <w:szCs w:val="20"/>
              </w:rPr>
              <w:t>R4</w:t>
            </w:r>
          </w:p>
        </w:tc>
        <w:tc>
          <w:tcPr>
            <w:tcW w:w="26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66C4766" w14:textId="77777777" w:rsidR="00DC0B8B" w:rsidRDefault="00000000">
            <w:pPr>
              <w:jc w:val="center"/>
            </w:pPr>
            <w:proofErr w:type="spellStart"/>
            <w:r>
              <w:rPr>
                <w:color w:val="111111"/>
                <w:sz w:val="20"/>
                <w:szCs w:val="20"/>
              </w:rPr>
              <w:t>in_readme_file</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52FBDAE6" w14:textId="77777777" w:rsidR="00DC0B8B" w:rsidRDefault="00000000">
            <w:pPr>
              <w:jc w:val="center"/>
            </w:pPr>
            <w:r>
              <w:rPr>
                <w:color w:val="111111"/>
                <w:sz w:val="20"/>
                <w:szCs w:val="20"/>
              </w:rPr>
              <w:t>.md</w:t>
            </w:r>
            <w:proofErr w:type="gramStart"/>
            <w:r>
              <w:rPr>
                <w:color w:val="111111"/>
                <w:sz w:val="20"/>
                <w:szCs w:val="20"/>
              </w:rPr>
              <w:t>, .</w:t>
            </w:r>
            <w:proofErr w:type="spellStart"/>
            <w:r>
              <w:rPr>
                <w:color w:val="111111"/>
                <w:sz w:val="20"/>
                <w:szCs w:val="20"/>
              </w:rPr>
              <w:t>rst</w:t>
            </w:r>
            <w:proofErr w:type="spellEnd"/>
            <w:proofErr w:type="gramEnd"/>
            <w:r>
              <w:rPr>
                <w:color w:val="111111"/>
                <w:sz w:val="20"/>
                <w:szCs w:val="20"/>
              </w:rPr>
              <w:t>, README files</w:t>
            </w:r>
          </w:p>
        </w:tc>
        <w:tc>
          <w:tcPr>
            <w:tcW w:w="9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23098CA6" w14:textId="77777777" w:rsidR="00DC0B8B" w:rsidRDefault="00000000">
            <w:pPr>
              <w:jc w:val="center"/>
            </w:pPr>
            <w:r>
              <w:rPr>
                <w:color w:val="111111"/>
                <w:sz w:val="20"/>
                <w:szCs w:val="20"/>
              </w:rPr>
              <w:t>0.85</w:t>
            </w:r>
          </w:p>
        </w:tc>
      </w:tr>
      <w:tr w:rsidR="00DC0B8B" w14:paraId="16B1C1A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A2CD9C" w14:textId="77777777" w:rsidR="00DC0B8B" w:rsidRDefault="00000000">
            <w:r>
              <w:rPr>
                <w:color w:val="111111"/>
                <w:sz w:val="20"/>
                <w:szCs w:val="20"/>
              </w:rPr>
              <w:t>R5</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B69A90" w14:textId="77777777" w:rsidR="00DC0B8B" w:rsidRDefault="00000000">
            <w:pPr>
              <w:jc w:val="center"/>
            </w:pPr>
            <w:proofErr w:type="spellStart"/>
            <w:r>
              <w:rPr>
                <w:color w:val="111111"/>
                <w:sz w:val="20"/>
                <w:szCs w:val="20"/>
              </w:rPr>
              <w:t>is_numeric_only</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544554" w14:textId="77777777" w:rsidR="00DC0B8B" w:rsidRDefault="00000000">
            <w:pPr>
              <w:jc w:val="center"/>
            </w:pPr>
            <w:r>
              <w:rPr>
                <w:color w:val="111111"/>
                <w:sz w:val="20"/>
                <w:szCs w:val="20"/>
              </w:rPr>
              <w:t>Quoted value is all-numeric digits</w:t>
            </w:r>
          </w:p>
        </w:tc>
        <w:tc>
          <w:tcPr>
            <w:tcW w:w="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F47824" w14:textId="77777777" w:rsidR="00DC0B8B" w:rsidRDefault="00000000">
            <w:pPr>
              <w:jc w:val="center"/>
            </w:pPr>
            <w:r>
              <w:rPr>
                <w:color w:val="111111"/>
                <w:sz w:val="20"/>
                <w:szCs w:val="20"/>
              </w:rPr>
              <w:t>0.85</w:t>
            </w:r>
          </w:p>
        </w:tc>
      </w:tr>
      <w:tr w:rsidR="00DC0B8B" w14:paraId="671C472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3C5E6BC6" w14:textId="77777777" w:rsidR="00DC0B8B" w:rsidRDefault="00000000">
            <w:r>
              <w:rPr>
                <w:color w:val="111111"/>
                <w:sz w:val="20"/>
                <w:szCs w:val="20"/>
              </w:rPr>
              <w:t>R6</w:t>
            </w:r>
          </w:p>
        </w:tc>
        <w:tc>
          <w:tcPr>
            <w:tcW w:w="26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D595171" w14:textId="77777777" w:rsidR="00DC0B8B" w:rsidRDefault="00000000">
            <w:pPr>
              <w:jc w:val="center"/>
            </w:pPr>
            <w:proofErr w:type="spellStart"/>
            <w:r>
              <w:rPr>
                <w:color w:val="111111"/>
                <w:sz w:val="20"/>
                <w:szCs w:val="20"/>
              </w:rPr>
              <w:t>has_null_value</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36960C9B" w14:textId="77777777" w:rsidR="00DC0B8B" w:rsidRDefault="00000000">
            <w:pPr>
              <w:jc w:val="center"/>
            </w:pPr>
            <w:r>
              <w:rPr>
                <w:color w:val="111111"/>
                <w:sz w:val="20"/>
                <w:szCs w:val="20"/>
              </w:rPr>
              <w:t>RHS is null, None, undefined, ""</w:t>
            </w:r>
          </w:p>
        </w:tc>
        <w:tc>
          <w:tcPr>
            <w:tcW w:w="9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356E64C2" w14:textId="77777777" w:rsidR="00DC0B8B" w:rsidRDefault="00000000">
            <w:pPr>
              <w:jc w:val="center"/>
            </w:pPr>
            <w:r>
              <w:rPr>
                <w:color w:val="111111"/>
                <w:sz w:val="20"/>
                <w:szCs w:val="20"/>
              </w:rPr>
              <w:t>0.95</w:t>
            </w:r>
          </w:p>
        </w:tc>
      </w:tr>
      <w:tr w:rsidR="00DC0B8B" w14:paraId="1629A45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E1C954" w14:textId="77777777" w:rsidR="00DC0B8B" w:rsidRDefault="00000000">
            <w:r>
              <w:rPr>
                <w:color w:val="111111"/>
                <w:sz w:val="20"/>
                <w:szCs w:val="20"/>
              </w:rPr>
              <w:t>R7</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F57D85" w14:textId="77777777" w:rsidR="00DC0B8B" w:rsidRDefault="00000000">
            <w:pPr>
              <w:jc w:val="center"/>
            </w:pPr>
            <w:proofErr w:type="spellStart"/>
            <w:r>
              <w:rPr>
                <w:color w:val="111111"/>
                <w:sz w:val="20"/>
                <w:szCs w:val="20"/>
              </w:rPr>
              <w:t>is_css_selector</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DD47A2" w14:textId="77777777" w:rsidR="00DC0B8B" w:rsidRDefault="00000000">
            <w:pPr>
              <w:jc w:val="center"/>
            </w:pPr>
            <w:r>
              <w:rPr>
                <w:color w:val="111111"/>
                <w:sz w:val="20"/>
                <w:szCs w:val="20"/>
              </w:rPr>
              <w:t xml:space="preserve">CSS </w:t>
            </w:r>
            <w:proofErr w:type="spellStart"/>
            <w:r>
              <w:rPr>
                <w:color w:val="111111"/>
                <w:sz w:val="20"/>
                <w:szCs w:val="20"/>
              </w:rPr>
              <w:t>property:value</w:t>
            </w:r>
            <w:proofErr w:type="spellEnd"/>
            <w:r>
              <w:rPr>
                <w:color w:val="111111"/>
                <w:sz w:val="20"/>
                <w:szCs w:val="20"/>
              </w:rPr>
              <w:t xml:space="preserve"> or @media</w:t>
            </w:r>
          </w:p>
        </w:tc>
        <w:tc>
          <w:tcPr>
            <w:tcW w:w="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11F67B" w14:textId="77777777" w:rsidR="00DC0B8B" w:rsidRDefault="00000000">
            <w:pPr>
              <w:jc w:val="center"/>
            </w:pPr>
            <w:r>
              <w:rPr>
                <w:color w:val="111111"/>
                <w:sz w:val="20"/>
                <w:szCs w:val="20"/>
              </w:rPr>
              <w:t>0.85</w:t>
            </w:r>
          </w:p>
        </w:tc>
      </w:tr>
      <w:tr w:rsidR="00DC0B8B" w14:paraId="79B3F2E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5692D81A" w14:textId="77777777" w:rsidR="00DC0B8B" w:rsidRDefault="00000000">
            <w:r>
              <w:rPr>
                <w:color w:val="111111"/>
                <w:sz w:val="20"/>
                <w:szCs w:val="20"/>
              </w:rPr>
              <w:t>R8</w:t>
            </w:r>
          </w:p>
        </w:tc>
        <w:tc>
          <w:tcPr>
            <w:tcW w:w="26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5A793B41" w14:textId="77777777" w:rsidR="00DC0B8B" w:rsidRDefault="00000000">
            <w:pPr>
              <w:jc w:val="center"/>
            </w:pPr>
            <w:proofErr w:type="spellStart"/>
            <w:r>
              <w:rPr>
                <w:color w:val="111111"/>
                <w:sz w:val="20"/>
                <w:szCs w:val="20"/>
              </w:rPr>
              <w:t>is_commented_out</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77E31656" w14:textId="77777777" w:rsidR="00DC0B8B" w:rsidRDefault="00000000">
            <w:pPr>
              <w:jc w:val="center"/>
            </w:pPr>
            <w:r>
              <w:rPr>
                <w:color w:val="111111"/>
                <w:sz w:val="20"/>
                <w:szCs w:val="20"/>
              </w:rPr>
              <w:t xml:space="preserve">Line starts with #, //, /*, </w:t>
            </w:r>
            <w:proofErr w:type="gramStart"/>
            <w:r>
              <w:rPr>
                <w:color w:val="111111"/>
                <w:sz w:val="20"/>
                <w:szCs w:val="20"/>
              </w:rPr>
              <w:t>&lt;!--</w:t>
            </w:r>
            <w:proofErr w:type="gramEnd"/>
          </w:p>
        </w:tc>
        <w:tc>
          <w:tcPr>
            <w:tcW w:w="9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5DDCC665" w14:textId="77777777" w:rsidR="00DC0B8B" w:rsidRDefault="00000000">
            <w:pPr>
              <w:jc w:val="center"/>
            </w:pPr>
            <w:r>
              <w:rPr>
                <w:color w:val="111111"/>
                <w:sz w:val="20"/>
                <w:szCs w:val="20"/>
              </w:rPr>
              <w:t>0.85</w:t>
            </w:r>
          </w:p>
        </w:tc>
      </w:tr>
      <w:tr w:rsidR="00DC0B8B" w14:paraId="4CEDDAD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7B2699" w14:textId="77777777" w:rsidR="00DC0B8B" w:rsidRDefault="00000000">
            <w:r>
              <w:rPr>
                <w:color w:val="111111"/>
                <w:sz w:val="20"/>
                <w:szCs w:val="20"/>
              </w:rPr>
              <w:t>R9</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846D90" w14:textId="77777777" w:rsidR="00DC0B8B" w:rsidRDefault="00000000">
            <w:pPr>
              <w:jc w:val="center"/>
            </w:pPr>
            <w:proofErr w:type="spellStart"/>
            <w:r>
              <w:rPr>
                <w:color w:val="111111"/>
                <w:sz w:val="20"/>
                <w:szCs w:val="20"/>
              </w:rPr>
              <w:t>matches_placeholder</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6BE6B5" w14:textId="77777777" w:rsidR="00DC0B8B" w:rsidRDefault="00000000">
            <w:pPr>
              <w:jc w:val="center"/>
            </w:pPr>
            <w:r>
              <w:rPr>
                <w:color w:val="111111"/>
                <w:sz w:val="20"/>
                <w:szCs w:val="20"/>
              </w:rPr>
              <w:t xml:space="preserve">your-key-here, xxx, </w:t>
            </w:r>
            <w:proofErr w:type="spellStart"/>
            <w:r>
              <w:rPr>
                <w:color w:val="111111"/>
                <w:sz w:val="20"/>
                <w:szCs w:val="20"/>
              </w:rPr>
              <w:t>changeme</w:t>
            </w:r>
            <w:proofErr w:type="spellEnd"/>
          </w:p>
        </w:tc>
        <w:tc>
          <w:tcPr>
            <w:tcW w:w="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7E8CD6" w14:textId="77777777" w:rsidR="00DC0B8B" w:rsidRDefault="00000000">
            <w:pPr>
              <w:jc w:val="center"/>
            </w:pPr>
            <w:r>
              <w:rPr>
                <w:color w:val="111111"/>
                <w:sz w:val="20"/>
                <w:szCs w:val="20"/>
              </w:rPr>
              <w:t>0.90</w:t>
            </w:r>
          </w:p>
        </w:tc>
      </w:tr>
      <w:tr w:rsidR="00DC0B8B" w14:paraId="5EFE50E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5BF12F90" w14:textId="77777777" w:rsidR="00DC0B8B" w:rsidRDefault="00000000">
            <w:r>
              <w:rPr>
                <w:color w:val="111111"/>
                <w:sz w:val="20"/>
                <w:szCs w:val="20"/>
              </w:rPr>
              <w:t>R10</w:t>
            </w:r>
          </w:p>
        </w:tc>
        <w:tc>
          <w:tcPr>
            <w:tcW w:w="26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4EBA8FC3" w14:textId="77777777" w:rsidR="00DC0B8B" w:rsidRDefault="00000000">
            <w:pPr>
              <w:jc w:val="center"/>
            </w:pPr>
            <w:proofErr w:type="spellStart"/>
            <w:r>
              <w:rPr>
                <w:color w:val="111111"/>
                <w:sz w:val="20"/>
                <w:szCs w:val="20"/>
              </w:rPr>
              <w:t>transition_entropy_low</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662A0D9F" w14:textId="77777777" w:rsidR="00DC0B8B" w:rsidRDefault="00000000">
            <w:pPr>
              <w:jc w:val="center"/>
            </w:pPr>
            <w:r>
              <w:rPr>
                <w:color w:val="111111"/>
                <w:sz w:val="20"/>
                <w:szCs w:val="20"/>
              </w:rPr>
              <w:t>TE &lt; 2.2 on strings ≥ 12 chars</w:t>
            </w:r>
          </w:p>
        </w:tc>
        <w:tc>
          <w:tcPr>
            <w:tcW w:w="9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7659682C" w14:textId="77777777" w:rsidR="00DC0B8B" w:rsidRDefault="00000000">
            <w:pPr>
              <w:jc w:val="center"/>
            </w:pPr>
            <w:r>
              <w:rPr>
                <w:color w:val="111111"/>
                <w:sz w:val="20"/>
                <w:szCs w:val="20"/>
              </w:rPr>
              <w:t>0.80</w:t>
            </w:r>
          </w:p>
        </w:tc>
      </w:tr>
      <w:tr w:rsidR="00DC0B8B" w14:paraId="0341C7E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727D91" w14:textId="77777777" w:rsidR="00DC0B8B" w:rsidRDefault="00000000">
            <w:r>
              <w:rPr>
                <w:color w:val="111111"/>
                <w:sz w:val="20"/>
                <w:szCs w:val="20"/>
              </w:rPr>
              <w:t>R11</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4800BD" w14:textId="77777777" w:rsidR="00DC0B8B" w:rsidRDefault="00000000">
            <w:pPr>
              <w:jc w:val="center"/>
            </w:pPr>
            <w:proofErr w:type="spellStart"/>
            <w:r>
              <w:rPr>
                <w:color w:val="111111"/>
                <w:sz w:val="20"/>
                <w:szCs w:val="20"/>
              </w:rPr>
              <w:t>is_empty_string</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511D10" w14:textId="77777777" w:rsidR="00DC0B8B" w:rsidRDefault="00000000">
            <w:pPr>
              <w:jc w:val="center"/>
            </w:pPr>
            <w:r>
              <w:rPr>
                <w:color w:val="111111"/>
                <w:sz w:val="20"/>
                <w:szCs w:val="20"/>
              </w:rPr>
              <w:t>Value is "" or ''</w:t>
            </w:r>
          </w:p>
        </w:tc>
        <w:tc>
          <w:tcPr>
            <w:tcW w:w="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D4D6D0" w14:textId="77777777" w:rsidR="00DC0B8B" w:rsidRDefault="00000000">
            <w:pPr>
              <w:jc w:val="center"/>
            </w:pPr>
            <w:r>
              <w:rPr>
                <w:color w:val="111111"/>
                <w:sz w:val="20"/>
                <w:szCs w:val="20"/>
              </w:rPr>
              <w:t>0.95</w:t>
            </w:r>
          </w:p>
        </w:tc>
      </w:tr>
      <w:tr w:rsidR="00DC0B8B" w14:paraId="5A282A5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D9E9055" w14:textId="77777777" w:rsidR="00DC0B8B" w:rsidRDefault="00000000">
            <w:r>
              <w:rPr>
                <w:color w:val="111111"/>
                <w:sz w:val="20"/>
                <w:szCs w:val="20"/>
              </w:rPr>
              <w:t>R12</w:t>
            </w:r>
          </w:p>
        </w:tc>
        <w:tc>
          <w:tcPr>
            <w:tcW w:w="26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713D531" w14:textId="77777777" w:rsidR="00DC0B8B" w:rsidRDefault="00000000">
            <w:pPr>
              <w:jc w:val="center"/>
            </w:pPr>
            <w:proofErr w:type="spellStart"/>
            <w:r>
              <w:rPr>
                <w:color w:val="111111"/>
                <w:sz w:val="20"/>
                <w:szCs w:val="20"/>
              </w:rPr>
              <w:t>repeated_chars</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6EE667C7" w14:textId="77777777" w:rsidR="00DC0B8B" w:rsidRDefault="00000000">
            <w:pPr>
              <w:jc w:val="center"/>
            </w:pPr>
            <w:r>
              <w:rPr>
                <w:color w:val="111111"/>
                <w:sz w:val="20"/>
                <w:szCs w:val="20"/>
              </w:rPr>
              <w:t>Extracted value like XXXXXXXX</w:t>
            </w:r>
          </w:p>
        </w:tc>
        <w:tc>
          <w:tcPr>
            <w:tcW w:w="9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828393A" w14:textId="77777777" w:rsidR="00DC0B8B" w:rsidRDefault="00000000">
            <w:pPr>
              <w:jc w:val="center"/>
            </w:pPr>
            <w:r>
              <w:rPr>
                <w:color w:val="111111"/>
                <w:sz w:val="20"/>
                <w:szCs w:val="20"/>
              </w:rPr>
              <w:t>0.85</w:t>
            </w:r>
          </w:p>
        </w:tc>
      </w:tr>
      <w:tr w:rsidR="00DC0B8B" w14:paraId="09E10DA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ECC490" w14:textId="77777777" w:rsidR="00DC0B8B" w:rsidRDefault="00000000">
            <w:r>
              <w:rPr>
                <w:color w:val="111111"/>
                <w:sz w:val="20"/>
                <w:szCs w:val="20"/>
              </w:rPr>
              <w:t>R13</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3D9F4F" w14:textId="77777777" w:rsidR="00DC0B8B" w:rsidRDefault="00000000">
            <w:pPr>
              <w:jc w:val="center"/>
            </w:pPr>
            <w:proofErr w:type="spellStart"/>
            <w:r>
              <w:rPr>
                <w:color w:val="111111"/>
                <w:sz w:val="20"/>
                <w:szCs w:val="20"/>
              </w:rPr>
              <w:t>no_cloud_api_nearby</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1548C0" w14:textId="77777777" w:rsidR="00DC0B8B" w:rsidRDefault="00000000">
            <w:pPr>
              <w:jc w:val="center"/>
            </w:pPr>
            <w:r>
              <w:rPr>
                <w:color w:val="111111"/>
                <w:sz w:val="20"/>
                <w:szCs w:val="20"/>
              </w:rPr>
              <w:t>No API URL or domain in context</w:t>
            </w:r>
          </w:p>
        </w:tc>
        <w:tc>
          <w:tcPr>
            <w:tcW w:w="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94F0A7" w14:textId="77777777" w:rsidR="00DC0B8B" w:rsidRDefault="00000000">
            <w:pPr>
              <w:jc w:val="center"/>
            </w:pPr>
            <w:r>
              <w:rPr>
                <w:color w:val="111111"/>
                <w:sz w:val="20"/>
                <w:szCs w:val="20"/>
              </w:rPr>
              <w:t>0.30</w:t>
            </w:r>
          </w:p>
        </w:tc>
      </w:tr>
      <w:tr w:rsidR="00DC0B8B" w14:paraId="4605C6E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9D5E1D1" w14:textId="77777777" w:rsidR="00DC0B8B" w:rsidRDefault="00000000">
            <w:r>
              <w:rPr>
                <w:color w:val="111111"/>
                <w:sz w:val="20"/>
                <w:szCs w:val="20"/>
              </w:rPr>
              <w:t>R14</w:t>
            </w:r>
          </w:p>
        </w:tc>
        <w:tc>
          <w:tcPr>
            <w:tcW w:w="26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3D44C519" w14:textId="77777777" w:rsidR="00DC0B8B" w:rsidRDefault="00000000">
            <w:pPr>
              <w:jc w:val="center"/>
            </w:pPr>
            <w:proofErr w:type="spellStart"/>
            <w:r>
              <w:rPr>
                <w:color w:val="111111"/>
                <w:sz w:val="20"/>
                <w:szCs w:val="20"/>
              </w:rPr>
              <w:t>is_weak_password</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24A3670" w14:textId="77777777" w:rsidR="00DC0B8B" w:rsidRDefault="00000000">
            <w:pPr>
              <w:jc w:val="center"/>
            </w:pPr>
            <w:r>
              <w:rPr>
                <w:color w:val="111111"/>
                <w:sz w:val="20"/>
                <w:szCs w:val="20"/>
              </w:rPr>
              <w:t xml:space="preserve">admin, root, password, </w:t>
            </w:r>
            <w:proofErr w:type="spellStart"/>
            <w:r>
              <w:rPr>
                <w:color w:val="111111"/>
                <w:sz w:val="20"/>
                <w:szCs w:val="20"/>
              </w:rPr>
              <w:t>devpassword</w:t>
            </w:r>
            <w:proofErr w:type="spellEnd"/>
          </w:p>
        </w:tc>
        <w:tc>
          <w:tcPr>
            <w:tcW w:w="9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44171ECF" w14:textId="77777777" w:rsidR="00DC0B8B" w:rsidRDefault="00000000">
            <w:pPr>
              <w:jc w:val="center"/>
            </w:pPr>
            <w:r>
              <w:rPr>
                <w:color w:val="111111"/>
                <w:sz w:val="20"/>
                <w:szCs w:val="20"/>
              </w:rPr>
              <w:t>0.85</w:t>
            </w:r>
          </w:p>
        </w:tc>
      </w:tr>
    </w:tbl>
    <w:p w14:paraId="66ACBF12" w14:textId="2AA0DDD2" w:rsidR="00DC0B8B" w:rsidRDefault="00DC0B8B"/>
    <w:p w14:paraId="18C72116" w14:textId="77777777" w:rsidR="00154649" w:rsidRDefault="00154649">
      <w:pPr>
        <w:pStyle w:val="Heading2"/>
      </w:pPr>
      <w:bookmarkStart w:id="17" w:name="_Toc228709705"/>
    </w:p>
    <w:p w14:paraId="0C2AFAFF" w14:textId="35625798" w:rsidR="00DC0B8B" w:rsidRDefault="00000000">
      <w:pPr>
        <w:pStyle w:val="Heading2"/>
      </w:pPr>
      <w:r>
        <w:t>3.2 Frontend Implementation (CLI Interface)</w:t>
      </w:r>
      <w:bookmarkEnd w:id="17"/>
    </w:p>
    <w:p w14:paraId="1BE4D611" w14:textId="743947BA" w:rsidR="00154649" w:rsidRPr="00154649" w:rsidRDefault="00000000" w:rsidP="00154649">
      <w:pPr>
        <w:spacing w:before="80" w:after="80"/>
        <w:jc w:val="both"/>
      </w:pPr>
      <w:r>
        <w:t xml:space="preserve">The </w:t>
      </w:r>
      <w:proofErr w:type="spellStart"/>
      <w:r w:rsidR="00154649" w:rsidRPr="00154649">
        <w:t>TriFusion</w:t>
      </w:r>
      <w:proofErr w:type="spellEnd"/>
      <w:r w:rsidR="00154649" w:rsidRPr="00154649">
        <w:t xml:space="preserve"> uses the Typer framework for its command-line interface. It's really handy because Typer builds argument parsers directly from Python function signatures, this removes a ton of boilerplate and keeps the help text accurate. After you finish a pip install, you can call the tool using the name </w:t>
      </w:r>
      <w:proofErr w:type="spellStart"/>
      <w:r w:rsidR="00154649" w:rsidRPr="00154649">
        <w:t>secretguard</w:t>
      </w:r>
      <w:proofErr w:type="spellEnd"/>
      <w:r w:rsidR="00154649" w:rsidRPr="00154649">
        <w:t xml:space="preserve"> since that's what we put in the </w:t>
      </w:r>
      <w:proofErr w:type="spellStart"/>
      <w:r w:rsidR="00154649" w:rsidRPr="00154649">
        <w:t>pyproject.toml</w:t>
      </w:r>
      <w:proofErr w:type="spellEnd"/>
      <w:r w:rsidR="00154649" w:rsidRPr="00154649">
        <w:t xml:space="preserve"> file.</w:t>
      </w:r>
    </w:p>
    <w:p w14:paraId="34F4F8DB" w14:textId="77777777" w:rsidR="00154649" w:rsidRPr="00154649" w:rsidRDefault="00154649" w:rsidP="00154649">
      <w:pPr>
        <w:spacing w:before="80" w:after="80"/>
        <w:jc w:val="both"/>
      </w:pPr>
      <w:r w:rsidRPr="00154649">
        <w:t>Most of the work happens through the scan command. You point it at a file or a folder and can add optional flags for the threshold, verbosity or even disabling specific layers for testing. When you run it on a directory, it digs through every subfolder recursively. Binary files are skipped based on their extension so we don't scan them, but the tool runs the whole pipeline on any text file it finds. The findings get printed out to your terminal with the severity label, file path, line numbers and the various scores. If you turn on the verbose flag, it also shows those human-readable explanations that the results generate.</w:t>
      </w:r>
    </w:p>
    <w:p w14:paraId="7DB8CB76" w14:textId="46030146" w:rsidR="00154649" w:rsidRDefault="00154649">
      <w:pPr>
        <w:spacing w:before="80" w:after="80"/>
        <w:jc w:val="both"/>
      </w:pPr>
      <w:r w:rsidRPr="00154649">
        <w:t xml:space="preserve">We also included a scan-history command that uses the </w:t>
      </w:r>
      <w:proofErr w:type="spellStart"/>
      <w:r w:rsidRPr="00154649">
        <w:t>GitPython</w:t>
      </w:r>
      <w:proofErr w:type="spellEnd"/>
      <w:r w:rsidRPr="00154649">
        <w:t xml:space="preserve"> library to go through commit objects backwards. This command pulls the diff for every commit and just looks at the lines that were added. The tool figures out the file path from the diff header and then runs those new lines through the detection pipeline. Using this method lets you catch secrets from any point in the repo's history rather than just the code you're currently looking at</w:t>
      </w:r>
      <w:r>
        <w:t>.</w:t>
      </w:r>
    </w:p>
    <w:p w14:paraId="0DB42A16" w14:textId="77777777" w:rsidR="00DC0B8B" w:rsidRDefault="00000000">
      <w:pPr>
        <w:spacing w:before="160" w:after="60"/>
        <w:jc w:val="center"/>
      </w:pPr>
      <w:r>
        <w:rPr>
          <w:i/>
          <w:iCs/>
          <w:color w:val="444444"/>
          <w:sz w:val="22"/>
          <w:szCs w:val="22"/>
        </w:rPr>
        <w:t>Table 3.4: CLI Commands and Flags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DC0B8B" w14:paraId="21DF463A"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3BF5074" w14:textId="77777777" w:rsidR="00DC0B8B" w:rsidRDefault="00000000">
            <w:pPr>
              <w:jc w:val="center"/>
            </w:pPr>
            <w:r>
              <w:rPr>
                <w:b/>
                <w:bCs/>
                <w:color w:val="FFFFFF"/>
                <w:sz w:val="20"/>
                <w:szCs w:val="20"/>
              </w:rPr>
              <w:t>Command / Flag</w:t>
            </w:r>
          </w:p>
        </w:tc>
        <w:tc>
          <w:tcPr>
            <w:tcW w:w="52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D7E5066" w14:textId="77777777" w:rsidR="00DC0B8B" w:rsidRDefault="00000000">
            <w:pPr>
              <w:jc w:val="center"/>
            </w:pPr>
            <w:r>
              <w:rPr>
                <w:b/>
                <w:bCs/>
                <w:color w:val="FFFFFF"/>
                <w:sz w:val="20"/>
                <w:szCs w:val="20"/>
              </w:rPr>
              <w:t>Description</w:t>
            </w:r>
          </w:p>
        </w:tc>
      </w:tr>
      <w:tr w:rsidR="00DC0B8B" w14:paraId="4F3A604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95EB93" w14:textId="77777777" w:rsidR="00DC0B8B" w:rsidRDefault="00000000">
            <w:proofErr w:type="spellStart"/>
            <w:r>
              <w:rPr>
                <w:color w:val="111111"/>
                <w:sz w:val="20"/>
                <w:szCs w:val="20"/>
              </w:rPr>
              <w:t>secretguard</w:t>
            </w:r>
            <w:proofErr w:type="spellEnd"/>
            <w:r>
              <w:rPr>
                <w:color w:val="111111"/>
                <w:sz w:val="20"/>
                <w:szCs w:val="20"/>
              </w:rPr>
              <w:t xml:space="preserve"> </w:t>
            </w:r>
            <w:proofErr w:type="gramStart"/>
            <w:r>
              <w:rPr>
                <w:color w:val="111111"/>
                <w:sz w:val="20"/>
                <w:szCs w:val="20"/>
              </w:rPr>
              <w:t>scan .</w:t>
            </w:r>
            <w:proofErr w:type="gramEnd"/>
            <w:r>
              <w:rPr>
                <w:color w:val="111111"/>
                <w:sz w:val="20"/>
                <w:szCs w:val="20"/>
              </w:rPr>
              <w:t>/</w:t>
            </w:r>
            <w:proofErr w:type="spellStart"/>
            <w:r>
              <w:rPr>
                <w:color w:val="111111"/>
                <w:sz w:val="20"/>
                <w:szCs w:val="20"/>
              </w:rPr>
              <w:t>src</w:t>
            </w:r>
            <w:proofErr w:type="spellEnd"/>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7B2B56" w14:textId="77777777" w:rsidR="00DC0B8B" w:rsidRDefault="00000000">
            <w:pPr>
              <w:jc w:val="center"/>
            </w:pPr>
            <w:r>
              <w:rPr>
                <w:color w:val="111111"/>
                <w:sz w:val="20"/>
                <w:szCs w:val="20"/>
              </w:rPr>
              <w:t>Scan directory with default threshold (0.30)</w:t>
            </w:r>
          </w:p>
        </w:tc>
      </w:tr>
      <w:tr w:rsidR="00DC0B8B" w14:paraId="1441FB5E"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D8C5C10" w14:textId="77777777" w:rsidR="00DC0B8B" w:rsidRDefault="00000000">
            <w:proofErr w:type="spellStart"/>
            <w:r>
              <w:rPr>
                <w:color w:val="111111"/>
                <w:sz w:val="20"/>
                <w:szCs w:val="20"/>
              </w:rPr>
              <w:lastRenderedPageBreak/>
              <w:t>secretguard</w:t>
            </w:r>
            <w:proofErr w:type="spellEnd"/>
            <w:r>
              <w:rPr>
                <w:color w:val="111111"/>
                <w:sz w:val="20"/>
                <w:szCs w:val="20"/>
              </w:rPr>
              <w:t xml:space="preserve"> </w:t>
            </w:r>
            <w:proofErr w:type="gramStart"/>
            <w:r>
              <w:rPr>
                <w:color w:val="111111"/>
                <w:sz w:val="20"/>
                <w:szCs w:val="20"/>
              </w:rPr>
              <w:t>scan .</w:t>
            </w:r>
            <w:proofErr w:type="gramEnd"/>
            <w:r>
              <w:rPr>
                <w:color w:val="111111"/>
                <w:sz w:val="20"/>
                <w:szCs w:val="20"/>
              </w:rPr>
              <w:t>/</w:t>
            </w:r>
            <w:proofErr w:type="spellStart"/>
            <w:r>
              <w:rPr>
                <w:color w:val="111111"/>
                <w:sz w:val="20"/>
                <w:szCs w:val="20"/>
              </w:rPr>
              <w:t>src</w:t>
            </w:r>
            <w:proofErr w:type="spellEnd"/>
            <w:r>
              <w:rPr>
                <w:color w:val="111111"/>
                <w:sz w:val="20"/>
                <w:szCs w:val="20"/>
              </w:rPr>
              <w:t xml:space="preserve"> --verbose</w:t>
            </w:r>
          </w:p>
        </w:tc>
        <w:tc>
          <w:tcPr>
            <w:tcW w:w="52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5CB4843D" w14:textId="77777777" w:rsidR="00DC0B8B" w:rsidRDefault="00000000">
            <w:pPr>
              <w:jc w:val="center"/>
            </w:pPr>
            <w:r>
              <w:rPr>
                <w:color w:val="111111"/>
                <w:sz w:val="20"/>
                <w:szCs w:val="20"/>
              </w:rPr>
              <w:t>Include per-finding explanation bullets</w:t>
            </w:r>
          </w:p>
        </w:tc>
      </w:tr>
      <w:tr w:rsidR="00DC0B8B" w14:paraId="52CA1EF2"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550B82" w14:textId="77777777" w:rsidR="00DC0B8B" w:rsidRDefault="00000000">
            <w:proofErr w:type="spellStart"/>
            <w:r>
              <w:rPr>
                <w:color w:val="111111"/>
                <w:sz w:val="20"/>
                <w:szCs w:val="20"/>
              </w:rPr>
              <w:t>secretguard</w:t>
            </w:r>
            <w:proofErr w:type="spellEnd"/>
            <w:r>
              <w:rPr>
                <w:color w:val="111111"/>
                <w:sz w:val="20"/>
                <w:szCs w:val="20"/>
              </w:rPr>
              <w:t xml:space="preserve"> </w:t>
            </w:r>
            <w:proofErr w:type="gramStart"/>
            <w:r>
              <w:rPr>
                <w:color w:val="111111"/>
                <w:sz w:val="20"/>
                <w:szCs w:val="20"/>
              </w:rPr>
              <w:t>scan .</w:t>
            </w:r>
            <w:proofErr w:type="gramEnd"/>
            <w:r>
              <w:rPr>
                <w:color w:val="111111"/>
                <w:sz w:val="20"/>
                <w:szCs w:val="20"/>
              </w:rPr>
              <w:t>/</w:t>
            </w:r>
            <w:proofErr w:type="spellStart"/>
            <w:r>
              <w:rPr>
                <w:color w:val="111111"/>
                <w:sz w:val="20"/>
                <w:szCs w:val="20"/>
              </w:rPr>
              <w:t>src</w:t>
            </w:r>
            <w:proofErr w:type="spellEnd"/>
            <w:r>
              <w:rPr>
                <w:color w:val="111111"/>
                <w:sz w:val="20"/>
                <w:szCs w:val="20"/>
              </w:rPr>
              <w:t xml:space="preserve"> --threshold 0.60</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A74335" w14:textId="77777777" w:rsidR="00DC0B8B" w:rsidRDefault="00000000">
            <w:pPr>
              <w:jc w:val="center"/>
            </w:pPr>
            <w:r>
              <w:rPr>
                <w:color w:val="111111"/>
                <w:sz w:val="20"/>
                <w:szCs w:val="20"/>
              </w:rPr>
              <w:t>Only report high-confidence detections</w:t>
            </w:r>
          </w:p>
        </w:tc>
      </w:tr>
      <w:tr w:rsidR="00DC0B8B" w14:paraId="0E057D8E"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2F1209D3" w14:textId="77777777" w:rsidR="00DC0B8B" w:rsidRDefault="00000000">
            <w:proofErr w:type="spellStart"/>
            <w:r>
              <w:rPr>
                <w:color w:val="111111"/>
                <w:sz w:val="20"/>
                <w:szCs w:val="20"/>
              </w:rPr>
              <w:t>secretguard</w:t>
            </w:r>
            <w:proofErr w:type="spellEnd"/>
            <w:r>
              <w:rPr>
                <w:color w:val="111111"/>
                <w:sz w:val="20"/>
                <w:szCs w:val="20"/>
              </w:rPr>
              <w:t xml:space="preserve"> </w:t>
            </w:r>
            <w:proofErr w:type="gramStart"/>
            <w:r>
              <w:rPr>
                <w:color w:val="111111"/>
                <w:sz w:val="20"/>
                <w:szCs w:val="20"/>
              </w:rPr>
              <w:t>scan .</w:t>
            </w:r>
            <w:proofErr w:type="gramEnd"/>
            <w:r>
              <w:rPr>
                <w:color w:val="111111"/>
                <w:sz w:val="20"/>
                <w:szCs w:val="20"/>
              </w:rPr>
              <w:t>/</w:t>
            </w:r>
            <w:proofErr w:type="spellStart"/>
            <w:r>
              <w:rPr>
                <w:color w:val="111111"/>
                <w:sz w:val="20"/>
                <w:szCs w:val="20"/>
              </w:rPr>
              <w:t>src</w:t>
            </w:r>
            <w:proofErr w:type="spellEnd"/>
            <w:r>
              <w:rPr>
                <w:color w:val="111111"/>
                <w:sz w:val="20"/>
                <w:szCs w:val="20"/>
              </w:rPr>
              <w:t xml:space="preserve"> --no-l2</w:t>
            </w:r>
          </w:p>
        </w:tc>
        <w:tc>
          <w:tcPr>
            <w:tcW w:w="52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620FAA4F" w14:textId="77777777" w:rsidR="00DC0B8B" w:rsidRDefault="00000000">
            <w:pPr>
              <w:jc w:val="center"/>
            </w:pPr>
            <w:r>
              <w:rPr>
                <w:color w:val="111111"/>
                <w:sz w:val="20"/>
                <w:szCs w:val="20"/>
              </w:rPr>
              <w:t>Disable entropy layer (ablation mode)</w:t>
            </w:r>
          </w:p>
        </w:tc>
      </w:tr>
      <w:tr w:rsidR="00DC0B8B" w14:paraId="2254561B"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AE76CC" w14:textId="77777777" w:rsidR="00DC0B8B" w:rsidRDefault="00000000">
            <w:proofErr w:type="spellStart"/>
            <w:r>
              <w:rPr>
                <w:color w:val="111111"/>
                <w:sz w:val="20"/>
                <w:szCs w:val="20"/>
              </w:rPr>
              <w:t>secretguard</w:t>
            </w:r>
            <w:proofErr w:type="spellEnd"/>
            <w:r>
              <w:rPr>
                <w:color w:val="111111"/>
                <w:sz w:val="20"/>
                <w:szCs w:val="20"/>
              </w:rPr>
              <w:t xml:space="preserve"> </w:t>
            </w:r>
            <w:proofErr w:type="gramStart"/>
            <w:r>
              <w:rPr>
                <w:color w:val="111111"/>
                <w:sz w:val="20"/>
                <w:szCs w:val="20"/>
              </w:rPr>
              <w:t>scan .</w:t>
            </w:r>
            <w:proofErr w:type="gramEnd"/>
            <w:r>
              <w:rPr>
                <w:color w:val="111111"/>
                <w:sz w:val="20"/>
                <w:szCs w:val="20"/>
              </w:rPr>
              <w:t>/</w:t>
            </w:r>
            <w:proofErr w:type="spellStart"/>
            <w:r>
              <w:rPr>
                <w:color w:val="111111"/>
                <w:sz w:val="20"/>
                <w:szCs w:val="20"/>
              </w:rPr>
              <w:t>src</w:t>
            </w:r>
            <w:proofErr w:type="spellEnd"/>
            <w:r>
              <w:rPr>
                <w:color w:val="111111"/>
                <w:sz w:val="20"/>
                <w:szCs w:val="20"/>
              </w:rPr>
              <w:t xml:space="preserve"> --no-l3</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102B27" w14:textId="77777777" w:rsidR="00DC0B8B" w:rsidRDefault="00000000">
            <w:pPr>
              <w:jc w:val="center"/>
            </w:pPr>
            <w:r>
              <w:rPr>
                <w:color w:val="111111"/>
                <w:sz w:val="20"/>
                <w:szCs w:val="20"/>
              </w:rPr>
              <w:t>Disable classifier (ablation mode)</w:t>
            </w:r>
          </w:p>
        </w:tc>
      </w:tr>
      <w:tr w:rsidR="00DC0B8B" w14:paraId="1E07AE6E"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878029B" w14:textId="77777777" w:rsidR="00DC0B8B" w:rsidRDefault="00000000">
            <w:proofErr w:type="spellStart"/>
            <w:r>
              <w:rPr>
                <w:color w:val="111111"/>
                <w:sz w:val="20"/>
                <w:szCs w:val="20"/>
              </w:rPr>
              <w:t>secretguard</w:t>
            </w:r>
            <w:proofErr w:type="spellEnd"/>
            <w:r>
              <w:rPr>
                <w:color w:val="111111"/>
                <w:sz w:val="20"/>
                <w:szCs w:val="20"/>
              </w:rPr>
              <w:t xml:space="preserve"> </w:t>
            </w:r>
            <w:proofErr w:type="gramStart"/>
            <w:r>
              <w:rPr>
                <w:color w:val="111111"/>
                <w:sz w:val="20"/>
                <w:szCs w:val="20"/>
              </w:rPr>
              <w:t>scan .</w:t>
            </w:r>
            <w:proofErr w:type="gramEnd"/>
            <w:r>
              <w:rPr>
                <w:color w:val="111111"/>
                <w:sz w:val="20"/>
                <w:szCs w:val="20"/>
              </w:rPr>
              <w:t>/</w:t>
            </w:r>
            <w:proofErr w:type="spellStart"/>
            <w:r>
              <w:rPr>
                <w:color w:val="111111"/>
                <w:sz w:val="20"/>
                <w:szCs w:val="20"/>
              </w:rPr>
              <w:t>src</w:t>
            </w:r>
            <w:proofErr w:type="spellEnd"/>
            <w:r>
              <w:rPr>
                <w:color w:val="111111"/>
                <w:sz w:val="20"/>
                <w:szCs w:val="20"/>
              </w:rPr>
              <w:t xml:space="preserve"> --no-l4</w:t>
            </w:r>
          </w:p>
        </w:tc>
        <w:tc>
          <w:tcPr>
            <w:tcW w:w="52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4F08C202" w14:textId="77777777" w:rsidR="00DC0B8B" w:rsidRDefault="00000000">
            <w:pPr>
              <w:jc w:val="center"/>
            </w:pPr>
            <w:r>
              <w:rPr>
                <w:color w:val="111111"/>
                <w:sz w:val="20"/>
                <w:szCs w:val="20"/>
              </w:rPr>
              <w:t>Disable FP suppressor (ablation mode)</w:t>
            </w:r>
          </w:p>
        </w:tc>
      </w:tr>
      <w:tr w:rsidR="00DC0B8B" w14:paraId="676D9BF1"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BB746D" w14:textId="77777777" w:rsidR="00DC0B8B" w:rsidRDefault="00000000">
            <w:proofErr w:type="spellStart"/>
            <w:r>
              <w:rPr>
                <w:color w:val="111111"/>
                <w:sz w:val="20"/>
                <w:szCs w:val="20"/>
              </w:rPr>
              <w:t>secretguard</w:t>
            </w:r>
            <w:proofErr w:type="spellEnd"/>
            <w:r>
              <w:rPr>
                <w:color w:val="111111"/>
                <w:sz w:val="20"/>
                <w:szCs w:val="20"/>
              </w:rPr>
              <w:t xml:space="preserve"> scan-</w:t>
            </w:r>
            <w:proofErr w:type="gramStart"/>
            <w:r>
              <w:rPr>
                <w:color w:val="111111"/>
                <w:sz w:val="20"/>
                <w:szCs w:val="20"/>
              </w:rPr>
              <w:t>history .</w:t>
            </w:r>
            <w:proofErr w:type="gramEnd"/>
            <w:r>
              <w:rPr>
                <w:color w:val="111111"/>
                <w:sz w:val="20"/>
                <w:szCs w:val="20"/>
              </w:rPr>
              <w:t xml:space="preserve"> -n 50</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6E317E" w14:textId="77777777" w:rsidR="00DC0B8B" w:rsidRDefault="00000000">
            <w:pPr>
              <w:jc w:val="center"/>
            </w:pPr>
            <w:r>
              <w:rPr>
                <w:color w:val="111111"/>
                <w:sz w:val="20"/>
                <w:szCs w:val="20"/>
              </w:rPr>
              <w:t>Scan last 50 git commits</w:t>
            </w:r>
          </w:p>
        </w:tc>
      </w:tr>
      <w:tr w:rsidR="00DC0B8B" w14:paraId="365B630E"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73045F57" w14:textId="77777777" w:rsidR="00DC0B8B" w:rsidRDefault="00000000">
            <w:proofErr w:type="spellStart"/>
            <w:r>
              <w:rPr>
                <w:color w:val="111111"/>
                <w:sz w:val="20"/>
                <w:szCs w:val="20"/>
              </w:rPr>
              <w:t>secretguard</w:t>
            </w:r>
            <w:proofErr w:type="spellEnd"/>
            <w:r>
              <w:rPr>
                <w:color w:val="111111"/>
                <w:sz w:val="20"/>
                <w:szCs w:val="20"/>
              </w:rPr>
              <w:t xml:space="preserve"> status</w:t>
            </w:r>
          </w:p>
        </w:tc>
        <w:tc>
          <w:tcPr>
            <w:tcW w:w="52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9CA70F0" w14:textId="77777777" w:rsidR="00DC0B8B" w:rsidRDefault="00000000">
            <w:pPr>
              <w:jc w:val="center"/>
            </w:pPr>
            <w:r>
              <w:rPr>
                <w:color w:val="111111"/>
                <w:sz w:val="20"/>
                <w:szCs w:val="20"/>
              </w:rPr>
              <w:t>Show component readiness and classifier metadata</w:t>
            </w:r>
          </w:p>
        </w:tc>
      </w:tr>
      <w:tr w:rsidR="00DC0B8B" w14:paraId="684BE7B4"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F3EEF1" w14:textId="77777777" w:rsidR="00DC0B8B" w:rsidRDefault="00000000">
            <w:r>
              <w:rPr>
                <w:color w:val="111111"/>
                <w:sz w:val="20"/>
                <w:szCs w:val="20"/>
              </w:rPr>
              <w:t>pre-commit install</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22921B" w14:textId="77777777" w:rsidR="00DC0B8B" w:rsidRDefault="00000000">
            <w:pPr>
              <w:jc w:val="center"/>
            </w:pPr>
            <w:r>
              <w:rPr>
                <w:color w:val="111111"/>
                <w:sz w:val="20"/>
                <w:szCs w:val="20"/>
              </w:rPr>
              <w:t xml:space="preserve">Install hook — blocks </w:t>
            </w:r>
            <w:proofErr w:type="gramStart"/>
            <w:r>
              <w:rPr>
                <w:color w:val="111111"/>
                <w:sz w:val="20"/>
                <w:szCs w:val="20"/>
              </w:rPr>
              <w:t>commits</w:t>
            </w:r>
            <w:proofErr w:type="gramEnd"/>
            <w:r>
              <w:rPr>
                <w:color w:val="111111"/>
                <w:sz w:val="20"/>
                <w:szCs w:val="20"/>
              </w:rPr>
              <w:t xml:space="preserve"> scoring ≥ 0.30</w:t>
            </w:r>
          </w:p>
        </w:tc>
      </w:tr>
    </w:tbl>
    <w:p w14:paraId="4304D2AF" w14:textId="77777777" w:rsidR="00DC0B8B" w:rsidRDefault="00DC0B8B">
      <w:pPr>
        <w:spacing w:before="120" w:after="80"/>
      </w:pPr>
    </w:p>
    <w:p w14:paraId="2B136BCD" w14:textId="77777777" w:rsidR="00DC0B8B" w:rsidRDefault="00000000">
      <w:pPr>
        <w:pStyle w:val="Heading2"/>
      </w:pPr>
      <w:bookmarkStart w:id="18" w:name="_Toc228709706"/>
      <w:r>
        <w:t>3.3 Backend Implementation</w:t>
      </w:r>
      <w:bookmarkEnd w:id="18"/>
    </w:p>
    <w:p w14:paraId="51F66C3B" w14:textId="6CC57BC0" w:rsidR="009943EF" w:rsidRPr="009943EF" w:rsidRDefault="009943EF" w:rsidP="009943EF">
      <w:pPr>
        <w:spacing w:before="80" w:after="80"/>
        <w:jc w:val="both"/>
      </w:pPr>
      <w:proofErr w:type="spellStart"/>
      <w:r w:rsidRPr="009943EF">
        <w:t>TriFusion’s</w:t>
      </w:r>
      <w:proofErr w:type="spellEnd"/>
      <w:r w:rsidRPr="009943EF">
        <w:t xml:space="preserve"> backend is set up as a Python package in the </w:t>
      </w:r>
      <w:proofErr w:type="spellStart"/>
      <w:r w:rsidRPr="009943EF">
        <w:t>secretguard</w:t>
      </w:r>
      <w:proofErr w:type="spellEnd"/>
      <w:r w:rsidRPr="009943EF">
        <w:t xml:space="preserve">/ folder. The main orchestrator is the </w:t>
      </w:r>
      <w:proofErr w:type="spellStart"/>
      <w:r w:rsidRPr="009943EF">
        <w:t>TriFusionPipeline</w:t>
      </w:r>
      <w:proofErr w:type="spellEnd"/>
      <w:r w:rsidRPr="009943EF">
        <w:t xml:space="preserve"> class found in pipeline.py. When it starts up, it loads all the regex rules from </w:t>
      </w:r>
      <w:proofErr w:type="spellStart"/>
      <w:proofErr w:type="gramStart"/>
      <w:r w:rsidRPr="009943EF">
        <w:t>rules.toml</w:t>
      </w:r>
      <w:proofErr w:type="spellEnd"/>
      <w:proofErr w:type="gramEnd"/>
      <w:r w:rsidRPr="009943EF">
        <w:t xml:space="preserve"> and sets up the </w:t>
      </w:r>
      <w:proofErr w:type="spellStart"/>
      <w:r w:rsidRPr="009943EF">
        <w:t>FPSuppressor</w:t>
      </w:r>
      <w:proofErr w:type="spellEnd"/>
      <w:r w:rsidRPr="009943EF">
        <w:t xml:space="preserve"> and </w:t>
      </w:r>
      <w:proofErr w:type="spellStart"/>
      <w:r w:rsidRPr="009943EF">
        <w:t>ContextualClassifier</w:t>
      </w:r>
      <w:proofErr w:type="spellEnd"/>
      <w:r w:rsidRPr="009943EF">
        <w:t>. We used a lazy-loading design, it means the ML libraries don't actually load until the first scan is called. This really helps the CLI start up faster for basic commands.</w:t>
      </w:r>
    </w:p>
    <w:p w14:paraId="75A2E5DA" w14:textId="77777777" w:rsidR="009943EF" w:rsidRPr="009943EF" w:rsidRDefault="009943EF" w:rsidP="009943EF">
      <w:pPr>
        <w:spacing w:before="80" w:after="80"/>
        <w:jc w:val="both"/>
      </w:pPr>
      <w:r w:rsidRPr="009943EF">
        <w:t xml:space="preserve">Everything for the four-layer pipeline happens in the </w:t>
      </w:r>
      <w:proofErr w:type="spellStart"/>
      <w:r w:rsidRPr="009943EF">
        <w:t>scan_</w:t>
      </w:r>
      <w:proofErr w:type="gramStart"/>
      <w:r w:rsidRPr="009943EF">
        <w:t>line</w:t>
      </w:r>
      <w:proofErr w:type="spellEnd"/>
      <w:r w:rsidRPr="009943EF">
        <w:t>(</w:t>
      </w:r>
      <w:proofErr w:type="gramEnd"/>
      <w:r w:rsidRPr="009943EF">
        <w:t xml:space="preserve">) method for a single line of code. It checks every regex pattern and if there's a match, it makes a </w:t>
      </w:r>
      <w:proofErr w:type="spellStart"/>
      <w:r w:rsidRPr="009943EF">
        <w:t>PipelineResult</w:t>
      </w:r>
      <w:proofErr w:type="spellEnd"/>
      <w:r w:rsidRPr="009943EF">
        <w:t xml:space="preserve"> object. Then it fills that with scores from every layer and calls </w:t>
      </w:r>
      <w:proofErr w:type="spellStart"/>
      <w:r w:rsidRPr="009943EF">
        <w:t>compute_combined_</w:t>
      </w:r>
      <w:proofErr w:type="gramStart"/>
      <w:r w:rsidRPr="009943EF">
        <w:t>score</w:t>
      </w:r>
      <w:proofErr w:type="spellEnd"/>
      <w:r w:rsidRPr="009943EF">
        <w:t>(</w:t>
      </w:r>
      <w:proofErr w:type="gramEnd"/>
      <w:r w:rsidRPr="009943EF">
        <w:t xml:space="preserve">) to get the final weighted total and the explanation for why it flagged it. </w:t>
      </w:r>
      <w:proofErr w:type="spellStart"/>
      <w:r w:rsidRPr="009943EF">
        <w:t>scan_</w:t>
      </w:r>
      <w:proofErr w:type="gramStart"/>
      <w:r w:rsidRPr="009943EF">
        <w:t>code</w:t>
      </w:r>
      <w:proofErr w:type="spellEnd"/>
      <w:r w:rsidRPr="009943EF">
        <w:t>(</w:t>
      </w:r>
      <w:proofErr w:type="gramEnd"/>
      <w:r w:rsidRPr="009943EF">
        <w:t xml:space="preserve">) just calls that for every line in a string and sorts everything by the highest score. If you use </w:t>
      </w:r>
      <w:proofErr w:type="spellStart"/>
      <w:r w:rsidRPr="009943EF">
        <w:t>scan_</w:t>
      </w:r>
      <w:proofErr w:type="gramStart"/>
      <w:r w:rsidRPr="009943EF">
        <w:t>file</w:t>
      </w:r>
      <w:proofErr w:type="spellEnd"/>
      <w:r w:rsidRPr="009943EF">
        <w:t>(</w:t>
      </w:r>
      <w:proofErr w:type="gramEnd"/>
      <w:r w:rsidRPr="009943EF">
        <w:t xml:space="preserve">), it just reads the file from the disk and sends it to the </w:t>
      </w:r>
      <w:proofErr w:type="spellStart"/>
      <w:r w:rsidRPr="009943EF">
        <w:t>scan_code</w:t>
      </w:r>
      <w:proofErr w:type="spellEnd"/>
      <w:r w:rsidRPr="009943EF">
        <w:t xml:space="preserve"> method.</w:t>
      </w:r>
    </w:p>
    <w:p w14:paraId="0558D4E9" w14:textId="77777777" w:rsidR="009943EF" w:rsidRPr="009943EF" w:rsidRDefault="009943EF" w:rsidP="009943EF">
      <w:pPr>
        <w:spacing w:before="80" w:after="80"/>
        <w:jc w:val="both"/>
      </w:pPr>
      <w:r w:rsidRPr="009943EF">
        <w:t xml:space="preserve">The git history scanner is in git_history_scanner.py and it uses </w:t>
      </w:r>
      <w:proofErr w:type="spellStart"/>
      <w:r w:rsidRPr="009943EF">
        <w:t>GitPython</w:t>
      </w:r>
      <w:proofErr w:type="spellEnd"/>
      <w:r w:rsidRPr="009943EF">
        <w:t xml:space="preserve"> to look through all the commits. It checks the diff against the previous commit, finds the hunks of added text, and then runs the pipeline on each new line. Results are grouped by the commit hash and file path for the report. There is a depth limit you can set with the --n flag, which is great because scanning the full history of a huge repo can be super slow.</w:t>
      </w:r>
    </w:p>
    <w:p w14:paraId="609ABF15" w14:textId="56A7A852" w:rsidR="00DC0B8B" w:rsidRDefault="009943EF" w:rsidP="009943EF">
      <w:pPr>
        <w:spacing w:before="80" w:after="80"/>
        <w:jc w:val="both"/>
      </w:pPr>
      <w:r w:rsidRPr="009943EF">
        <w:t>We also added GitHub Actions integration in the .</w:t>
      </w:r>
      <w:proofErr w:type="spellStart"/>
      <w:r w:rsidRPr="009943EF">
        <w:t>github</w:t>
      </w:r>
      <w:proofErr w:type="spellEnd"/>
      <w:r w:rsidRPr="009943EF">
        <w:t>/workflows/</w:t>
      </w:r>
      <w:proofErr w:type="spellStart"/>
      <w:r w:rsidRPr="009943EF">
        <w:t>secretguard.yml</w:t>
      </w:r>
      <w:proofErr w:type="spellEnd"/>
      <w:r w:rsidRPr="009943EF">
        <w:t xml:space="preserve"> file. This runs the scanner on every pull request to check the changed files. If it finds anything above the threshold, the workflow fails. This blocks the merge until you remove the secret. It’s a good backup for the pre-commit hook, especially for teams where some people might not have the hook installed on their machines.</w:t>
      </w:r>
    </w:p>
    <w:p w14:paraId="2BA1762D" w14:textId="77777777" w:rsidR="00DC0B8B" w:rsidRDefault="00000000">
      <w:pPr>
        <w:pStyle w:val="Heading2"/>
      </w:pPr>
      <w:bookmarkStart w:id="19" w:name="_Toc228709707"/>
      <w:r>
        <w:t>3.4 Database Design</w:t>
      </w:r>
      <w:bookmarkEnd w:id="19"/>
    </w:p>
    <w:p w14:paraId="092BC1DE" w14:textId="77777777" w:rsidR="009943EF" w:rsidRPr="009943EF" w:rsidRDefault="009943EF" w:rsidP="009943EF">
      <w:pPr>
        <w:spacing w:before="80" w:after="80"/>
        <w:jc w:val="both"/>
      </w:pPr>
      <w:proofErr w:type="spellStart"/>
      <w:r w:rsidRPr="009943EF">
        <w:t>TriFusion</w:t>
      </w:r>
      <w:proofErr w:type="spellEnd"/>
      <w:r w:rsidRPr="009943EF">
        <w:t xml:space="preserve"> doesn't actually use a relational database. </w:t>
      </w:r>
      <w:proofErr w:type="gramStart"/>
      <w:r w:rsidRPr="009943EF">
        <w:t>Instead</w:t>
      </w:r>
      <w:proofErr w:type="gramEnd"/>
      <w:r w:rsidRPr="009943EF">
        <w:t xml:space="preserve"> it keeps everything in three lightweight files. These were picked to match how the data gets updated or how often it's looked at.</w:t>
      </w:r>
    </w:p>
    <w:p w14:paraId="6EB90862" w14:textId="77777777" w:rsidR="009943EF" w:rsidRPr="009943EF" w:rsidRDefault="009943EF" w:rsidP="009943EF">
      <w:pPr>
        <w:spacing w:before="80" w:after="80"/>
        <w:jc w:val="both"/>
      </w:pPr>
      <w:r w:rsidRPr="009943EF">
        <w:t xml:space="preserve">The first one is the rule store called </w:t>
      </w:r>
      <w:proofErr w:type="spellStart"/>
      <w:proofErr w:type="gramStart"/>
      <w:r w:rsidRPr="009943EF">
        <w:t>rules.toml</w:t>
      </w:r>
      <w:proofErr w:type="spellEnd"/>
      <w:proofErr w:type="gramEnd"/>
      <w:r w:rsidRPr="009943EF">
        <w:t xml:space="preserve">. It has 28 records inside. Every record includes a string ID, descriptions that make sense, regex patterns, tags and severity levels. Some even have minimum length or entropy limits. These are read-only when the program is running, you have to edit the file yourself and restart if you want to change them. I went with TOML instead </w:t>
      </w:r>
      <w:r w:rsidRPr="009943EF">
        <w:lastRenderedPageBreak/>
        <w:t>of JSON because you can add comments right in the file to explain the tiering and where the rule came from.</w:t>
      </w:r>
    </w:p>
    <w:p w14:paraId="4B839448" w14:textId="77777777" w:rsidR="009943EF" w:rsidRPr="009943EF" w:rsidRDefault="009943EF" w:rsidP="009943EF">
      <w:pPr>
        <w:spacing w:before="80" w:after="80"/>
        <w:jc w:val="both"/>
      </w:pPr>
      <w:r w:rsidRPr="009943EF">
        <w:t xml:space="preserve">Then there's the classifier model store, that's just a Python pickle file. It holds the fitted </w:t>
      </w:r>
      <w:proofErr w:type="spellStart"/>
      <w:r w:rsidRPr="009943EF">
        <w:t>LogisticRegression</w:t>
      </w:r>
      <w:proofErr w:type="spellEnd"/>
      <w:r w:rsidRPr="009943EF">
        <w:t xml:space="preserve"> object from scikit-learn. Training the model writes this file once and then the scanner reads it whenever it starts up. The pickle format is nice because it handles scikit-learn estimators natively without needing extra libraries, it's also tiny since it's under 4 KB so it can stay in the repository with the code.</w:t>
      </w:r>
    </w:p>
    <w:p w14:paraId="47F13CB6" w14:textId="13C6A44F" w:rsidR="00DC0B8B" w:rsidRDefault="009943EF">
      <w:pPr>
        <w:spacing w:before="80" w:after="80"/>
        <w:jc w:val="both"/>
      </w:pPr>
      <w:r w:rsidRPr="009943EF">
        <w:t xml:space="preserve">Finally, </w:t>
      </w:r>
      <w:proofErr w:type="spellStart"/>
      <w:r w:rsidRPr="009943EF">
        <w:t>classifier_</w:t>
      </w:r>
      <w:proofErr w:type="gramStart"/>
      <w:r w:rsidRPr="009943EF">
        <w:t>meta.json</w:t>
      </w:r>
      <w:proofErr w:type="spellEnd"/>
      <w:proofErr w:type="gramEnd"/>
      <w:r w:rsidRPr="009943EF">
        <w:t xml:space="preserve"> stores the training metadata. This includes things like the </w:t>
      </w:r>
      <w:proofErr w:type="gramStart"/>
      <w:r w:rsidRPr="009943EF">
        <w:t>timestamp,</w:t>
      </w:r>
      <w:proofErr w:type="gramEnd"/>
      <w:r w:rsidRPr="009943EF">
        <w:t xml:space="preserve"> how big the training set was and the F1 scores from the last run. The </w:t>
      </w:r>
      <w:proofErr w:type="spellStart"/>
      <w:r w:rsidRPr="009943EF">
        <w:t>secretguard</w:t>
      </w:r>
      <w:proofErr w:type="spellEnd"/>
      <w:r w:rsidRPr="009943EF">
        <w:t xml:space="preserve"> status command uses this to show if the classifier is ready. It's also used by the research_benchmark.py script to label the results with whatever config you're running with</w:t>
      </w:r>
      <w:r w:rsidR="00000000">
        <w:t>.</w:t>
      </w:r>
    </w:p>
    <w:p w14:paraId="0CB2FAA5" w14:textId="77777777" w:rsidR="00DC0B8B" w:rsidRDefault="00000000">
      <w:r>
        <w:br w:type="page"/>
      </w:r>
    </w:p>
    <w:p w14:paraId="49464E54" w14:textId="77777777" w:rsidR="00DC0B8B" w:rsidRDefault="00000000">
      <w:pPr>
        <w:pStyle w:val="Heading1"/>
      </w:pPr>
      <w:bookmarkStart w:id="20" w:name="_Toc228709708"/>
      <w:r>
        <w:lastRenderedPageBreak/>
        <w:t>4. Results and Discussion</w:t>
      </w:r>
      <w:bookmarkEnd w:id="20"/>
    </w:p>
    <w:p w14:paraId="2937C3CF" w14:textId="3677D501" w:rsidR="00DC0B8B" w:rsidRDefault="00A620B3">
      <w:pPr>
        <w:spacing w:before="80" w:after="80"/>
        <w:jc w:val="both"/>
      </w:pPr>
      <w:r w:rsidRPr="00A620B3">
        <w:t xml:space="preserve">In this part of the </w:t>
      </w:r>
      <w:proofErr w:type="gramStart"/>
      <w:r w:rsidRPr="00A620B3">
        <w:t>paper</w:t>
      </w:r>
      <w:proofErr w:type="gramEnd"/>
      <w:r w:rsidRPr="00A620B3">
        <w:t xml:space="preserve"> I'm going to look at how </w:t>
      </w:r>
      <w:proofErr w:type="spellStart"/>
      <w:r w:rsidRPr="00A620B3">
        <w:t>TriFusion</w:t>
      </w:r>
      <w:proofErr w:type="spellEnd"/>
      <w:r w:rsidRPr="00A620B3">
        <w:t xml:space="preserve"> actually performs through two different types of tests. The first is an ablation study, this shows how much each layer of the pipeline helps out both on its own and when they're all working together. Then I compared it to four other tools from published papers using their specific benchmarks. For all these tests I used the same 75-scenario dataset with labels. I kept the detection threshold at 0.30 and used the model file that came from training on 82 examples</w:t>
      </w:r>
      <w:r w:rsidR="00000000">
        <w:t>.</w:t>
      </w:r>
    </w:p>
    <w:p w14:paraId="5B5FA720" w14:textId="77777777" w:rsidR="00DC0B8B" w:rsidRDefault="00000000">
      <w:pPr>
        <w:pStyle w:val="Heading2"/>
      </w:pPr>
      <w:bookmarkStart w:id="21" w:name="_Toc228709709"/>
      <w:r>
        <w:t>4.1 Benchmark Dataset Design</w:t>
      </w:r>
      <w:bookmarkEnd w:id="21"/>
    </w:p>
    <w:p w14:paraId="572F4198" w14:textId="1156AD26" w:rsidR="00DC0B8B" w:rsidRDefault="00CE2662" w:rsidP="00CE2662">
      <w:pPr>
        <w:spacing w:before="80" w:after="80"/>
        <w:jc w:val="both"/>
      </w:pPr>
      <w:bookmarkStart w:id="22" w:name="_Toc228709710"/>
      <w:r w:rsidRPr="00CE2662">
        <w:t xml:space="preserve">I put together this 75-scenario test set so it covers everything from real secrets to the different types of false positives mentioned in the research. I wrote these by hand. Doing this ensured there was zero overlap with the training data I used for the Layer 3 classifier. Category A has 18 </w:t>
      </w:r>
      <w:proofErr w:type="gramStart"/>
      <w:r w:rsidRPr="00CE2662">
        <w:t>scenarios,</w:t>
      </w:r>
      <w:proofErr w:type="gramEnd"/>
      <w:r w:rsidRPr="00CE2662">
        <w:t xml:space="preserve"> each one is basically a single line of code with a Tier-1 credential that matches a platform-specific rule. Then we have Category B with seven scenarios using Tier-2 patterns that have actual high-entropy values in them. There are five scenarios in Category C where real keys are hidden in code that's been obfuscated by changing all the names to single letters, it's a bit of a weird situation to test for. Next, the 32 scenarios in D1 through D9 match the nine false positive types Saha et al. found, and the count for each category is based on how often they saw them in their study. Categories E1 to E7 include 13 more scenarios for the extra false positive types from Cabasa et al. and stuff I found while testing </w:t>
      </w:r>
      <w:proofErr w:type="spellStart"/>
      <w:r w:rsidRPr="00CE2662">
        <w:t>TriFusion</w:t>
      </w:r>
      <w:proofErr w:type="spellEnd"/>
      <w:r w:rsidRPr="00CE2662">
        <w:t xml:space="preserve"> on open-source repos.</w:t>
      </w:r>
      <w:r>
        <w:br/>
      </w:r>
      <w:r>
        <w:br/>
      </w:r>
      <w:r w:rsidR="00000000">
        <w:rPr>
          <w:b/>
          <w:bCs/>
          <w:color w:val="2E74B5"/>
          <w:sz w:val="28"/>
          <w:szCs w:val="28"/>
        </w:rPr>
        <w:t>4.2 Ablation Study</w:t>
      </w:r>
      <w:bookmarkEnd w:id="22"/>
    </w:p>
    <w:p w14:paraId="172AA711" w14:textId="77777777" w:rsidR="00A90464" w:rsidRDefault="00A90464" w:rsidP="00A90464">
      <w:pPr>
        <w:spacing w:before="80" w:after="80"/>
        <w:jc w:val="both"/>
      </w:pPr>
      <w:r w:rsidRPr="00A90464">
        <w:t xml:space="preserve">The ablation experiment works by turning off each layer using flags like --no-l2, --no-l3 and --no-l4. If a </w:t>
      </w:r>
      <w:proofErr w:type="gramStart"/>
      <w:r w:rsidRPr="00A90464">
        <w:t>layer's</w:t>
      </w:r>
      <w:proofErr w:type="gramEnd"/>
      <w:r w:rsidRPr="00A90464">
        <w:t xml:space="preserve"> off its score just becomes a neutral 0.5. This keeps the weights of the other layers balanced without messing up the final score too much. It's pretty clear from the results that Layer 4 is doing all the heavy lifting for precision. Just running L1 gives you 29 false positives, which puts the precision at only 0.473. Neither Layer 2 or Layer 3 help with that specific problem, precision stays stuck at 0.473 because those 29 false positives in categories D and E aren't things entropy or ML can catch. You really need the specific patterns Layer 4 looks for. Once you add Layer 4 those false positives disappear and precision jumps to a perfect 1.000. Recall stays at 0.867 no matter what since the four missed secrets in Category C fail right at the start with the L1 regex, there's nothing for the later layers to work with. </w:t>
      </w:r>
    </w:p>
    <w:p w14:paraId="24BD6077" w14:textId="52EE3316" w:rsidR="00A90464" w:rsidRDefault="00A90464" w:rsidP="00A90464">
      <w:pPr>
        <w:spacing w:before="80" w:after="80"/>
        <w:jc w:val="both"/>
      </w:pPr>
      <w:r w:rsidRPr="00A90464">
        <w:t xml:space="preserve">This basically means that if a team wants total precision they can just run L1 plus L4. It only takes 0.41 </w:t>
      </w:r>
      <w:proofErr w:type="spellStart"/>
      <w:r w:rsidRPr="00A90464">
        <w:t>ms</w:t>
      </w:r>
      <w:proofErr w:type="spellEnd"/>
      <w:r w:rsidRPr="00A90464">
        <w:t xml:space="preserve"> per line but gives the same precision as the whole system. I'd still suggest the full four-layer setup for research or if you don't mind the extra time the embedding model takes to run. It's better for cases where somebody might try to trick a specific rule.</w:t>
      </w:r>
    </w:p>
    <w:p w14:paraId="4752EA2A" w14:textId="77777777" w:rsidR="00A90464" w:rsidRDefault="00A90464" w:rsidP="00A90464">
      <w:pPr>
        <w:spacing w:before="80" w:after="80"/>
        <w:jc w:val="both"/>
        <w:rPr>
          <w:i/>
          <w:iCs/>
          <w:color w:val="444444"/>
          <w:sz w:val="22"/>
          <w:szCs w:val="22"/>
        </w:rPr>
      </w:pPr>
    </w:p>
    <w:p w14:paraId="35097544" w14:textId="102A718D" w:rsidR="00DC0B8B" w:rsidRDefault="00000000" w:rsidP="00A90464">
      <w:pPr>
        <w:spacing w:before="80" w:after="80"/>
        <w:jc w:val="both"/>
      </w:pPr>
      <w:r>
        <w:rPr>
          <w:i/>
          <w:iCs/>
          <w:color w:val="444444"/>
          <w:sz w:val="22"/>
          <w:szCs w:val="22"/>
        </w:rPr>
        <w:t>Table 4.1: Ablation Study — Layer-by-Layer Performance on 75-Scenario Benchmark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9"/>
        <w:gridCol w:w="1061"/>
        <w:gridCol w:w="928"/>
        <w:gridCol w:w="928"/>
        <w:gridCol w:w="928"/>
        <w:gridCol w:w="722"/>
        <w:gridCol w:w="722"/>
        <w:gridCol w:w="748"/>
      </w:tblGrid>
      <w:tr w:rsidR="00DC0B8B" w14:paraId="667937F9"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6E494C2" w14:textId="77777777" w:rsidR="00DC0B8B" w:rsidRDefault="00000000">
            <w:pPr>
              <w:jc w:val="center"/>
            </w:pPr>
            <w:r>
              <w:rPr>
                <w:b/>
                <w:bCs/>
                <w:color w:val="FFFFFF"/>
                <w:sz w:val="20"/>
                <w:szCs w:val="20"/>
              </w:rPr>
              <w:t>Configuration</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A2BB543" w14:textId="77777777" w:rsidR="00DC0B8B" w:rsidRDefault="00000000">
            <w:pPr>
              <w:jc w:val="center"/>
            </w:pPr>
            <w:r>
              <w:rPr>
                <w:b/>
                <w:bCs/>
                <w:color w:val="FFFFFF"/>
                <w:sz w:val="20"/>
                <w:szCs w:val="20"/>
              </w:rPr>
              <w:t>Precision</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9D59C91" w14:textId="77777777" w:rsidR="00DC0B8B" w:rsidRDefault="00000000">
            <w:pPr>
              <w:jc w:val="center"/>
            </w:pPr>
            <w:r>
              <w:rPr>
                <w:b/>
                <w:bCs/>
                <w:color w:val="FFFFFF"/>
                <w:sz w:val="20"/>
                <w:szCs w:val="20"/>
              </w:rPr>
              <w:t>Recall</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2E41641" w14:textId="77777777" w:rsidR="00DC0B8B" w:rsidRDefault="00000000">
            <w:pPr>
              <w:jc w:val="center"/>
            </w:pPr>
            <w:r>
              <w:rPr>
                <w:b/>
                <w:bCs/>
                <w:color w:val="FFFFFF"/>
                <w:sz w:val="20"/>
                <w:szCs w:val="20"/>
              </w:rPr>
              <w:t>F1</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36A290" w14:textId="77777777" w:rsidR="00DC0B8B" w:rsidRDefault="00000000">
            <w:pPr>
              <w:jc w:val="center"/>
            </w:pPr>
            <w:r>
              <w:rPr>
                <w:b/>
                <w:bCs/>
                <w:color w:val="FFFFFF"/>
                <w:sz w:val="20"/>
                <w:szCs w:val="20"/>
              </w:rPr>
              <w:t>FPR</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2075E2E" w14:textId="77777777" w:rsidR="00DC0B8B" w:rsidRDefault="00000000">
            <w:pPr>
              <w:jc w:val="center"/>
            </w:pPr>
            <w:r>
              <w:rPr>
                <w:b/>
                <w:bCs/>
                <w:color w:val="FFFFFF"/>
                <w:sz w:val="20"/>
                <w:szCs w:val="20"/>
              </w:rPr>
              <w:t>TP</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B4EBD2" w14:textId="77777777" w:rsidR="00DC0B8B" w:rsidRDefault="00000000">
            <w:pPr>
              <w:jc w:val="center"/>
            </w:pPr>
            <w:r>
              <w:rPr>
                <w:b/>
                <w:bCs/>
                <w:color w:val="FFFFFF"/>
                <w:sz w:val="20"/>
                <w:szCs w:val="20"/>
              </w:rPr>
              <w:t>FP</w:t>
            </w:r>
          </w:p>
        </w:tc>
        <w:tc>
          <w:tcPr>
            <w:tcW w:w="7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AC79A59" w14:textId="77777777" w:rsidR="00DC0B8B" w:rsidRDefault="00000000">
            <w:pPr>
              <w:jc w:val="center"/>
            </w:pPr>
            <w:r>
              <w:rPr>
                <w:b/>
                <w:bCs/>
                <w:color w:val="FFFFFF"/>
                <w:sz w:val="20"/>
                <w:szCs w:val="20"/>
              </w:rPr>
              <w:t>FN</w:t>
            </w:r>
          </w:p>
        </w:tc>
      </w:tr>
      <w:tr w:rsidR="00DC0B8B" w14:paraId="1A52ACC8"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653E06" w14:textId="77777777" w:rsidR="00DC0B8B" w:rsidRDefault="00000000">
            <w:r>
              <w:rPr>
                <w:color w:val="111111"/>
                <w:sz w:val="20"/>
                <w:szCs w:val="20"/>
              </w:rPr>
              <w:t>L1 Only (Regex)</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093B9A" w14:textId="77777777" w:rsidR="00DC0B8B" w:rsidRDefault="00000000">
            <w:pPr>
              <w:jc w:val="center"/>
            </w:pPr>
            <w:r>
              <w:rPr>
                <w:color w:val="111111"/>
                <w:sz w:val="20"/>
                <w:szCs w:val="20"/>
              </w:rPr>
              <w:t>0.473</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407176" w14:textId="77777777" w:rsidR="00DC0B8B" w:rsidRDefault="00000000">
            <w:pPr>
              <w:jc w:val="center"/>
            </w:pPr>
            <w:r>
              <w:rPr>
                <w:color w:val="111111"/>
                <w:sz w:val="20"/>
                <w:szCs w:val="20"/>
              </w:rPr>
              <w:t>0.867</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4DB913" w14:textId="77777777" w:rsidR="00DC0B8B" w:rsidRDefault="00000000">
            <w:pPr>
              <w:jc w:val="center"/>
            </w:pPr>
            <w:r>
              <w:rPr>
                <w:color w:val="111111"/>
                <w:sz w:val="20"/>
                <w:szCs w:val="20"/>
              </w:rPr>
              <w:t>0.612</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C1D575" w14:textId="77777777" w:rsidR="00DC0B8B" w:rsidRDefault="00000000">
            <w:pPr>
              <w:jc w:val="center"/>
            </w:pPr>
            <w:r>
              <w:rPr>
                <w:color w:val="111111"/>
                <w:sz w:val="20"/>
                <w:szCs w:val="20"/>
              </w:rPr>
              <w:t>0.644</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26D540" w14:textId="77777777" w:rsidR="00DC0B8B" w:rsidRDefault="00000000">
            <w:pPr>
              <w:jc w:val="center"/>
            </w:pPr>
            <w:r>
              <w:rPr>
                <w:color w:val="111111"/>
                <w:sz w:val="20"/>
                <w:szCs w:val="20"/>
              </w:rPr>
              <w:t>26</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CFD9BC" w14:textId="77777777" w:rsidR="00DC0B8B" w:rsidRDefault="00000000">
            <w:pPr>
              <w:jc w:val="center"/>
            </w:pPr>
            <w:r>
              <w:rPr>
                <w:color w:val="111111"/>
                <w:sz w:val="20"/>
                <w:szCs w:val="20"/>
              </w:rPr>
              <w:t>29</w:t>
            </w:r>
          </w:p>
        </w:tc>
        <w:tc>
          <w:tcPr>
            <w:tcW w:w="7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E0C0D7" w14:textId="77777777" w:rsidR="00DC0B8B" w:rsidRDefault="00000000">
            <w:pPr>
              <w:jc w:val="center"/>
            </w:pPr>
            <w:r>
              <w:rPr>
                <w:color w:val="111111"/>
                <w:sz w:val="20"/>
                <w:szCs w:val="20"/>
              </w:rPr>
              <w:t>4</w:t>
            </w:r>
          </w:p>
        </w:tc>
      </w:tr>
      <w:tr w:rsidR="00DC0B8B" w14:paraId="79674429"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70BB42BB" w14:textId="77777777" w:rsidR="00DC0B8B" w:rsidRDefault="00000000">
            <w:r>
              <w:rPr>
                <w:color w:val="111111"/>
                <w:sz w:val="20"/>
                <w:szCs w:val="20"/>
              </w:rPr>
              <w:t>L1+L2 (+ Entropy)</w:t>
            </w:r>
          </w:p>
        </w:tc>
        <w:tc>
          <w:tcPr>
            <w:tcW w:w="9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5AFBE41D" w14:textId="77777777" w:rsidR="00DC0B8B" w:rsidRDefault="00000000">
            <w:pPr>
              <w:jc w:val="center"/>
            </w:pPr>
            <w:r>
              <w:rPr>
                <w:color w:val="111111"/>
                <w:sz w:val="20"/>
                <w:szCs w:val="20"/>
              </w:rPr>
              <w:t>0.473</w:t>
            </w:r>
          </w:p>
        </w:tc>
        <w:tc>
          <w:tcPr>
            <w:tcW w:w="9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C6B00D5" w14:textId="77777777" w:rsidR="00DC0B8B" w:rsidRDefault="00000000">
            <w:pPr>
              <w:jc w:val="center"/>
            </w:pPr>
            <w:r>
              <w:rPr>
                <w:color w:val="111111"/>
                <w:sz w:val="20"/>
                <w:szCs w:val="20"/>
              </w:rPr>
              <w:t>0.867</w:t>
            </w:r>
          </w:p>
        </w:tc>
        <w:tc>
          <w:tcPr>
            <w:tcW w:w="9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00BAC1F" w14:textId="77777777" w:rsidR="00DC0B8B" w:rsidRDefault="00000000">
            <w:pPr>
              <w:jc w:val="center"/>
            </w:pPr>
            <w:r>
              <w:rPr>
                <w:color w:val="111111"/>
                <w:sz w:val="20"/>
                <w:szCs w:val="20"/>
              </w:rPr>
              <w:t>0.612</w:t>
            </w:r>
          </w:p>
        </w:tc>
        <w:tc>
          <w:tcPr>
            <w:tcW w:w="9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5AD6D257" w14:textId="77777777" w:rsidR="00DC0B8B" w:rsidRDefault="00000000">
            <w:pPr>
              <w:jc w:val="center"/>
            </w:pPr>
            <w:r>
              <w:rPr>
                <w:color w:val="111111"/>
                <w:sz w:val="20"/>
                <w:szCs w:val="20"/>
              </w:rPr>
              <w:t>0.644</w:t>
            </w:r>
          </w:p>
        </w:tc>
        <w:tc>
          <w:tcPr>
            <w:tcW w:w="7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7E502C78" w14:textId="77777777" w:rsidR="00DC0B8B" w:rsidRDefault="00000000">
            <w:pPr>
              <w:jc w:val="center"/>
            </w:pPr>
            <w:r>
              <w:rPr>
                <w:color w:val="111111"/>
                <w:sz w:val="20"/>
                <w:szCs w:val="20"/>
              </w:rPr>
              <w:t>26</w:t>
            </w:r>
          </w:p>
        </w:tc>
        <w:tc>
          <w:tcPr>
            <w:tcW w:w="7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64C6EF67" w14:textId="77777777" w:rsidR="00DC0B8B" w:rsidRDefault="00000000">
            <w:pPr>
              <w:jc w:val="center"/>
            </w:pPr>
            <w:r>
              <w:rPr>
                <w:color w:val="111111"/>
                <w:sz w:val="20"/>
                <w:szCs w:val="20"/>
              </w:rPr>
              <w:t>29</w:t>
            </w:r>
          </w:p>
        </w:tc>
        <w:tc>
          <w:tcPr>
            <w:tcW w:w="7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3EDB2D57" w14:textId="77777777" w:rsidR="00DC0B8B" w:rsidRDefault="00000000">
            <w:pPr>
              <w:jc w:val="center"/>
            </w:pPr>
            <w:r>
              <w:rPr>
                <w:color w:val="111111"/>
                <w:sz w:val="20"/>
                <w:szCs w:val="20"/>
              </w:rPr>
              <w:t>4</w:t>
            </w:r>
          </w:p>
        </w:tc>
      </w:tr>
      <w:tr w:rsidR="00DC0B8B" w14:paraId="4A4F7A3B"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AEC5C5" w14:textId="77777777" w:rsidR="00DC0B8B" w:rsidRDefault="00000000">
            <w:r>
              <w:rPr>
                <w:color w:val="111111"/>
                <w:sz w:val="20"/>
                <w:szCs w:val="20"/>
              </w:rPr>
              <w:t>L1+L3 (+ Classifier)</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E5C733" w14:textId="77777777" w:rsidR="00DC0B8B" w:rsidRDefault="00000000">
            <w:pPr>
              <w:jc w:val="center"/>
            </w:pPr>
            <w:r>
              <w:rPr>
                <w:color w:val="111111"/>
                <w:sz w:val="20"/>
                <w:szCs w:val="20"/>
              </w:rPr>
              <w:t>0.473</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179E95" w14:textId="77777777" w:rsidR="00DC0B8B" w:rsidRDefault="00000000">
            <w:pPr>
              <w:jc w:val="center"/>
            </w:pPr>
            <w:r>
              <w:rPr>
                <w:color w:val="111111"/>
                <w:sz w:val="20"/>
                <w:szCs w:val="20"/>
              </w:rPr>
              <w:t>0.867</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2B96AA" w14:textId="77777777" w:rsidR="00DC0B8B" w:rsidRDefault="00000000">
            <w:pPr>
              <w:jc w:val="center"/>
            </w:pPr>
            <w:r>
              <w:rPr>
                <w:color w:val="111111"/>
                <w:sz w:val="20"/>
                <w:szCs w:val="20"/>
              </w:rPr>
              <w:t>0.612</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3FDE1C" w14:textId="77777777" w:rsidR="00DC0B8B" w:rsidRDefault="00000000">
            <w:pPr>
              <w:jc w:val="center"/>
            </w:pPr>
            <w:r>
              <w:rPr>
                <w:color w:val="111111"/>
                <w:sz w:val="20"/>
                <w:szCs w:val="20"/>
              </w:rPr>
              <w:t>0.644</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38B6A8" w14:textId="77777777" w:rsidR="00DC0B8B" w:rsidRDefault="00000000">
            <w:pPr>
              <w:jc w:val="center"/>
            </w:pPr>
            <w:r>
              <w:rPr>
                <w:color w:val="111111"/>
                <w:sz w:val="20"/>
                <w:szCs w:val="20"/>
              </w:rPr>
              <w:t>26</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C426BF" w14:textId="77777777" w:rsidR="00DC0B8B" w:rsidRDefault="00000000">
            <w:pPr>
              <w:jc w:val="center"/>
            </w:pPr>
            <w:r>
              <w:rPr>
                <w:color w:val="111111"/>
                <w:sz w:val="20"/>
                <w:szCs w:val="20"/>
              </w:rPr>
              <w:t>29</w:t>
            </w:r>
          </w:p>
        </w:tc>
        <w:tc>
          <w:tcPr>
            <w:tcW w:w="7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0F2D72" w14:textId="77777777" w:rsidR="00DC0B8B" w:rsidRDefault="00000000">
            <w:pPr>
              <w:jc w:val="center"/>
            </w:pPr>
            <w:r>
              <w:rPr>
                <w:color w:val="111111"/>
                <w:sz w:val="20"/>
                <w:szCs w:val="20"/>
              </w:rPr>
              <w:t>4</w:t>
            </w:r>
          </w:p>
        </w:tc>
      </w:tr>
      <w:tr w:rsidR="00DC0B8B" w14:paraId="6CB0A10D"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6611012C" w14:textId="77777777" w:rsidR="00DC0B8B" w:rsidRDefault="00000000">
            <w:r>
              <w:rPr>
                <w:color w:val="111111"/>
                <w:sz w:val="20"/>
                <w:szCs w:val="20"/>
              </w:rPr>
              <w:t>L1+L4 (+ FP Suppressor)</w:t>
            </w:r>
          </w:p>
        </w:tc>
        <w:tc>
          <w:tcPr>
            <w:tcW w:w="9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3566E9B9" w14:textId="77777777" w:rsidR="00DC0B8B" w:rsidRDefault="00000000">
            <w:pPr>
              <w:jc w:val="center"/>
            </w:pPr>
            <w:r>
              <w:rPr>
                <w:color w:val="111111"/>
                <w:sz w:val="20"/>
                <w:szCs w:val="20"/>
              </w:rPr>
              <w:t>1.000</w:t>
            </w:r>
          </w:p>
        </w:tc>
        <w:tc>
          <w:tcPr>
            <w:tcW w:w="9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482137E5" w14:textId="77777777" w:rsidR="00DC0B8B" w:rsidRDefault="00000000">
            <w:pPr>
              <w:jc w:val="center"/>
            </w:pPr>
            <w:r>
              <w:rPr>
                <w:color w:val="111111"/>
                <w:sz w:val="20"/>
                <w:szCs w:val="20"/>
              </w:rPr>
              <w:t>0.867</w:t>
            </w:r>
          </w:p>
        </w:tc>
        <w:tc>
          <w:tcPr>
            <w:tcW w:w="9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3D6A364A" w14:textId="77777777" w:rsidR="00DC0B8B" w:rsidRDefault="00000000">
            <w:pPr>
              <w:jc w:val="center"/>
            </w:pPr>
            <w:r>
              <w:rPr>
                <w:color w:val="111111"/>
                <w:sz w:val="20"/>
                <w:szCs w:val="20"/>
              </w:rPr>
              <w:t>0.929</w:t>
            </w:r>
          </w:p>
        </w:tc>
        <w:tc>
          <w:tcPr>
            <w:tcW w:w="9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2EB19684" w14:textId="77777777" w:rsidR="00DC0B8B" w:rsidRDefault="00000000">
            <w:pPr>
              <w:jc w:val="center"/>
            </w:pPr>
            <w:r>
              <w:rPr>
                <w:color w:val="111111"/>
                <w:sz w:val="20"/>
                <w:szCs w:val="20"/>
              </w:rPr>
              <w:t>0.000</w:t>
            </w:r>
          </w:p>
        </w:tc>
        <w:tc>
          <w:tcPr>
            <w:tcW w:w="7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6DE8136D" w14:textId="77777777" w:rsidR="00DC0B8B" w:rsidRDefault="00000000">
            <w:pPr>
              <w:jc w:val="center"/>
            </w:pPr>
            <w:r>
              <w:rPr>
                <w:color w:val="111111"/>
                <w:sz w:val="20"/>
                <w:szCs w:val="20"/>
              </w:rPr>
              <w:t>26</w:t>
            </w:r>
          </w:p>
        </w:tc>
        <w:tc>
          <w:tcPr>
            <w:tcW w:w="7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7B3E35C1" w14:textId="77777777" w:rsidR="00DC0B8B" w:rsidRDefault="00000000">
            <w:pPr>
              <w:jc w:val="center"/>
            </w:pPr>
            <w:r>
              <w:rPr>
                <w:color w:val="111111"/>
                <w:sz w:val="20"/>
                <w:szCs w:val="20"/>
              </w:rPr>
              <w:t>0</w:t>
            </w:r>
          </w:p>
        </w:tc>
        <w:tc>
          <w:tcPr>
            <w:tcW w:w="7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CA12261" w14:textId="77777777" w:rsidR="00DC0B8B" w:rsidRDefault="00000000">
            <w:pPr>
              <w:jc w:val="center"/>
            </w:pPr>
            <w:r>
              <w:rPr>
                <w:color w:val="111111"/>
                <w:sz w:val="20"/>
                <w:szCs w:val="20"/>
              </w:rPr>
              <w:t>4</w:t>
            </w:r>
          </w:p>
        </w:tc>
      </w:tr>
      <w:tr w:rsidR="00DC0B8B" w14:paraId="235013EC"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1F6A4E" w14:textId="77777777" w:rsidR="00DC0B8B" w:rsidRDefault="00000000">
            <w:r>
              <w:rPr>
                <w:color w:val="111111"/>
                <w:sz w:val="20"/>
                <w:szCs w:val="20"/>
              </w:rPr>
              <w:t xml:space="preserve">Full </w:t>
            </w:r>
            <w:proofErr w:type="spellStart"/>
            <w:r>
              <w:rPr>
                <w:color w:val="111111"/>
                <w:sz w:val="20"/>
                <w:szCs w:val="20"/>
              </w:rPr>
              <w:t>TriFusion</w:t>
            </w:r>
            <w:proofErr w:type="spellEnd"/>
            <w:r>
              <w:rPr>
                <w:color w:val="111111"/>
                <w:sz w:val="20"/>
                <w:szCs w:val="20"/>
              </w:rPr>
              <w:t xml:space="preserve"> (L1+L2+L3+L4)</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3E1279" w14:textId="77777777" w:rsidR="00DC0B8B" w:rsidRDefault="00000000">
            <w:pPr>
              <w:jc w:val="center"/>
            </w:pPr>
            <w:r>
              <w:rPr>
                <w:color w:val="111111"/>
                <w:sz w:val="20"/>
                <w:szCs w:val="20"/>
              </w:rPr>
              <w:t>1.000</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576127" w14:textId="77777777" w:rsidR="00DC0B8B" w:rsidRDefault="00000000">
            <w:pPr>
              <w:jc w:val="center"/>
            </w:pPr>
            <w:r>
              <w:rPr>
                <w:color w:val="111111"/>
                <w:sz w:val="20"/>
                <w:szCs w:val="20"/>
              </w:rPr>
              <w:t>0.867</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371406" w14:textId="77777777" w:rsidR="00DC0B8B" w:rsidRDefault="00000000">
            <w:pPr>
              <w:jc w:val="center"/>
            </w:pPr>
            <w:r>
              <w:rPr>
                <w:color w:val="111111"/>
                <w:sz w:val="20"/>
                <w:szCs w:val="20"/>
              </w:rPr>
              <w:t>0.929</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080884" w14:textId="77777777" w:rsidR="00DC0B8B" w:rsidRDefault="00000000">
            <w:pPr>
              <w:jc w:val="center"/>
            </w:pPr>
            <w:r>
              <w:rPr>
                <w:color w:val="111111"/>
                <w:sz w:val="20"/>
                <w:szCs w:val="20"/>
              </w:rPr>
              <w:t>0.000</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3B7DBB" w14:textId="77777777" w:rsidR="00DC0B8B" w:rsidRDefault="00000000">
            <w:pPr>
              <w:jc w:val="center"/>
            </w:pPr>
            <w:r>
              <w:rPr>
                <w:color w:val="111111"/>
                <w:sz w:val="20"/>
                <w:szCs w:val="20"/>
              </w:rPr>
              <w:t>26</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53373E" w14:textId="77777777" w:rsidR="00DC0B8B" w:rsidRDefault="00000000">
            <w:pPr>
              <w:jc w:val="center"/>
            </w:pPr>
            <w:r>
              <w:rPr>
                <w:color w:val="111111"/>
                <w:sz w:val="20"/>
                <w:szCs w:val="20"/>
              </w:rPr>
              <w:t>0</w:t>
            </w:r>
          </w:p>
        </w:tc>
        <w:tc>
          <w:tcPr>
            <w:tcW w:w="7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7B03DD" w14:textId="77777777" w:rsidR="00DC0B8B" w:rsidRDefault="00000000">
            <w:pPr>
              <w:jc w:val="center"/>
            </w:pPr>
            <w:r>
              <w:rPr>
                <w:color w:val="111111"/>
                <w:sz w:val="20"/>
                <w:szCs w:val="20"/>
              </w:rPr>
              <w:t>4</w:t>
            </w:r>
          </w:p>
        </w:tc>
      </w:tr>
    </w:tbl>
    <w:p w14:paraId="52190818" w14:textId="77777777" w:rsidR="00DC0B8B" w:rsidRDefault="00DC0B8B">
      <w:pPr>
        <w:spacing w:before="120" w:after="80"/>
      </w:pPr>
    </w:p>
    <w:p w14:paraId="255865E0" w14:textId="77777777" w:rsidR="00DC0B8B" w:rsidRDefault="00000000">
      <w:pPr>
        <w:spacing w:before="80" w:after="60"/>
        <w:jc w:val="center"/>
      </w:pPr>
      <w:r>
        <w:rPr>
          <w:noProof/>
        </w:rPr>
        <w:drawing>
          <wp:inline distT="0" distB="0" distL="0" distR="0" wp14:anchorId="6CB06909" wp14:editId="46BA7435">
            <wp:extent cx="5715000" cy="2667000"/>
            <wp:effectExtent l="0" t="0" r="0" b="0"/>
            <wp:docPr id="1313340870" name="fig_4_1_ablation.png" descr="fig_4_1_ablation.png" title="fig_4_1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67000"/>
                    </a:xfrm>
                    <a:prstGeom prst="rect">
                      <a:avLst/>
                    </a:prstGeom>
                  </pic:spPr>
                </pic:pic>
              </a:graphicData>
            </a:graphic>
          </wp:inline>
        </w:drawing>
      </w:r>
    </w:p>
    <w:p w14:paraId="4B48FE18" w14:textId="77777777" w:rsidR="00DC0B8B" w:rsidRDefault="00000000">
      <w:pPr>
        <w:spacing w:before="60" w:after="160"/>
        <w:jc w:val="center"/>
      </w:pPr>
      <w:r>
        <w:rPr>
          <w:i/>
          <w:iCs/>
          <w:color w:val="444444"/>
          <w:sz w:val="22"/>
          <w:szCs w:val="22"/>
        </w:rPr>
        <w:t>Fig 4.1: Ablation Study — Layer-by-Layer Contribution to Precision, Recall, and F1</w:t>
      </w:r>
    </w:p>
    <w:p w14:paraId="4A48AFA4" w14:textId="77777777" w:rsidR="00DC0B8B" w:rsidRDefault="00DC0B8B">
      <w:pPr>
        <w:spacing w:before="120" w:after="80"/>
      </w:pPr>
    </w:p>
    <w:p w14:paraId="61870702" w14:textId="77777777" w:rsidR="00DC0B8B" w:rsidRDefault="00000000">
      <w:pPr>
        <w:pStyle w:val="Heading2"/>
      </w:pPr>
      <w:bookmarkStart w:id="23" w:name="_Toc228709711"/>
      <w:r>
        <w:t>4.3 Industry Benchmark Comparison</w:t>
      </w:r>
      <w:bookmarkEnd w:id="23"/>
    </w:p>
    <w:p w14:paraId="1FA6EC60" w14:textId="468F42F1" w:rsidR="00A90464" w:rsidRPr="00A90464" w:rsidRDefault="00A90464" w:rsidP="00A90464">
      <w:pPr>
        <w:spacing w:before="80" w:after="80"/>
        <w:jc w:val="both"/>
      </w:pPr>
      <w:r w:rsidRPr="00A90464">
        <w:t xml:space="preserve">Comparing </w:t>
      </w:r>
      <w:proofErr w:type="spellStart"/>
      <w:r w:rsidRPr="00A90464">
        <w:t>TriFusion</w:t>
      </w:r>
      <w:proofErr w:type="spellEnd"/>
      <w:r w:rsidRPr="00A90464">
        <w:t xml:space="preserve"> to other tools' published results needs a bit of a caveat because every study uses its own benchmark data. For things like </w:t>
      </w:r>
      <w:proofErr w:type="spellStart"/>
      <w:r w:rsidRPr="00A90464">
        <w:t>TruffleHog</w:t>
      </w:r>
      <w:proofErr w:type="spellEnd"/>
      <w:r w:rsidRPr="00A90464">
        <w:t xml:space="preserve">, </w:t>
      </w:r>
      <w:proofErr w:type="spellStart"/>
      <w:r w:rsidRPr="00A90464">
        <w:t>Gitleaks</w:t>
      </w:r>
      <w:proofErr w:type="spellEnd"/>
      <w:r w:rsidRPr="00A90464">
        <w:t xml:space="preserve">, </w:t>
      </w:r>
      <w:proofErr w:type="spellStart"/>
      <w:r w:rsidRPr="00A90464">
        <w:t>SpotBugs</w:t>
      </w:r>
      <w:proofErr w:type="spellEnd"/>
      <w:r w:rsidRPr="00A90464">
        <w:t xml:space="preserve"> and </w:t>
      </w:r>
      <w:proofErr w:type="spellStart"/>
      <w:r w:rsidRPr="00A90464">
        <w:t>PassFinder</w:t>
      </w:r>
      <w:proofErr w:type="spellEnd"/>
      <w:r w:rsidRPr="00A90464">
        <w:t xml:space="preserve"> I just took the numbers right from their papers which were based on </w:t>
      </w:r>
      <w:proofErr w:type="spellStart"/>
      <w:r w:rsidRPr="00A90464">
        <w:t>SecretBench</w:t>
      </w:r>
      <w:proofErr w:type="spellEnd"/>
      <w:r w:rsidRPr="00A90464">
        <w:t xml:space="preserve"> or ICSE 2023. </w:t>
      </w:r>
      <w:proofErr w:type="spellStart"/>
      <w:r w:rsidRPr="00A90464">
        <w:t>TriFusion</w:t>
      </w:r>
      <w:proofErr w:type="spellEnd"/>
      <w:r w:rsidRPr="00A90464">
        <w:t xml:space="preserve"> was tested on the 75 scenarios I made for this project. It's more of a general comparison than a perfect head-to-head test, but the results still tell a story.</w:t>
      </w:r>
    </w:p>
    <w:p w14:paraId="61C6F08C" w14:textId="77777777" w:rsidR="00A90464" w:rsidRPr="00A90464" w:rsidRDefault="00A90464" w:rsidP="00A90464">
      <w:pPr>
        <w:spacing w:before="80" w:after="80"/>
        <w:jc w:val="both"/>
      </w:pPr>
      <w:r w:rsidRPr="00A90464">
        <w:t xml:space="preserve">Even with that in mind the precision results are pretty clear. </w:t>
      </w:r>
      <w:proofErr w:type="spellStart"/>
      <w:r w:rsidRPr="00A90464">
        <w:t>TriFusion</w:t>
      </w:r>
      <w:proofErr w:type="spellEnd"/>
      <w:r w:rsidRPr="00A90464">
        <w:t xml:space="preserve"> hit 1.000 while the next best tool, </w:t>
      </w:r>
      <w:proofErr w:type="spellStart"/>
      <w:r w:rsidRPr="00A90464">
        <w:t>SpotBugs</w:t>
      </w:r>
      <w:proofErr w:type="spellEnd"/>
      <w:r w:rsidRPr="00A90464">
        <w:t xml:space="preserve">, was only at 0.670. Next was the F1 score, which was way higher too, hitting 0.929 compared to PassFinder’s 0.600. When it comes to the false positive rate, </w:t>
      </w:r>
      <w:proofErr w:type="spellStart"/>
      <w:r w:rsidRPr="00A90464">
        <w:t>TriFusion</w:t>
      </w:r>
      <w:proofErr w:type="spellEnd"/>
      <w:r w:rsidRPr="00A90464">
        <w:t xml:space="preserve"> got 0.000 but everyone else was somewhere between 0.300 and 0.644. These gaps are so huge that I don't think it's just because we used different datasets, the difference is massive.</w:t>
      </w:r>
    </w:p>
    <w:p w14:paraId="28070440" w14:textId="77777777" w:rsidR="00A90464" w:rsidRDefault="00A90464" w:rsidP="00A90464">
      <w:pPr>
        <w:spacing w:before="80" w:after="80"/>
        <w:jc w:val="both"/>
      </w:pPr>
      <w:r w:rsidRPr="00A90464">
        <w:t xml:space="preserve">The only area where we aren't winning is raw recall. </w:t>
      </w:r>
      <w:proofErr w:type="spellStart"/>
      <w:r w:rsidRPr="00A90464">
        <w:t>TruffleHog</w:t>
      </w:r>
      <w:proofErr w:type="spellEnd"/>
      <w:r w:rsidRPr="00A90464">
        <w:t xml:space="preserve"> gets 0.920 which beats our 0.867. This mostly happened because we missed those four Category C obfuscated scenarios I mentioned. You could easily match that recall by just lowering the detection threshold, but then you'd be stuck with the same false positives that we're trying to get away from.</w:t>
      </w:r>
    </w:p>
    <w:p w14:paraId="293475F5" w14:textId="77777777" w:rsidR="00A90464" w:rsidRPr="00A90464" w:rsidRDefault="00A90464" w:rsidP="00A90464">
      <w:pPr>
        <w:spacing w:before="80" w:after="80"/>
        <w:jc w:val="both"/>
      </w:pPr>
    </w:p>
    <w:p w14:paraId="22E0BB87" w14:textId="303AD97A" w:rsidR="00DC0B8B" w:rsidRDefault="00000000" w:rsidP="00A90464">
      <w:pPr>
        <w:spacing w:before="80" w:after="80"/>
        <w:jc w:val="both"/>
      </w:pPr>
      <w:r>
        <w:rPr>
          <w:i/>
          <w:iCs/>
          <w:color w:val="444444"/>
          <w:sz w:val="22"/>
          <w:szCs w:val="22"/>
        </w:rPr>
        <w:t>Table 4.2: Industry Benchmark Comparison — Key Performance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085"/>
        <w:gridCol w:w="1033"/>
        <w:gridCol w:w="1016"/>
        <w:gridCol w:w="1016"/>
        <w:gridCol w:w="2892"/>
      </w:tblGrid>
      <w:tr w:rsidR="00DC0B8B" w14:paraId="058F17D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286EBD5" w14:textId="77777777" w:rsidR="00DC0B8B" w:rsidRDefault="00000000">
            <w:pPr>
              <w:jc w:val="center"/>
            </w:pPr>
            <w:r>
              <w:rPr>
                <w:b/>
                <w:bCs/>
                <w:color w:val="FFFFFF"/>
                <w:sz w:val="20"/>
                <w:szCs w:val="20"/>
              </w:rPr>
              <w:t>Tool</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D12104A" w14:textId="77777777" w:rsidR="00DC0B8B" w:rsidRDefault="00000000">
            <w:pPr>
              <w:jc w:val="center"/>
            </w:pPr>
            <w:r>
              <w:rPr>
                <w:b/>
                <w:bCs/>
                <w:color w:val="FFFFFF"/>
                <w:sz w:val="20"/>
                <w:szCs w:val="20"/>
              </w:rPr>
              <w:t>Precision</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907AC6B" w14:textId="77777777" w:rsidR="00DC0B8B" w:rsidRDefault="00000000">
            <w:pPr>
              <w:jc w:val="center"/>
            </w:pPr>
            <w:r>
              <w:rPr>
                <w:b/>
                <w:bCs/>
                <w:color w:val="FFFFFF"/>
                <w:sz w:val="20"/>
                <w:szCs w:val="20"/>
              </w:rPr>
              <w:t>Recall</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66E4DEE" w14:textId="77777777" w:rsidR="00DC0B8B" w:rsidRDefault="00000000">
            <w:pPr>
              <w:jc w:val="center"/>
            </w:pPr>
            <w:r>
              <w:rPr>
                <w:b/>
                <w:bCs/>
                <w:color w:val="FFFFFF"/>
                <w:sz w:val="20"/>
                <w:szCs w:val="20"/>
              </w:rPr>
              <w:t>F1</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0B05AC1" w14:textId="77777777" w:rsidR="00DC0B8B" w:rsidRDefault="00000000">
            <w:pPr>
              <w:jc w:val="center"/>
            </w:pPr>
            <w:r>
              <w:rPr>
                <w:b/>
                <w:bCs/>
                <w:color w:val="FFFFFF"/>
                <w:sz w:val="20"/>
                <w:szCs w:val="20"/>
              </w:rPr>
              <w:t>FPR</w:t>
            </w:r>
          </w:p>
        </w:tc>
        <w:tc>
          <w:tcPr>
            <w:tcW w:w="3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896A044" w14:textId="77777777" w:rsidR="00DC0B8B" w:rsidRDefault="00000000">
            <w:pPr>
              <w:jc w:val="center"/>
            </w:pPr>
            <w:r>
              <w:rPr>
                <w:b/>
                <w:bCs/>
                <w:color w:val="FFFFFF"/>
                <w:sz w:val="20"/>
                <w:szCs w:val="20"/>
              </w:rPr>
              <w:t>Source</w:t>
            </w:r>
          </w:p>
        </w:tc>
      </w:tr>
      <w:tr w:rsidR="00DC0B8B" w14:paraId="3800B10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91487F" w14:textId="77777777" w:rsidR="00DC0B8B" w:rsidRDefault="00000000">
            <w:proofErr w:type="spellStart"/>
            <w:r>
              <w:rPr>
                <w:color w:val="111111"/>
                <w:sz w:val="20"/>
                <w:szCs w:val="20"/>
              </w:rPr>
              <w:t>TruffleHog</w:t>
            </w:r>
            <w:proofErr w:type="spellEnd"/>
            <w:r>
              <w:rPr>
                <w:color w:val="111111"/>
                <w:sz w:val="20"/>
                <w:szCs w:val="20"/>
              </w:rPr>
              <w:t xml:space="preserve"> v3</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972A59" w14:textId="77777777" w:rsidR="00DC0B8B" w:rsidRDefault="00000000">
            <w:pPr>
              <w:jc w:val="center"/>
            </w:pPr>
            <w:r>
              <w:rPr>
                <w:color w:val="111111"/>
                <w:sz w:val="20"/>
                <w:szCs w:val="20"/>
              </w:rPr>
              <w:t>0.280</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4055A0" w14:textId="77777777" w:rsidR="00DC0B8B" w:rsidRDefault="00000000">
            <w:pPr>
              <w:jc w:val="center"/>
            </w:pPr>
            <w:r>
              <w:rPr>
                <w:color w:val="111111"/>
                <w:sz w:val="20"/>
                <w:szCs w:val="20"/>
              </w:rPr>
              <w:t>0.920</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21A4ED" w14:textId="77777777" w:rsidR="00DC0B8B" w:rsidRDefault="00000000">
            <w:pPr>
              <w:jc w:val="center"/>
            </w:pPr>
            <w:r>
              <w:rPr>
                <w:color w:val="111111"/>
                <w:sz w:val="20"/>
                <w:szCs w:val="20"/>
              </w:rPr>
              <w:t>0.430</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C11514" w14:textId="77777777" w:rsidR="00DC0B8B" w:rsidRDefault="00000000">
            <w:pPr>
              <w:jc w:val="center"/>
            </w:pPr>
            <w:r>
              <w:rPr>
                <w:color w:val="111111"/>
                <w:sz w:val="20"/>
                <w:szCs w:val="20"/>
              </w:rPr>
              <w:t>N/A</w:t>
            </w:r>
          </w:p>
        </w:tc>
        <w:tc>
          <w:tcPr>
            <w:tcW w:w="3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527935" w14:textId="77777777" w:rsidR="00DC0B8B" w:rsidRDefault="00000000">
            <w:pPr>
              <w:jc w:val="center"/>
            </w:pPr>
            <w:r>
              <w:rPr>
                <w:color w:val="111111"/>
                <w:sz w:val="20"/>
                <w:szCs w:val="20"/>
              </w:rPr>
              <w:t>Basak et al., MSR 2022</w:t>
            </w:r>
          </w:p>
        </w:tc>
      </w:tr>
      <w:tr w:rsidR="00DC0B8B" w14:paraId="21F891D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D946463" w14:textId="77777777" w:rsidR="00DC0B8B" w:rsidRDefault="00000000">
            <w:proofErr w:type="spellStart"/>
            <w:r>
              <w:rPr>
                <w:color w:val="111111"/>
                <w:sz w:val="20"/>
                <w:szCs w:val="20"/>
              </w:rPr>
              <w:t>Gitleaks</w:t>
            </w:r>
            <w:proofErr w:type="spellEnd"/>
            <w:r>
              <w:rPr>
                <w:color w:val="111111"/>
                <w:sz w:val="20"/>
                <w:szCs w:val="20"/>
              </w:rPr>
              <w:t xml:space="preserve"> v8</w:t>
            </w:r>
          </w:p>
        </w:tc>
        <w:tc>
          <w:tcPr>
            <w:tcW w:w="11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0DBF3B3" w14:textId="77777777" w:rsidR="00DC0B8B" w:rsidRDefault="00000000">
            <w:pPr>
              <w:jc w:val="center"/>
            </w:pPr>
            <w:r>
              <w:rPr>
                <w:color w:val="111111"/>
                <w:sz w:val="20"/>
                <w:szCs w:val="20"/>
              </w:rPr>
              <w:t>0.350</w:t>
            </w:r>
          </w:p>
        </w:tc>
        <w:tc>
          <w:tcPr>
            <w:tcW w:w="11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6120C350" w14:textId="77777777" w:rsidR="00DC0B8B" w:rsidRDefault="00000000">
            <w:pPr>
              <w:jc w:val="center"/>
            </w:pPr>
            <w:r>
              <w:rPr>
                <w:color w:val="111111"/>
                <w:sz w:val="20"/>
                <w:szCs w:val="20"/>
              </w:rPr>
              <w:t>0.880</w:t>
            </w:r>
          </w:p>
        </w:tc>
        <w:tc>
          <w:tcPr>
            <w:tcW w:w="11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40F1B120" w14:textId="77777777" w:rsidR="00DC0B8B" w:rsidRDefault="00000000">
            <w:pPr>
              <w:jc w:val="center"/>
            </w:pPr>
            <w:r>
              <w:rPr>
                <w:color w:val="111111"/>
                <w:sz w:val="20"/>
                <w:szCs w:val="20"/>
              </w:rPr>
              <w:t>0.500</w:t>
            </w:r>
          </w:p>
        </w:tc>
        <w:tc>
          <w:tcPr>
            <w:tcW w:w="11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324E308" w14:textId="77777777" w:rsidR="00DC0B8B" w:rsidRDefault="00000000">
            <w:pPr>
              <w:jc w:val="center"/>
            </w:pPr>
            <w:r>
              <w:rPr>
                <w:color w:val="111111"/>
                <w:sz w:val="20"/>
                <w:szCs w:val="20"/>
              </w:rPr>
              <w:t>N/A</w:t>
            </w:r>
          </w:p>
        </w:tc>
        <w:tc>
          <w:tcPr>
            <w:tcW w:w="34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9266B8C" w14:textId="77777777" w:rsidR="00DC0B8B" w:rsidRDefault="00000000">
            <w:pPr>
              <w:jc w:val="center"/>
            </w:pPr>
            <w:r>
              <w:rPr>
                <w:color w:val="111111"/>
                <w:sz w:val="20"/>
                <w:szCs w:val="20"/>
              </w:rPr>
              <w:t>Basak et al., MSR 2022</w:t>
            </w:r>
          </w:p>
        </w:tc>
      </w:tr>
      <w:tr w:rsidR="00DC0B8B" w14:paraId="4DE440B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FF6627" w14:textId="77777777" w:rsidR="00DC0B8B" w:rsidRDefault="00000000">
            <w:proofErr w:type="spellStart"/>
            <w:r>
              <w:rPr>
                <w:color w:val="111111"/>
                <w:sz w:val="20"/>
                <w:szCs w:val="20"/>
              </w:rPr>
              <w:t>SpotBugs</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FED4D5" w14:textId="77777777" w:rsidR="00DC0B8B" w:rsidRDefault="00000000">
            <w:pPr>
              <w:jc w:val="center"/>
            </w:pPr>
            <w:r>
              <w:rPr>
                <w:color w:val="111111"/>
                <w:sz w:val="20"/>
                <w:szCs w:val="20"/>
              </w:rPr>
              <w:t>0.670</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37FA71" w14:textId="77777777" w:rsidR="00DC0B8B" w:rsidRDefault="00000000">
            <w:pPr>
              <w:jc w:val="center"/>
            </w:pPr>
            <w:r>
              <w:rPr>
                <w:color w:val="111111"/>
                <w:sz w:val="20"/>
                <w:szCs w:val="20"/>
              </w:rPr>
              <w:t>0.410</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8FC60C" w14:textId="77777777" w:rsidR="00DC0B8B" w:rsidRDefault="00000000">
            <w:pPr>
              <w:jc w:val="center"/>
            </w:pPr>
            <w:r>
              <w:rPr>
                <w:color w:val="111111"/>
                <w:sz w:val="20"/>
                <w:szCs w:val="20"/>
              </w:rPr>
              <w:t>0.510</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ADA416" w14:textId="77777777" w:rsidR="00DC0B8B" w:rsidRDefault="00000000">
            <w:pPr>
              <w:jc w:val="center"/>
            </w:pPr>
            <w:r>
              <w:rPr>
                <w:color w:val="111111"/>
                <w:sz w:val="20"/>
                <w:szCs w:val="20"/>
              </w:rPr>
              <w:t>N/A</w:t>
            </w:r>
          </w:p>
        </w:tc>
        <w:tc>
          <w:tcPr>
            <w:tcW w:w="3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7C9EC8" w14:textId="77777777" w:rsidR="00DC0B8B" w:rsidRDefault="00000000">
            <w:pPr>
              <w:jc w:val="center"/>
            </w:pPr>
            <w:r>
              <w:rPr>
                <w:color w:val="111111"/>
                <w:sz w:val="20"/>
                <w:szCs w:val="20"/>
              </w:rPr>
              <w:t>Basak et al., MSR 2022</w:t>
            </w:r>
          </w:p>
        </w:tc>
      </w:tr>
      <w:tr w:rsidR="00DC0B8B" w14:paraId="08ECEEC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48946395" w14:textId="77777777" w:rsidR="00DC0B8B" w:rsidRDefault="00000000">
            <w:proofErr w:type="spellStart"/>
            <w:r>
              <w:rPr>
                <w:color w:val="111111"/>
                <w:sz w:val="20"/>
                <w:szCs w:val="20"/>
              </w:rPr>
              <w:t>PassFinder</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7FBD2B8F" w14:textId="77777777" w:rsidR="00DC0B8B" w:rsidRDefault="00000000">
            <w:pPr>
              <w:jc w:val="center"/>
            </w:pPr>
            <w:r>
              <w:rPr>
                <w:color w:val="111111"/>
                <w:sz w:val="20"/>
                <w:szCs w:val="20"/>
              </w:rPr>
              <w:t>0.510</w:t>
            </w:r>
          </w:p>
        </w:tc>
        <w:tc>
          <w:tcPr>
            <w:tcW w:w="11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73D0463" w14:textId="77777777" w:rsidR="00DC0B8B" w:rsidRDefault="00000000">
            <w:pPr>
              <w:jc w:val="center"/>
            </w:pPr>
            <w:r>
              <w:rPr>
                <w:color w:val="111111"/>
                <w:sz w:val="20"/>
                <w:szCs w:val="20"/>
              </w:rPr>
              <w:t>0.740</w:t>
            </w:r>
          </w:p>
        </w:tc>
        <w:tc>
          <w:tcPr>
            <w:tcW w:w="11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1ADE1220" w14:textId="77777777" w:rsidR="00DC0B8B" w:rsidRDefault="00000000">
            <w:pPr>
              <w:jc w:val="center"/>
            </w:pPr>
            <w:r>
              <w:rPr>
                <w:color w:val="111111"/>
                <w:sz w:val="20"/>
                <w:szCs w:val="20"/>
              </w:rPr>
              <w:t>0.600</w:t>
            </w:r>
          </w:p>
        </w:tc>
        <w:tc>
          <w:tcPr>
            <w:tcW w:w="1100"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546A0607" w14:textId="77777777" w:rsidR="00DC0B8B" w:rsidRDefault="00000000">
            <w:pPr>
              <w:jc w:val="center"/>
            </w:pPr>
            <w:r>
              <w:rPr>
                <w:color w:val="111111"/>
                <w:sz w:val="20"/>
                <w:szCs w:val="20"/>
              </w:rPr>
              <w:t>N/A</w:t>
            </w:r>
          </w:p>
        </w:tc>
        <w:tc>
          <w:tcPr>
            <w:tcW w:w="3426" w:type="dxa"/>
            <w:tcBorders>
              <w:top w:val="single" w:sz="4" w:space="0" w:color="BFBFBF"/>
              <w:left w:val="single" w:sz="4" w:space="0" w:color="BFBFBF"/>
              <w:bottom w:val="single" w:sz="4" w:space="0" w:color="BFBFBF"/>
              <w:right w:val="single" w:sz="4" w:space="0" w:color="BFBFBF"/>
            </w:tcBorders>
            <w:shd w:val="clear" w:color="auto" w:fill="EAF2FB"/>
            <w:tcMar>
              <w:top w:w="80" w:type="dxa"/>
              <w:left w:w="120" w:type="dxa"/>
              <w:bottom w:w="80" w:type="dxa"/>
              <w:right w:w="120" w:type="dxa"/>
            </w:tcMar>
            <w:vAlign w:val="center"/>
          </w:tcPr>
          <w:p w14:paraId="0276216C" w14:textId="77777777" w:rsidR="00DC0B8B" w:rsidRDefault="00000000">
            <w:pPr>
              <w:jc w:val="center"/>
            </w:pPr>
            <w:r>
              <w:rPr>
                <w:color w:val="111111"/>
                <w:sz w:val="20"/>
                <w:szCs w:val="20"/>
              </w:rPr>
              <w:t>Li et al., ICSE 2023</w:t>
            </w:r>
          </w:p>
        </w:tc>
      </w:tr>
      <w:tr w:rsidR="00DC0B8B" w14:paraId="18B854B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90E0CD" w14:textId="77777777" w:rsidR="00DC0B8B" w:rsidRDefault="00000000">
            <w:proofErr w:type="spellStart"/>
            <w:r>
              <w:rPr>
                <w:color w:val="111111"/>
                <w:sz w:val="20"/>
                <w:szCs w:val="20"/>
              </w:rPr>
              <w:t>TriFusion</w:t>
            </w:r>
            <w:proofErr w:type="spellEnd"/>
            <w:r>
              <w:rPr>
                <w:color w:val="111111"/>
                <w:sz w:val="20"/>
                <w:szCs w:val="20"/>
              </w:rPr>
              <w:t xml:space="preserve"> (This Work)</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0CCBCA" w14:textId="77777777" w:rsidR="00DC0B8B" w:rsidRDefault="00000000">
            <w:pPr>
              <w:jc w:val="center"/>
            </w:pPr>
            <w:r>
              <w:rPr>
                <w:color w:val="111111"/>
                <w:sz w:val="20"/>
                <w:szCs w:val="20"/>
              </w:rPr>
              <w:t>1.000</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F2DF3A" w14:textId="77777777" w:rsidR="00DC0B8B" w:rsidRDefault="00000000">
            <w:pPr>
              <w:jc w:val="center"/>
            </w:pPr>
            <w:r>
              <w:rPr>
                <w:color w:val="111111"/>
                <w:sz w:val="20"/>
                <w:szCs w:val="20"/>
              </w:rPr>
              <w:t>0.867</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6A74A8" w14:textId="77777777" w:rsidR="00DC0B8B" w:rsidRDefault="00000000">
            <w:pPr>
              <w:jc w:val="center"/>
            </w:pPr>
            <w:r>
              <w:rPr>
                <w:color w:val="111111"/>
                <w:sz w:val="20"/>
                <w:szCs w:val="20"/>
              </w:rPr>
              <w:t>0.929</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0A40E6" w14:textId="77777777" w:rsidR="00DC0B8B" w:rsidRDefault="00000000">
            <w:pPr>
              <w:jc w:val="center"/>
            </w:pPr>
            <w:r>
              <w:rPr>
                <w:color w:val="111111"/>
                <w:sz w:val="20"/>
                <w:szCs w:val="20"/>
              </w:rPr>
              <w:t>0.000</w:t>
            </w:r>
          </w:p>
        </w:tc>
        <w:tc>
          <w:tcPr>
            <w:tcW w:w="3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6898BE" w14:textId="77777777" w:rsidR="00DC0B8B" w:rsidRDefault="00000000">
            <w:pPr>
              <w:jc w:val="center"/>
            </w:pPr>
            <w:r>
              <w:rPr>
                <w:color w:val="111111"/>
                <w:sz w:val="20"/>
                <w:szCs w:val="20"/>
              </w:rPr>
              <w:t>This work</w:t>
            </w:r>
          </w:p>
        </w:tc>
      </w:tr>
    </w:tbl>
    <w:p w14:paraId="7295CF75" w14:textId="77777777" w:rsidR="00DC0B8B" w:rsidRDefault="00DC0B8B">
      <w:pPr>
        <w:spacing w:before="120" w:after="80"/>
      </w:pPr>
    </w:p>
    <w:p w14:paraId="7844AE71" w14:textId="77777777" w:rsidR="00DC0B8B" w:rsidRDefault="00000000">
      <w:pPr>
        <w:spacing w:before="80" w:after="60"/>
        <w:jc w:val="center"/>
      </w:pPr>
      <w:r>
        <w:rPr>
          <w:noProof/>
        </w:rPr>
        <w:drawing>
          <wp:inline distT="0" distB="0" distL="0" distR="0" wp14:anchorId="7A08EB7E" wp14:editId="433F4399">
            <wp:extent cx="5524500" cy="3143250"/>
            <wp:effectExtent l="0" t="0" r="0" b="0"/>
            <wp:docPr id="1435265595" name="fig_4_2_benchmark.png" descr="fig_4_2_benchmark.png" title="fig_4_2_bench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143250"/>
                    </a:xfrm>
                    <a:prstGeom prst="rect">
                      <a:avLst/>
                    </a:prstGeom>
                  </pic:spPr>
                </pic:pic>
              </a:graphicData>
            </a:graphic>
          </wp:inline>
        </w:drawing>
      </w:r>
    </w:p>
    <w:p w14:paraId="7DE51776" w14:textId="77777777" w:rsidR="00DC0B8B" w:rsidRDefault="00000000">
      <w:pPr>
        <w:spacing w:before="60" w:after="160"/>
        <w:jc w:val="center"/>
      </w:pPr>
      <w:r>
        <w:rPr>
          <w:i/>
          <w:iCs/>
          <w:color w:val="444444"/>
          <w:sz w:val="22"/>
          <w:szCs w:val="22"/>
        </w:rPr>
        <w:t>Fig 4.2: Industry Benchmark — Precision, Recall, and F1 Score Comparison</w:t>
      </w:r>
    </w:p>
    <w:p w14:paraId="58C21828" w14:textId="77777777" w:rsidR="00DC0B8B" w:rsidRDefault="00000000">
      <w:r>
        <w:br w:type="page"/>
      </w:r>
    </w:p>
    <w:p w14:paraId="29258DF9" w14:textId="77777777" w:rsidR="00DC0B8B" w:rsidRDefault="00000000">
      <w:pPr>
        <w:pStyle w:val="Heading1"/>
      </w:pPr>
      <w:bookmarkStart w:id="24" w:name="_Toc228709712"/>
      <w:r>
        <w:lastRenderedPageBreak/>
        <w:t>5. Conclusion and Future Scope</w:t>
      </w:r>
      <w:bookmarkEnd w:id="24"/>
    </w:p>
    <w:p w14:paraId="20C46253" w14:textId="77777777" w:rsidR="00DC0B8B" w:rsidRDefault="00000000">
      <w:pPr>
        <w:pStyle w:val="Heading2"/>
      </w:pPr>
      <w:bookmarkStart w:id="25" w:name="_Toc228709713"/>
      <w:r>
        <w:t>5.1 Conclusion</w:t>
      </w:r>
      <w:bookmarkEnd w:id="25"/>
    </w:p>
    <w:p w14:paraId="1CB736E8" w14:textId="77777777" w:rsidR="00C4386A" w:rsidRPr="00C4386A" w:rsidRDefault="00C4386A" w:rsidP="00C4386A">
      <w:pPr>
        <w:spacing w:before="80" w:after="80"/>
        <w:jc w:val="both"/>
      </w:pPr>
      <w:r w:rsidRPr="00C4386A">
        <w:t xml:space="preserve">This report covers the design and testing of </w:t>
      </w:r>
      <w:proofErr w:type="spellStart"/>
      <w:r w:rsidRPr="00C4386A">
        <w:t>TriFusion</w:t>
      </w:r>
      <w:proofErr w:type="spellEnd"/>
      <w:r w:rsidRPr="00C4386A">
        <w:t>. It's a secret detection framework that uses four different layers which we've spent a lot of time on. The biggest takeaway here is how we broke down the false positive problem, instead of looking at it like one big mess we split it into four smaller parts based on research. Each layer handles one of those specific issues.</w:t>
      </w:r>
    </w:p>
    <w:p w14:paraId="3BC2148F" w14:textId="77777777" w:rsidR="00C4386A" w:rsidRPr="00C4386A" w:rsidRDefault="00C4386A" w:rsidP="00C4386A">
      <w:pPr>
        <w:spacing w:before="80" w:after="80"/>
        <w:jc w:val="both"/>
      </w:pPr>
      <w:r w:rsidRPr="00C4386A">
        <w:t xml:space="preserve">The tiered regex engine helps by sorting matches into different groups so high-confidence keys aren't treated with the same suspicion as loose patterns. For the dual entropy filter, it fixes the problem where Shannon entropy fails by looking at character transitions. </w:t>
      </w:r>
      <w:proofErr w:type="gramStart"/>
      <w:r w:rsidRPr="00C4386A">
        <w:t>Basically</w:t>
      </w:r>
      <w:proofErr w:type="gramEnd"/>
      <w:r w:rsidRPr="00C4386A">
        <w:t xml:space="preserve"> it checks if a string looks like a placeholder rather than just counting how many different letters there are. Then we have the contextual embedding classifier. It works because obfuscation ruins variable names but leaves string literals alone. This keeps the classification steady even if the code changes a lot. Finally, the false positive suppressor uses the Saha et al. list to stop errors that entropy or machine learning just can't catch.</w:t>
      </w:r>
    </w:p>
    <w:p w14:paraId="245A7973" w14:textId="5358E817" w:rsidR="00DC0B8B" w:rsidRDefault="00C4386A">
      <w:pPr>
        <w:spacing w:before="80" w:after="80"/>
        <w:jc w:val="both"/>
      </w:pPr>
      <w:r w:rsidRPr="00C4386A">
        <w:t>Altogether the system got perfect precision at 1.000 and a 0.000 false positive rate. We ran it against a 75-scenario benchmark that hits all the common false positive types. The F1 score was 0.929. These numbers are a big step up from what other tools can do on the precision side of things. Even with the zero false positive rule, recall stayed at 0.867. That is still right up there with the high-recall tools most developers rely on.</w:t>
      </w:r>
    </w:p>
    <w:p w14:paraId="3DF203F3" w14:textId="77777777" w:rsidR="00DC0B8B" w:rsidRDefault="00000000">
      <w:pPr>
        <w:pStyle w:val="Heading2"/>
      </w:pPr>
      <w:bookmarkStart w:id="26" w:name="_Toc228709714"/>
      <w:r>
        <w:t>5.2 Limitations</w:t>
      </w:r>
      <w:bookmarkEnd w:id="26"/>
    </w:p>
    <w:p w14:paraId="20128E9B" w14:textId="466CC1A7" w:rsidR="00DC0B8B" w:rsidRDefault="00B3195A" w:rsidP="00B3195A">
      <w:pPr>
        <w:pStyle w:val="ListParagraph"/>
        <w:spacing w:before="60" w:after="60"/>
        <w:ind w:left="720"/>
      </w:pPr>
      <w:r w:rsidRPr="00B3195A">
        <w:t xml:space="preserve">• </w:t>
      </w:r>
      <w:proofErr w:type="spellStart"/>
      <w:r w:rsidRPr="00B3195A">
        <w:t>TriFusion</w:t>
      </w:r>
      <w:proofErr w:type="spellEnd"/>
      <w:r w:rsidRPr="00B3195A">
        <w:t xml:space="preserve"> misses the four Category C scenarios where both the variable names and the string literals get replaced by opaque tokens, nothing in our current setup has a signal to catch </w:t>
      </w:r>
      <w:proofErr w:type="gramStart"/>
      <w:r w:rsidRPr="00B3195A">
        <w:t>these right</w:t>
      </w:r>
      <w:proofErr w:type="gramEnd"/>
      <w:r w:rsidRPr="00B3195A">
        <w:t>. It's basically a hard ceiling for how much we can actually find.</w:t>
      </w:r>
      <w:r w:rsidRPr="00B3195A">
        <w:br/>
        <w:t xml:space="preserve">• We only used 82 </w:t>
      </w:r>
      <w:proofErr w:type="spellStart"/>
      <w:r w:rsidRPr="00B3195A">
        <w:t>labeled</w:t>
      </w:r>
      <w:proofErr w:type="spellEnd"/>
      <w:r w:rsidRPr="00B3195A">
        <w:t xml:space="preserve"> examples to train the Layer 3 classifier. The F1 score is strong but having a bigger and more diverse training set would help it generalize better, especially for weird API patterns that aren't in the data we have.</w:t>
      </w:r>
      <w:r w:rsidRPr="00B3195A">
        <w:br/>
        <w:t xml:space="preserve">• Our method for extracting string literals is based on regex and it works great for Python, </w:t>
      </w:r>
      <w:proofErr w:type="spellStart"/>
      <w:r w:rsidRPr="00B3195A">
        <w:t>Javascript</w:t>
      </w:r>
      <w:proofErr w:type="spellEnd"/>
      <w:r w:rsidRPr="00B3195A">
        <w:t xml:space="preserve"> and most C-type languages. </w:t>
      </w:r>
      <w:proofErr w:type="gramStart"/>
      <w:r w:rsidRPr="00B3195A">
        <w:t>However</w:t>
      </w:r>
      <w:proofErr w:type="gramEnd"/>
      <w:r w:rsidRPr="00B3195A">
        <w:t xml:space="preserve"> if a language has weird string delimiters or different multi-line syntax, it might not pull the full string group and accuracy would drop.</w:t>
      </w:r>
      <w:r w:rsidRPr="00B3195A">
        <w:br/>
        <w:t xml:space="preserve">• Since </w:t>
      </w:r>
      <w:proofErr w:type="spellStart"/>
      <w:r w:rsidRPr="00B3195A">
        <w:t>TriFusion</w:t>
      </w:r>
      <w:proofErr w:type="spellEnd"/>
      <w:r w:rsidRPr="00B3195A">
        <w:t xml:space="preserve"> skips binary files based on their extension, secrets hidden in compiled code or config blobs won't be detected. This includes encoded assets or anything else the tool doesn't have a way to look at.</w:t>
      </w:r>
    </w:p>
    <w:p w14:paraId="02F5A3EF" w14:textId="77777777" w:rsidR="00DC0B8B" w:rsidRDefault="00000000">
      <w:pPr>
        <w:pStyle w:val="Heading2"/>
      </w:pPr>
      <w:bookmarkStart w:id="27" w:name="_Toc228709715"/>
      <w:r>
        <w:t>5.3 Future Scope</w:t>
      </w:r>
      <w:bookmarkEnd w:id="27"/>
    </w:p>
    <w:p w14:paraId="249EB036" w14:textId="77777777" w:rsidR="00DC0B8B" w:rsidRDefault="00000000">
      <w:pPr>
        <w:pStyle w:val="ListParagraph"/>
        <w:numPr>
          <w:ilvl w:val="0"/>
          <w:numId w:val="2"/>
        </w:numPr>
        <w:spacing w:before="60" w:after="60"/>
      </w:pPr>
      <w:r>
        <w:t>Obfuscation-aware detection: Train a secondary binary classifier to detect obfuscated code contexts (high ratio of short identifiers, absence of string literals) and route those candidates through a dedicated high-sensitivity pathway with a lower reporting threshold.</w:t>
      </w:r>
    </w:p>
    <w:p w14:paraId="76DADDC9" w14:textId="77777777" w:rsidR="00DC0B8B" w:rsidRDefault="00000000">
      <w:pPr>
        <w:pStyle w:val="ListParagraph"/>
        <w:numPr>
          <w:ilvl w:val="0"/>
          <w:numId w:val="2"/>
        </w:numPr>
        <w:spacing w:before="60" w:after="60"/>
      </w:pPr>
      <w:r>
        <w:t>Incremental learning pipeline: Implement an online learning mechanism that allows the Layer 3 classifier to be updated from confirmed true positive and true negative labels collected during production use, gradually specialising the model to the credential patterns of the target organisation.</w:t>
      </w:r>
    </w:p>
    <w:p w14:paraId="457B5484" w14:textId="77777777" w:rsidR="00DC0B8B" w:rsidRDefault="00000000">
      <w:pPr>
        <w:pStyle w:val="ListParagraph"/>
        <w:numPr>
          <w:ilvl w:val="0"/>
          <w:numId w:val="2"/>
        </w:numPr>
        <w:spacing w:before="60" w:after="60"/>
      </w:pPr>
      <w:r>
        <w:lastRenderedPageBreak/>
        <w:t xml:space="preserve">IDE integration: Package </w:t>
      </w:r>
      <w:proofErr w:type="spellStart"/>
      <w:r>
        <w:t>TriFusion</w:t>
      </w:r>
      <w:proofErr w:type="spellEnd"/>
      <w:r>
        <w:t xml:space="preserve"> as a Visual Studio Code extension and a JetBrains plugin that provides real-time inline warnings at the point of key assignment, before the code is even committed.</w:t>
      </w:r>
    </w:p>
    <w:p w14:paraId="27662665" w14:textId="77777777" w:rsidR="00DC0B8B" w:rsidRDefault="00000000">
      <w:pPr>
        <w:pStyle w:val="ListParagraph"/>
        <w:numPr>
          <w:ilvl w:val="0"/>
          <w:numId w:val="2"/>
        </w:numPr>
        <w:spacing w:before="60" w:after="60"/>
      </w:pPr>
      <w:r>
        <w:t xml:space="preserve">SARIF output format: Add a --format </w:t>
      </w:r>
      <w:proofErr w:type="spellStart"/>
      <w:r>
        <w:t>sarif</w:t>
      </w:r>
      <w:proofErr w:type="spellEnd"/>
      <w:r>
        <w:t xml:space="preserve"> flag to produce output compatible with the Static Analysis Results Interchange Format, enabling direct integration with GitHub Advanced Security, Azure DevOps, and other SARIF-capable CI platforms.</w:t>
      </w:r>
    </w:p>
    <w:p w14:paraId="14DBAD63" w14:textId="77777777" w:rsidR="00DC0B8B" w:rsidRDefault="00000000">
      <w:pPr>
        <w:pStyle w:val="ListParagraph"/>
        <w:numPr>
          <w:ilvl w:val="0"/>
          <w:numId w:val="2"/>
        </w:numPr>
        <w:spacing w:before="60" w:after="60"/>
      </w:pPr>
      <w:r>
        <w:t>Cross-repository secret deduplication: Implement a hashing scheme that identifies when the same credential appears across multiple repositories or multiple commits, enabling organisation-wide credential hygiene dashboards.</w:t>
      </w:r>
    </w:p>
    <w:p w14:paraId="4A976763" w14:textId="77777777" w:rsidR="00DC0B8B" w:rsidRDefault="00000000">
      <w:pPr>
        <w:pStyle w:val="ListParagraph"/>
        <w:numPr>
          <w:ilvl w:val="0"/>
          <w:numId w:val="2"/>
        </w:numPr>
        <w:spacing w:before="60" w:after="60"/>
      </w:pPr>
      <w:r>
        <w:t xml:space="preserve">Extended language support: Add dedicated string-literal extractors for Ruby, Go, Rust, and Kotlin to ensure full coverage for polyglot </w:t>
      </w:r>
      <w:proofErr w:type="spellStart"/>
      <w:r>
        <w:t>monorepos</w:t>
      </w:r>
      <w:proofErr w:type="spellEnd"/>
      <w:r>
        <w:t>.</w:t>
      </w:r>
    </w:p>
    <w:p w14:paraId="2D661230" w14:textId="77777777" w:rsidR="00DC0B8B" w:rsidRDefault="00000000">
      <w:r>
        <w:br w:type="page"/>
      </w:r>
    </w:p>
    <w:p w14:paraId="3FD49161" w14:textId="77777777" w:rsidR="00DC0B8B" w:rsidRDefault="00000000">
      <w:pPr>
        <w:pStyle w:val="Heading1"/>
      </w:pPr>
      <w:bookmarkStart w:id="28" w:name="_Toc228709716"/>
      <w:r>
        <w:lastRenderedPageBreak/>
        <w:t>References</w:t>
      </w:r>
      <w:bookmarkEnd w:id="28"/>
    </w:p>
    <w:p w14:paraId="58DA1D30" w14:textId="77777777" w:rsidR="00DC0B8B" w:rsidRDefault="00000000">
      <w:pPr>
        <w:spacing w:before="100" w:after="100"/>
        <w:ind w:left="720" w:hanging="720"/>
      </w:pPr>
      <w:r>
        <w:t xml:space="preserve">[1] Basak, S., Neil, L., Hassler, G., Zou, L., Bertolotti, Y., Vipperman, R., Majumder, S., and Williams, L. (2022). </w:t>
      </w:r>
      <w:proofErr w:type="spellStart"/>
      <w:r>
        <w:t>SecretBench</w:t>
      </w:r>
      <w:proofErr w:type="spellEnd"/>
      <w:r>
        <w:t>: A Benchmark for Secret Detection. Proceedings of the 19th International Conference on Mining Software Repositories (MSR 2022). https://doi.org/10.1145/3524842.3528473</w:t>
      </w:r>
    </w:p>
    <w:p w14:paraId="429EAA4E" w14:textId="77777777" w:rsidR="00DC0B8B" w:rsidRDefault="00000000">
      <w:pPr>
        <w:spacing w:before="100" w:after="100"/>
        <w:ind w:left="720" w:hanging="720"/>
      </w:pPr>
      <w:r>
        <w:t xml:space="preserve">[2] Saha, A., Denney, E., Menarini, M., and Venkatasubramanian, S. (2022). </w:t>
      </w:r>
      <w:proofErr w:type="spellStart"/>
      <w:r>
        <w:t>SecretsHunter</w:t>
      </w:r>
      <w:proofErr w:type="spellEnd"/>
      <w:r>
        <w:t>: A High Recall Approach to Detect Secrets in Source Code. Proceedings of the 37th IEEE/ACM International Conference on Automated Software Engineering (ASE 2022).</w:t>
      </w:r>
    </w:p>
    <w:p w14:paraId="5BF85371" w14:textId="77777777" w:rsidR="00DC0B8B" w:rsidRDefault="00000000">
      <w:pPr>
        <w:spacing w:before="100" w:after="100"/>
        <w:ind w:left="720" w:hanging="720"/>
      </w:pPr>
      <w:r>
        <w:t xml:space="preserve">[3] Li, Z., Wang, J., Chen, Y., and Zhang, Y. (2023). </w:t>
      </w:r>
      <w:proofErr w:type="spellStart"/>
      <w:r>
        <w:t>PassFinder</w:t>
      </w:r>
      <w:proofErr w:type="spellEnd"/>
      <w:r>
        <w:t>: An Approach for Detecting Hardcoded Passwords in Android Apps. Proceedings of the 45th International Conference on Software Engineering (ICSE 2023).</w:t>
      </w:r>
    </w:p>
    <w:p w14:paraId="60A5FF79" w14:textId="77777777" w:rsidR="00DC0B8B" w:rsidRDefault="00000000">
      <w:pPr>
        <w:spacing w:before="100" w:after="100"/>
        <w:ind w:left="720" w:hanging="720"/>
      </w:pPr>
      <w:r>
        <w:t>[4] Cabasa, R., Casas, P., and Cavazos, J. (2023). Detecting Leaked Secrets in Student Repositories. Proceedings of the 54th ACM Technical Symposium on Computer Science Education (SIGCSE 2023).</w:t>
      </w:r>
    </w:p>
    <w:p w14:paraId="5B46B499" w14:textId="77777777" w:rsidR="00DC0B8B" w:rsidRDefault="00000000">
      <w:pPr>
        <w:spacing w:before="100" w:after="100"/>
        <w:ind w:left="720" w:hanging="720"/>
      </w:pPr>
      <w:r>
        <w:t>[5] Meli, M., McNiece, M., and Reaves, B. (2019). How Bad Can It Git? Characterizing Secret Leakage in Public GitHub Repositories. Proceedings of the Network and Distributed System Security Symposium (NDSS 2019).</w:t>
      </w:r>
    </w:p>
    <w:p w14:paraId="428B4426" w14:textId="77777777" w:rsidR="00DC0B8B" w:rsidRDefault="00000000">
      <w:pPr>
        <w:spacing w:before="100" w:after="100"/>
        <w:ind w:left="720" w:hanging="720"/>
      </w:pPr>
      <w:r>
        <w:t xml:space="preserve">[6] </w:t>
      </w:r>
      <w:proofErr w:type="spellStart"/>
      <w:r>
        <w:t>GitGuardian</w:t>
      </w:r>
      <w:proofErr w:type="spellEnd"/>
      <w:r>
        <w:t xml:space="preserve">. (2021). State of Secrets Sprawl on GitHub. </w:t>
      </w:r>
      <w:proofErr w:type="spellStart"/>
      <w:r>
        <w:t>GitGuardian</w:t>
      </w:r>
      <w:proofErr w:type="spellEnd"/>
      <w:r>
        <w:t xml:space="preserve"> Research Report. Retrieved from https://www.gitguardian.com/state-of-secrets-sprawl</w:t>
      </w:r>
    </w:p>
    <w:p w14:paraId="73C2353A" w14:textId="77777777" w:rsidR="00DC0B8B" w:rsidRDefault="00000000">
      <w:pPr>
        <w:spacing w:before="100" w:after="100"/>
        <w:ind w:left="720" w:hanging="720"/>
      </w:pPr>
      <w:r>
        <w:t xml:space="preserve">[7] Reimers, N., and </w:t>
      </w:r>
      <w:proofErr w:type="spellStart"/>
      <w:r>
        <w:t>Gurevych</w:t>
      </w:r>
      <w:proofErr w:type="spellEnd"/>
      <w:r>
        <w:t>, I. (2019). Sentence-BERT: Sentence Embeddings using Siamese BERT-Networks. Proceedings of the 2019 Conference on Empirical Methods in Natural Language Processing (EMNLP 2019). https://doi.org/10.18653/v1/D19-1410</w:t>
      </w:r>
    </w:p>
    <w:p w14:paraId="7C80E096" w14:textId="77777777" w:rsidR="00DC0B8B" w:rsidRDefault="00000000">
      <w:pPr>
        <w:spacing w:before="100" w:after="100"/>
        <w:ind w:left="720" w:hanging="720"/>
      </w:pPr>
      <w:r>
        <w:t>[8] Pedregosa, F., et al. (2011). Scikit-learn: Machine Learning in Python. Journal of Machine Learning Research, 12, 2825-2830.</w:t>
      </w:r>
    </w:p>
    <w:p w14:paraId="7734D7B2" w14:textId="77777777" w:rsidR="00DC0B8B" w:rsidRDefault="00000000">
      <w:pPr>
        <w:spacing w:before="100" w:after="100"/>
        <w:ind w:left="720" w:hanging="720"/>
      </w:pPr>
      <w:r>
        <w:t>[9] OWASP Foundation. (2023). OWASP Top 10: A02 Cryptographic Failures. Open Web Application Security Project. Retrieved from https://owasp.org/Top10/</w:t>
      </w:r>
    </w:p>
    <w:p w14:paraId="4143B596" w14:textId="77777777" w:rsidR="00DC0B8B" w:rsidRDefault="00000000">
      <w:pPr>
        <w:spacing w:before="100" w:after="100"/>
        <w:ind w:left="720" w:hanging="720"/>
      </w:pPr>
      <w:r>
        <w:t>[10] Shannon, C. E. (1948). A Mathematical Theory of Communication. Bell System Technical Journal, 27(3), 379-423. https://doi.org/10.1002/j.1538-7305.1948.tb01338.x</w:t>
      </w:r>
    </w:p>
    <w:p w14:paraId="5D9A00F3" w14:textId="77777777" w:rsidR="00DC0B8B" w:rsidRDefault="00000000">
      <w:pPr>
        <w:spacing w:before="100" w:after="100"/>
        <w:ind w:left="720" w:hanging="720"/>
      </w:pPr>
      <w:r>
        <w:t xml:space="preserve">[11] Truffles (2018). </w:t>
      </w:r>
      <w:proofErr w:type="spellStart"/>
      <w:r>
        <w:t>TruffleHog</w:t>
      </w:r>
      <w:proofErr w:type="spellEnd"/>
      <w:r>
        <w:t xml:space="preserve"> — Searches through git repositories for secrets. GitHub Repository. Retrieved from https://github.com/trufflesecurity/trufflehog</w:t>
      </w:r>
    </w:p>
    <w:p w14:paraId="782352B9" w14:textId="77777777" w:rsidR="00DC0B8B" w:rsidRDefault="00000000">
      <w:pPr>
        <w:spacing w:before="100" w:after="100"/>
        <w:ind w:left="720" w:hanging="720"/>
      </w:pPr>
      <w:r>
        <w:t xml:space="preserve">[12] </w:t>
      </w:r>
      <w:proofErr w:type="spellStart"/>
      <w:r>
        <w:t>Gitleaks</w:t>
      </w:r>
      <w:proofErr w:type="spellEnd"/>
      <w:r>
        <w:t xml:space="preserve"> (2021). </w:t>
      </w:r>
      <w:proofErr w:type="spellStart"/>
      <w:r>
        <w:t>Gitleaks</w:t>
      </w:r>
      <w:proofErr w:type="spellEnd"/>
      <w:r>
        <w:t>: Detect, prevent, and stop secrets from being committed to your git repository. GitHub Repository. Retrieved from https://github.com/gitleaks/gitleaks</w:t>
      </w:r>
    </w:p>
    <w:sectPr w:rsidR="00DC0B8B">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FBA9D" w14:textId="77777777" w:rsidR="00C42203" w:rsidRDefault="00C42203">
      <w:r>
        <w:separator/>
      </w:r>
    </w:p>
  </w:endnote>
  <w:endnote w:type="continuationSeparator" w:id="0">
    <w:p w14:paraId="1B2B5137" w14:textId="77777777" w:rsidR="00C42203" w:rsidRDefault="00C42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AFA2D" w14:textId="77777777" w:rsidR="00DC0B8B" w:rsidRDefault="00000000">
    <w:pPr>
      <w:pBdr>
        <w:top w:val="single" w:sz="6" w:space="1" w:color="2E74B5"/>
      </w:pBd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AD59AA">
      <w:rPr>
        <w:noProof/>
        <w:color w:val="888888"/>
        <w:sz w:val="20"/>
        <w:szCs w:val="20"/>
      </w:rPr>
      <w:t>1</w:t>
    </w:r>
    <w:r>
      <w:rPr>
        <w:color w:val="888888"/>
        <w:sz w:val="20"/>
        <w:szCs w:val="20"/>
      </w:rPr>
      <w:fldChar w:fldCharType="end"/>
    </w:r>
    <w:r>
      <w:rPr>
        <w:color w:val="888888"/>
        <w:sz w:val="20"/>
        <w:szCs w:val="20"/>
      </w:rPr>
      <w:t xml:space="preserve"> of </w:t>
    </w:r>
    <w:r>
      <w:rPr>
        <w:color w:val="888888"/>
        <w:sz w:val="20"/>
        <w:szCs w:val="20"/>
      </w:rPr>
      <w:fldChar w:fldCharType="begin"/>
    </w:r>
    <w:r>
      <w:rPr>
        <w:color w:val="888888"/>
        <w:sz w:val="20"/>
        <w:szCs w:val="20"/>
      </w:rPr>
      <w:instrText>NUMPAGES</w:instrText>
    </w:r>
    <w:r>
      <w:rPr>
        <w:color w:val="888888"/>
        <w:sz w:val="20"/>
        <w:szCs w:val="20"/>
      </w:rPr>
      <w:fldChar w:fldCharType="separate"/>
    </w:r>
    <w:r w:rsidR="00AD59AA">
      <w:rPr>
        <w:noProof/>
        <w:color w:val="888888"/>
        <w:sz w:val="20"/>
        <w:szCs w:val="20"/>
      </w:rPr>
      <w:t>2</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BC5F8" w14:textId="77777777" w:rsidR="00C42203" w:rsidRDefault="00C42203">
      <w:r>
        <w:separator/>
      </w:r>
    </w:p>
  </w:footnote>
  <w:footnote w:type="continuationSeparator" w:id="0">
    <w:p w14:paraId="2754F5B5" w14:textId="77777777" w:rsidR="00C42203" w:rsidRDefault="00C422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F34C3" w14:textId="72CC8108" w:rsidR="00DC0B8B" w:rsidRDefault="00DC0B8B">
    <w:pPr>
      <w:pBdr>
        <w:bottom w:val="single" w:sz="6" w:space="1" w:color="2E74B5"/>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3BAC"/>
    <w:multiLevelType w:val="multilevel"/>
    <w:tmpl w:val="F37A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F7C2F"/>
    <w:multiLevelType w:val="hybridMultilevel"/>
    <w:tmpl w:val="62EAFF96"/>
    <w:lvl w:ilvl="0" w:tplc="A5461AE0">
      <w:start w:val="1"/>
      <w:numFmt w:val="bullet"/>
      <w:lvlText w:val="●"/>
      <w:lvlJc w:val="left"/>
      <w:pPr>
        <w:ind w:left="720" w:hanging="360"/>
      </w:pPr>
    </w:lvl>
    <w:lvl w:ilvl="1" w:tplc="6CDEE338">
      <w:start w:val="1"/>
      <w:numFmt w:val="bullet"/>
      <w:lvlText w:val="○"/>
      <w:lvlJc w:val="left"/>
      <w:pPr>
        <w:ind w:left="1440" w:hanging="360"/>
      </w:pPr>
    </w:lvl>
    <w:lvl w:ilvl="2" w:tplc="68EC8478">
      <w:start w:val="1"/>
      <w:numFmt w:val="bullet"/>
      <w:lvlText w:val="■"/>
      <w:lvlJc w:val="left"/>
      <w:pPr>
        <w:ind w:left="2160" w:hanging="360"/>
      </w:pPr>
    </w:lvl>
    <w:lvl w:ilvl="3" w:tplc="540CB9BE">
      <w:start w:val="1"/>
      <w:numFmt w:val="bullet"/>
      <w:lvlText w:val="●"/>
      <w:lvlJc w:val="left"/>
      <w:pPr>
        <w:ind w:left="2880" w:hanging="360"/>
      </w:pPr>
    </w:lvl>
    <w:lvl w:ilvl="4" w:tplc="1DF81966">
      <w:start w:val="1"/>
      <w:numFmt w:val="bullet"/>
      <w:lvlText w:val="○"/>
      <w:lvlJc w:val="left"/>
      <w:pPr>
        <w:ind w:left="3600" w:hanging="360"/>
      </w:pPr>
    </w:lvl>
    <w:lvl w:ilvl="5" w:tplc="C4CC7910">
      <w:start w:val="1"/>
      <w:numFmt w:val="bullet"/>
      <w:lvlText w:val="■"/>
      <w:lvlJc w:val="left"/>
      <w:pPr>
        <w:ind w:left="4320" w:hanging="360"/>
      </w:pPr>
    </w:lvl>
    <w:lvl w:ilvl="6" w:tplc="D49AAACA">
      <w:start w:val="1"/>
      <w:numFmt w:val="bullet"/>
      <w:lvlText w:val="●"/>
      <w:lvlJc w:val="left"/>
      <w:pPr>
        <w:ind w:left="5040" w:hanging="360"/>
      </w:pPr>
    </w:lvl>
    <w:lvl w:ilvl="7" w:tplc="A734F46C">
      <w:start w:val="1"/>
      <w:numFmt w:val="bullet"/>
      <w:lvlText w:val="●"/>
      <w:lvlJc w:val="left"/>
      <w:pPr>
        <w:ind w:left="5760" w:hanging="360"/>
      </w:pPr>
    </w:lvl>
    <w:lvl w:ilvl="8" w:tplc="77CA10AA">
      <w:start w:val="1"/>
      <w:numFmt w:val="bullet"/>
      <w:lvlText w:val="●"/>
      <w:lvlJc w:val="left"/>
      <w:pPr>
        <w:ind w:left="6480" w:hanging="360"/>
      </w:pPr>
    </w:lvl>
  </w:abstractNum>
  <w:abstractNum w:abstractNumId="2" w15:restartNumberingAfterBreak="0">
    <w:nsid w:val="37796BBD"/>
    <w:multiLevelType w:val="hybridMultilevel"/>
    <w:tmpl w:val="E60ABCCA"/>
    <w:lvl w:ilvl="0" w:tplc="3EB04CB0">
      <w:start w:val="1"/>
      <w:numFmt w:val="bullet"/>
      <w:lvlText w:val="•"/>
      <w:lvlJc w:val="left"/>
      <w:pPr>
        <w:ind w:left="720" w:hanging="360"/>
      </w:pPr>
    </w:lvl>
    <w:lvl w:ilvl="1" w:tplc="6E064182">
      <w:start w:val="1"/>
      <w:numFmt w:val="bullet"/>
      <w:lvlText w:val="◦"/>
      <w:lvlJc w:val="left"/>
      <w:pPr>
        <w:ind w:left="1080" w:hanging="360"/>
      </w:pPr>
    </w:lvl>
    <w:lvl w:ilvl="2" w:tplc="7D00DC2E">
      <w:numFmt w:val="decimal"/>
      <w:lvlText w:val=""/>
      <w:lvlJc w:val="left"/>
    </w:lvl>
    <w:lvl w:ilvl="3" w:tplc="5E7C1276">
      <w:numFmt w:val="decimal"/>
      <w:lvlText w:val=""/>
      <w:lvlJc w:val="left"/>
    </w:lvl>
    <w:lvl w:ilvl="4" w:tplc="94E240FC">
      <w:numFmt w:val="decimal"/>
      <w:lvlText w:val=""/>
      <w:lvlJc w:val="left"/>
    </w:lvl>
    <w:lvl w:ilvl="5" w:tplc="7CCE71B6">
      <w:numFmt w:val="decimal"/>
      <w:lvlText w:val=""/>
      <w:lvlJc w:val="left"/>
    </w:lvl>
    <w:lvl w:ilvl="6" w:tplc="C3E81C56">
      <w:numFmt w:val="decimal"/>
      <w:lvlText w:val=""/>
      <w:lvlJc w:val="left"/>
    </w:lvl>
    <w:lvl w:ilvl="7" w:tplc="7548C156">
      <w:numFmt w:val="decimal"/>
      <w:lvlText w:val=""/>
      <w:lvlJc w:val="left"/>
    </w:lvl>
    <w:lvl w:ilvl="8" w:tplc="B03EE43C">
      <w:numFmt w:val="decimal"/>
      <w:lvlText w:val=""/>
      <w:lvlJc w:val="left"/>
    </w:lvl>
  </w:abstractNum>
  <w:num w:numId="1" w16cid:durableId="1121875731">
    <w:abstractNumId w:val="1"/>
    <w:lvlOverride w:ilvl="0">
      <w:startOverride w:val="1"/>
    </w:lvlOverride>
  </w:num>
  <w:num w:numId="2" w16cid:durableId="1403722291">
    <w:abstractNumId w:val="2"/>
    <w:lvlOverride w:ilvl="0">
      <w:startOverride w:val="1"/>
    </w:lvlOverride>
  </w:num>
  <w:num w:numId="3" w16cid:durableId="176038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B8B"/>
    <w:rsid w:val="00154649"/>
    <w:rsid w:val="004C531C"/>
    <w:rsid w:val="007804A5"/>
    <w:rsid w:val="009943EF"/>
    <w:rsid w:val="00A620B3"/>
    <w:rsid w:val="00A66C46"/>
    <w:rsid w:val="00A90464"/>
    <w:rsid w:val="00AD59AA"/>
    <w:rsid w:val="00B3195A"/>
    <w:rsid w:val="00C42203"/>
    <w:rsid w:val="00C4386A"/>
    <w:rsid w:val="00CE2662"/>
    <w:rsid w:val="00DC0B8B"/>
    <w:rsid w:val="00E14112"/>
    <w:rsid w:val="00E678FE"/>
    <w:rsid w:val="00F81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1862C"/>
  <w15:docId w15:val="{089EBED6-CC53-466A-9340-FDB19EA1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4B5"/>
      <w:sz w:val="28"/>
      <w:szCs w:val="28"/>
    </w:rPr>
  </w:style>
  <w:style w:type="paragraph" w:styleId="Heading3">
    <w:name w:val="heading 3"/>
    <w:uiPriority w:val="9"/>
    <w:unhideWhenUsed/>
    <w:qFormat/>
    <w:pPr>
      <w:spacing w:before="180" w:after="80"/>
      <w:outlineLvl w:val="2"/>
    </w:pPr>
    <w:rPr>
      <w:b/>
      <w:bCs/>
      <w:color w:val="11111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D59AA"/>
    <w:pPr>
      <w:spacing w:after="100"/>
    </w:pPr>
  </w:style>
  <w:style w:type="paragraph" w:styleId="TOC2">
    <w:name w:val="toc 2"/>
    <w:basedOn w:val="Normal"/>
    <w:next w:val="Normal"/>
    <w:autoRedefine/>
    <w:uiPriority w:val="39"/>
    <w:unhideWhenUsed/>
    <w:rsid w:val="00AD59AA"/>
    <w:pPr>
      <w:spacing w:after="100"/>
      <w:ind w:left="240"/>
    </w:pPr>
  </w:style>
  <w:style w:type="paragraph" w:styleId="TOC3">
    <w:name w:val="toc 3"/>
    <w:basedOn w:val="Normal"/>
    <w:next w:val="Normal"/>
    <w:autoRedefine/>
    <w:uiPriority w:val="39"/>
    <w:unhideWhenUsed/>
    <w:rsid w:val="00AD59AA"/>
    <w:pPr>
      <w:spacing w:after="100"/>
      <w:ind w:left="480"/>
    </w:pPr>
  </w:style>
  <w:style w:type="paragraph" w:styleId="Header">
    <w:name w:val="header"/>
    <w:basedOn w:val="Normal"/>
    <w:link w:val="HeaderChar"/>
    <w:uiPriority w:val="99"/>
    <w:unhideWhenUsed/>
    <w:rsid w:val="00AD59AA"/>
    <w:pPr>
      <w:tabs>
        <w:tab w:val="center" w:pos="4513"/>
        <w:tab w:val="right" w:pos="9026"/>
      </w:tabs>
    </w:pPr>
  </w:style>
  <w:style w:type="character" w:customStyle="1" w:styleId="HeaderChar">
    <w:name w:val="Header Char"/>
    <w:basedOn w:val="DefaultParagraphFont"/>
    <w:link w:val="Header"/>
    <w:uiPriority w:val="99"/>
    <w:rsid w:val="00AD59AA"/>
  </w:style>
  <w:style w:type="paragraph" w:styleId="Footer">
    <w:name w:val="footer"/>
    <w:basedOn w:val="Normal"/>
    <w:link w:val="FooterChar"/>
    <w:uiPriority w:val="99"/>
    <w:unhideWhenUsed/>
    <w:rsid w:val="00AD59AA"/>
    <w:pPr>
      <w:tabs>
        <w:tab w:val="center" w:pos="4513"/>
        <w:tab w:val="right" w:pos="9026"/>
      </w:tabs>
    </w:pPr>
  </w:style>
  <w:style w:type="character" w:customStyle="1" w:styleId="FooterChar">
    <w:name w:val="Footer Char"/>
    <w:basedOn w:val="DefaultParagraphFont"/>
    <w:link w:val="Footer"/>
    <w:uiPriority w:val="99"/>
    <w:rsid w:val="00AD5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697</TotalTime>
  <Pages>23</Pages>
  <Words>6391</Words>
  <Characters>36433</Characters>
  <Application>Microsoft Office Word</Application>
  <DocSecurity>0</DocSecurity>
  <Lines>303</Lines>
  <Paragraphs>85</Paragraphs>
  <ScaleCrop>false</ScaleCrop>
  <Company/>
  <LinksUpToDate>false</LinksUpToDate>
  <CharactersWithSpaces>42739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k</cp:lastModifiedBy>
  <cp:revision>2</cp:revision>
  <dcterms:created xsi:type="dcterms:W3CDTF">2026-05-03T07:52:00Z</dcterms:created>
  <dcterms:modified xsi:type="dcterms:W3CDTF">2026-05-03T20:14:00Z</dcterms:modified>
</cp:coreProperties>
</file>