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Interactive Data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Описание Проекта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Данный проект представляет собой веб-страницу, на которой отображается таблица с данными. Главная особенность таблицы – интерактивность, которая обеспечивается за счет функций поиска и сортировки данных. Это делает работу с табличными данными более удобной и эффективной.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Цели Проекта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 Предоставить пользователю возможность удобного просмотра данных, представленных в табличном формате.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 Обеспечить функциональность поиска для быстрого нахождения необходимых записей в таблице.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 Реализовать возможность сортировки данных по любому столбцу для облегчения анализа и обработки данных.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Функциональность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 Отображение данных: Таблица динамически отображает данные, что позволяет легко и быстро просматривать записи.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 Поиск: Пользователь может ввести поисковый запрос в специальное поле, после чего таблица отфильтрует записи, показывая только те, которые соответствуют запросу. Поиск осуществляется по всем текстовым данным в таблице.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 Сортировка: Таблица поддерживает сортировку данных по любому из столбцов. Пользователь может нажать на заголовок столбца для сортировки в порядке возрастания или убывания. Направление сортировки переключается при каждом нажатии на один и тот же заголовок.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Руководство пользователя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4.1. Интерфейс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Веб-страница включает следующие элементы: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 Заголовок: Указывает на назначение страницы Interactive Data 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 Поле ввода: Предназначено для ввода поискового запроса.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 Таблица: Отображает данные в виде строк и столбцов. Заголовки столбцов служат для запуска механизма сортировки.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4.2. Инструкция по использованию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Просмотр данных: Изначально таблица отображает все имеющиеся данные.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Поиск данных: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•  Введите текст в поле поиска.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•  Таблица обновится и отобразит только те строки, которые содержат введенный текст в любом из столбцов.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Сортировка данных: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•  Нажмите на заголовок нужного столбца.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•  Таблица будет отсортирована в порядке возрастания значений выбранного столбца.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•  При повторном нажатии на тот же заголовок, таблица будет отсортирована в порядке убывания.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4.3. Примеры использования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 Пример 1: Поиск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•  Чтобы найти все записи, содержащие определенное имя, например "Dias", введите "Dias" в поле поиска. Таблица отобразит только записи, содержащие это имя.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 Пример 2: Сортировка по возрасту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•  Нажмите на заголовок столбца "Age". Таблица отсортирует записи от младшего возраста к старшему.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•  Нажмите еще раз на заголовок "Age", чтобы отсортировать записи от старшего к младшему.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 Пример 3: Сортировка по фамилии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•  Нажмите на заголовок столбца "Surname", чтобы отсортировать записи в алфавитном порядке по фамилиям.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•  Нажмите еще раз для сортировки в обратном порядке.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Данный проект предоставляет пользователю интерактивный инструмент для просмотра и управления табличными данными. Функционал поиска и сортировки делает работу с данными более удобной и позволяет быстро находить и анализировать нужную информацию. Этот проект может быть использован как основа для создания более сложных систем управления информацией.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