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 Chunks for Query: Please use the shpfile information in Global_Data.json and finally output the network performance changes after backing up new nodes after inputing file of attacking top 5 katz nodes</w:t>
      </w:r>
    </w:p>
    <w:p>
      <w:pPr>
        <w:pStyle w:val="Heading1"/>
      </w:pPr>
      <w:r>
        <w:t>Retrieved Chunks:</w:t>
      </w:r>
    </w:p>
    <w:p>
      <w:r>
        <w:t>Chunk 1: 21. measure facility importance using kshell centrality provides input to post disaster network optimization by backup nodes</w:t>
      </w:r>
    </w:p>
    <w:p>
      <w:r>
        <w:t>Chunk 2: 26. measure facility importance using katz centrality provides input to post disaster network optimization by backup nodes</w:t>
      </w:r>
    </w:p>
    <w:p>
      <w:r>
        <w:t>Chunk 3: 22. measure facility importance using kshell centrality provides input to post disaster network optimization by generate new nodes and edges</w:t>
      </w:r>
    </w:p>
    <w:p>
      <w:r>
        <w:t>Chunk 4: 20. measure facility importance using kshell centrality provides input to post disaster network optimization by backup edges</w:t>
      </w:r>
    </w:p>
    <w:p>
      <w:r>
        <w:t>Chunk 5: 27. measure facility importance using katz centrality provides input to post disaster network optimization by generate new nodes and edges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