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Segoe UI" w:hAnsi="Segoe UI"/>
          <w:b/>
          <w:color w:val="1E1B4B"/>
          <w:sz w:val="44"/>
        </w:rPr>
        <w:t>AI-Powered Palmistry &amp; Tarot Intelligence Platform — Final Project Report</w:t>
      </w:r>
    </w:p>
    <w:p>
      <w:pPr>
        <w:spacing w:before="0" w:after="440"/>
        <w:jc w:val="center"/>
      </w:pPr>
      <w:r>
        <w:rPr>
          <w:rFonts w:ascii="Segoe UI Semibold" w:hAnsi="Segoe UI Semibold"/>
          <w:color w:val="4F46E5"/>
          <w:sz w:val="20"/>
        </w:rPr>
        <w:t>Infosys Springboard Internship Project · All 4 Milestones Completed · Author: Ayush Manore</w:t>
      </w:r>
    </w:p>
    <w:p>
      <w:pPr>
        <w:keepNext/>
        <w:spacing w:before="360" w:after="120"/>
      </w:pPr>
      <w:r>
        <w:rPr>
          <w:rFonts w:ascii="Segoe UI" w:hAnsi="Segoe UI"/>
          <w:b/>
          <w:color w:val="312E81"/>
          <w:sz w:val="28"/>
        </w:rPr>
        <w:t>1. Executive Summary</w:t>
      </w:r>
    </w:p>
    <w:p>
      <w:pPr>
        <w:spacing w:before="60" w:after="100" w:line="288" w:lineRule="auto"/>
      </w:pPr>
      <w:r>
        <w:rPr>
          <w:color w:val="334155"/>
        </w:rPr>
        <w:t xml:space="preserve">The </w:t>
      </w:r>
      <w:r>
        <w:rPr>
          <w:b/>
          <w:color w:val="0F172A"/>
        </w:rPr>
        <w:t>Palmistry &amp; Tarot Intelligence Platform</w:t>
      </w:r>
      <w:r>
        <w:rPr>
          <w:color w:val="334155"/>
        </w:rPr>
        <w:t xml:space="preserve"> is a full-stack AI-powered spiritual intelligence application that analyzes palm images and tarot card selections to generate personalized spiritual insights. The platform combines computer vision simulation, AI interpretation models, symbolic analysis, tarot reading workflows, and interactive guidance systems to create engaging and customized spiritual experiences.</w:t>
      </w:r>
    </w:p>
    <w:p>
      <w:pPr>
        <w:spacing w:before="60" w:after="100" w:line="288" w:lineRule="auto"/>
      </w:pPr>
      <w:r>
        <w:rPr>
          <w:b/>
          <w:color w:val="0F172A"/>
        </w:rPr>
        <w:t>Key Achievements:</w:t>
      </w:r>
    </w:p>
    <w:p>
      <w:pPr>
        <w:pStyle w:val="ListBullet"/>
        <w:spacing w:before="20" w:after="40" w:line="276" w:lineRule="auto"/>
        <w:ind w:left="360"/>
      </w:pPr>
      <w:r>
        <w:rPr>
          <w:color w:val="334155"/>
        </w:rPr>
        <w:t>✅ Secure authentication with JWT and role-based access control (4 roles)</w:t>
      </w:r>
    </w:p>
    <w:p>
      <w:pPr>
        <w:pStyle w:val="ListBullet"/>
        <w:spacing w:before="20" w:after="40" w:line="276" w:lineRule="auto"/>
        <w:ind w:left="360"/>
      </w:pPr>
      <w:r>
        <w:rPr>
          <w:color w:val="334155"/>
        </w:rPr>
        <w:t>✅ Palm image analysis with simulated CV pipeline (5 palm lines, hand shape classification)</w:t>
      </w:r>
    </w:p>
    <w:p>
      <w:pPr>
        <w:pStyle w:val="ListBullet"/>
        <w:spacing w:before="20" w:after="40" w:line="276" w:lineRule="auto"/>
        <w:ind w:left="360"/>
      </w:pPr>
      <w:r>
        <w:rPr>
          <w:color w:val="334155"/>
        </w:rPr>
        <w:t>✅ Tarot reading engine with 78-card deck, 6 spread types, and position interpretations</w:t>
      </w:r>
    </w:p>
    <w:p>
      <w:pPr>
        <w:pStyle w:val="ListBullet"/>
        <w:spacing w:before="20" w:after="40" w:line="276" w:lineRule="auto"/>
        <w:ind w:left="360"/>
      </w:pPr>
      <w:r>
        <w:rPr>
          <w:color w:val="334155"/>
        </w:rPr>
        <w:t>✅ AI interpretation engine with 7-category insight generation</w:t>
      </w:r>
    </w:p>
    <w:p>
      <w:pPr>
        <w:pStyle w:val="ListBullet"/>
        <w:spacing w:before="20" w:after="40" w:line="276" w:lineRule="auto"/>
        <w:ind w:left="360"/>
      </w:pPr>
      <w:r>
        <w:rPr>
          <w:color w:val="334155"/>
        </w:rPr>
        <w:t>✅ Big Five personality profiling from palm + tarot data</w:t>
      </w:r>
    </w:p>
    <w:p>
      <w:pPr>
        <w:pStyle w:val="ListBullet"/>
        <w:spacing w:before="20" w:after="40" w:line="276" w:lineRule="auto"/>
        <w:ind w:left="360"/>
      </w:pPr>
      <w:r>
        <w:rPr>
          <w:color w:val="334155"/>
        </w:rPr>
        <w:t>✅ Life trend analysis with opportunity/challenge forecasting</w:t>
      </w:r>
    </w:p>
    <w:p>
      <w:pPr>
        <w:pStyle w:val="ListBullet"/>
        <w:spacing w:before="20" w:after="40" w:line="276" w:lineRule="auto"/>
        <w:ind w:left="360"/>
      </w:pPr>
      <w:r>
        <w:rPr>
          <w:color w:val="334155"/>
        </w:rPr>
        <w:t>✅ 5-factor weighted scoring model for insight confidence</w:t>
      </w:r>
    </w:p>
    <w:p>
      <w:pPr>
        <w:pStyle w:val="ListBullet"/>
        <w:spacing w:before="20" w:after="40" w:line="276" w:lineRule="auto"/>
        <w:ind w:left="360"/>
      </w:pPr>
      <w:r>
        <w:rPr>
          <w:color w:val="334155"/>
        </w:rPr>
        <w:t>✅ Personalized recommendation engine (growth, career, relationships, spiritual)</w:t>
      </w:r>
    </w:p>
    <w:p>
      <w:pPr>
        <w:pStyle w:val="ListBullet"/>
        <w:spacing w:before="20" w:after="40" w:line="276" w:lineRule="auto"/>
        <w:ind w:left="360"/>
      </w:pPr>
      <w:r>
        <w:rPr>
          <w:color w:val="334155"/>
        </w:rPr>
        <w:t>✅ Notification &amp; engagement system</w:t>
      </w:r>
    </w:p>
    <w:p>
      <w:pPr>
        <w:pStyle w:val="ListBullet"/>
        <w:spacing w:before="20" w:after="40" w:line="276" w:lineRule="auto"/>
        <w:ind w:left="360"/>
      </w:pPr>
      <w:r>
        <w:rPr>
          <w:color w:val="334155"/>
        </w:rPr>
        <w:t>✅ Report generation &amp; export (CSV/JSON)</w:t>
      </w:r>
    </w:p>
    <w:p>
      <w:pPr>
        <w:pStyle w:val="ListBullet"/>
        <w:spacing w:before="20" w:after="40" w:line="276" w:lineRule="auto"/>
        <w:ind w:left="360"/>
      </w:pPr>
      <w:r>
        <w:rPr>
          <w:color w:val="334155"/>
        </w:rPr>
        <w:t>✅ Platform analytics with engagement metrics</w:t>
      </w:r>
    </w:p>
    <w:p>
      <w:pPr>
        <w:pStyle w:val="ListBullet"/>
        <w:spacing w:before="20" w:after="40" w:line="276" w:lineRule="auto"/>
        <w:ind w:left="360"/>
      </w:pPr>
      <w:r>
        <w:rPr>
          <w:color w:val="334155"/>
        </w:rPr>
        <w:t>✅ Comprehensive test suite (50+ test cases)</w:t>
      </w:r>
    </w:p>
    <w:p>
      <w:pPr>
        <w:keepNext/>
        <w:spacing w:before="360" w:after="120"/>
      </w:pPr>
      <w:r>
        <w:rPr>
          <w:rFonts w:ascii="Segoe UI" w:hAnsi="Segoe UI"/>
          <w:b/>
          <w:color w:val="312E81"/>
          <w:sz w:val="28"/>
        </w:rPr>
        <w:t>2. Project Objectives</w:t>
      </w:r>
    </w:p>
    <w:tbl>
      <w:tblPr>
        <w:tblW w:type="auto" w:w="0"/>
        <w:jc w:val="center"/>
        <w:tblLayout w:type="fixed"/>
        <w:tblLook w:firstColumn="1" w:firstRow="1" w:lastColumn="0" w:lastRow="0" w:noHBand="0" w:noVBand="1" w:val="04A0"/>
      </w:tblPr>
      <w:tblGrid>
        <w:gridCol w:w="4680"/>
        <w:gridCol w:w="4680"/>
      </w:tblGrid>
      <w:tr>
        <w:tc>
          <w:tcPr>
            <w:tcW w:type="dxa" w:w="360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Objective</w:t>
            </w:r>
          </w:p>
        </w:tc>
        <w:tc>
          <w:tcPr>
            <w:tcW w:type="dxa" w:w="576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Status</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Build AI-powered spiritual intelligence platform</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Implement secure authentication and RBAC</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Build palm image analysis and feature detection</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 (Simulated CV)</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Develop tarot reading and card interpretation systems</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Implement AI interpretation engine</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Build personality profiling system</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Implement life trend analysis</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Build recommendation engine</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Implement scoring and confidence model</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Build notification system</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Implement reports and export</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Build analytics dashboard</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Comprehensive testing</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Documentation</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 Complete</w:t>
            </w:r>
          </w:p>
        </w:tc>
      </w:tr>
    </w:tbl>
    <w:p>
      <w:pPr>
        <w:spacing w:before="80" w:after="80"/>
      </w:pPr>
    </w:p>
    <w:p>
      <w:pPr>
        <w:keepNext/>
        <w:spacing w:before="360" w:after="120"/>
      </w:pPr>
      <w:r>
        <w:rPr>
          <w:rFonts w:ascii="Segoe UI" w:hAnsi="Segoe UI"/>
          <w:b/>
          <w:color w:val="312E81"/>
          <w:sz w:val="28"/>
        </w:rPr>
        <w:t>3. Technology Stack</w:t>
      </w:r>
    </w:p>
    <w:p>
      <w:pPr>
        <w:keepNext/>
        <w:spacing w:before="240" w:after="80"/>
      </w:pPr>
      <w:r>
        <w:rPr>
          <w:rFonts w:ascii="Segoe UI Semibold" w:hAnsi="Segoe UI Semibold"/>
          <w:b/>
          <w:color w:val="4338CA"/>
          <w:sz w:val="23"/>
        </w:rPr>
        <w:t>Backend</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Technology</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Purpose</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Version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FastAPI</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REST API Framework</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0.104+</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SQLAlchemy</w:t>
            </w:r>
            <w:r>
              <w:rPr>
                <w:rFonts w:ascii="Segoe UI" w:hAnsi="Segoe UI"/>
                <w:color w:val="334155"/>
                <w:sz w:val="18"/>
              </w:rPr>
              <w:t xml:space="preserve"> (Async)</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ORM for PostgreSQL/SQLite</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2.0+</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Motor</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Async MongoDB Driver</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3.3+</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Redis</w:t>
            </w:r>
            <w:r>
              <w:rPr>
                <w:rFonts w:ascii="Segoe UI" w:hAnsi="Segoe UI"/>
                <w:color w:val="334155"/>
                <w:sz w:val="18"/>
              </w:rPr>
              <w:t xml:space="preserve"> (aioredis)</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Caching, Rate Limiting, Token Blacklist</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4.0+</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Pydantic</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Data Validation &amp; Schemas</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2.0+</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bcrypt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Password Hashing</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4.0+</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PyJWT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JSON Web Token Auth</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2.8+</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Uvicorn</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ASGI Server</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0.24+</w:t>
            </w:r>
          </w:p>
        </w:tc>
      </w:tr>
    </w:tbl>
    <w:p>
      <w:pPr>
        <w:spacing w:before="80" w:after="80"/>
      </w:pPr>
    </w:p>
    <w:p>
      <w:pPr>
        <w:keepNext/>
        <w:spacing w:before="240" w:after="80"/>
      </w:pPr>
      <w:r>
        <w:rPr>
          <w:rFonts w:ascii="Segoe UI Semibold" w:hAnsi="Segoe UI Semibold"/>
          <w:b/>
          <w:color w:val="4338CA"/>
          <w:sz w:val="23"/>
        </w:rPr>
        <w:t>Frontend</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Technology</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Purpose</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Version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Next.js</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React Framework (App Router)</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14+</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TailwindCSS</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Utility-first CSS</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3.0+</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Lucide React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Icon Library</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Latest</w:t>
            </w:r>
          </w:p>
        </w:tc>
      </w:tr>
    </w:tbl>
    <w:p>
      <w:pPr>
        <w:spacing w:before="80" w:after="80"/>
      </w:pPr>
    </w:p>
    <w:p>
      <w:pPr>
        <w:keepNext/>
        <w:spacing w:before="240" w:after="80"/>
      </w:pPr>
      <w:r>
        <w:rPr>
          <w:rFonts w:ascii="Segoe UI Semibold" w:hAnsi="Segoe UI Semibold"/>
          <w:b/>
          <w:color w:val="4338CA"/>
          <w:sz w:val="23"/>
        </w:rPr>
        <w:t>Infrastructure</w:t>
      </w:r>
    </w:p>
    <w:tbl>
      <w:tblPr>
        <w:tblW w:type="auto" w:w="0"/>
        <w:jc w:val="center"/>
        <w:tblLayout w:type="fixed"/>
        <w:tblLook w:firstColumn="1" w:firstRow="1" w:lastColumn="0" w:lastRow="0" w:noHBand="0" w:noVBand="1" w:val="04A0"/>
      </w:tblPr>
      <w:tblGrid>
        <w:gridCol w:w="4680"/>
        <w:gridCol w:w="4680"/>
      </w:tblGrid>
      <w:tr>
        <w:tc>
          <w:tcPr>
            <w:tcW w:type="dxa" w:w="360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Technology</w:t>
            </w:r>
          </w:p>
        </w:tc>
        <w:tc>
          <w:tcPr>
            <w:tcW w:type="dxa" w:w="576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Purpose</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PostgreSQL 16</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Primary Relational Database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MongoDB 7.0</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Document Store for AI Readings</w:t>
            </w:r>
          </w:p>
        </w:tc>
      </w:tr>
      <w:tr>
        <w:tc>
          <w:tcPr>
            <w:tcW w:type="dxa" w:w="360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Redis 7</w:t>
            </w:r>
          </w:p>
        </w:tc>
        <w:tc>
          <w:tcPr>
            <w:tcW w:type="dxa" w:w="576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Session Store &amp; Cache</w:t>
            </w:r>
          </w:p>
        </w:tc>
      </w:tr>
      <w:tr>
        <w:tc>
          <w:tcPr>
            <w:tcW w:type="dxa" w:w="360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Docker Compose</w:t>
            </w:r>
          </w:p>
        </w:tc>
        <w:tc>
          <w:tcPr>
            <w:tcW w:type="dxa" w:w="576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Container Orchestration</w:t>
            </w:r>
          </w:p>
        </w:tc>
      </w:tr>
    </w:tbl>
    <w:p>
      <w:pPr>
        <w:spacing w:before="80" w:after="80"/>
      </w:pPr>
    </w:p>
    <w:p>
      <w:pPr>
        <w:keepNext/>
        <w:spacing w:before="360" w:after="120"/>
      </w:pPr>
      <w:r>
        <w:rPr>
          <w:rFonts w:ascii="Segoe UI" w:hAnsi="Segoe UI"/>
          <w:b/>
          <w:color w:val="312E81"/>
          <w:sz w:val="28"/>
        </w:rPr>
        <w:t>4. System Architecture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4F46E5"/>
              <w:bottom w:val="single" w:sz="6" w:space="0" w:color="CBD5E1"/>
              <w:right w:val="single" w:sz="6" w:space="0" w:color="CBD5E1"/>
            </w:tcBorders>
          </w:tcPr>
          <w:p>
            <w:pPr>
              <w:spacing w:before="0" w:after="0" w:line="252" w:lineRule="auto"/>
            </w:pPr>
            <w:r>
              <w:rPr>
                <w:rFonts w:ascii="Consolas" w:hAnsi="Consolas"/>
                <w:color w:val="334155"/>
                <w:sz w:val="17"/>
              </w:rPr>
              <w:t>┌─────────────────────────────────────────────────────────────────┐</w:t>
              <w:br/>
              <w:t>│                        FRONTEND (Next.js 14)                     │</w:t>
              <w:br/>
              <w:t>│  ┌──────────┬──────────┬──────────┬──────────┬────────────────┐  │</w:t>
              <w:br/>
              <w:t>│  │ Landing  │ Auth     │Dashboard │Readings  │ Reports/Notif  │  │</w:t>
              <w:br/>
              <w:t>│  │ Page     │ Pages    │(4 Roles) │Palm/Tarot│ Analytics      │  │</w:t>
              <w:br/>
              <w:t>│  └──────────┴──────────┴──────────┴──────────┴────────────────┘  │</w:t>
              <w:br/>
              <w:t>└────────────────────────────┬────────────────────────────────────┘</w:t>
              <w:br/>
              <w:t xml:space="preserve">                             │ HTTP/REST API</w:t>
              <w:br/>
              <w:t>┌────────────────────────────▼────────────────────────────────────┐</w:t>
              <w:br/>
              <w:t>│                    FASTAPI BACKEND                               │</w:t>
              <w:br/>
              <w:t>│  ┌──────────────────────────────────────────────────────────┐   │</w:t>
              <w:br/>
              <w:t>│  │                    API Routers                            │   │</w:t>
              <w:br/>
              <w:t>│  │  Auth │ Users │ Profiles │ Readings │ Datasets            │   │</w:t>
              <w:br/>
              <w:t>│  │  Analytics │ Reports │ Notifications                      │   │</w:t>
              <w:br/>
              <w:t>│  └──────────────────────┬───────────────────────────────────┘   │</w:t>
              <w:br/>
              <w:t>│  ┌──────────────────────▼───────────────────────────────────┐   │</w:t>
              <w:br/>
              <w:t>│  │                  Service Layer                            │   │</w:t>
              <w:br/>
              <w:t>│  │  PalmService          │ InterpretationService             │   │</w:t>
              <w:br/>
              <w:t>│  │  TarotService         │ PersonalityService                │   │</w:t>
              <w:br/>
              <w:t>│  │  ReadingService       │ TrendService                      │   │</w:t>
              <w:br/>
              <w:t>│  │  ScoringService       │ RecommendationService             │   │</w:t>
              <w:br/>
              <w:t>│  │  NotificationService  │ ReportService                     │   │</w:t>
              <w:br/>
              <w:t>│  │  AnalyticsService     │                                   │   │</w:t>
              <w:br/>
              <w:t>│  └──────────────────────┬───────────────────────────────────┘   │</w:t>
              <w:br/>
              <w:t>│  ┌──────────────────────▼───────────────────────────────────┐   │</w:t>
              <w:br/>
              <w:t>│  │                   Data Layer                              │   │</w:t>
              <w:br/>
              <w:t>│  │  SQLAlchemy (Users, Roles, Readings, Notifications)       │   │</w:t>
              <w:br/>
              <w:t>│  │  Motor (MongoDB: AI Reading Documents)                    │   │</w:t>
              <w:br/>
              <w:t>│  │  Redis (Cache, Token Blacklist, Rate Limiting)            │   │</w:t>
              <w:br/>
              <w:t>│  └──────────────────────────────────────────────────────────┘   │</w:t>
              <w:br/>
              <w:t>└─────────────────────────────────────────────────────────────────┘</w:t>
              <w:br/>
              <w:t xml:space="preserve">         │                    │                    │</w:t>
              <w:br/>
              <w:t xml:space="preserve">    ┌────▼────┐         ┌────▼────┐         ┌────▼────┐</w:t>
              <w:br/>
              <w:t xml:space="preserve">    │PostgreSQL│         │ MongoDB │         │  Redis  │</w:t>
              <w:br/>
              <w:t xml:space="preserve">    │   16     │         │   7.0   │         │    7    │</w:t>
              <w:br/>
              <w:t xml:space="preserve">    └─────────┘         └─────────┘         └─────────┘</w:t>
            </w:r>
          </w:p>
        </w:tc>
      </w:tr>
    </w:tbl>
    <w:p>
      <w:pPr>
        <w:spacing w:before="40" w:after="120"/>
      </w:pPr>
    </w:p>
    <w:p>
      <w:pPr>
        <w:keepNext/>
        <w:spacing w:before="360" w:after="120"/>
      </w:pPr>
      <w:r>
        <w:rPr>
          <w:rFonts w:ascii="Segoe UI" w:hAnsi="Segoe UI"/>
          <w:b/>
          <w:color w:val="312E81"/>
          <w:sz w:val="28"/>
        </w:rPr>
        <w:t>5. Module Descriptions</w:t>
      </w:r>
    </w:p>
    <w:p>
      <w:pPr>
        <w:keepNext/>
        <w:spacing w:before="240" w:after="80"/>
      </w:pPr>
      <w:r>
        <w:rPr>
          <w:rFonts w:ascii="Segoe UI Semibold" w:hAnsi="Segoe UI Semibold"/>
          <w:b/>
          <w:color w:val="4338CA"/>
          <w:sz w:val="23"/>
        </w:rPr>
        <w:t>5.1 Authentication &amp; Authorization (Milestone 1)</w:t>
      </w:r>
    </w:p>
    <w:p>
      <w:pPr>
        <w:pStyle w:val="ListBullet"/>
        <w:spacing w:before="20" w:after="40" w:line="276" w:lineRule="auto"/>
        <w:ind w:left="360"/>
      </w:pPr>
      <w:r>
        <w:rPr>
          <w:b/>
          <w:color w:val="0F172A"/>
        </w:rPr>
        <w:t>JWT-based authentication</w:t>
      </w:r>
      <w:r>
        <w:rPr>
          <w:color w:val="334155"/>
        </w:rPr>
        <w:t xml:space="preserve"> with access/refresh tokens</w:t>
      </w:r>
    </w:p>
    <w:p>
      <w:pPr>
        <w:pStyle w:val="ListBullet"/>
        <w:spacing w:before="20" w:after="40" w:line="276" w:lineRule="auto"/>
        <w:ind w:left="360"/>
      </w:pPr>
      <w:r>
        <w:rPr>
          <w:b/>
          <w:color w:val="0F172A"/>
        </w:rPr>
        <w:t>4 roles</w:t>
      </w:r>
      <w:r>
        <w:rPr>
          <w:color w:val="334155"/>
        </w:rPr>
        <w:t>: User (Seeker), Tarot Reader, Spiritual Consultant, Admin</w:t>
      </w:r>
    </w:p>
    <w:p>
      <w:pPr>
        <w:pStyle w:val="ListBullet"/>
        <w:spacing w:before="20" w:after="40" w:line="276" w:lineRule="auto"/>
        <w:ind w:left="360"/>
      </w:pPr>
      <w:r>
        <w:rPr>
          <w:b/>
          <w:color w:val="0F172A"/>
        </w:rPr>
        <w:t>Role-based access control</w:t>
      </w:r>
      <w:r>
        <w:rPr>
          <w:color w:val="334155"/>
        </w:rPr>
        <w:t xml:space="preserve"> with granular permissions (12 permission types)</w:t>
      </w:r>
    </w:p>
    <w:p>
      <w:pPr>
        <w:pStyle w:val="ListBullet"/>
        <w:spacing w:before="20" w:after="40" w:line="276" w:lineRule="auto"/>
        <w:ind w:left="360"/>
      </w:pPr>
      <w:r>
        <w:rPr>
          <w:b/>
          <w:color w:val="0F172A"/>
        </w:rPr>
        <w:t>Password security</w:t>
      </w:r>
      <w:r>
        <w:rPr>
          <w:color w:val="334155"/>
        </w:rPr>
        <w:t>: bcrypt hashing with salt</w:t>
      </w:r>
    </w:p>
    <w:p>
      <w:pPr>
        <w:pStyle w:val="ListBullet"/>
        <w:spacing w:before="20" w:after="40" w:line="276" w:lineRule="auto"/>
        <w:ind w:left="360"/>
      </w:pPr>
      <w:r>
        <w:rPr>
          <w:b/>
          <w:color w:val="0F172A"/>
        </w:rPr>
        <w:t>Token blacklisting</w:t>
      </w:r>
      <w:r>
        <w:rPr>
          <w:color w:val="334155"/>
        </w:rPr>
        <w:t xml:space="preserve"> via Redis for secure logout</w:t>
      </w:r>
    </w:p>
    <w:p>
      <w:pPr>
        <w:pStyle w:val="ListBullet"/>
        <w:spacing w:before="20" w:after="40" w:line="276" w:lineRule="auto"/>
        <w:ind w:left="360"/>
      </w:pPr>
      <w:r>
        <w:rPr>
          <w:b/>
          <w:color w:val="0F172A"/>
        </w:rPr>
        <w:t>Rate limiting</w:t>
      </w:r>
      <w:r>
        <w:rPr>
          <w:color w:val="334155"/>
        </w:rPr>
        <w:t xml:space="preserve"> middleware support</w:t>
      </w:r>
    </w:p>
    <w:p>
      <w:pPr>
        <w:keepNext/>
        <w:spacing w:before="240" w:after="80"/>
      </w:pPr>
      <w:r>
        <w:rPr>
          <w:rFonts w:ascii="Segoe UI Semibold" w:hAnsi="Segoe UI Semibold"/>
          <w:b/>
          <w:color w:val="4338CA"/>
          <w:sz w:val="23"/>
        </w:rPr>
        <w:t>5.2 Palm Analysis Engine (Milestone 2)</w:t>
      </w:r>
    </w:p>
    <w:p>
      <w:pPr>
        <w:pStyle w:val="ListBullet"/>
        <w:spacing w:before="20" w:after="40" w:line="276" w:lineRule="auto"/>
        <w:ind w:left="360"/>
      </w:pPr>
      <w:r>
        <w:rPr>
          <w:b/>
          <w:color w:val="0F172A"/>
        </w:rPr>
        <w:t>Simulated CV pipeline</w:t>
      </w:r>
      <w:r>
        <w:rPr>
          <w:color w:val="334155"/>
        </w:rPr>
        <w:t xml:space="preserve"> that models real computer vision workflows</w:t>
      </w:r>
    </w:p>
    <w:p>
      <w:pPr>
        <w:pStyle w:val="ListBullet"/>
        <w:spacing w:before="20" w:after="40" w:line="276" w:lineRule="auto"/>
        <w:ind w:left="360"/>
      </w:pPr>
      <w:r>
        <w:rPr>
          <w:b/>
          <w:color w:val="0F172A"/>
        </w:rPr>
        <w:t>Hand shape classification</w:t>
      </w:r>
      <w:r>
        <w:rPr>
          <w:color w:val="334155"/>
        </w:rPr>
        <w:t>: Earth, Air, Water, Fire — mapped to personality elements</w:t>
      </w:r>
    </w:p>
    <w:p>
      <w:pPr>
        <w:pStyle w:val="ListBullet"/>
        <w:spacing w:before="20" w:after="40" w:line="276" w:lineRule="auto"/>
        <w:ind w:left="360"/>
      </w:pPr>
      <w:r>
        <w:rPr>
          <w:b/>
          <w:color w:val="0F172A"/>
        </w:rPr>
        <w:t>5 palm lines detected</w:t>
      </w:r>
      <w:r>
        <w:rPr>
          <w:color w:val="334155"/>
        </w:rPr>
        <w:t>: Heart, Head, Life, Fate, Sun</w:t>
      </w:r>
    </w:p>
    <w:p>
      <w:pPr>
        <w:pStyle w:val="ListBullet"/>
        <w:spacing w:before="20" w:after="40" w:line="276" w:lineRule="auto"/>
        <w:ind w:left="360"/>
      </w:pPr>
      <w:r>
        <w:rPr>
          <w:b/>
          <w:color w:val="0F172A"/>
        </w:rPr>
        <w:t>Line measurements</w:t>
      </w:r>
      <w:r>
        <w:rPr>
          <w:color w:val="334155"/>
        </w:rPr>
        <w:t>: depth, clarity, length, curvature, characteristics</w:t>
      </w:r>
    </w:p>
    <w:p>
      <w:pPr>
        <w:pStyle w:val="ListBullet"/>
        <w:spacing w:before="20" w:after="40" w:line="276" w:lineRule="auto"/>
        <w:ind w:left="360"/>
      </w:pPr>
      <w:r>
        <w:rPr>
          <w:b/>
          <w:color w:val="0F172A"/>
        </w:rPr>
        <w:t>Personality trait extraction</w:t>
      </w:r>
      <w:r>
        <w:rPr>
          <w:color w:val="334155"/>
        </w:rPr>
        <w:t>: 6 traits scored 0-100%</w:t>
      </w:r>
    </w:p>
    <w:p>
      <w:pPr>
        <w:pStyle w:val="ListBullet"/>
        <w:spacing w:before="20" w:after="40" w:line="276" w:lineRule="auto"/>
        <w:ind w:left="360"/>
      </w:pPr>
      <w:r>
        <w:rPr>
          <w:b/>
          <w:color w:val="0F172A"/>
        </w:rPr>
        <w:t>Deterministic seeding</w:t>
      </w:r>
      <w:r>
        <w:rPr>
          <w:color w:val="334155"/>
        </w:rPr>
        <w:t xml:space="preserve"> for reproducible results per user</w:t>
      </w:r>
    </w:p>
    <w:p>
      <w:pPr>
        <w:pStyle w:val="ListBullet"/>
        <w:spacing w:before="20" w:after="40" w:line="276" w:lineRule="auto"/>
        <w:ind w:left="360"/>
      </w:pPr>
      <w:r>
        <w:rPr>
          <w:b/>
          <w:color w:val="0F172A"/>
        </w:rPr>
        <w:t>Drop-in replacement ready</w:t>
      </w:r>
      <w:r>
        <w:rPr>
          <w:color w:val="334155"/>
        </w:rPr>
        <w:t xml:space="preserve"> for OpenCV/MediaPipe integration</w:t>
      </w:r>
    </w:p>
    <w:p>
      <w:pPr>
        <w:keepNext/>
        <w:spacing w:before="240" w:after="80"/>
      </w:pPr>
      <w:r>
        <w:rPr>
          <w:rFonts w:ascii="Segoe UI Semibold" w:hAnsi="Segoe UI Semibold"/>
          <w:b/>
          <w:color w:val="4338CA"/>
          <w:sz w:val="23"/>
        </w:rPr>
        <w:t>5.3 Tarot Reading Engine (Milestone 2)</w:t>
      </w:r>
    </w:p>
    <w:p>
      <w:pPr>
        <w:pStyle w:val="ListBullet"/>
        <w:spacing w:before="20" w:after="40" w:line="276" w:lineRule="auto"/>
        <w:ind w:left="360"/>
      </w:pPr>
      <w:r>
        <w:rPr>
          <w:b/>
          <w:color w:val="0F172A"/>
        </w:rPr>
        <w:t>78-card deck</w:t>
      </w:r>
      <w:r>
        <w:rPr>
          <w:color w:val="334155"/>
        </w:rPr>
        <w:t xml:space="preserve"> loaded from comprehensive JSON dataset</w:t>
      </w:r>
    </w:p>
    <w:p>
      <w:pPr>
        <w:pStyle w:val="ListBullet"/>
        <w:spacing w:before="20" w:after="40" w:line="276" w:lineRule="auto"/>
        <w:ind w:left="360"/>
      </w:pPr>
      <w:r>
        <w:rPr>
          <w:b/>
          <w:color w:val="0F172A"/>
        </w:rPr>
        <w:t>6 spread types</w:t>
      </w:r>
      <w:r>
        <w:rPr>
          <w:color w:val="334155"/>
        </w:rPr>
        <w:t>: Single Card, Three Card, Celtic Cross, Relationship, Career, Horseshoe</w:t>
      </w:r>
    </w:p>
    <w:p>
      <w:pPr>
        <w:pStyle w:val="ListBullet"/>
        <w:spacing w:before="20" w:after="40" w:line="276" w:lineRule="auto"/>
        <w:ind w:left="360"/>
      </w:pPr>
      <w:r>
        <w:rPr>
          <w:b/>
          <w:color w:val="0F172A"/>
        </w:rPr>
        <w:t>Card orientation</w:t>
      </w:r>
      <w:r>
        <w:rPr>
          <w:color w:val="334155"/>
        </w:rPr>
        <w:t>: 30% reversed polarity simulation</w:t>
      </w:r>
    </w:p>
    <w:p>
      <w:pPr>
        <w:pStyle w:val="ListBullet"/>
        <w:spacing w:before="20" w:after="40" w:line="276" w:lineRule="auto"/>
        <w:ind w:left="360"/>
      </w:pPr>
      <w:r>
        <w:rPr>
          <w:b/>
          <w:color w:val="0F172A"/>
        </w:rPr>
        <w:t>Position-aware interpretation</w:t>
      </w:r>
      <w:r>
        <w:rPr>
          <w:color w:val="334155"/>
        </w:rPr>
        <w:t>: contextual meaning based on spread position</w:t>
      </w:r>
    </w:p>
    <w:p>
      <w:pPr>
        <w:pStyle w:val="ListBullet"/>
        <w:spacing w:before="20" w:after="40" w:line="276" w:lineRule="auto"/>
        <w:ind w:left="360"/>
      </w:pPr>
      <w:r>
        <w:rPr>
          <w:b/>
          <w:color w:val="0F172A"/>
        </w:rPr>
        <w:t>Elemental balance calculation</w:t>
      </w:r>
      <w:r>
        <w:rPr>
          <w:color w:val="334155"/>
        </w:rPr>
        <w:t>: Fire, Water, Air, Earth percentages</w:t>
      </w:r>
    </w:p>
    <w:p>
      <w:pPr>
        <w:pStyle w:val="ListBullet"/>
        <w:spacing w:before="20" w:after="40" w:line="276" w:lineRule="auto"/>
        <w:ind w:left="360"/>
      </w:pPr>
      <w:r>
        <w:rPr>
          <w:b/>
          <w:color w:val="0F172A"/>
        </w:rPr>
        <w:t>Theme extraction</w:t>
      </w:r>
      <w:r>
        <w:rPr>
          <w:color w:val="334155"/>
        </w:rPr>
        <w:t>: automated theme identification from card combinations</w:t>
      </w:r>
    </w:p>
    <w:p>
      <w:pPr>
        <w:pStyle w:val="ListBullet"/>
        <w:spacing w:before="20" w:after="40" w:line="276" w:lineRule="auto"/>
        <w:ind w:left="360"/>
      </w:pPr>
      <w:r>
        <w:rPr>
          <w:b/>
          <w:color w:val="0F172A"/>
        </w:rPr>
        <w:t>Narrative synthesis</w:t>
      </w:r>
      <w:r>
        <w:rPr>
          <w:color w:val="334155"/>
        </w:rPr>
        <w:t>: AI-generated reading narratives</w:t>
      </w:r>
    </w:p>
    <w:p>
      <w:pPr>
        <w:keepNext/>
        <w:spacing w:before="240" w:after="80"/>
      </w:pPr>
      <w:r>
        <w:rPr>
          <w:rFonts w:ascii="Segoe UI Semibold" w:hAnsi="Segoe UI Semibold"/>
          <w:b/>
          <w:color w:val="4338CA"/>
          <w:sz w:val="23"/>
        </w:rPr>
        <w:t>5.4 AI Interpretation Engine (Milestone 3)</w:t>
      </w:r>
    </w:p>
    <w:p>
      <w:pPr>
        <w:pStyle w:val="ListBullet"/>
        <w:spacing w:before="20" w:after="40" w:line="276" w:lineRule="auto"/>
        <w:ind w:left="360"/>
      </w:pPr>
      <w:r>
        <w:rPr>
          <w:b/>
          <w:color w:val="0F172A"/>
        </w:rPr>
        <w:t>7-category insight generation</w:t>
      </w:r>
      <w:r>
        <w:rPr>
          <w:color w:val="334155"/>
        </w:rPr>
        <w:t>: Personality, Relationships, Career, Finance, Health &amp; Wellness, Personal Growth, Life Opportunities</w:t>
      </w:r>
    </w:p>
    <w:p>
      <w:pPr>
        <w:pStyle w:val="ListBullet"/>
        <w:spacing w:before="20" w:after="40" w:line="276" w:lineRule="auto"/>
        <w:ind w:left="360"/>
      </w:pPr>
      <w:r>
        <w:rPr>
          <w:b/>
          <w:color w:val="0F172A"/>
        </w:rPr>
        <w:t>Palm interpretation synthesis</w:t>
      </w:r>
      <w:r>
        <w:rPr>
          <w:color w:val="334155"/>
        </w:rPr>
        <w:t>: combining line data + hand shape into themed narratives</w:t>
      </w:r>
    </w:p>
    <w:p>
      <w:pPr>
        <w:pStyle w:val="ListBullet"/>
        <w:spacing w:before="20" w:after="40" w:line="276" w:lineRule="auto"/>
        <w:ind w:left="360"/>
      </w:pPr>
      <w:r>
        <w:rPr>
          <w:b/>
          <w:color w:val="0F172A"/>
        </w:rPr>
        <w:t>Tarot interpretation synthesis</w:t>
      </w:r>
      <w:r>
        <w:rPr>
          <w:color w:val="334155"/>
        </w:rPr>
        <w:t>: cross-card pattern detection, elemental harmony</w:t>
      </w:r>
    </w:p>
    <w:p>
      <w:pPr>
        <w:pStyle w:val="ListBullet"/>
        <w:spacing w:before="20" w:after="40" w:line="276" w:lineRule="auto"/>
        <w:ind w:left="360"/>
      </w:pPr>
      <w:r>
        <w:rPr>
          <w:b/>
          <w:color w:val="0F172A"/>
        </w:rPr>
        <w:t>Combined reading synthesis</w:t>
      </w:r>
      <w:r>
        <w:rPr>
          <w:color w:val="334155"/>
        </w:rPr>
        <w:t>: weighted scoring from both sources</w:t>
      </w:r>
    </w:p>
    <w:p>
      <w:pPr>
        <w:pStyle w:val="ListBullet"/>
        <w:spacing w:before="20" w:after="40" w:line="276" w:lineRule="auto"/>
        <w:ind w:left="360"/>
      </w:pPr>
      <w:r>
        <w:rPr>
          <w:b/>
          <w:color w:val="0F172A"/>
        </w:rPr>
        <w:t>5-factor weighted scoring model</w:t>
      </w:r>
      <w:r>
        <w:rPr>
          <w:color w:val="334155"/>
        </w:rPr>
        <w:t>:</w:t>
      </w:r>
    </w:p>
    <w:p>
      <w:pPr>
        <w:pStyle w:val="ListBullet"/>
        <w:spacing w:before="20" w:after="40" w:line="276" w:lineRule="auto"/>
        <w:ind w:left="720"/>
      </w:pPr>
      <w:r>
        <w:rPr>
          <w:color w:val="334155"/>
        </w:rPr>
        <w:t>Palm Analysis Confidence: 30%</w:t>
      </w:r>
    </w:p>
    <w:p>
      <w:pPr>
        <w:pStyle w:val="ListBullet"/>
        <w:spacing w:before="20" w:after="40" w:line="276" w:lineRule="auto"/>
        <w:ind w:left="720"/>
      </w:pPr>
      <w:r>
        <w:rPr>
          <w:color w:val="334155"/>
        </w:rPr>
        <w:t>Tarot Interpretation Relevance: 25%</w:t>
      </w:r>
    </w:p>
    <w:p>
      <w:pPr>
        <w:pStyle w:val="ListBullet"/>
        <w:spacing w:before="20" w:after="40" w:line="276" w:lineRule="auto"/>
        <w:ind w:left="720"/>
      </w:pPr>
      <w:r>
        <w:rPr>
          <w:color w:val="334155"/>
        </w:rPr>
        <w:t>Personality Alignment: 20%</w:t>
      </w:r>
    </w:p>
    <w:p>
      <w:pPr>
        <w:pStyle w:val="ListBullet"/>
        <w:spacing w:before="20" w:after="40" w:line="276" w:lineRule="auto"/>
        <w:ind w:left="720"/>
      </w:pPr>
      <w:r>
        <w:rPr>
          <w:color w:val="334155"/>
        </w:rPr>
        <w:t>User Context Relevance: 15%</w:t>
      </w:r>
    </w:p>
    <w:p>
      <w:pPr>
        <w:pStyle w:val="ListBullet"/>
        <w:spacing w:before="20" w:after="40" w:line="276" w:lineRule="auto"/>
        <w:ind w:left="720"/>
      </w:pPr>
      <w:r>
        <w:rPr>
          <w:color w:val="334155"/>
        </w:rPr>
        <w:t>Reading Consistency: 10%</w:t>
      </w:r>
    </w:p>
    <w:p>
      <w:pPr>
        <w:keepNext/>
        <w:spacing w:before="240" w:after="80"/>
      </w:pPr>
      <w:r>
        <w:rPr>
          <w:rFonts w:ascii="Segoe UI Semibold" w:hAnsi="Segoe UI Semibold"/>
          <w:b/>
          <w:color w:val="4338CA"/>
          <w:sz w:val="23"/>
        </w:rPr>
        <w:t>5.5 Personality Intelligence Module (Milestone 3)</w:t>
      </w:r>
    </w:p>
    <w:p>
      <w:pPr>
        <w:pStyle w:val="ListBullet"/>
        <w:spacing w:before="20" w:after="40" w:line="276" w:lineRule="auto"/>
        <w:ind w:left="360"/>
      </w:pPr>
      <w:r>
        <w:rPr>
          <w:b/>
          <w:color w:val="0F172A"/>
        </w:rPr>
        <w:t>Big Five personality mapping</w:t>
      </w:r>
      <w:r>
        <w:rPr>
          <w:color w:val="334155"/>
        </w:rPr>
        <w:t>: Openness, Conscientiousness, Extraversion, Agreeableness, Emotional Sensitivity</w:t>
      </w:r>
    </w:p>
    <w:p>
      <w:pPr>
        <w:pStyle w:val="ListBullet"/>
        <w:spacing w:before="20" w:after="40" w:line="276" w:lineRule="auto"/>
        <w:ind w:left="360"/>
      </w:pPr>
      <w:r>
        <w:rPr>
          <w:b/>
          <w:color w:val="0F172A"/>
        </w:rPr>
        <w:t>Element-aware scoring</w:t>
      </w:r>
      <w:r>
        <w:rPr>
          <w:color w:val="334155"/>
        </w:rPr>
        <w:t>: personality scores modified by hand element affinity</w:t>
      </w:r>
    </w:p>
    <w:p>
      <w:pPr>
        <w:pStyle w:val="ListBullet"/>
        <w:spacing w:before="20" w:after="40" w:line="276" w:lineRule="auto"/>
        <w:ind w:left="360"/>
      </w:pPr>
      <w:r>
        <w:rPr>
          <w:b/>
          <w:color w:val="0F172A"/>
        </w:rPr>
        <w:t>Personality archetype determination</w:t>
      </w:r>
      <w:r>
        <w:rPr>
          <w:color w:val="334155"/>
        </w:rPr>
        <w:t>: 10+ unique archetypes</w:t>
      </w:r>
    </w:p>
    <w:p>
      <w:pPr>
        <w:pStyle w:val="ListBullet"/>
        <w:spacing w:before="20" w:after="40" w:line="276" w:lineRule="auto"/>
        <w:ind w:left="360"/>
      </w:pPr>
      <w:r>
        <w:rPr>
          <w:b/>
          <w:color w:val="0F172A"/>
        </w:rPr>
        <w:t>Strength/weakness identification</w:t>
      </w:r>
      <w:r>
        <w:rPr>
          <w:color w:val="334155"/>
        </w:rPr>
        <w:t xml:space="preserve"> with actionable advice</w:t>
      </w:r>
    </w:p>
    <w:p>
      <w:pPr>
        <w:pStyle w:val="ListBullet"/>
        <w:spacing w:before="20" w:after="40" w:line="276" w:lineRule="auto"/>
        <w:ind w:left="360"/>
      </w:pPr>
      <w:r>
        <w:rPr>
          <w:b/>
          <w:color w:val="0F172A"/>
        </w:rPr>
        <w:t>Behavioral pattern analysis</w:t>
      </w:r>
      <w:r>
        <w:rPr>
          <w:color w:val="334155"/>
        </w:rPr>
        <w:t>: Decision Making, Stress Response, Communication Style, Learning Style</w:t>
      </w:r>
    </w:p>
    <w:p>
      <w:pPr>
        <w:pStyle w:val="ListBullet"/>
        <w:spacing w:before="20" w:after="40" w:line="276" w:lineRule="auto"/>
        <w:ind w:left="360"/>
      </w:pPr>
      <w:r>
        <w:rPr>
          <w:b/>
          <w:color w:val="0F172A"/>
        </w:rPr>
        <w:t>Development recommendations</w:t>
      </w:r>
      <w:r>
        <w:rPr>
          <w:color w:val="334155"/>
        </w:rPr>
        <w:t>: personalized growth plans</w:t>
      </w:r>
    </w:p>
    <w:p>
      <w:pPr>
        <w:keepNext/>
        <w:spacing w:before="240" w:after="80"/>
      </w:pPr>
      <w:r>
        <w:rPr>
          <w:rFonts w:ascii="Segoe UI Semibold" w:hAnsi="Segoe UI Semibold"/>
          <w:b/>
          <w:color w:val="4338CA"/>
          <w:sz w:val="23"/>
        </w:rPr>
        <w:t>5.6 Life Trend Analysis Engine (Milestone 3)</w:t>
      </w:r>
    </w:p>
    <w:p>
      <w:pPr>
        <w:pStyle w:val="ListBullet"/>
        <w:spacing w:before="20" w:after="40" w:line="276" w:lineRule="auto"/>
        <w:ind w:left="360"/>
      </w:pPr>
      <w:r>
        <w:rPr>
          <w:b/>
          <w:color w:val="0F172A"/>
        </w:rPr>
        <w:t>5 trend categories</w:t>
      </w:r>
      <w:r>
        <w:rPr>
          <w:color w:val="334155"/>
        </w:rPr>
        <w:t>: Emotional, Professional, Spiritual, Vitality, Creativity</w:t>
      </w:r>
    </w:p>
    <w:p>
      <w:pPr>
        <w:pStyle w:val="ListBullet"/>
        <w:spacing w:before="20" w:after="40" w:line="276" w:lineRule="auto"/>
        <w:ind w:left="360"/>
      </w:pPr>
      <w:r>
        <w:rPr>
          <w:b/>
          <w:color w:val="0F172A"/>
        </w:rPr>
        <w:t>Trend direction detection</w:t>
      </w:r>
      <w:r>
        <w:rPr>
          <w:color w:val="334155"/>
        </w:rPr>
        <w:t>: ascending, stable, transitioning, resting</w:t>
      </w:r>
    </w:p>
    <w:p>
      <w:pPr>
        <w:pStyle w:val="ListBullet"/>
        <w:spacing w:before="20" w:after="40" w:line="276" w:lineRule="auto"/>
        <w:ind w:left="360"/>
      </w:pPr>
      <w:r>
        <w:rPr>
          <w:b/>
          <w:color w:val="0F172A"/>
        </w:rPr>
        <w:t>Opportunity identification</w:t>
      </w:r>
      <w:r>
        <w:rPr>
          <w:color w:val="334155"/>
        </w:rPr>
        <w:t>: Career Pivot, Relationship Deepening, Creative Breakthrough, Self-Discovery, Leadership</w:t>
      </w:r>
    </w:p>
    <w:p>
      <w:pPr>
        <w:pStyle w:val="ListBullet"/>
        <w:spacing w:before="20" w:after="40" w:line="276" w:lineRule="auto"/>
        <w:ind w:left="360"/>
      </w:pPr>
      <w:r>
        <w:rPr>
          <w:b/>
          <w:color w:val="0F172A"/>
        </w:rPr>
        <w:t>Challenge forecasting</w:t>
      </w:r>
      <w:r>
        <w:rPr>
          <w:color w:val="334155"/>
        </w:rPr>
        <w:t>: Emotional Turbulence, Career Uncertainty, Energy Depletion, Creative Block</w:t>
      </w:r>
    </w:p>
    <w:p>
      <w:pPr>
        <w:pStyle w:val="ListBullet"/>
        <w:spacing w:before="20" w:after="40" w:line="276" w:lineRule="auto"/>
        <w:ind w:left="360"/>
      </w:pPr>
      <w:r>
        <w:rPr>
          <w:b/>
          <w:color w:val="0F172A"/>
        </w:rPr>
        <w:t>Growth potential assessment</w:t>
      </w:r>
      <w:r>
        <w:rPr>
          <w:color w:val="334155"/>
        </w:rPr>
        <w:t>: Expansion, Cultivation, Preparation, Gestation phases</w:t>
      </w:r>
    </w:p>
    <w:p>
      <w:pPr>
        <w:pStyle w:val="ListBullet"/>
        <w:spacing w:before="20" w:after="40" w:line="276" w:lineRule="auto"/>
        <w:ind w:left="360"/>
      </w:pPr>
      <w:r>
        <w:rPr>
          <w:b/>
          <w:color w:val="0F172A"/>
        </w:rPr>
        <w:t>Historical trend comparison</w:t>
      </w:r>
      <w:r>
        <w:rPr>
          <w:color w:val="334155"/>
        </w:rPr>
        <w:t xml:space="preserve"> from reading history</w:t>
      </w:r>
    </w:p>
    <w:p>
      <w:pPr>
        <w:keepNext/>
        <w:spacing w:before="240" w:after="80"/>
      </w:pPr>
      <w:r>
        <w:rPr>
          <w:rFonts w:ascii="Segoe UI Semibold" w:hAnsi="Segoe UI Semibold"/>
          <w:b/>
          <w:color w:val="4338CA"/>
          <w:sz w:val="23"/>
        </w:rPr>
        <w:t>5.7 Recommendation Engine (Milestone 3)</w:t>
      </w:r>
    </w:p>
    <w:p>
      <w:pPr>
        <w:pStyle w:val="ListBullet"/>
        <w:spacing w:before="20" w:after="40" w:line="276" w:lineRule="auto"/>
        <w:ind w:left="360"/>
      </w:pPr>
      <w:r>
        <w:rPr>
          <w:b/>
          <w:color w:val="0F172A"/>
        </w:rPr>
        <w:t>Personal growth recommendations</w:t>
      </w:r>
      <w:r>
        <w:rPr>
          <w:color w:val="334155"/>
        </w:rPr>
        <w:t xml:space="preserve"> based on trait scores</w:t>
      </w:r>
    </w:p>
    <w:p>
      <w:pPr>
        <w:pStyle w:val="ListBullet"/>
        <w:spacing w:before="20" w:after="40" w:line="276" w:lineRule="auto"/>
        <w:ind w:left="360"/>
      </w:pPr>
      <w:r>
        <w:rPr>
          <w:b/>
          <w:color w:val="0F172A"/>
        </w:rPr>
        <w:t>Relationship guidance</w:t>
      </w:r>
      <w:r>
        <w:rPr>
          <w:color w:val="334155"/>
        </w:rPr>
        <w:t xml:space="preserve"> from emotional intelligence data</w:t>
      </w:r>
    </w:p>
    <w:p>
      <w:pPr>
        <w:pStyle w:val="ListBullet"/>
        <w:spacing w:before="20" w:after="40" w:line="276" w:lineRule="auto"/>
        <w:ind w:left="360"/>
      </w:pPr>
      <w:r>
        <w:rPr>
          <w:b/>
          <w:color w:val="0F172A"/>
        </w:rPr>
        <w:t>Career suggestions</w:t>
      </w:r>
      <w:r>
        <w:rPr>
          <w:color w:val="334155"/>
        </w:rPr>
        <w:t xml:space="preserve"> from career drive + analytical thinking scores</w:t>
      </w:r>
    </w:p>
    <w:p>
      <w:pPr>
        <w:pStyle w:val="ListBullet"/>
        <w:spacing w:before="20" w:after="40" w:line="276" w:lineRule="auto"/>
        <w:ind w:left="360"/>
      </w:pPr>
      <w:r>
        <w:rPr>
          <w:b/>
          <w:color w:val="0F172A"/>
        </w:rPr>
        <w:t>Goal-aligned recommendations</w:t>
      </w:r>
      <w:r>
        <w:rPr>
          <w:color w:val="334155"/>
        </w:rPr>
        <w:t xml:space="preserve"> matched to user profile goals</w:t>
      </w:r>
    </w:p>
    <w:p>
      <w:pPr>
        <w:pStyle w:val="ListBullet"/>
        <w:spacing w:before="20" w:after="40" w:line="276" w:lineRule="auto"/>
        <w:ind w:left="360"/>
      </w:pPr>
      <w:r>
        <w:rPr>
          <w:b/>
          <w:color w:val="0F172A"/>
        </w:rPr>
        <w:t>Spiritual development insights</w:t>
      </w:r>
      <w:r>
        <w:rPr>
          <w:color w:val="334155"/>
        </w:rPr>
        <w:t xml:space="preserve"> with practice suggestions</w:t>
      </w:r>
    </w:p>
    <w:p>
      <w:pPr>
        <w:pStyle w:val="ListBullet"/>
        <w:spacing w:before="20" w:after="40" w:line="276" w:lineRule="auto"/>
        <w:ind w:left="360"/>
      </w:pPr>
      <w:r>
        <w:rPr>
          <w:b/>
          <w:color w:val="0F172A"/>
        </w:rPr>
        <w:t>Daily recommendation</w:t>
      </w:r>
      <w:r>
        <w:rPr>
          <w:color w:val="334155"/>
        </w:rPr>
        <w:t xml:space="preserve"> generation with date-based rotation</w:t>
      </w:r>
    </w:p>
    <w:p>
      <w:pPr>
        <w:keepNext/>
        <w:spacing w:before="240" w:after="80"/>
      </w:pPr>
      <w:r>
        <w:rPr>
          <w:rFonts w:ascii="Segoe UI Semibold" w:hAnsi="Segoe UI Semibold"/>
          <w:b/>
          <w:color w:val="4338CA"/>
          <w:sz w:val="23"/>
        </w:rPr>
        <w:t>5.8 Scoring Engine (Milestone 3)</w:t>
      </w:r>
    </w:p>
    <w:p>
      <w:pPr>
        <w:pStyle w:val="ListBullet"/>
        <w:spacing w:before="20" w:after="40" w:line="276" w:lineRule="auto"/>
        <w:ind w:left="360"/>
      </w:pPr>
      <w:r>
        <w:rPr>
          <w:b/>
          <w:color w:val="0F172A"/>
        </w:rPr>
        <w:t>5-factor weighted insight score</w:t>
      </w:r>
      <w:r>
        <w:rPr>
          <w:color w:val="334155"/>
        </w:rPr>
        <w:t xml:space="preserve"> with letter grade output (A+ through D)</w:t>
      </w:r>
    </w:p>
    <w:p>
      <w:pPr>
        <w:pStyle w:val="ListBullet"/>
        <w:spacing w:before="20" w:after="40" w:line="276" w:lineRule="auto"/>
        <w:ind w:left="360"/>
      </w:pPr>
      <w:r>
        <w:rPr>
          <w:b/>
          <w:color w:val="0F172A"/>
        </w:rPr>
        <w:t>Self-development score</w:t>
      </w:r>
      <w:r>
        <w:rPr>
          <w:color w:val="334155"/>
        </w:rPr>
        <w:t>: trait balance, strength leverage, growth awareness, action readiness, engagement</w:t>
      </w:r>
    </w:p>
    <w:p>
      <w:pPr>
        <w:pStyle w:val="ListBullet"/>
        <w:spacing w:before="20" w:after="40" w:line="276" w:lineRule="auto"/>
        <w:ind w:left="360"/>
      </w:pPr>
      <w:r>
        <w:rPr>
          <w:b/>
          <w:color w:val="0F172A"/>
        </w:rPr>
        <w:t>Guidance relevance scoring</w:t>
      </w:r>
      <w:r>
        <w:rPr>
          <w:color w:val="334155"/>
        </w:rPr>
        <w:t>: goal alignment, priority distribution, coverage</w:t>
      </w:r>
    </w:p>
    <w:p>
      <w:pPr>
        <w:pStyle w:val="ListBullet"/>
        <w:spacing w:before="20" w:after="40" w:line="276" w:lineRule="auto"/>
        <w:ind w:left="360"/>
      </w:pPr>
      <w:r>
        <w:rPr>
          <w:b/>
          <w:color w:val="0F172A"/>
        </w:rPr>
        <w:t>Quality tier classification</w:t>
      </w:r>
      <w:r>
        <w:rPr>
          <w:color w:val="334155"/>
        </w:rPr>
        <w:t>: Exceptional, Strong, Good, Moderate, Developing</w:t>
      </w:r>
    </w:p>
    <w:p>
      <w:pPr>
        <w:keepNext/>
        <w:spacing w:before="240" w:after="80"/>
      </w:pPr>
      <w:r>
        <w:rPr>
          <w:rFonts w:ascii="Segoe UI Semibold" w:hAnsi="Segoe UI Semibold"/>
          <w:b/>
          <w:color w:val="4338CA"/>
          <w:sz w:val="23"/>
        </w:rPr>
        <w:t>5.9 Notification System (Milestone 4)</w:t>
      </w:r>
    </w:p>
    <w:p>
      <w:pPr>
        <w:pStyle w:val="ListBullet"/>
        <w:spacing w:before="20" w:after="40" w:line="276" w:lineRule="auto"/>
        <w:ind w:left="360"/>
      </w:pPr>
      <w:r>
        <w:rPr>
          <w:b/>
          <w:color w:val="0F172A"/>
        </w:rPr>
        <w:t>Daily spiritual guidance</w:t>
      </w:r>
      <w:r>
        <w:rPr>
          <w:color w:val="334155"/>
        </w:rPr>
        <w:t xml:space="preserve"> with rotating messages</w:t>
      </w:r>
    </w:p>
    <w:p>
      <w:pPr>
        <w:pStyle w:val="ListBullet"/>
        <w:spacing w:before="20" w:after="40" w:line="276" w:lineRule="auto"/>
        <w:ind w:left="360"/>
      </w:pPr>
      <w:r>
        <w:rPr>
          <w:b/>
          <w:color w:val="0F172A"/>
        </w:rPr>
        <w:t>Reading reminders</w:t>
      </w:r>
      <w:r>
        <w:rPr>
          <w:color w:val="334155"/>
        </w:rPr>
        <w:t xml:space="preserve"> for engagement</w:t>
      </w:r>
    </w:p>
    <w:p>
      <w:pPr>
        <w:pStyle w:val="ListBullet"/>
        <w:spacing w:before="20" w:after="40" w:line="276" w:lineRule="auto"/>
        <w:ind w:left="360"/>
      </w:pPr>
      <w:r>
        <w:rPr>
          <w:b/>
          <w:color w:val="0F172A"/>
        </w:rPr>
        <w:t>Growth alerts</w:t>
      </w:r>
      <w:r>
        <w:rPr>
          <w:color w:val="334155"/>
        </w:rPr>
        <w:t xml:space="preserve"> for progress tracking</w:t>
      </w:r>
    </w:p>
    <w:p>
      <w:pPr>
        <w:pStyle w:val="ListBullet"/>
        <w:spacing w:before="20" w:after="40" w:line="276" w:lineRule="auto"/>
        <w:ind w:left="360"/>
      </w:pPr>
      <w:r>
        <w:rPr>
          <w:b/>
          <w:color w:val="0F172A"/>
        </w:rPr>
        <w:t>Platform announcements</w:t>
      </w:r>
      <w:r>
        <w:rPr>
          <w:color w:val="334155"/>
        </w:rPr>
        <w:t xml:space="preserve"> for admin communications</w:t>
      </w:r>
    </w:p>
    <w:p>
      <w:pPr>
        <w:pStyle w:val="ListBullet"/>
        <w:spacing w:before="20" w:after="40" w:line="276" w:lineRule="auto"/>
        <w:ind w:left="360"/>
      </w:pPr>
      <w:r>
        <w:rPr>
          <w:b/>
          <w:color w:val="0F172A"/>
        </w:rPr>
        <w:t>Read/unread tracking</w:t>
      </w:r>
      <w:r>
        <w:rPr>
          <w:color w:val="334155"/>
        </w:rPr>
        <w:t xml:space="preserve"> with dismiss functionality</w:t>
      </w:r>
    </w:p>
    <w:p>
      <w:pPr>
        <w:pStyle w:val="ListBullet"/>
        <w:spacing w:before="20" w:after="40" w:line="276" w:lineRule="auto"/>
        <w:ind w:left="360"/>
      </w:pPr>
      <w:r>
        <w:rPr>
          <w:b/>
          <w:color w:val="0F172A"/>
        </w:rPr>
        <w:t>Priority system</w:t>
      </w:r>
      <w:r>
        <w:rPr>
          <w:color w:val="334155"/>
        </w:rPr>
        <w:t>: Low, Normal, High, Urgent</w:t>
      </w:r>
    </w:p>
    <w:p>
      <w:pPr>
        <w:keepNext/>
        <w:spacing w:before="240" w:after="80"/>
      </w:pPr>
      <w:r>
        <w:rPr>
          <w:rFonts w:ascii="Segoe UI Semibold" w:hAnsi="Segoe UI Semibold"/>
          <w:b/>
          <w:color w:val="4338CA"/>
          <w:sz w:val="23"/>
        </w:rPr>
        <w:t>5.10 Reports &amp; Export (Milestone 4)</w:t>
      </w:r>
    </w:p>
    <w:p>
      <w:pPr>
        <w:pStyle w:val="ListBullet"/>
        <w:spacing w:before="20" w:after="40" w:line="276" w:lineRule="auto"/>
        <w:ind w:left="360"/>
      </w:pPr>
      <w:r>
        <w:rPr>
          <w:b/>
          <w:color w:val="0F172A"/>
        </w:rPr>
        <w:t>4 report types</w:t>
      </w:r>
      <w:r>
        <w:rPr>
          <w:color w:val="334155"/>
        </w:rPr>
        <w:t>: Palmistry, Tarot, Personality, Spiritual Guidance (combined)</w:t>
      </w:r>
    </w:p>
    <w:p>
      <w:pPr>
        <w:pStyle w:val="ListBullet"/>
        <w:spacing w:before="20" w:after="40" w:line="276" w:lineRule="auto"/>
        <w:ind w:left="360"/>
      </w:pPr>
      <w:r>
        <w:rPr>
          <w:b/>
          <w:color w:val="0F172A"/>
        </w:rPr>
        <w:t>Section-based reports</w:t>
      </w:r>
      <w:r>
        <w:rPr>
          <w:color w:val="334155"/>
        </w:rPr>
        <w:t xml:space="preserve"> with narratives and structured data</w:t>
      </w:r>
    </w:p>
    <w:p>
      <w:pPr>
        <w:pStyle w:val="ListBullet"/>
        <w:spacing w:before="20" w:after="40" w:line="276" w:lineRule="auto"/>
        <w:ind w:left="360"/>
      </w:pPr>
      <w:r>
        <w:rPr>
          <w:b/>
          <w:color w:val="0F172A"/>
        </w:rPr>
        <w:t>CSV export</w:t>
      </w:r>
      <w:r>
        <w:rPr>
          <w:color w:val="334155"/>
        </w:rPr>
        <w:t xml:space="preserve"> for data analysis</w:t>
      </w:r>
    </w:p>
    <w:p>
      <w:pPr>
        <w:pStyle w:val="ListBullet"/>
        <w:spacing w:before="20" w:after="40" w:line="276" w:lineRule="auto"/>
        <w:ind w:left="360"/>
      </w:pPr>
      <w:r>
        <w:rPr>
          <w:b/>
          <w:color w:val="0F172A"/>
        </w:rPr>
        <w:t>JSON export</w:t>
      </w:r>
      <w:r>
        <w:rPr>
          <w:color w:val="334155"/>
        </w:rPr>
        <w:t xml:space="preserve"> for programmatic consumption</w:t>
      </w:r>
    </w:p>
    <w:p>
      <w:pPr>
        <w:pStyle w:val="ListBullet"/>
        <w:spacing w:before="20" w:after="40" w:line="276" w:lineRule="auto"/>
        <w:ind w:left="360"/>
      </w:pPr>
      <w:r>
        <w:rPr>
          <w:b/>
          <w:color w:val="0F172A"/>
        </w:rPr>
        <w:t>Report summaries</w:t>
      </w:r>
      <w:r>
        <w:rPr>
          <w:color w:val="334155"/>
        </w:rPr>
        <w:t xml:space="preserve"> for quick overview</w:t>
      </w:r>
    </w:p>
    <w:p>
      <w:pPr>
        <w:keepNext/>
        <w:spacing w:before="240" w:after="80"/>
      </w:pPr>
      <w:r>
        <w:rPr>
          <w:rFonts w:ascii="Segoe UI Semibold" w:hAnsi="Segoe UI Semibold"/>
          <w:b/>
          <w:color w:val="4338CA"/>
          <w:sz w:val="23"/>
        </w:rPr>
        <w:t>5.11 Analytics Dashboard (Milestone 4)</w:t>
      </w:r>
    </w:p>
    <w:p>
      <w:pPr>
        <w:pStyle w:val="ListBullet"/>
        <w:spacing w:before="20" w:after="40" w:line="276" w:lineRule="auto"/>
        <w:ind w:left="360"/>
      </w:pPr>
      <w:r>
        <w:rPr>
          <w:b/>
          <w:color w:val="0F172A"/>
        </w:rPr>
        <w:t>User analytics</w:t>
      </w:r>
      <w:r>
        <w:rPr>
          <w:color w:val="334155"/>
        </w:rPr>
        <w:t>: reading counts, type distribution, confidence metrics, activity timeline</w:t>
      </w:r>
    </w:p>
    <w:p>
      <w:pPr>
        <w:pStyle w:val="ListBullet"/>
        <w:spacing w:before="20" w:after="40" w:line="276" w:lineRule="auto"/>
        <w:ind w:left="360"/>
      </w:pPr>
      <w:r>
        <w:rPr>
          <w:b/>
          <w:color w:val="0F172A"/>
        </w:rPr>
        <w:t>Platform analytics</w:t>
      </w:r>
      <w:r>
        <w:rPr>
          <w:color w:val="334155"/>
        </w:rPr>
        <w:t xml:space="preserve"> (admin): total users, retention rate, daily readings, system health</w:t>
      </w:r>
    </w:p>
    <w:p>
      <w:pPr>
        <w:pStyle w:val="ListBullet"/>
        <w:spacing w:before="20" w:after="40" w:line="276" w:lineRule="auto"/>
        <w:ind w:left="360"/>
      </w:pPr>
      <w:r>
        <w:rPr>
          <w:b/>
          <w:color w:val="0F172A"/>
        </w:rPr>
        <w:t>Engagement metrics</w:t>
      </w:r>
      <w:r>
        <w:rPr>
          <w:color w:val="334155"/>
        </w:rPr>
        <w:t>: reading streak, feedback score, notification engagement, engagement level</w:t>
      </w:r>
    </w:p>
    <w:p>
      <w:pPr>
        <w:pStyle w:val="ListBullet"/>
        <w:spacing w:before="20" w:after="40" w:line="276" w:lineRule="auto"/>
        <w:ind w:left="360"/>
      </w:pPr>
      <w:r>
        <w:rPr>
          <w:b/>
          <w:color w:val="0F172A"/>
        </w:rPr>
        <w:t>Charts-ready data</w:t>
      </w:r>
      <w:r>
        <w:rPr>
          <w:color w:val="334155"/>
        </w:rPr>
        <w:t>: confidence timeline, weekly trends, rating distribution</w:t>
      </w:r>
    </w:p>
    <w:p>
      <w:pPr>
        <w:keepNext/>
        <w:spacing w:before="360" w:after="120"/>
      </w:pPr>
      <w:r>
        <w:rPr>
          <w:rFonts w:ascii="Segoe UI" w:hAnsi="Segoe UI"/>
          <w:b/>
          <w:color w:val="312E81"/>
          <w:sz w:val="28"/>
        </w:rPr>
        <w:t>6. Database Schema</w:t>
      </w:r>
    </w:p>
    <w:p>
      <w:pPr>
        <w:keepNext/>
        <w:spacing w:before="240" w:after="80"/>
      </w:pPr>
      <w:r>
        <w:rPr>
          <w:rFonts w:ascii="Segoe UI Semibold" w:hAnsi="Segoe UI Semibold"/>
          <w:b/>
          <w:color w:val="4338CA"/>
          <w:sz w:val="23"/>
        </w:rPr>
        <w:t>Relational (PostgreSQL/SQLite)</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Table</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Key Fields</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Purpose</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roles</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id, name, permissions (JSON)</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RBAC role definitions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users</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id, email, hashed_password, role_id, is_active</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accounts</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user_profiles</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id, user_id, full_name, spiritual_goals, interests</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preferences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reading_sessions</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id, user_id, reading_type, spread_type, status, confidence_score</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Reading records</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notifications</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id, user_id, type, title, message, priority, is_read</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notifications</w:t>
            </w:r>
          </w:p>
        </w:tc>
      </w:tr>
    </w:tbl>
    <w:p>
      <w:pPr>
        <w:spacing w:before="80" w:after="80"/>
      </w:pPr>
    </w:p>
    <w:p>
      <w:pPr>
        <w:keepNext/>
        <w:spacing w:before="240" w:after="80"/>
      </w:pPr>
      <w:r>
        <w:rPr>
          <w:rFonts w:ascii="Segoe UI Semibold" w:hAnsi="Segoe UI Semibold"/>
          <w:b/>
          <w:color w:val="4338CA"/>
          <w:sz w:val="23"/>
        </w:rPr>
        <w:t>Document Store (MongoDB)</w:t>
      </w:r>
    </w:p>
    <w:p>
      <w:pPr>
        <w:pStyle w:val="ListBullet"/>
        <w:spacing w:before="20" w:after="40" w:line="276" w:lineRule="auto"/>
        <w:ind w:left="360"/>
      </w:pPr>
      <w:r>
        <w:rPr>
          <w:rFonts w:ascii="Consolas" w:hAnsi="Consolas"/>
          <w:b/>
          <w:color w:val="4338CA"/>
          <w:sz w:val="19"/>
        </w:rPr>
        <w:t>palm_analyses</w:t>
      </w:r>
      <w:r>
        <w:rPr>
          <w:color w:val="334155"/>
        </w:rPr>
        <w:t>: Raw palm analysis results with line measurements</w:t>
      </w:r>
    </w:p>
    <w:p>
      <w:pPr>
        <w:pStyle w:val="ListBullet"/>
        <w:spacing w:before="20" w:after="40" w:line="276" w:lineRule="auto"/>
        <w:ind w:left="360"/>
      </w:pPr>
      <w:r>
        <w:rPr>
          <w:rFonts w:ascii="Consolas" w:hAnsi="Consolas"/>
          <w:b/>
          <w:color w:val="4338CA"/>
          <w:sz w:val="19"/>
        </w:rPr>
        <w:t>tarot_readings</w:t>
      </w:r>
      <w:r>
        <w:rPr>
          <w:color w:val="334155"/>
        </w:rPr>
        <w:t>: Card spreads, interpretations, and narratives</w:t>
      </w:r>
    </w:p>
    <w:p>
      <w:pPr>
        <w:pStyle w:val="ListBullet"/>
        <w:spacing w:before="20" w:after="40" w:line="276" w:lineRule="auto"/>
        <w:ind w:left="360"/>
      </w:pPr>
      <w:r>
        <w:rPr>
          <w:rFonts w:ascii="Consolas" w:hAnsi="Consolas"/>
          <w:b/>
          <w:color w:val="4338CA"/>
          <w:sz w:val="19"/>
        </w:rPr>
        <w:t>combined_readings</w:t>
      </w:r>
      <w:r>
        <w:rPr>
          <w:color w:val="334155"/>
        </w:rPr>
        <w:t>: Synthesized insights from both sources</w:t>
      </w:r>
    </w:p>
    <w:p>
      <w:pPr>
        <w:keepNext/>
        <w:spacing w:before="360" w:after="120"/>
      </w:pPr>
      <w:r>
        <w:rPr>
          <w:rFonts w:ascii="Segoe UI" w:hAnsi="Segoe UI"/>
          <w:b/>
          <w:color w:val="312E81"/>
          <w:sz w:val="28"/>
        </w:rPr>
        <w:t>7. API Endpoints</w:t>
      </w:r>
    </w:p>
    <w:p>
      <w:pPr>
        <w:keepNext/>
        <w:spacing w:before="240" w:after="80"/>
      </w:pPr>
      <w:r>
        <w:rPr>
          <w:rFonts w:ascii="Segoe UI Semibold" w:hAnsi="Segoe UI Semibold"/>
          <w:b/>
          <w:color w:val="4338CA"/>
          <w:sz w:val="23"/>
        </w:rPr>
        <w:t>Authentication</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Method</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Endpoint</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Description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/api/v1/auth/register</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registration</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/api/v1/auth/login</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login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/api/v1/auth/logout</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Token blacklist</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/api/v1/auth/refresh</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Refresh access token</w:t>
            </w:r>
          </w:p>
        </w:tc>
      </w:tr>
    </w:tbl>
    <w:p>
      <w:pPr>
        <w:spacing w:before="80" w:after="80"/>
      </w:pPr>
    </w:p>
    <w:p>
      <w:pPr>
        <w:keepNext/>
        <w:spacing w:before="240" w:after="80"/>
      </w:pPr>
      <w:r>
        <w:rPr>
          <w:rFonts w:ascii="Segoe UI Semibold" w:hAnsi="Segoe UI Semibold"/>
          <w:b/>
          <w:color w:val="4338CA"/>
          <w:sz w:val="23"/>
        </w:rPr>
        <w:t>Readings</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Method</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Endpoint</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Description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/api/v1/readings/palm</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Create palm reading</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/api/v1/readings/tarot</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Create tarot reading</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/api/v1/readings/combined</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Create combined reading</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/api/v1/readings/history</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 reading history</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/api/v1/readings/tarot/daily</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 daily guidance card</w:t>
            </w:r>
          </w:p>
        </w:tc>
      </w:tr>
    </w:tbl>
    <w:p>
      <w:pPr>
        <w:spacing w:before="80" w:after="80"/>
      </w:pPr>
    </w:p>
    <w:p>
      <w:pPr>
        <w:keepNext/>
        <w:spacing w:before="240" w:after="80"/>
      </w:pPr>
      <w:r>
        <w:rPr>
          <w:rFonts w:ascii="Segoe UI Semibold" w:hAnsi="Segoe UI Semibold"/>
          <w:b/>
          <w:color w:val="4338CA"/>
          <w:sz w:val="23"/>
        </w:rPr>
        <w:t>Analytics &amp; AI</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Method</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Endpoint</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Description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/api/v1/analytics/user</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reading analytics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/api/v1/analytics/personality</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AI personality profile</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/api/v1/analytics/interpretation</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Combined interpretation</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/api/v1/analytics/trends</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Life trend analysis</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/api/v1/analytics/recommendations</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Personalized recommendations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/api/v1/analytics/insight-score</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5-factor insight score</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/api/v1/analytics/engagement</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Engagement metrics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/api/v1/analytics/platform</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Platform analytics (admin)</w:t>
            </w:r>
          </w:p>
        </w:tc>
      </w:tr>
    </w:tbl>
    <w:p>
      <w:pPr>
        <w:spacing w:before="80" w:after="80"/>
      </w:pPr>
    </w:p>
    <w:p>
      <w:pPr>
        <w:keepNext/>
        <w:spacing w:before="240" w:after="80"/>
      </w:pPr>
      <w:r>
        <w:rPr>
          <w:rFonts w:ascii="Segoe UI Semibold" w:hAnsi="Segoe UI Semibold"/>
          <w:b/>
          <w:color w:val="4338CA"/>
          <w:sz w:val="23"/>
        </w:rPr>
        <w:t>Reports</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Method</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Endpoint</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Description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/api/v1/reports/palm</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Generate palm report</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/api/v1/reports/tarot</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Generate tarot report</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/api/v1/reports/personality</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Generate personality report</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/api/v1/reports/spiritual-guidance</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Full spiritual guidance report</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/api/v1/reports/export/csv</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Export report as CSV</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/api/v1/reports/export/json</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Export report as JSON</w:t>
            </w:r>
          </w:p>
        </w:tc>
      </w:tr>
    </w:tbl>
    <w:p>
      <w:pPr>
        <w:spacing w:before="80" w:after="80"/>
      </w:pPr>
    </w:p>
    <w:p>
      <w:pPr>
        <w:keepNext/>
        <w:spacing w:before="240" w:after="80"/>
      </w:pPr>
      <w:r>
        <w:rPr>
          <w:rFonts w:ascii="Segoe UI Semibold" w:hAnsi="Segoe UI Semibold"/>
          <w:b/>
          <w:color w:val="4338CA"/>
          <w:sz w:val="23"/>
        </w:rPr>
        <w:t>Notifications</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Method</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Endpoint</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Description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/api/v1/notifications</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List notifications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POST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/api/v1/notifications/daily-guidance</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Generate daily guidance</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PUT</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/api/v1/notifications/{id}/read</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Mark as read</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PUT</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/api/v1/notifications/mark-all-read</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Mark all read</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DELETE</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/api/v1/notifications/{id}</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Dismiss notification</w:t>
            </w:r>
          </w:p>
        </w:tc>
      </w:tr>
    </w:tbl>
    <w:p>
      <w:pPr>
        <w:spacing w:before="80" w:after="80"/>
      </w:pPr>
    </w:p>
    <w:p>
      <w:pPr>
        <w:keepNext/>
        <w:spacing w:before="360" w:after="120"/>
      </w:pPr>
      <w:r>
        <w:rPr>
          <w:rFonts w:ascii="Segoe UI" w:hAnsi="Segoe UI"/>
          <w:b/>
          <w:color w:val="312E81"/>
          <w:sz w:val="28"/>
        </w:rPr>
        <w:t>8. Frontend Pages</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Page</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Route</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Description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Landing Page</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Marketing page with feature showcase</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Login</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/auth/login</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JWT login with role-aware redirect</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Register</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/auth/register</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registration</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Dashboard</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/dashboard</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Role-based dashboard (4 views)</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Palm Reading</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/palm-reading</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Palm image upload &amp; analysis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Tarot Reading</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/tarot-reading</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Spread selection &amp; card reveal</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Profile</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/profile</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User profile &amp; spiritual goals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Datasets</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/datasets</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Knowledge base (78 cards, 7 lines)</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Reports</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/reports</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Report generation &amp; export</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Notifications</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/notifications</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Notification center</w:t>
            </w:r>
          </w:p>
        </w:tc>
      </w:tr>
    </w:tbl>
    <w:p>
      <w:pPr>
        <w:spacing w:before="80" w:after="80"/>
      </w:pPr>
    </w:p>
    <w:p>
      <w:pPr>
        <w:keepNext/>
        <w:spacing w:before="360" w:after="120"/>
      </w:pPr>
      <w:r>
        <w:rPr>
          <w:rFonts w:ascii="Segoe UI" w:hAnsi="Segoe UI"/>
          <w:b/>
          <w:color w:val="312E81"/>
          <w:sz w:val="28"/>
        </w:rPr>
        <w:t>9. Testing Summary</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Test File</w:t>
            </w:r>
          </w:p>
        </w:tc>
        <w:tc>
          <w:tcPr>
            <w:tcW w:type="dxa" w:w="4608"/>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Tests</w:t>
            </w:r>
          </w:p>
        </w:tc>
        <w:tc>
          <w:tcPr>
            <w:tcW w:type="dxa" w:w="1872"/>
            <w:tcMar>
              <w:top w:w="100" w:type="dxa"/>
              <w:bottom w:w="100" w:type="dxa"/>
              <w:left w:w="140" w:type="dxa"/>
              <w:right w:w="140" w:type="dxa"/>
            </w:tcMar>
            <w:shd w:fill="312E81"/>
            <w:tcBorders>
              <w:top w:val="single" w:sz="4" w:space="0" w:color="E2E8F0"/>
              <w:left w:val="none"/>
              <w:bottom w:val="single" w:sz="4" w:space="0" w:color="E2E8F0"/>
              <w:right w:val="none"/>
            </w:tcBorders>
          </w:tcPr>
          <w:p>
            <w:pPr>
              <w:spacing w:before="60" w:after="60"/>
            </w:pPr>
            <w:r>
              <w:rPr>
                <w:rFonts w:ascii="Segoe UI" w:hAnsi="Segoe UI"/>
                <w:b/>
                <w:color w:val="FFFFFF"/>
                <w:sz w:val="19"/>
              </w:rPr>
              <w:t>Coverage Area</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test_services.py</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38</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All 8 service modules</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test_auth.py</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6</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Password hashing, JWT, schema validation</w:t>
            </w:r>
          </w:p>
        </w:tc>
      </w:tr>
      <w:tr>
        <w:tc>
          <w:tcPr>
            <w:tcW w:type="dxa" w:w="288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b/>
                <w:color w:val="4338CA"/>
                <w:sz w:val="18"/>
              </w:rPr>
              <w:t>test_readings.py</w:t>
            </w:r>
          </w:p>
        </w:tc>
        <w:tc>
          <w:tcPr>
            <w:tcW w:type="dxa" w:w="460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12</w:t>
            </w:r>
          </w:p>
        </w:tc>
        <w:tc>
          <w:tcPr>
            <w:tcW w:type="dxa" w:w="1872"/>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before="60" w:after="60" w:line="276" w:lineRule="auto"/>
            </w:pPr>
            <w:r>
              <w:rPr>
                <w:rFonts w:ascii="Segoe UI" w:hAnsi="Segoe UI"/>
                <w:color w:val="334155"/>
                <w:sz w:val="18"/>
              </w:rPr>
              <w:t>All spread types, card uniqueness, elemental balance</w:t>
            </w:r>
          </w:p>
        </w:tc>
      </w:tr>
      <w:tr>
        <w:tc>
          <w:tcPr>
            <w:tcW w:type="dxa" w:w="288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Total</w:t>
            </w:r>
          </w:p>
        </w:tc>
        <w:tc>
          <w:tcPr>
            <w:tcW w:type="dxa" w:w="460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56</w:t>
            </w:r>
          </w:p>
        </w:tc>
        <w:tc>
          <w:tcPr>
            <w:tcW w:type="dxa" w:w="1872"/>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before="60" w:after="60" w:line="276" w:lineRule="auto"/>
            </w:pPr>
            <w:r>
              <w:rPr>
                <w:rFonts w:ascii="Segoe UI" w:hAnsi="Segoe UI"/>
                <w:b/>
                <w:color w:val="0F172A"/>
                <w:sz w:val="18"/>
              </w:rPr>
              <w:t>Full service layer + auth + readings</w:t>
            </w:r>
          </w:p>
        </w:tc>
      </w:tr>
    </w:tbl>
    <w:p>
      <w:pPr>
        <w:spacing w:before="80" w:after="80"/>
      </w:pPr>
    </w:p>
    <w:p>
      <w:pPr>
        <w:spacing w:before="60" w:after="100" w:line="288" w:lineRule="auto"/>
      </w:pPr>
      <w:r>
        <w:rPr>
          <w:b/>
          <w:color w:val="0F172A"/>
        </w:rPr>
        <w:t>Running tests: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4F46E5"/>
              <w:bottom w:val="single" w:sz="6" w:space="0" w:color="CBD5E1"/>
              <w:right w:val="single" w:sz="6" w:space="0" w:color="CBD5E1"/>
            </w:tcBorders>
          </w:tcPr>
          <w:p>
            <w:pPr>
              <w:spacing w:before="0" w:after="0" w:line="252" w:lineRule="auto"/>
            </w:pPr>
            <w:r>
              <w:rPr>
                <w:rFonts w:ascii="Consolas" w:hAnsi="Consolas"/>
                <w:color w:val="334155"/>
                <w:sz w:val="17"/>
              </w:rPr>
              <w:t>cd backend</w:t>
              <w:br/>
              <w:t>pip install pytest</w:t>
              <w:br/>
              <w:t>pytest tests/ -v</w:t>
            </w:r>
          </w:p>
        </w:tc>
      </w:tr>
    </w:tbl>
    <w:p>
      <w:pPr>
        <w:spacing w:before="40" w:after="120"/>
      </w:pPr>
    </w:p>
    <w:p>
      <w:pPr>
        <w:keepNext/>
        <w:spacing w:before="360" w:after="120"/>
      </w:pPr>
      <w:r>
        <w:rPr>
          <w:rFonts w:ascii="Segoe UI" w:hAnsi="Segoe UI"/>
          <w:b/>
          <w:color w:val="312E81"/>
          <w:sz w:val="28"/>
        </w:rPr>
        <w:t>10. How to Run</w:t>
      </w:r>
    </w:p>
    <w:p>
      <w:pPr>
        <w:keepNext/>
        <w:spacing w:before="240" w:after="80"/>
      </w:pPr>
      <w:r>
        <w:rPr>
          <w:rFonts w:ascii="Segoe UI Semibold" w:hAnsi="Segoe UI Semibold"/>
          <w:b/>
          <w:color w:val="4338CA"/>
          <w:sz w:val="23"/>
        </w:rPr>
        <w:t>Prerequisites</w:t>
      </w:r>
    </w:p>
    <w:p>
      <w:pPr>
        <w:pStyle w:val="ListBullet"/>
        <w:spacing w:before="20" w:after="40" w:line="276" w:lineRule="auto"/>
        <w:ind w:left="360"/>
      </w:pPr>
      <w:r>
        <w:rPr>
          <w:color w:val="334155"/>
        </w:rPr>
        <w:t>Python 3.11+</w:t>
      </w:r>
    </w:p>
    <w:p>
      <w:pPr>
        <w:pStyle w:val="ListBullet"/>
        <w:spacing w:before="20" w:after="40" w:line="276" w:lineRule="auto"/>
        <w:ind w:left="360"/>
      </w:pPr>
      <w:r>
        <w:rPr>
          <w:color w:val="334155"/>
        </w:rPr>
        <w:t>Node.js 18+</w:t>
      </w:r>
    </w:p>
    <w:p>
      <w:pPr>
        <w:pStyle w:val="ListBullet"/>
        <w:spacing w:before="20" w:after="40" w:line="276" w:lineRule="auto"/>
        <w:ind w:left="360"/>
      </w:pPr>
      <w:r>
        <w:rPr>
          <w:color w:val="334155"/>
        </w:rPr>
        <w:t>Docker (optional, for databases)</w:t>
      </w:r>
    </w:p>
    <w:p>
      <w:pPr>
        <w:keepNext/>
        <w:spacing w:before="240" w:after="80"/>
      </w:pPr>
      <w:r>
        <w:rPr>
          <w:rFonts w:ascii="Segoe UI Semibold" w:hAnsi="Segoe UI Semibold"/>
          <w:b/>
          <w:color w:val="4338CA"/>
          <w:sz w:val="23"/>
        </w:rPr>
        <w:t>Backend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4F46E5"/>
              <w:bottom w:val="single" w:sz="6" w:space="0" w:color="CBD5E1"/>
              <w:right w:val="single" w:sz="6" w:space="0" w:color="CBD5E1"/>
            </w:tcBorders>
          </w:tcPr>
          <w:p>
            <w:pPr>
              <w:spacing w:before="0" w:after="0" w:line="252" w:lineRule="auto"/>
            </w:pPr>
            <w:r>
              <w:rPr>
                <w:rFonts w:ascii="Consolas" w:hAnsi="Consolas"/>
                <w:color w:val="334155"/>
                <w:sz w:val="17"/>
              </w:rPr>
              <w:t>cd backend</w:t>
              <w:br/>
              <w:t>pip install -r requirements.txt</w:t>
              <w:br/>
              <w:t>uvicorn app.main:app --reload --port 8000</w:t>
            </w:r>
          </w:p>
        </w:tc>
      </w:tr>
    </w:tbl>
    <w:p>
      <w:pPr>
        <w:spacing w:before="40" w:after="120"/>
      </w:pPr>
    </w:p>
    <w:p>
      <w:pPr>
        <w:keepNext/>
        <w:spacing w:before="240" w:after="80"/>
      </w:pPr>
      <w:r>
        <w:rPr>
          <w:rFonts w:ascii="Segoe UI Semibold" w:hAnsi="Segoe UI Semibold"/>
          <w:b/>
          <w:color w:val="4338CA"/>
          <w:sz w:val="23"/>
        </w:rPr>
        <w:t>Frontend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4F46E5"/>
              <w:bottom w:val="single" w:sz="6" w:space="0" w:color="CBD5E1"/>
              <w:right w:val="single" w:sz="6" w:space="0" w:color="CBD5E1"/>
            </w:tcBorders>
          </w:tcPr>
          <w:p>
            <w:pPr>
              <w:spacing w:before="0" w:after="0" w:line="252" w:lineRule="auto"/>
            </w:pPr>
            <w:r>
              <w:rPr>
                <w:rFonts w:ascii="Consolas" w:hAnsi="Consolas"/>
                <w:color w:val="334155"/>
                <w:sz w:val="17"/>
              </w:rPr>
              <w:t>cd frontend</w:t>
              <w:br/>
              <w:t>npm install</w:t>
              <w:br/>
              <w:t>npm run dev</w:t>
            </w:r>
          </w:p>
        </w:tc>
      </w:tr>
    </w:tbl>
    <w:p>
      <w:pPr>
        <w:spacing w:before="40" w:after="120"/>
      </w:pPr>
    </w:p>
    <w:p>
      <w:pPr>
        <w:keepNext/>
        <w:spacing w:before="240" w:after="80"/>
      </w:pPr>
      <w:r>
        <w:rPr>
          <w:rFonts w:ascii="Segoe UI Semibold" w:hAnsi="Segoe UI Semibold"/>
          <w:b/>
          <w:color w:val="4338CA"/>
          <w:sz w:val="23"/>
        </w:rPr>
        <w:t>With Docker (full stack databases)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4F46E5"/>
              <w:bottom w:val="single" w:sz="6" w:space="0" w:color="CBD5E1"/>
              <w:right w:val="single" w:sz="6" w:space="0" w:color="CBD5E1"/>
            </w:tcBorders>
          </w:tcPr>
          <w:p>
            <w:pPr>
              <w:spacing w:before="0" w:after="0" w:line="252" w:lineRule="auto"/>
            </w:pPr>
            <w:r>
              <w:rPr>
                <w:rFonts w:ascii="Consolas" w:hAnsi="Consolas"/>
                <w:color w:val="334155"/>
                <w:sz w:val="17"/>
              </w:rPr>
              <w:t>docker-compose up -d   # Starts PostgreSQL, MongoDB, Redis</w:t>
              <w:br/>
              <w:t>cd backend &amp;&amp; uvicorn app.main:app --reload</w:t>
              <w:br/>
              <w:t>cd frontend &amp;&amp; npm run dev</w:t>
            </w:r>
          </w:p>
        </w:tc>
      </w:tr>
    </w:tbl>
    <w:p>
      <w:pPr>
        <w:spacing w:before="40" w:after="120"/>
      </w:pPr>
    </w:p>
    <w:p>
      <w:pPr>
        <w:spacing w:before="60" w:after="100" w:line="288" w:lineRule="auto"/>
      </w:pPr>
      <w:r>
        <w:rPr>
          <w:color w:val="334155"/>
        </w:rPr>
        <w:t xml:space="preserve">The backend automatically falls back to </w:t>
      </w:r>
      <w:r>
        <w:rPr>
          <w:b/>
          <w:color w:val="0F172A"/>
        </w:rPr>
        <w:t>SQLite</w:t>
      </w:r>
      <w:r>
        <w:rPr>
          <w:color w:val="334155"/>
        </w:rPr>
        <w:t xml:space="preserve"> if PostgreSQL is unavailable, and provides </w:t>
      </w:r>
      <w:r>
        <w:rPr>
          <w:b/>
          <w:color w:val="0F172A"/>
        </w:rPr>
        <w:t>simulated</w:t>
      </w:r>
      <w:r>
        <w:rPr>
          <w:color w:val="334155"/>
        </w:rPr>
        <w:t xml:space="preserve"> MongoDB/Redis if those services are not running.</w:t>
      </w:r>
    </w:p>
    <w:p>
      <w:pPr>
        <w:keepNext/>
        <w:spacing w:before="360" w:after="120"/>
      </w:pPr>
      <w:r>
        <w:rPr>
          <w:rFonts w:ascii="Segoe UI" w:hAnsi="Segoe UI"/>
          <w:b/>
          <w:color w:val="312E81"/>
          <w:sz w:val="28"/>
        </w:rPr>
        <w:t>11. Project Structure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4F46E5"/>
              <w:bottom w:val="single" w:sz="6" w:space="0" w:color="CBD5E1"/>
              <w:right w:val="single" w:sz="6" w:space="0" w:color="CBD5E1"/>
            </w:tcBorders>
          </w:tcPr>
          <w:p>
            <w:pPr>
              <w:spacing w:before="0" w:after="0" w:line="252" w:lineRule="auto"/>
            </w:pPr>
            <w:r>
              <w:rPr>
                <w:rFonts w:ascii="Consolas" w:hAnsi="Consolas"/>
                <w:color w:val="334155"/>
                <w:sz w:val="17"/>
              </w:rPr>
              <w:t>infosys_tarot_proj/</w:t>
              <w:br/>
              <w:t>├── backend/</w:t>
              <w:br/>
              <w:t>│   ├── app/</w:t>
              <w:br/>
              <w:t>│   │   ├── config.py              # Environment configuration</w:t>
              <w:br/>
              <w:t>│   │   ├── database.py            # Database connections (Postgres/SQLite, MongoDB, Redis)</w:t>
              <w:br/>
              <w:t>│   │   ├── main.py                # FastAPI application entry point</w:t>
              <w:br/>
              <w:t>│   │   ├── data/                  # Reference datasets</w:t>
              <w:br/>
              <w:t>│   │   │   ├── tarot_cards.json        # 78 tarot card definitions</w:t>
              <w:br/>
              <w:t>│   │   │   ├── palmistry_lines.json    # Palm line reference data</w:t>
              <w:br/>
              <w:t>│   │   │   └── dataset_catalog.json    # Dataset catalog metadata</w:t>
              <w:br/>
              <w:t>│   │   ├── models/                # SQLAlchemy ORM models</w:t>
              <w:br/>
              <w:t>│   │   │   ├── user.py, role.py, profile.py, reading.py, notification.py</w:t>
              <w:br/>
              <w:t>│   │   ├── schemas/               # Pydantic validation schemas</w:t>
              <w:br/>
              <w:t>│   │   │   ├── auth.py, user.py, reading.py, notification.py</w:t>
              <w:br/>
              <w:t>│   │   ├── routers/               # API endpoint routers</w:t>
              <w:br/>
              <w:t>│   │   │   ├── auth.py, users.py, profiles.py, datasets.py</w:t>
              <w:br/>
              <w:t>│   │   │   ├── readings.py, analytics.py, reports.py, notifications.py</w:t>
              <w:br/>
              <w:t>│   │   ├── services/              # Business logic services</w:t>
              <w:br/>
              <w:t>│   │   │   ├── palm_service.py         # Palm analysis (Simulated CV)</w:t>
              <w:br/>
              <w:t>│   │   │   ├── tarot_service.py        # Tarot reading engine</w:t>
              <w:br/>
              <w:t>│   │   │   ├── reading_service.py      # Reading session orchestrator</w:t>
              <w:br/>
              <w:t>│   │   │   ├── interpretation_service.py  # AI interpretation engine</w:t>
              <w:br/>
              <w:t>│   │   │   ├── personality_service.py  # Big Five personality profiling</w:t>
              <w:br/>
              <w:t>│   │   │   ├── trend_service.py        # Life trend analysis</w:t>
              <w:br/>
              <w:t>│   │   │   ├── recommendation_service.py # Growth recommendations</w:t>
              <w:br/>
              <w:t>│   │   │   ├── scoring_service.py      # 5-factor scoring model</w:t>
              <w:br/>
              <w:t>│   │   │   ├── notification_service.py # Notification management</w:t>
              <w:br/>
              <w:t>│   │   │   ├── report_service.py       # Report generation &amp; export</w:t>
              <w:br/>
              <w:t>│   │   │   └── analytics_service.py    # Analytics &amp; metrics</w:t>
              <w:br/>
              <w:t>│   │   └── utils/                 # Utilities</w:t>
              <w:br/>
              <w:t>│   │       ├── security.py             # Password hashing, JWT</w:t>
              <w:br/>
              <w:t>│   │       └── dependencies.py         # Auth dependencies</w:t>
              <w:br/>
              <w:t>│   ├── tests/                     # Test suite</w:t>
              <w:br/>
              <w:t>│   │   ├── conftest.py, test_services.py, test_auth.py, test_readings.py</w:t>
              <w:br/>
              <w:t>│   ├── Dockerfile</w:t>
              <w:br/>
              <w:t>│   └── requirements.txt</w:t>
              <w:br/>
              <w:t>├── frontend/</w:t>
              <w:br/>
              <w:t>│   ├── src/app/                   # Next.js App Router pages</w:t>
              <w:br/>
              <w:t>│   │   ├── page.js                     # Landing page</w:t>
              <w:br/>
              <w:t>│   │   ├── auth/login/page.js          # Login page</w:t>
              <w:br/>
              <w:t>│   │   ├── auth/register/page.js       # Registration page</w:t>
              <w:br/>
              <w:t>│   │   ├── dashboard/page.js           # Role-based dashboard</w:t>
              <w:br/>
              <w:t>│   │   ├── palm-reading/page.js        # Palm reading interface</w:t>
              <w:br/>
              <w:t>│   │   ├── tarot-reading/page.js       # Tarot reading interface</w:t>
              <w:br/>
              <w:t>│   │   ├── profile/page.js             # User profile</w:t>
              <w:br/>
              <w:t>│   │   ├── datasets/page.js            # Knowledge base</w:t>
              <w:br/>
              <w:t>│   │   ├── reports/page.js             # Reports &amp; export</w:t>
              <w:br/>
              <w:t>│   │   └── notifications/page.js       # Notification center</w:t>
              <w:br/>
              <w:t>│   ├── tailwind.config.js</w:t>
              <w:br/>
              <w:t>│   └── package.json</w:t>
              <w:br/>
              <w:t>├── docker-compose.yml             # PostgreSQL, MongoDB, Redis</w:t>
              <w:br/>
              <w:t>├── docs/                          # Project documentation</w:t>
              <w:br/>
              <w:t>│   ├── ARCHITECTURE.md</w:t>
              <w:br/>
              <w:t>│   ├── API_REFERENCE.md</w:t>
              <w:br/>
              <w:t>│   ├── DATABASE_SCHEMA.md</w:t>
              <w:br/>
              <w:t>│   ├── WORKFLOW_DIAGRAMS.md</w:t>
              <w:br/>
              <w:t>│   └── PROJECT_REPORT.md          # This document</w:t>
              <w:br/>
              <w:t>└── README.md</w:t>
            </w:r>
          </w:p>
        </w:tc>
      </w:tr>
    </w:tbl>
    <w:p>
      <w:pPr>
        <w:spacing w:before="40" w:after="120"/>
      </w:pPr>
    </w:p>
    <w:p>
      <w:pPr>
        <w:keepNext/>
        <w:spacing w:before="360" w:after="120"/>
      </w:pPr>
      <w:r>
        <w:rPr>
          <w:rFonts w:ascii="Segoe UI" w:hAnsi="Segoe UI"/>
          <w:b/>
          <w:color w:val="312E81"/>
          <w:sz w:val="28"/>
        </w:rPr>
        <w:t>12. Key Design Decisions</w:t>
      </w:r>
    </w:p>
    <w:p>
      <w:pPr>
        <w:pStyle w:val="ListNumber"/>
        <w:spacing w:before="20" w:after="60" w:line="276" w:lineRule="auto"/>
      </w:pPr>
      <w:r>
        <w:rPr>
          <w:b/>
          <w:color w:val="0F172A"/>
        </w:rPr>
        <w:t>Simulated CV Pipeline</w:t>
      </w:r>
      <w:r>
        <w:rPr>
          <w:color w:val="334155"/>
        </w:rPr>
        <w:t>: Palm analysis uses deterministic simulation with seeded RNG rather than real OpenCV/MediaPipe, enabling full functionality without GPU dependencies. Architecture supports drop-in replacement.</w:t>
      </w:r>
    </w:p>
    <w:p>
      <w:pPr>
        <w:pStyle w:val="ListNumber"/>
        <w:spacing w:before="20" w:after="60" w:line="276" w:lineRule="auto"/>
      </w:pPr>
      <w:r>
        <w:rPr>
          <w:b/>
          <w:color w:val="0F172A"/>
        </w:rPr>
        <w:t>Hybrid Database Strategy</w:t>
      </w:r>
      <w:r>
        <w:rPr>
          <w:color w:val="334155"/>
        </w:rPr>
        <w:t>: PostgreSQL for relational data (users, sessions), MongoDB for flexible AI reading documents, Redis for caching and token management. SQLite fallback ensures the app runs without Docker.</w:t>
      </w:r>
    </w:p>
    <w:p>
      <w:pPr>
        <w:pStyle w:val="ListNumber"/>
        <w:spacing w:before="20" w:after="60" w:line="276" w:lineRule="auto"/>
      </w:pPr>
      <w:r>
        <w:rPr>
          <w:b/>
          <w:color w:val="0F172A"/>
        </w:rPr>
        <w:t>5-Factor Weighted Scoring</w:t>
      </w:r>
      <w:r>
        <w:rPr>
          <w:color w:val="334155"/>
        </w:rPr>
        <w:t>: Insight quality is objectively measured using a composite model combining palm confidence, tarot relevance, personality alignment, user context, and reading consistency.</w:t>
      </w:r>
    </w:p>
    <w:p>
      <w:pPr>
        <w:pStyle w:val="ListNumber"/>
        <w:spacing w:before="20" w:after="60" w:line="276" w:lineRule="auto"/>
      </w:pPr>
      <w:r>
        <w:rPr>
          <w:b/>
          <w:color w:val="0F172A"/>
        </w:rPr>
        <w:t>Role-Based Dashboard Architecture</w:t>
      </w:r>
      <w:r>
        <w:rPr>
          <w:color w:val="334155"/>
        </w:rPr>
        <w:t>: Single dashboard page with 4 role-specific views (User, Tarot Reader, Consultant, Admin) with real-time persona switching via backend authentication.</w:t>
      </w:r>
    </w:p>
    <w:p>
      <w:pPr>
        <w:pStyle w:val="ListNumber"/>
        <w:spacing w:before="20" w:after="60" w:line="276" w:lineRule="auto"/>
      </w:pPr>
      <w:r>
        <w:rPr>
          <w:b/>
          <w:color w:val="0F172A"/>
        </w:rPr>
        <w:t>Service-Oriented Architecture</w:t>
      </w:r>
      <w:r>
        <w:rPr>
          <w:color w:val="334155"/>
        </w:rPr>
        <w:t>: All business logic is encapsulated in 11 independent service modules, enabling easy testing, replacement, and scaling.</w:t>
      </w:r>
    </w:p>
    <w:p>
      <w:pPr>
        <w:keepNext/>
        <w:spacing w:before="360" w:after="120"/>
      </w:pPr>
      <w:r>
        <w:rPr>
          <w:rFonts w:ascii="Segoe UI" w:hAnsi="Segoe UI"/>
          <w:b/>
          <w:color w:val="312E81"/>
          <w:sz w:val="28"/>
        </w:rPr>
        <w:t>13. Future Enhancements</w:t>
      </w:r>
    </w:p>
    <w:p>
      <w:pPr>
        <w:pStyle w:val="ListBullet"/>
        <w:spacing w:before="20" w:after="40" w:line="276" w:lineRule="auto"/>
        <w:ind w:left="360"/>
      </w:pPr>
      <w:r>
        <w:rPr>
          <w:b/>
          <w:color w:val="0F172A"/>
        </w:rPr>
        <w:t>Real CV Integration</w:t>
      </w:r>
      <w:r>
        <w:rPr>
          <w:color w:val="334155"/>
        </w:rPr>
        <w:t>: Replace simulated palm analysis with OpenCV + MediaPipe hand landmark detection</w:t>
      </w:r>
    </w:p>
    <w:p>
      <w:pPr>
        <w:pStyle w:val="ListBullet"/>
        <w:spacing w:before="20" w:after="40" w:line="276" w:lineRule="auto"/>
        <w:ind w:left="360"/>
      </w:pPr>
      <w:r>
        <w:rPr>
          <w:b/>
          <w:color w:val="0F172A"/>
        </w:rPr>
        <w:t>LLM Integration</w:t>
      </w:r>
      <w:r>
        <w:rPr>
          <w:color w:val="334155"/>
        </w:rPr>
        <w:t>: Connect interpretation engine to OpenAI/Gemini for dynamic narrative generation</w:t>
      </w:r>
    </w:p>
    <w:p>
      <w:pPr>
        <w:pStyle w:val="ListBullet"/>
        <w:spacing w:before="20" w:after="40" w:line="276" w:lineRule="auto"/>
        <w:ind w:left="360"/>
      </w:pPr>
      <w:r>
        <w:rPr>
          <w:b/>
          <w:color w:val="0F172A"/>
        </w:rPr>
        <w:t>Mobile App</w:t>
      </w:r>
      <w:r>
        <w:rPr>
          <w:color w:val="334155"/>
        </w:rPr>
        <w:t>: React Native or Flutter client</w:t>
      </w:r>
    </w:p>
    <w:p>
      <w:pPr>
        <w:pStyle w:val="ListBullet"/>
        <w:spacing w:before="20" w:after="40" w:line="276" w:lineRule="auto"/>
        <w:ind w:left="360"/>
      </w:pPr>
      <w:r>
        <w:rPr>
          <w:b/>
          <w:color w:val="0F172A"/>
        </w:rPr>
        <w:t>Real-time Features</w:t>
      </w:r>
      <w:r>
        <w:rPr>
          <w:color w:val="334155"/>
        </w:rPr>
        <w:t>: WebSocket-based live reading sessions</w:t>
      </w:r>
    </w:p>
    <w:p>
      <w:pPr>
        <w:pStyle w:val="ListBullet"/>
        <w:spacing w:before="20" w:after="40" w:line="276" w:lineRule="auto"/>
        <w:ind w:left="360"/>
      </w:pPr>
      <w:r>
        <w:rPr>
          <w:b/>
          <w:color w:val="0F172A"/>
        </w:rPr>
        <w:t>Social Features</w:t>
      </w:r>
      <w:r>
        <w:rPr>
          <w:color w:val="334155"/>
        </w:rPr>
        <w:t>: Reading sharing, community forums</w:t>
      </w:r>
    </w:p>
    <w:p>
      <w:pPr>
        <w:pStyle w:val="ListBullet"/>
        <w:spacing w:before="20" w:after="40" w:line="276" w:lineRule="auto"/>
        <w:ind w:left="360"/>
      </w:pPr>
      <w:r>
        <w:rPr>
          <w:b/>
          <w:color w:val="0F172A"/>
        </w:rPr>
        <w:t>Advanced Analytics</w:t>
      </w:r>
      <w:r>
        <w:rPr>
          <w:color w:val="334155"/>
        </w:rPr>
        <w:t>: Machine learning-based user behavior prediction</w:t>
      </w:r>
    </w:p>
    <w:p>
      <w:pPr>
        <w:keepNext/>
        <w:spacing w:before="360" w:after="120"/>
      </w:pPr>
      <w:r>
        <w:rPr>
          <w:rFonts w:ascii="Segoe UI" w:hAnsi="Segoe UI"/>
          <w:b/>
          <w:color w:val="312E81"/>
          <w:sz w:val="28"/>
        </w:rPr>
        <w:t>14. Conclusion</w:t>
      </w:r>
    </w:p>
    <w:p>
      <w:pPr>
        <w:spacing w:before="60" w:after="100" w:line="288" w:lineRule="auto"/>
      </w:pPr>
      <w:r>
        <w:rPr>
          <w:color w:val="334155"/>
        </w:rPr>
        <w:t>The Palmistry &amp; Tarot Intelligence Platform successfully delivers a comprehensive, production-ready spiritual intelligence system. All 4 milestones have been completed with 11 backend services, 8 API routers, 10 frontend pages, and 56 automated tests. The architecture is designed for extensibility, with clear separation between simulated and production AI components.</w:t>
      </w:r>
    </w:p>
    <w:p>
      <w:pPr>
        <w:spacing w:before="60" w:after="100" w:line="288" w:lineRule="auto"/>
      </w:pPr>
      <w:r>
        <w:rPr>
          <w:color w:val="334155"/>
        </w:rPr>
        <w:t>*Report generated for Infosys Springboard Project Submission*</w:t>
      </w:r>
    </w:p>
    <w:p>
      <w:pPr>
        <w:spacing w:before="60" w:after="100" w:line="288" w:lineRule="auto"/>
      </w:pPr>
      <w:r>
        <w:rPr>
          <w:color w:val="334155"/>
        </w:rPr>
        <w:t>*Platform: AI-Powered Palmistry &amp; Tarot Intelligence Platform*</w:t>
      </w:r>
    </w:p>
    <w:p>
      <w:pPr>
        <w:spacing w:before="60" w:after="100" w:line="288" w:lineRule="auto"/>
      </w:pPr>
      <w:r>
        <w:rPr>
          <w:color w:val="334155"/>
        </w:rPr>
        <w:t>*Author: Ayush Manore*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Palmistry &amp; Tarot Intelligence Platform — Infosys Springboard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