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4CC4" w14:textId="77777777" w:rsidR="003223F0" w:rsidRDefault="00000000">
      <w:pPr>
        <w:spacing w:after="40"/>
        <w:jc w:val="center"/>
      </w:pPr>
      <w:r>
        <w:rPr>
          <w:b/>
          <w:bCs/>
          <w:color w:val="444444"/>
          <w:sz w:val="24"/>
          <w:szCs w:val="24"/>
        </w:rPr>
        <w:t>Programming Club of NIT Jamshedpur (PCON) Presents:</w:t>
      </w:r>
    </w:p>
    <w:p w14:paraId="22FAD7BE" w14:textId="77777777" w:rsidR="003223F0" w:rsidRDefault="00000000">
      <w:pPr>
        <w:spacing w:before="120" w:after="40"/>
        <w:jc w:val="center"/>
      </w:pPr>
      <w:r>
        <w:rPr>
          <w:b/>
          <w:bCs/>
          <w:color w:val="1F4E79"/>
          <w:sz w:val="44"/>
          <w:szCs w:val="44"/>
        </w:rPr>
        <w:t>HACKSPHERE – 48-Hour Hackathon</w:t>
      </w:r>
    </w:p>
    <w:p w14:paraId="0C335404" w14:textId="635A833C" w:rsidR="003223F0" w:rsidRDefault="00000000">
      <w:pPr>
        <w:spacing w:after="300"/>
        <w:jc w:val="center"/>
      </w:pPr>
      <w:r>
        <w:rPr>
          <w:i/>
          <w:iCs/>
          <w:color w:val="444444"/>
          <w:sz w:val="26"/>
          <w:szCs w:val="26"/>
        </w:rPr>
        <w:t>Ready to Code. Create and Conquer</w:t>
      </w:r>
    </w:p>
    <w:p w14:paraId="282AD594" w14:textId="77777777" w:rsidR="003223F0" w:rsidRDefault="00000000">
      <w:pPr>
        <w:spacing w:after="100"/>
      </w:pPr>
      <w:r>
        <w:rPr>
          <w:b/>
          <w:bCs/>
        </w:rPr>
        <w:t xml:space="preserve">Event: </w:t>
      </w:r>
      <w:r>
        <w:t>48-Hour Online Hackathon</w:t>
      </w:r>
    </w:p>
    <w:p w14:paraId="0E50441E" w14:textId="77777777" w:rsidR="003223F0" w:rsidRDefault="00000000">
      <w:pPr>
        <w:spacing w:after="100"/>
      </w:pPr>
      <w:r>
        <w:rPr>
          <w:b/>
          <w:bCs/>
        </w:rPr>
        <w:t xml:space="preserve">Date: </w:t>
      </w:r>
      <w:r>
        <w:t>3 July 12:00 PM – 5 July 11:59 AM</w:t>
      </w:r>
    </w:p>
    <w:p w14:paraId="3851F2F7" w14:textId="77777777" w:rsidR="003223F0" w:rsidRDefault="00000000">
      <w:pPr>
        <w:spacing w:after="100"/>
      </w:pPr>
      <w:r>
        <w:rPr>
          <w:b/>
          <w:bCs/>
        </w:rPr>
        <w:t xml:space="preserve">Duration: </w:t>
      </w:r>
      <w:r>
        <w:t>48 Hours</w:t>
      </w:r>
    </w:p>
    <w:p w14:paraId="3AE2ACD2" w14:textId="77777777" w:rsidR="003223F0" w:rsidRDefault="00000000">
      <w:pPr>
        <w:spacing w:after="100"/>
      </w:pPr>
      <w:r>
        <w:rPr>
          <w:b/>
          <w:bCs/>
        </w:rPr>
        <w:t xml:space="preserve">Mode: </w:t>
      </w:r>
      <w:r>
        <w:t>Online</w:t>
      </w:r>
    </w:p>
    <w:p w14:paraId="250CCBE2" w14:textId="77777777" w:rsidR="003223F0" w:rsidRDefault="00000000">
      <w:pPr>
        <w:spacing w:after="100"/>
      </w:pPr>
      <w:r>
        <w:rPr>
          <w:b/>
          <w:bCs/>
        </w:rPr>
        <w:t xml:space="preserve">Open to: </w:t>
      </w:r>
      <w:r>
        <w:t>2025 Batch</w:t>
      </w:r>
    </w:p>
    <w:p w14:paraId="76F65D89" w14:textId="77777777" w:rsidR="003223F0" w:rsidRDefault="00000000">
      <w:pPr>
        <w:spacing w:after="240"/>
      </w:pPr>
      <w:r>
        <w:rPr>
          <w:b/>
          <w:bCs/>
        </w:rPr>
        <w:t>Individual participation</w:t>
      </w:r>
    </w:p>
    <w:p w14:paraId="646F5910" w14:textId="77777777" w:rsidR="003223F0" w:rsidRDefault="00000000">
      <w:pPr>
        <w:spacing w:after="240"/>
      </w:pPr>
      <w:r>
        <w:t>Step into two days of innovation, creativity, and problem-solving as you build projects, collaborate with peers, and bring impactful ideas to life. HACKSPHERE is your chance to push boundaries and experience real-world development under time pressure.</w:t>
      </w:r>
    </w:p>
    <w:p w14:paraId="1EB8A43D" w14:textId="77777777" w:rsidR="003223F0" w:rsidRDefault="00000000">
      <w:pPr>
        <w:spacing w:after="100"/>
      </w:pPr>
      <w:r>
        <w:rPr>
          <w:b/>
          <w:bCs/>
        </w:rPr>
        <w:t xml:space="preserve">Prizes: </w:t>
      </w:r>
      <w:r>
        <w:t>Worth up to ₹3000</w:t>
      </w:r>
    </w:p>
    <w:p w14:paraId="2C818171" w14:textId="77777777" w:rsidR="003223F0" w:rsidRDefault="00000000">
      <w:pPr>
        <w:spacing w:after="240"/>
      </w:pPr>
      <w:r>
        <w:rPr>
          <w:b/>
          <w:bCs/>
        </w:rPr>
        <w:t xml:space="preserve">For Queries: </w:t>
      </w:r>
      <w:r>
        <w:t>Contact the organizers listed in the poster</w:t>
      </w:r>
    </w:p>
    <w:p w14:paraId="7F4F9840" w14:textId="77777777" w:rsidR="003223F0" w:rsidRDefault="00000000">
      <w:pPr>
        <w:spacing w:after="40"/>
      </w:pPr>
      <w:r>
        <w:rPr>
          <w:i/>
          <w:iCs/>
        </w:rPr>
        <w:t>Let’s code, create, and conquer — together!</w:t>
      </w:r>
    </w:p>
    <w:p w14:paraId="2B90C50A" w14:textId="77777777" w:rsidR="003223F0" w:rsidRDefault="00000000">
      <w:pPr>
        <w:spacing w:after="400"/>
      </w:pPr>
      <w:r>
        <w:rPr>
          <w:b/>
          <w:bCs/>
        </w:rPr>
        <w:t>— Team PCON</w:t>
      </w:r>
    </w:p>
    <w:p w14:paraId="6BE3D8C9" w14:textId="77777777" w:rsidR="003223F0" w:rsidRDefault="00000000">
      <w:pPr>
        <w:pStyle w:val="Heading1"/>
        <w:spacing w:before="320" w:after="160"/>
      </w:pPr>
      <w:r>
        <w:rPr>
          <w:b/>
          <w:bCs/>
          <w:color w:val="1F4E79"/>
        </w:rPr>
        <w:t>General Rules</w:t>
      </w:r>
    </w:p>
    <w:p w14:paraId="74405CD4" w14:textId="77777777" w:rsidR="003223F0" w:rsidRDefault="00000000">
      <w:pPr>
        <w:pStyle w:val="ListParagraph"/>
        <w:numPr>
          <w:ilvl w:val="0"/>
          <w:numId w:val="2"/>
        </w:numPr>
        <w:spacing w:after="60"/>
      </w:pPr>
      <w:r>
        <w:t>Each submission must select the problem statement it was built for at the time of submission — this selection cannot be changed after the deadline.</w:t>
      </w:r>
    </w:p>
    <w:p w14:paraId="643627DA" w14:textId="77777777" w:rsidR="003223F0" w:rsidRDefault="00000000">
      <w:pPr>
        <w:pStyle w:val="ListParagraph"/>
        <w:numPr>
          <w:ilvl w:val="0"/>
          <w:numId w:val="2"/>
        </w:numPr>
        <w:spacing w:after="60"/>
      </w:pPr>
      <w:r>
        <w:t>Plagiarized, pre-built, or reused projects from before the hackathon start time will result in the submission being rejected.</w:t>
      </w:r>
    </w:p>
    <w:p w14:paraId="0CA3B356" w14:textId="77777777" w:rsidR="003223F0" w:rsidRDefault="00000000">
      <w:pPr>
        <w:pStyle w:val="ListParagraph"/>
        <w:numPr>
          <w:ilvl w:val="0"/>
          <w:numId w:val="2"/>
        </w:numPr>
        <w:spacing w:after="60"/>
      </w:pPr>
      <w:r>
        <w:t>Any submission found to violate contest rules, originality requirements, or the stated scope of its chosen problem statement will have its submission rejected from judging.</w:t>
      </w:r>
    </w:p>
    <w:p w14:paraId="7F23953F" w14:textId="77777777" w:rsidR="003223F0" w:rsidRDefault="00000000">
      <w:pPr>
        <w:pStyle w:val="ListParagraph"/>
        <w:numPr>
          <w:ilvl w:val="0"/>
          <w:numId w:val="2"/>
        </w:numPr>
        <w:spacing w:after="60"/>
      </w:pPr>
      <w:r>
        <w:t>Organizer decisions on shortlisting and rankings are final.</w:t>
      </w:r>
    </w:p>
    <w:p w14:paraId="13219C22" w14:textId="77777777" w:rsidR="003223F0" w:rsidRDefault="00000000">
      <w:pPr>
        <w:pStyle w:val="Heading1"/>
        <w:spacing w:before="320" w:after="160"/>
      </w:pPr>
      <w:r>
        <w:rPr>
          <w:b/>
          <w:bCs/>
          <w:color w:val="1F4E79"/>
        </w:rPr>
        <w:t>Problem Statements in this Booklet</w:t>
      </w:r>
    </w:p>
    <w:p w14:paraId="0B6F7CC7" w14:textId="77777777" w:rsidR="003223F0" w:rsidRDefault="00000000">
      <w:pPr>
        <w:pStyle w:val="ListParagraph"/>
        <w:numPr>
          <w:ilvl w:val="0"/>
          <w:numId w:val="2"/>
        </w:numPr>
        <w:spacing w:after="60"/>
      </w:pPr>
      <w:r>
        <w:t>Problem Statement 1 — AlumniConnect : Verified College Alumni Networking &amp; Referral Platform</w:t>
      </w:r>
    </w:p>
    <w:p w14:paraId="4F128927" w14:textId="77777777" w:rsidR="003223F0" w:rsidRDefault="00000000">
      <w:pPr>
        <w:pStyle w:val="ListParagraph"/>
        <w:numPr>
          <w:ilvl w:val="0"/>
          <w:numId w:val="2"/>
        </w:numPr>
        <w:spacing w:after="60"/>
      </w:pPr>
      <w:r>
        <w:t>Problem Statement 2 — CollaboDraw : Real-Time Collaborative Whiteboard</w:t>
      </w:r>
    </w:p>
    <w:p w14:paraId="1524731D" w14:textId="77777777" w:rsidR="003223F0" w:rsidRDefault="00000000">
      <w:pPr>
        <w:pStyle w:val="ListParagraph"/>
        <w:numPr>
          <w:ilvl w:val="0"/>
          <w:numId w:val="2"/>
        </w:numPr>
        <w:spacing w:after="60"/>
      </w:pPr>
      <w:r>
        <w:t>Problem Statement 3 — CivicConnect : Civic Issue Reporting &amp; Community Engagement Platform</w:t>
      </w:r>
    </w:p>
    <w:p w14:paraId="3260E020" w14:textId="77777777" w:rsidR="003223F0" w:rsidRDefault="00000000">
      <w:pPr>
        <w:pStyle w:val="ListParagraph"/>
        <w:numPr>
          <w:ilvl w:val="0"/>
          <w:numId w:val="2"/>
        </w:numPr>
        <w:spacing w:after="60"/>
      </w:pPr>
      <w:r>
        <w:t>Problem Statement 4 — EventOps : Hackathon Management Platform</w:t>
      </w:r>
    </w:p>
    <w:p w14:paraId="4982F521" w14:textId="77777777" w:rsidR="003223F0" w:rsidRDefault="00000000">
      <w:r>
        <w:br w:type="page"/>
      </w:r>
    </w:p>
    <w:p w14:paraId="4002D418" w14:textId="77777777" w:rsidR="003223F0" w:rsidRDefault="00000000">
      <w:pPr>
        <w:spacing w:after="20"/>
        <w:jc w:val="center"/>
      </w:pPr>
      <w:r>
        <w:rPr>
          <w:b/>
          <w:bCs/>
          <w:color w:val="666666"/>
          <w:sz w:val="22"/>
          <w:szCs w:val="22"/>
        </w:rPr>
        <w:lastRenderedPageBreak/>
        <w:t>Problem Statement 1</w:t>
      </w:r>
    </w:p>
    <w:p w14:paraId="478F8625" w14:textId="77777777" w:rsidR="003223F0" w:rsidRDefault="00000000">
      <w:pPr>
        <w:spacing w:after="20"/>
        <w:jc w:val="center"/>
      </w:pPr>
      <w:r>
        <w:rPr>
          <w:b/>
          <w:bCs/>
          <w:sz w:val="40"/>
          <w:szCs w:val="40"/>
        </w:rPr>
        <w:t>AlumniConnect</w:t>
      </w:r>
    </w:p>
    <w:p w14:paraId="681A02B8" w14:textId="77777777" w:rsidR="003223F0" w:rsidRDefault="00000000">
      <w:pPr>
        <w:spacing w:after="300"/>
        <w:jc w:val="center"/>
      </w:pPr>
      <w:r>
        <w:rPr>
          <w:b/>
          <w:bCs/>
          <w:color w:val="444444"/>
          <w:sz w:val="26"/>
          <w:szCs w:val="26"/>
        </w:rPr>
        <w:t>Verified College Alumni Networking &amp; Referral Platform</w:t>
      </w:r>
    </w:p>
    <w:p w14:paraId="48E73F69" w14:textId="77777777" w:rsidR="003223F0" w:rsidRDefault="00000000">
      <w:pPr>
        <w:spacing w:after="140"/>
      </w:pPr>
      <w:r>
        <w:t>AlumniConnect is a verified college networking and referral platform that connects students with alumni across industries and companies. Users register using their official college email IDs, ensuring a trusted institutional network. Roles are assigned automatically based on graduation year:</w:t>
      </w:r>
    </w:p>
    <w:p w14:paraId="6A786E91" w14:textId="77777777" w:rsidR="003223F0" w:rsidRDefault="00000000">
      <w:pPr>
        <w:pStyle w:val="ListParagraph"/>
        <w:numPr>
          <w:ilvl w:val="0"/>
          <w:numId w:val="2"/>
        </w:numPr>
        <w:spacing w:after="60"/>
      </w:pPr>
      <w:r>
        <w:t>Graduation year &gt; current year → Student</w:t>
      </w:r>
    </w:p>
    <w:p w14:paraId="29369F32" w14:textId="77777777" w:rsidR="003223F0" w:rsidRDefault="00000000">
      <w:pPr>
        <w:pStyle w:val="ListParagraph"/>
        <w:numPr>
          <w:ilvl w:val="0"/>
          <w:numId w:val="2"/>
        </w:numPr>
        <w:spacing w:after="60"/>
      </w:pPr>
      <w:r>
        <w:t>Graduation year ≤ current year → Alumni</w:t>
      </w:r>
    </w:p>
    <w:p w14:paraId="2F8617EF" w14:textId="77777777" w:rsidR="003223F0" w:rsidRDefault="00000000">
      <w:pPr>
        <w:spacing w:after="140"/>
      </w:pPr>
      <w:r>
        <w:t>Student accounts automatically transition into alumni accounts after graduation. The platform helps students discover relevant alumni, access referral opportunities, and leverage AI-powered career assistance while enabling alumni to contribute back to their institution through referrals and job postings.</w:t>
      </w:r>
    </w:p>
    <w:p w14:paraId="4650EC56" w14:textId="77777777" w:rsidR="003223F0" w:rsidRDefault="00000000">
      <w:pPr>
        <w:pStyle w:val="Heading1"/>
        <w:spacing w:before="320" w:after="160"/>
      </w:pPr>
      <w:r>
        <w:rPr>
          <w:b/>
          <w:bCs/>
          <w:color w:val="1F4E79"/>
        </w:rPr>
        <w:t>The Must Have Features (MVP)</w:t>
      </w:r>
    </w:p>
    <w:p w14:paraId="29878825" w14:textId="77777777" w:rsidR="003223F0" w:rsidRDefault="00000000">
      <w:pPr>
        <w:pStyle w:val="Heading2"/>
        <w:spacing w:before="240" w:after="120"/>
      </w:pPr>
      <w:r>
        <w:rPr>
          <w:b/>
          <w:bCs/>
        </w:rPr>
        <w:t>1. Authentication &amp; Profile Management</w:t>
      </w:r>
    </w:p>
    <w:p w14:paraId="4F7EB24E" w14:textId="77777777" w:rsidR="003223F0" w:rsidRDefault="00000000">
      <w:pPr>
        <w:pStyle w:val="ListParagraph"/>
        <w:numPr>
          <w:ilvl w:val="0"/>
          <w:numId w:val="2"/>
        </w:numPr>
        <w:spacing w:after="60"/>
      </w:pPr>
      <w:r>
        <w:t>Registration through official college email IDs</w:t>
      </w:r>
    </w:p>
    <w:p w14:paraId="4A8B4363" w14:textId="77777777" w:rsidR="003223F0" w:rsidRDefault="00000000">
      <w:pPr>
        <w:pStyle w:val="ListParagraph"/>
        <w:numPr>
          <w:ilvl w:val="0"/>
          <w:numId w:val="2"/>
        </w:numPr>
        <w:spacing w:after="60"/>
      </w:pPr>
      <w:r>
        <w:t>Email verification</w:t>
      </w:r>
    </w:p>
    <w:p w14:paraId="5BA4F9C4" w14:textId="77777777" w:rsidR="003223F0" w:rsidRDefault="00000000">
      <w:pPr>
        <w:pStyle w:val="ListParagraph"/>
        <w:numPr>
          <w:ilvl w:val="0"/>
          <w:numId w:val="2"/>
        </w:numPr>
        <w:spacing w:after="60"/>
      </w:pPr>
      <w:r>
        <w:t>Automatic Student/Alumni classification</w:t>
      </w:r>
    </w:p>
    <w:p w14:paraId="630EB502" w14:textId="77777777" w:rsidR="003223F0" w:rsidRDefault="00000000">
      <w:pPr>
        <w:pStyle w:val="ListParagraph"/>
        <w:numPr>
          <w:ilvl w:val="0"/>
          <w:numId w:val="2"/>
        </w:numPr>
        <w:spacing w:after="60"/>
      </w:pPr>
      <w:r>
        <w:t>Student Profile: Department, Graduation Year, Skills, Projects, Resume</w:t>
      </w:r>
    </w:p>
    <w:p w14:paraId="464301A4" w14:textId="77777777" w:rsidR="003223F0" w:rsidRDefault="00000000">
      <w:pPr>
        <w:pStyle w:val="ListParagraph"/>
        <w:numPr>
          <w:ilvl w:val="0"/>
          <w:numId w:val="2"/>
        </w:numPr>
        <w:spacing w:after="60"/>
      </w:pPr>
      <w:r>
        <w:t>Alumni Profile: Company, Job Role, Industry, Experience, Skills</w:t>
      </w:r>
    </w:p>
    <w:p w14:paraId="13A2CA58" w14:textId="77777777" w:rsidR="003223F0" w:rsidRDefault="00000000">
      <w:pPr>
        <w:pStyle w:val="Heading2"/>
        <w:spacing w:before="240" w:after="120"/>
      </w:pPr>
      <w:r>
        <w:rPr>
          <w:b/>
          <w:bCs/>
        </w:rPr>
        <w:t>2. Alumni Discovery</w:t>
      </w:r>
    </w:p>
    <w:p w14:paraId="67395CAC" w14:textId="77777777" w:rsidR="003223F0" w:rsidRDefault="00000000">
      <w:pPr>
        <w:spacing w:after="140"/>
      </w:pPr>
      <w:r>
        <w:t>Students can search alumni by Company, Role, Industry, Department, and Graduation Batch. Alumni are ranked using company relevance, skill similarity, responsiveness, and referral success rate.</w:t>
      </w:r>
    </w:p>
    <w:p w14:paraId="1EA50FFF" w14:textId="77777777" w:rsidR="003223F0" w:rsidRDefault="00000000">
      <w:pPr>
        <w:pStyle w:val="Heading2"/>
        <w:spacing w:before="240" w:after="120"/>
      </w:pPr>
      <w:r>
        <w:rPr>
          <w:b/>
          <w:bCs/>
        </w:rPr>
        <w:t>3. Referral &amp; Opportunity Portal</w:t>
      </w:r>
    </w:p>
    <w:p w14:paraId="3D63777D" w14:textId="77777777" w:rsidR="003223F0" w:rsidRDefault="00000000">
      <w:pPr>
        <w:spacing w:after="140"/>
      </w:pPr>
      <w:r>
        <w:t>Alumni can post internships, full-time roles, and referral opportunities. Each post includes company, role, eligibility, required skills, deadline, and referral/application link. For identical openings, referral links from alumni with higher seniority, contribution scores, and referral success rates are prioritized.</w:t>
      </w:r>
    </w:p>
    <w:p w14:paraId="2BEBC5B0" w14:textId="77777777" w:rsidR="003223F0" w:rsidRDefault="00000000">
      <w:pPr>
        <w:pStyle w:val="Heading2"/>
        <w:spacing w:before="240" w:after="120"/>
      </w:pPr>
      <w:r>
        <w:rPr>
          <w:b/>
          <w:bCs/>
        </w:rPr>
        <w:t>4. AI Career Assistant</w:t>
      </w:r>
    </w:p>
    <w:p w14:paraId="0F0BAB29" w14:textId="77777777" w:rsidR="003223F0" w:rsidRDefault="00000000">
      <w:pPr>
        <w:spacing w:after="140"/>
      </w:pPr>
      <w:r>
        <w:t>Students can upload resumes or build them directly on the platform.</w:t>
      </w:r>
    </w:p>
    <w:p w14:paraId="4DB1FC8A" w14:textId="77777777" w:rsidR="003223F0" w:rsidRDefault="00000000">
      <w:pPr>
        <w:spacing w:after="140"/>
      </w:pPr>
      <w:r>
        <w:rPr>
          <w:b/>
          <w:bCs/>
        </w:rPr>
        <w:t>Resume Optimization:</w:t>
      </w:r>
    </w:p>
    <w:p w14:paraId="40322043" w14:textId="77777777" w:rsidR="003223F0" w:rsidRDefault="00000000">
      <w:pPr>
        <w:pStyle w:val="ListParagraph"/>
        <w:numPr>
          <w:ilvl w:val="0"/>
          <w:numId w:val="2"/>
        </w:numPr>
        <w:spacing w:after="60"/>
      </w:pPr>
      <w:r>
        <w:t>ATS score generation</w:t>
      </w:r>
    </w:p>
    <w:p w14:paraId="5E0C73EB" w14:textId="77777777" w:rsidR="003223F0" w:rsidRDefault="00000000">
      <w:pPr>
        <w:pStyle w:val="ListParagraph"/>
        <w:numPr>
          <w:ilvl w:val="0"/>
          <w:numId w:val="2"/>
        </w:numPr>
        <w:spacing w:after="60"/>
      </w:pPr>
      <w:r>
        <w:t>Keyword optimization</w:t>
      </w:r>
    </w:p>
    <w:p w14:paraId="1EC7E673" w14:textId="77777777" w:rsidR="003223F0" w:rsidRDefault="00000000">
      <w:pPr>
        <w:pStyle w:val="ListParagraph"/>
        <w:numPr>
          <w:ilvl w:val="0"/>
          <w:numId w:val="2"/>
        </w:numPr>
        <w:spacing w:after="60"/>
      </w:pPr>
      <w:r>
        <w:t>Skill gap analysis</w:t>
      </w:r>
    </w:p>
    <w:p w14:paraId="75E088B7" w14:textId="77777777" w:rsidR="003223F0" w:rsidRDefault="00000000">
      <w:pPr>
        <w:pStyle w:val="ListParagraph"/>
        <w:numPr>
          <w:ilvl w:val="0"/>
          <w:numId w:val="2"/>
        </w:numPr>
        <w:spacing w:after="60"/>
      </w:pPr>
      <w:r>
        <w:t>Resume improvement suggestions</w:t>
      </w:r>
    </w:p>
    <w:p w14:paraId="41E9C480" w14:textId="77777777" w:rsidR="003223F0" w:rsidRDefault="00000000">
      <w:pPr>
        <w:spacing w:after="140"/>
      </w:pPr>
      <w:r>
        <w:rPr>
          <w:b/>
          <w:bCs/>
        </w:rPr>
        <w:t>Referral Assistance:</w:t>
      </w:r>
    </w:p>
    <w:p w14:paraId="40242B41" w14:textId="77777777" w:rsidR="003223F0" w:rsidRDefault="00000000">
      <w:pPr>
        <w:pStyle w:val="ListParagraph"/>
        <w:numPr>
          <w:ilvl w:val="0"/>
          <w:numId w:val="2"/>
        </w:numPr>
        <w:spacing w:after="60"/>
      </w:pPr>
      <w:r>
        <w:t>Personalized referral request generation</w:t>
      </w:r>
    </w:p>
    <w:p w14:paraId="469C44C3" w14:textId="77777777" w:rsidR="003223F0" w:rsidRDefault="00000000">
      <w:pPr>
        <w:pStyle w:val="ListParagraph"/>
        <w:numPr>
          <w:ilvl w:val="0"/>
          <w:numId w:val="2"/>
        </w:numPr>
        <w:spacing w:after="60"/>
      </w:pPr>
      <w:r>
        <w:t>Professional connection and follow-up messages</w:t>
      </w:r>
    </w:p>
    <w:p w14:paraId="7406D91C" w14:textId="77777777" w:rsidR="003223F0" w:rsidRDefault="00000000">
      <w:pPr>
        <w:spacing w:after="140"/>
      </w:pPr>
      <w:r>
        <w:rPr>
          <w:b/>
          <w:bCs/>
        </w:rPr>
        <w:t>Career Guidance:</w:t>
      </w:r>
    </w:p>
    <w:p w14:paraId="45C3F312" w14:textId="77777777" w:rsidR="003223F0" w:rsidRDefault="00000000">
      <w:pPr>
        <w:pStyle w:val="ListParagraph"/>
        <w:numPr>
          <w:ilvl w:val="0"/>
          <w:numId w:val="2"/>
        </w:numPr>
        <w:spacing w:after="60"/>
      </w:pPr>
      <w:r>
        <w:t>Skill recommendations based on target roles and companies</w:t>
      </w:r>
    </w:p>
    <w:p w14:paraId="0950C299" w14:textId="77777777" w:rsidR="003223F0" w:rsidRDefault="00000000">
      <w:pPr>
        <w:pStyle w:val="ListParagraph"/>
        <w:numPr>
          <w:ilvl w:val="0"/>
          <w:numId w:val="2"/>
        </w:numPr>
        <w:spacing w:after="60"/>
      </w:pPr>
      <w:r>
        <w:t>Learning resources, certifications, and project suggestions</w:t>
      </w:r>
    </w:p>
    <w:p w14:paraId="7A461EE0" w14:textId="77777777" w:rsidR="003223F0" w:rsidRDefault="00000000">
      <w:pPr>
        <w:pStyle w:val="ListParagraph"/>
        <w:numPr>
          <w:ilvl w:val="0"/>
          <w:numId w:val="2"/>
        </w:numPr>
        <w:spacing w:after="60"/>
      </w:pPr>
      <w:r>
        <w:t>Personalized career roadmaps</w:t>
      </w:r>
    </w:p>
    <w:p w14:paraId="6F1B7986" w14:textId="77777777" w:rsidR="003223F0" w:rsidRDefault="00000000">
      <w:pPr>
        <w:spacing w:after="140"/>
      </w:pPr>
      <w:r>
        <w:rPr>
          <w:b/>
          <w:bCs/>
        </w:rPr>
        <w:t>Opportunity Recommendations:</w:t>
      </w:r>
    </w:p>
    <w:p w14:paraId="0C11F727" w14:textId="77777777" w:rsidR="003223F0" w:rsidRDefault="00000000">
      <w:pPr>
        <w:pStyle w:val="ListParagraph"/>
        <w:numPr>
          <w:ilvl w:val="0"/>
          <w:numId w:val="2"/>
        </w:numPr>
        <w:spacing w:after="60"/>
      </w:pPr>
      <w:r>
        <w:lastRenderedPageBreak/>
        <w:t>Intelligent matching of students with alumni, internships, jobs, and referrals</w:t>
      </w:r>
    </w:p>
    <w:p w14:paraId="2843552E" w14:textId="77777777" w:rsidR="003223F0" w:rsidRDefault="00000000">
      <w:pPr>
        <w:pStyle w:val="Heading2"/>
        <w:spacing w:before="240" w:after="120"/>
      </w:pPr>
      <w:r>
        <w:rPr>
          <w:b/>
          <w:bCs/>
        </w:rPr>
        <w:t>5. Alumni Contribution System</w:t>
      </w:r>
    </w:p>
    <w:p w14:paraId="3A27A086" w14:textId="77777777" w:rsidR="003223F0" w:rsidRDefault="00000000">
      <w:pPr>
        <w:spacing w:after="140"/>
      </w:pPr>
      <w:r>
        <w:t>Alumni earn points for successful referrals, posting opportunities, and helping students. Top contributors are featured on leaderboards and recognized during Alumni Meets and institutional events.</w:t>
      </w:r>
    </w:p>
    <w:p w14:paraId="1D461437" w14:textId="77777777" w:rsidR="003223F0" w:rsidRDefault="00000000">
      <w:pPr>
        <w:pStyle w:val="Heading1"/>
        <w:spacing w:before="320" w:after="160"/>
      </w:pPr>
      <w:r>
        <w:rPr>
          <w:b/>
          <w:bCs/>
          <w:color w:val="1F4E79"/>
        </w:rPr>
        <w:t>Security Rules</w:t>
      </w:r>
    </w:p>
    <w:p w14:paraId="24824C29" w14:textId="77777777" w:rsidR="003223F0" w:rsidRDefault="00000000">
      <w:pPr>
        <w:pStyle w:val="ListParagraph"/>
        <w:numPr>
          <w:ilvl w:val="0"/>
          <w:numId w:val="2"/>
        </w:numPr>
        <w:spacing w:after="60"/>
      </w:pPr>
      <w:r>
        <w:rPr>
          <w:b/>
          <w:bCs/>
        </w:rPr>
        <w:t xml:space="preserve">Visitors: </w:t>
      </w:r>
      <w:r>
        <w:t>No access to profiles or opportunities</w:t>
      </w:r>
    </w:p>
    <w:p w14:paraId="35B093FE" w14:textId="77777777" w:rsidR="003223F0" w:rsidRDefault="00000000">
      <w:pPr>
        <w:pStyle w:val="ListParagraph"/>
        <w:numPr>
          <w:ilvl w:val="0"/>
          <w:numId w:val="2"/>
        </w:numPr>
        <w:spacing w:after="60"/>
      </w:pPr>
      <w:r>
        <w:rPr>
          <w:b/>
          <w:bCs/>
        </w:rPr>
        <w:t xml:space="preserve">Students: </w:t>
      </w:r>
      <w:r>
        <w:t>Manage profile and resume, search alumni, request referrals, access AI Career Assistant</w:t>
      </w:r>
    </w:p>
    <w:p w14:paraId="522A3B9B" w14:textId="77777777" w:rsidR="003223F0" w:rsidRDefault="00000000">
      <w:pPr>
        <w:pStyle w:val="ListParagraph"/>
        <w:numPr>
          <w:ilvl w:val="0"/>
          <w:numId w:val="2"/>
        </w:numPr>
        <w:spacing w:after="60"/>
      </w:pPr>
      <w:r>
        <w:rPr>
          <w:b/>
          <w:bCs/>
        </w:rPr>
        <w:t xml:space="preserve">Alumni: </w:t>
      </w:r>
      <w:r>
        <w:t>Manage profile, post opportunities, share referral links, review referral requests</w:t>
      </w:r>
    </w:p>
    <w:p w14:paraId="393D9C53" w14:textId="77777777" w:rsidR="003223F0" w:rsidRDefault="00000000">
      <w:pPr>
        <w:pStyle w:val="ListParagraph"/>
        <w:numPr>
          <w:ilvl w:val="0"/>
          <w:numId w:val="2"/>
        </w:numPr>
        <w:spacing w:after="60"/>
      </w:pPr>
      <w:r>
        <w:rPr>
          <w:b/>
          <w:bCs/>
        </w:rPr>
        <w:t xml:space="preserve">Administrators: </w:t>
      </w:r>
      <w:r>
        <w:t>Manage users, monitor platform activity, access analytics</w:t>
      </w:r>
    </w:p>
    <w:p w14:paraId="0BA2EF07" w14:textId="77777777" w:rsidR="003223F0" w:rsidRDefault="00000000">
      <w:pPr>
        <w:pStyle w:val="Heading1"/>
        <w:spacing w:before="320" w:after="160"/>
      </w:pPr>
      <w:r>
        <w:rPr>
          <w:b/>
          <w:bCs/>
          <w:color w:val="1F4E79"/>
        </w:rPr>
        <w:t>Optional Features</w:t>
      </w:r>
    </w:p>
    <w:p w14:paraId="04B88EFA" w14:textId="77777777" w:rsidR="003223F0" w:rsidRDefault="00000000">
      <w:pPr>
        <w:pStyle w:val="ListParagraph"/>
        <w:numPr>
          <w:ilvl w:val="0"/>
          <w:numId w:val="2"/>
        </w:numPr>
        <w:spacing w:after="60"/>
      </w:pPr>
      <w:r>
        <w:t>Email Notifications</w:t>
      </w:r>
    </w:p>
    <w:p w14:paraId="3751BF79" w14:textId="77777777" w:rsidR="003223F0" w:rsidRDefault="00000000">
      <w:pPr>
        <w:pStyle w:val="ListParagraph"/>
        <w:numPr>
          <w:ilvl w:val="0"/>
          <w:numId w:val="2"/>
        </w:numPr>
        <w:spacing w:after="60"/>
      </w:pPr>
      <w:r>
        <w:t>Referral Tracking</w:t>
      </w:r>
    </w:p>
    <w:p w14:paraId="562B56B4" w14:textId="77777777" w:rsidR="003223F0" w:rsidRDefault="00000000">
      <w:pPr>
        <w:pStyle w:val="ListParagraph"/>
        <w:numPr>
          <w:ilvl w:val="0"/>
          <w:numId w:val="2"/>
        </w:numPr>
        <w:spacing w:after="60"/>
      </w:pPr>
      <w:r>
        <w:t>Placement Analytics Dashboard</w:t>
      </w:r>
    </w:p>
    <w:p w14:paraId="57AA17BF" w14:textId="77777777" w:rsidR="003223F0" w:rsidRDefault="00000000">
      <w:pPr>
        <w:pStyle w:val="ListParagraph"/>
        <w:numPr>
          <w:ilvl w:val="0"/>
          <w:numId w:val="2"/>
        </w:numPr>
        <w:spacing w:after="60"/>
      </w:pPr>
      <w:r>
        <w:t>Resume Builder</w:t>
      </w:r>
    </w:p>
    <w:p w14:paraId="335DEADB" w14:textId="77777777" w:rsidR="003223F0" w:rsidRDefault="00000000">
      <w:pPr>
        <w:pStyle w:val="ListParagraph"/>
        <w:numPr>
          <w:ilvl w:val="0"/>
          <w:numId w:val="2"/>
        </w:numPr>
        <w:spacing w:after="60"/>
      </w:pPr>
      <w:r>
        <w:t>Alumni Verification Badges</w:t>
      </w:r>
    </w:p>
    <w:p w14:paraId="35079FB0" w14:textId="77777777" w:rsidR="003223F0" w:rsidRDefault="00000000">
      <w:pPr>
        <w:pStyle w:val="Heading1"/>
        <w:spacing w:before="320" w:after="160"/>
      </w:pPr>
      <w:r>
        <w:rPr>
          <w:b/>
          <w:bCs/>
          <w:color w:val="1F4E79"/>
        </w:rPr>
        <w:t>Expected Deliverables</w:t>
      </w:r>
    </w:p>
    <w:p w14:paraId="0085EB66" w14:textId="77777777" w:rsidR="003223F0" w:rsidRDefault="00000000">
      <w:pPr>
        <w:pStyle w:val="ListParagraph"/>
        <w:numPr>
          <w:ilvl w:val="0"/>
          <w:numId w:val="2"/>
        </w:numPr>
        <w:spacing w:after="60"/>
      </w:pPr>
      <w:r>
        <w:t>Authentication &amp; Verification System</w:t>
      </w:r>
    </w:p>
    <w:p w14:paraId="2CA44DF8" w14:textId="77777777" w:rsidR="003223F0" w:rsidRDefault="00000000">
      <w:pPr>
        <w:pStyle w:val="ListParagraph"/>
        <w:numPr>
          <w:ilvl w:val="0"/>
          <w:numId w:val="2"/>
        </w:numPr>
        <w:spacing w:after="60"/>
      </w:pPr>
      <w:r>
        <w:t>Student &amp; Alumni Profiles</w:t>
      </w:r>
    </w:p>
    <w:p w14:paraId="364FF97D" w14:textId="77777777" w:rsidR="003223F0" w:rsidRDefault="00000000">
      <w:pPr>
        <w:pStyle w:val="ListParagraph"/>
        <w:numPr>
          <w:ilvl w:val="0"/>
          <w:numId w:val="2"/>
        </w:numPr>
        <w:spacing w:after="60"/>
      </w:pPr>
      <w:r>
        <w:t>Alumni Search &amp; Ranking Engine</w:t>
      </w:r>
    </w:p>
    <w:p w14:paraId="3522FFF3" w14:textId="77777777" w:rsidR="003223F0" w:rsidRDefault="00000000">
      <w:pPr>
        <w:pStyle w:val="ListParagraph"/>
        <w:numPr>
          <w:ilvl w:val="0"/>
          <w:numId w:val="2"/>
        </w:numPr>
        <w:spacing w:after="60"/>
      </w:pPr>
      <w:r>
        <w:t>Referral &amp; Opportunity Portal</w:t>
      </w:r>
    </w:p>
    <w:p w14:paraId="1AC1CCAB" w14:textId="77777777" w:rsidR="003223F0" w:rsidRDefault="00000000">
      <w:pPr>
        <w:pStyle w:val="ListParagraph"/>
        <w:numPr>
          <w:ilvl w:val="0"/>
          <w:numId w:val="2"/>
        </w:numPr>
        <w:spacing w:after="60"/>
      </w:pPr>
      <w:r>
        <w:t>AI Career Assistant Module</w:t>
      </w:r>
    </w:p>
    <w:p w14:paraId="17D5893A" w14:textId="77777777" w:rsidR="003223F0" w:rsidRDefault="00000000">
      <w:pPr>
        <w:pStyle w:val="ListParagraph"/>
        <w:numPr>
          <w:ilvl w:val="0"/>
          <w:numId w:val="2"/>
        </w:numPr>
        <w:spacing w:after="60"/>
      </w:pPr>
      <w:r>
        <w:t>Contribution &amp; Reward System</w:t>
      </w:r>
    </w:p>
    <w:p w14:paraId="75FE2605" w14:textId="77777777" w:rsidR="003223F0" w:rsidRDefault="00000000">
      <w:pPr>
        <w:pStyle w:val="ListParagraph"/>
        <w:numPr>
          <w:ilvl w:val="0"/>
          <w:numId w:val="2"/>
        </w:numPr>
        <w:spacing w:after="60"/>
      </w:pPr>
      <w:r>
        <w:t>Admin Dashboard</w:t>
      </w:r>
    </w:p>
    <w:p w14:paraId="3205979C" w14:textId="77777777" w:rsidR="003223F0" w:rsidRDefault="00000000">
      <w:pPr>
        <w:pStyle w:val="ListParagraph"/>
        <w:numPr>
          <w:ilvl w:val="0"/>
          <w:numId w:val="2"/>
        </w:numPr>
        <w:spacing w:after="60"/>
      </w:pPr>
      <w:r>
        <w:t>Deployment &amp; Documentation</w:t>
      </w:r>
    </w:p>
    <w:p w14:paraId="1B961703" w14:textId="77777777" w:rsidR="003223F0" w:rsidRDefault="00000000">
      <w:pPr>
        <w:pStyle w:val="Heading1"/>
        <w:spacing w:before="320" w:after="160"/>
      </w:pPr>
      <w:r>
        <w:rPr>
          <w:b/>
          <w:bCs/>
          <w:color w:val="1F4E79"/>
        </w:rPr>
        <w:t>Expected Outcome</w:t>
      </w:r>
    </w:p>
    <w:p w14:paraId="67FD91AC" w14:textId="77777777" w:rsidR="003223F0" w:rsidRDefault="00000000">
      <w:pPr>
        <w:spacing w:after="140"/>
      </w:pPr>
      <w:r>
        <w:t>Build a secure GenAI-powered alumni networking ecosystem that strengthens alumni-student engagement, improves access to referrals, provides personalized career guidance, optimizes resumes, assists with interview preparation, and increases career opportunities through intelligent recommendations and automation.</w:t>
      </w:r>
    </w:p>
    <w:p w14:paraId="05CA6D8C" w14:textId="77777777" w:rsidR="003223F0" w:rsidRDefault="00000000">
      <w:r>
        <w:br w:type="page"/>
      </w:r>
    </w:p>
    <w:p w14:paraId="41D94337" w14:textId="77777777" w:rsidR="003223F0" w:rsidRDefault="00000000">
      <w:pPr>
        <w:spacing w:after="20"/>
        <w:jc w:val="center"/>
      </w:pPr>
      <w:r>
        <w:rPr>
          <w:b/>
          <w:bCs/>
          <w:color w:val="666666"/>
          <w:sz w:val="22"/>
          <w:szCs w:val="22"/>
        </w:rPr>
        <w:lastRenderedPageBreak/>
        <w:t>Problem Statement 2</w:t>
      </w:r>
    </w:p>
    <w:p w14:paraId="46F46707" w14:textId="77777777" w:rsidR="003223F0" w:rsidRDefault="00000000">
      <w:pPr>
        <w:spacing w:after="20"/>
        <w:jc w:val="center"/>
      </w:pPr>
      <w:r>
        <w:rPr>
          <w:b/>
          <w:bCs/>
          <w:sz w:val="40"/>
          <w:szCs w:val="40"/>
        </w:rPr>
        <w:t>CollaboDraw</w:t>
      </w:r>
    </w:p>
    <w:p w14:paraId="29214D6A" w14:textId="77777777" w:rsidR="003223F0" w:rsidRDefault="00000000">
      <w:pPr>
        <w:spacing w:after="300"/>
        <w:jc w:val="center"/>
      </w:pPr>
      <w:r>
        <w:rPr>
          <w:b/>
          <w:bCs/>
          <w:color w:val="444444"/>
          <w:sz w:val="26"/>
          <w:szCs w:val="26"/>
        </w:rPr>
        <w:t>Real-Time Collaborative Whiteboard</w:t>
      </w:r>
    </w:p>
    <w:p w14:paraId="7DA39520" w14:textId="77777777" w:rsidR="003223F0" w:rsidRDefault="00000000">
      <w:pPr>
        <w:pStyle w:val="Heading1"/>
        <w:spacing w:before="320" w:after="160"/>
      </w:pPr>
      <w:r>
        <w:rPr>
          <w:b/>
          <w:bCs/>
          <w:color w:val="1F4E79"/>
        </w:rPr>
        <w:t>Problem Statement</w:t>
      </w:r>
    </w:p>
    <w:p w14:paraId="079CE09E" w14:textId="77777777" w:rsidR="003223F0" w:rsidRDefault="00000000">
      <w:pPr>
        <w:spacing w:after="140"/>
      </w:pPr>
      <w:r>
        <w:t>Collaboration is an essential aspect of learning, brainstorming, software design, and project planning. While physical whiteboards enable teams to sketch ideas together, collaborating remotely often requires specialized tools that synchronize user actions in real time.</w:t>
      </w:r>
    </w:p>
    <w:p w14:paraId="2861C7C5" w14:textId="77777777" w:rsidR="003223F0" w:rsidRDefault="00000000">
      <w:pPr>
        <w:spacing w:after="140"/>
      </w:pPr>
      <w:r>
        <w:t>The objective of this challenge is to design and develop a web-based real-time collaborative whiteboard where multiple users can join the same drawing board and interact simultaneously.</w:t>
      </w:r>
    </w:p>
    <w:p w14:paraId="4A399726" w14:textId="77777777" w:rsidR="003223F0" w:rsidRDefault="00000000">
      <w:pPr>
        <w:spacing w:after="140"/>
      </w:pPr>
      <w:r>
        <w:t>Whenever one user draws, erases, or modifies the canvas, the changes should be reflected instantly for every connected participant. The platform should provide a smooth collaborative experience while maintaining synchronization among all users.</w:t>
      </w:r>
    </w:p>
    <w:p w14:paraId="1E686AB1" w14:textId="77777777" w:rsidR="003223F0" w:rsidRDefault="00000000">
      <w:pPr>
        <w:spacing w:after="140"/>
      </w:pPr>
      <w:r>
        <w:t>Participants are expected to build a responsive and intuitive application that demonstrates the core principles of real-time communication using modern web technologies.</w:t>
      </w:r>
    </w:p>
    <w:p w14:paraId="26D1D2A2" w14:textId="77777777" w:rsidR="003223F0" w:rsidRDefault="00000000">
      <w:pPr>
        <w:pStyle w:val="Heading1"/>
        <w:spacing w:before="320" w:after="160"/>
      </w:pPr>
      <w:r>
        <w:rPr>
          <w:b/>
          <w:bCs/>
          <w:color w:val="1F4E79"/>
        </w:rPr>
        <w:t>Objective</w:t>
      </w:r>
    </w:p>
    <w:p w14:paraId="5A8A4B85" w14:textId="77777777" w:rsidR="003223F0" w:rsidRDefault="00000000">
      <w:pPr>
        <w:spacing w:after="140"/>
      </w:pPr>
      <w:r>
        <w:t>Develop a web application that enables multiple users to collaboratively draw on a shared canvas in real time. The application should support creating and joining collaborative boards, synchronizing drawing events among connected users, and maintaining a consistent view of the canvas for every participant.</w:t>
      </w:r>
    </w:p>
    <w:p w14:paraId="06800FC7" w14:textId="77777777" w:rsidR="003223F0" w:rsidRDefault="00000000">
      <w:pPr>
        <w:pStyle w:val="Heading1"/>
        <w:spacing w:before="320" w:after="160"/>
      </w:pPr>
      <w:r>
        <w:rPr>
          <w:b/>
          <w:bCs/>
          <w:color w:val="1F4E79"/>
        </w:rPr>
        <w:t>Core Functional Requirements</w:t>
      </w:r>
    </w:p>
    <w:p w14:paraId="79E9EC54" w14:textId="77777777" w:rsidR="003223F0" w:rsidRDefault="00000000">
      <w:pPr>
        <w:pStyle w:val="Heading2"/>
        <w:spacing w:before="240" w:after="120"/>
      </w:pPr>
      <w:r>
        <w:rPr>
          <w:b/>
          <w:bCs/>
        </w:rPr>
        <w:t>Level 1 — Basic Functionality (mandatory)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300"/>
      </w:tblGrid>
      <w:tr w:rsidR="003223F0" w14:paraId="363E8CEA" w14:textId="77777777">
        <w:tblPrEx>
          <w:tblCellMar>
            <w:top w:w="0" w:type="dxa"/>
            <w:bottom w:w="0" w:type="dxa"/>
          </w:tblCellMar>
        </w:tblPrEx>
        <w:tc>
          <w:tcPr>
            <w:tcW w:w="700" w:type="dxa"/>
            <w:tcMar>
              <w:top w:w="100" w:type="dxa"/>
              <w:left w:w="120" w:type="dxa"/>
              <w:bottom w:w="100" w:type="dxa"/>
              <w:right w:w="120" w:type="dxa"/>
            </w:tcMar>
          </w:tcPr>
          <w:p w14:paraId="1E1C44B5" w14:textId="77777777" w:rsidR="003223F0" w:rsidRDefault="00000000">
            <w:r>
              <w:t>1</w:t>
            </w:r>
          </w:p>
        </w:tc>
        <w:tc>
          <w:tcPr>
            <w:tcW w:w="9300" w:type="dxa"/>
            <w:tcMar>
              <w:top w:w="80" w:type="dxa"/>
              <w:left w:w="120" w:type="dxa"/>
              <w:bottom w:w="80" w:type="dxa"/>
              <w:right w:w="120" w:type="dxa"/>
            </w:tcMar>
          </w:tcPr>
          <w:p w14:paraId="3D84A6B3" w14:textId="77777777" w:rsidR="003223F0" w:rsidRDefault="00000000">
            <w:r>
              <w:rPr>
                <w:b/>
                <w:bCs/>
              </w:rPr>
              <w:t>User Authentication</w:t>
            </w:r>
          </w:p>
          <w:p w14:paraId="24FBFDCA" w14:textId="77777777" w:rsidR="003223F0" w:rsidRDefault="00000000">
            <w:pPr>
              <w:pStyle w:val="ListParagraph"/>
              <w:numPr>
                <w:ilvl w:val="0"/>
                <w:numId w:val="2"/>
              </w:numPr>
              <w:spacing w:after="20"/>
            </w:pPr>
            <w:r>
              <w:rPr>
                <w:sz w:val="21"/>
                <w:szCs w:val="21"/>
              </w:rPr>
              <w:t>Support user registration and login</w:t>
            </w:r>
          </w:p>
          <w:p w14:paraId="72440346" w14:textId="77777777" w:rsidR="003223F0" w:rsidRDefault="00000000">
            <w:pPr>
              <w:pStyle w:val="ListParagraph"/>
              <w:numPr>
                <w:ilvl w:val="0"/>
                <w:numId w:val="2"/>
              </w:numPr>
              <w:spacing w:after="20"/>
            </w:pPr>
            <w:r>
              <w:rPr>
                <w:sz w:val="21"/>
                <w:szCs w:val="21"/>
              </w:rPr>
              <w:t>Authenticated users can create new collaborative boards and access boards shared with them</w:t>
            </w:r>
          </w:p>
        </w:tc>
      </w:tr>
      <w:tr w:rsidR="003223F0" w14:paraId="5932F16D" w14:textId="77777777">
        <w:tblPrEx>
          <w:tblCellMar>
            <w:top w:w="0" w:type="dxa"/>
            <w:bottom w:w="0" w:type="dxa"/>
          </w:tblCellMar>
        </w:tblPrEx>
        <w:tc>
          <w:tcPr>
            <w:tcW w:w="700" w:type="dxa"/>
            <w:tcMar>
              <w:top w:w="100" w:type="dxa"/>
              <w:left w:w="120" w:type="dxa"/>
              <w:bottom w:w="100" w:type="dxa"/>
              <w:right w:w="120" w:type="dxa"/>
            </w:tcMar>
          </w:tcPr>
          <w:p w14:paraId="18B0C9D9" w14:textId="77777777" w:rsidR="003223F0" w:rsidRDefault="00000000">
            <w:r>
              <w:t>2</w:t>
            </w:r>
          </w:p>
        </w:tc>
        <w:tc>
          <w:tcPr>
            <w:tcW w:w="9300" w:type="dxa"/>
            <w:tcMar>
              <w:top w:w="80" w:type="dxa"/>
              <w:left w:w="120" w:type="dxa"/>
              <w:bottom w:w="80" w:type="dxa"/>
              <w:right w:w="120" w:type="dxa"/>
            </w:tcMar>
          </w:tcPr>
          <w:p w14:paraId="513C3F55" w14:textId="77777777" w:rsidR="003223F0" w:rsidRDefault="00000000">
            <w:r>
              <w:rPr>
                <w:b/>
                <w:bCs/>
              </w:rPr>
              <w:t>Board Management</w:t>
            </w:r>
          </w:p>
          <w:p w14:paraId="0F566DE2" w14:textId="77777777" w:rsidR="003223F0" w:rsidRDefault="00000000">
            <w:pPr>
              <w:pStyle w:val="ListParagraph"/>
              <w:numPr>
                <w:ilvl w:val="0"/>
                <w:numId w:val="2"/>
              </w:numPr>
              <w:spacing w:after="20"/>
            </w:pPr>
            <w:r>
              <w:rPr>
                <w:sz w:val="21"/>
                <w:szCs w:val="21"/>
              </w:rPr>
              <w:t>Create a new drawing board</w:t>
            </w:r>
          </w:p>
          <w:p w14:paraId="01C22DF4" w14:textId="77777777" w:rsidR="003223F0" w:rsidRDefault="00000000">
            <w:pPr>
              <w:pStyle w:val="ListParagraph"/>
              <w:numPr>
                <w:ilvl w:val="0"/>
                <w:numId w:val="2"/>
              </w:numPr>
              <w:spacing w:after="20"/>
            </w:pPr>
            <w:r>
              <w:rPr>
                <w:sz w:val="21"/>
                <w:szCs w:val="21"/>
              </w:rPr>
              <w:t>Join an existing board</w:t>
            </w:r>
          </w:p>
          <w:p w14:paraId="11699B9F" w14:textId="77777777" w:rsidR="003223F0" w:rsidRDefault="00000000">
            <w:pPr>
              <w:pStyle w:val="ListParagraph"/>
              <w:numPr>
                <w:ilvl w:val="0"/>
                <w:numId w:val="2"/>
              </w:numPr>
              <w:spacing w:after="20"/>
            </w:pPr>
            <w:r>
              <w:rPr>
                <w:sz w:val="21"/>
                <w:szCs w:val="21"/>
              </w:rPr>
              <w:t>View previously created boards</w:t>
            </w:r>
          </w:p>
          <w:p w14:paraId="1B83DC29" w14:textId="77777777" w:rsidR="003223F0" w:rsidRDefault="00000000">
            <w:pPr>
              <w:pStyle w:val="ListParagraph"/>
              <w:numPr>
                <w:ilvl w:val="0"/>
                <w:numId w:val="2"/>
              </w:numPr>
              <w:spacing w:after="20"/>
            </w:pPr>
            <w:r>
              <w:rPr>
                <w:sz w:val="21"/>
                <w:szCs w:val="21"/>
              </w:rPr>
              <w:t>Delete their own boards</w:t>
            </w:r>
          </w:p>
          <w:p w14:paraId="2CA1E09F" w14:textId="77777777" w:rsidR="003223F0" w:rsidRDefault="00000000">
            <w:pPr>
              <w:pStyle w:val="ListParagraph"/>
              <w:numPr>
                <w:ilvl w:val="0"/>
                <w:numId w:val="2"/>
              </w:numPr>
              <w:spacing w:after="20"/>
            </w:pPr>
            <w:r>
              <w:rPr>
                <w:sz w:val="21"/>
                <w:szCs w:val="21"/>
              </w:rPr>
              <w:t>Each board has a unique identifier that allows multiple users to collaborate</w:t>
            </w:r>
          </w:p>
        </w:tc>
      </w:tr>
      <w:tr w:rsidR="003223F0" w14:paraId="5F644235" w14:textId="77777777">
        <w:tblPrEx>
          <w:tblCellMar>
            <w:top w:w="0" w:type="dxa"/>
            <w:bottom w:w="0" w:type="dxa"/>
          </w:tblCellMar>
        </w:tblPrEx>
        <w:tc>
          <w:tcPr>
            <w:tcW w:w="700" w:type="dxa"/>
            <w:tcMar>
              <w:top w:w="100" w:type="dxa"/>
              <w:left w:w="120" w:type="dxa"/>
              <w:bottom w:w="100" w:type="dxa"/>
              <w:right w:w="120" w:type="dxa"/>
            </w:tcMar>
          </w:tcPr>
          <w:p w14:paraId="1264CF3F" w14:textId="77777777" w:rsidR="003223F0" w:rsidRDefault="00000000">
            <w:r>
              <w:t>3</w:t>
            </w:r>
          </w:p>
        </w:tc>
        <w:tc>
          <w:tcPr>
            <w:tcW w:w="9300" w:type="dxa"/>
            <w:tcMar>
              <w:top w:w="80" w:type="dxa"/>
              <w:left w:w="120" w:type="dxa"/>
              <w:bottom w:w="80" w:type="dxa"/>
              <w:right w:w="120" w:type="dxa"/>
            </w:tcMar>
          </w:tcPr>
          <w:p w14:paraId="406F65E6" w14:textId="77777777" w:rsidR="003223F0" w:rsidRDefault="00000000">
            <w:r>
              <w:rPr>
                <w:b/>
                <w:bCs/>
              </w:rPr>
              <w:t>Real-Time Collaboration</w:t>
            </w:r>
          </w:p>
          <w:p w14:paraId="0CA5035F" w14:textId="77777777" w:rsidR="003223F0" w:rsidRDefault="00000000">
            <w:pPr>
              <w:pStyle w:val="ListParagraph"/>
              <w:numPr>
                <w:ilvl w:val="0"/>
                <w:numId w:val="2"/>
              </w:numPr>
              <w:spacing w:after="20"/>
            </w:pPr>
            <w:r>
              <w:rPr>
                <w:sz w:val="21"/>
                <w:szCs w:val="21"/>
              </w:rPr>
              <w:t>Multiple users connected to the same board can draw simultaneously</w:t>
            </w:r>
          </w:p>
          <w:p w14:paraId="317F0CAF" w14:textId="77777777" w:rsidR="003223F0" w:rsidRDefault="00000000">
            <w:pPr>
              <w:pStyle w:val="ListParagraph"/>
              <w:numPr>
                <w:ilvl w:val="0"/>
                <w:numId w:val="2"/>
              </w:numPr>
              <w:spacing w:after="20"/>
            </w:pPr>
            <w:r>
              <w:rPr>
                <w:sz w:val="21"/>
                <w:szCs w:val="21"/>
              </w:rPr>
              <w:t>Drawing actions by one participant are reflected on every connected screen with minimal delay</w:t>
            </w:r>
          </w:p>
          <w:p w14:paraId="72165FC0" w14:textId="77777777" w:rsidR="003223F0" w:rsidRDefault="00000000">
            <w:pPr>
              <w:pStyle w:val="ListParagraph"/>
              <w:numPr>
                <w:ilvl w:val="0"/>
                <w:numId w:val="2"/>
              </w:numPr>
              <w:spacing w:after="20"/>
            </w:pPr>
            <w:r>
              <w:rPr>
                <w:sz w:val="21"/>
                <w:szCs w:val="21"/>
              </w:rPr>
              <w:t>Example: User A draws a rectangle → User B instantly sees it → User C continues without interruption</w:t>
            </w:r>
          </w:p>
        </w:tc>
      </w:tr>
      <w:tr w:rsidR="003223F0" w14:paraId="24B13D27" w14:textId="77777777">
        <w:tblPrEx>
          <w:tblCellMar>
            <w:top w:w="0" w:type="dxa"/>
            <w:bottom w:w="0" w:type="dxa"/>
          </w:tblCellMar>
        </w:tblPrEx>
        <w:tc>
          <w:tcPr>
            <w:tcW w:w="700" w:type="dxa"/>
            <w:tcMar>
              <w:top w:w="100" w:type="dxa"/>
              <w:left w:w="120" w:type="dxa"/>
              <w:bottom w:w="100" w:type="dxa"/>
              <w:right w:w="120" w:type="dxa"/>
            </w:tcMar>
          </w:tcPr>
          <w:p w14:paraId="244CD607" w14:textId="77777777" w:rsidR="003223F0" w:rsidRDefault="00000000">
            <w:r>
              <w:t>4</w:t>
            </w:r>
          </w:p>
        </w:tc>
        <w:tc>
          <w:tcPr>
            <w:tcW w:w="9300" w:type="dxa"/>
            <w:tcMar>
              <w:top w:w="80" w:type="dxa"/>
              <w:left w:w="120" w:type="dxa"/>
              <w:bottom w:w="80" w:type="dxa"/>
              <w:right w:w="120" w:type="dxa"/>
            </w:tcMar>
          </w:tcPr>
          <w:p w14:paraId="32BB9E2A" w14:textId="77777777" w:rsidR="003223F0" w:rsidRDefault="00000000">
            <w:r>
              <w:rPr>
                <w:b/>
                <w:bCs/>
              </w:rPr>
              <w:t>Drawing Tools</w:t>
            </w:r>
          </w:p>
          <w:p w14:paraId="62AF8001" w14:textId="77777777" w:rsidR="003223F0" w:rsidRDefault="00000000">
            <w:pPr>
              <w:pStyle w:val="ListParagraph"/>
              <w:numPr>
                <w:ilvl w:val="0"/>
                <w:numId w:val="2"/>
              </w:numPr>
              <w:spacing w:after="20"/>
            </w:pPr>
            <w:r>
              <w:rPr>
                <w:sz w:val="21"/>
                <w:szCs w:val="21"/>
              </w:rPr>
              <w:t>Freehand drawing</w:t>
            </w:r>
          </w:p>
          <w:p w14:paraId="01CEA2E6" w14:textId="77777777" w:rsidR="003223F0" w:rsidRDefault="00000000">
            <w:pPr>
              <w:pStyle w:val="ListParagraph"/>
              <w:numPr>
                <w:ilvl w:val="0"/>
                <w:numId w:val="2"/>
              </w:numPr>
              <w:spacing w:after="20"/>
            </w:pPr>
            <w:r>
              <w:rPr>
                <w:sz w:val="21"/>
                <w:szCs w:val="21"/>
              </w:rPr>
              <w:t>Straight lines</w:t>
            </w:r>
          </w:p>
          <w:p w14:paraId="6F4C00AF" w14:textId="77777777" w:rsidR="003223F0" w:rsidRDefault="00000000">
            <w:pPr>
              <w:pStyle w:val="ListParagraph"/>
              <w:numPr>
                <w:ilvl w:val="0"/>
                <w:numId w:val="2"/>
              </w:numPr>
              <w:spacing w:after="20"/>
            </w:pPr>
            <w:r>
              <w:rPr>
                <w:sz w:val="21"/>
                <w:szCs w:val="21"/>
              </w:rPr>
              <w:t>Rectangles</w:t>
            </w:r>
          </w:p>
          <w:p w14:paraId="51C31D15" w14:textId="77777777" w:rsidR="003223F0" w:rsidRDefault="00000000">
            <w:pPr>
              <w:pStyle w:val="ListParagraph"/>
              <w:numPr>
                <w:ilvl w:val="0"/>
                <w:numId w:val="2"/>
              </w:numPr>
              <w:spacing w:after="20"/>
            </w:pPr>
            <w:r>
              <w:rPr>
                <w:sz w:val="21"/>
                <w:szCs w:val="21"/>
              </w:rPr>
              <w:t>Circles</w:t>
            </w:r>
          </w:p>
          <w:p w14:paraId="453F8193" w14:textId="77777777" w:rsidR="003223F0" w:rsidRDefault="00000000">
            <w:pPr>
              <w:pStyle w:val="ListParagraph"/>
              <w:numPr>
                <w:ilvl w:val="0"/>
                <w:numId w:val="2"/>
              </w:numPr>
              <w:spacing w:after="20"/>
            </w:pPr>
            <w:r>
              <w:rPr>
                <w:sz w:val="21"/>
                <w:szCs w:val="21"/>
              </w:rPr>
              <w:t>Eraser</w:t>
            </w:r>
          </w:p>
          <w:p w14:paraId="305AC12A" w14:textId="77777777" w:rsidR="003223F0" w:rsidRDefault="00000000">
            <w:pPr>
              <w:pStyle w:val="ListParagraph"/>
              <w:numPr>
                <w:ilvl w:val="0"/>
                <w:numId w:val="2"/>
              </w:numPr>
              <w:spacing w:after="20"/>
            </w:pPr>
            <w:r>
              <w:rPr>
                <w:sz w:val="21"/>
                <w:szCs w:val="21"/>
              </w:rPr>
              <w:lastRenderedPageBreak/>
              <w:t>Additional tools may be included</w:t>
            </w:r>
          </w:p>
        </w:tc>
      </w:tr>
      <w:tr w:rsidR="003223F0" w14:paraId="4E7A427E" w14:textId="77777777">
        <w:tblPrEx>
          <w:tblCellMar>
            <w:top w:w="0" w:type="dxa"/>
            <w:bottom w:w="0" w:type="dxa"/>
          </w:tblCellMar>
        </w:tblPrEx>
        <w:tc>
          <w:tcPr>
            <w:tcW w:w="700" w:type="dxa"/>
            <w:tcMar>
              <w:top w:w="100" w:type="dxa"/>
              <w:left w:w="120" w:type="dxa"/>
              <w:bottom w:w="100" w:type="dxa"/>
              <w:right w:w="120" w:type="dxa"/>
            </w:tcMar>
          </w:tcPr>
          <w:p w14:paraId="3E83D34A" w14:textId="77777777" w:rsidR="003223F0" w:rsidRDefault="00000000">
            <w:r>
              <w:lastRenderedPageBreak/>
              <w:t>5</w:t>
            </w:r>
          </w:p>
        </w:tc>
        <w:tc>
          <w:tcPr>
            <w:tcW w:w="9300" w:type="dxa"/>
            <w:tcMar>
              <w:top w:w="80" w:type="dxa"/>
              <w:left w:w="120" w:type="dxa"/>
              <w:bottom w:w="80" w:type="dxa"/>
              <w:right w:w="120" w:type="dxa"/>
            </w:tcMar>
          </w:tcPr>
          <w:p w14:paraId="624D9AB8" w14:textId="77777777" w:rsidR="003223F0" w:rsidRDefault="00000000">
            <w:r>
              <w:rPr>
                <w:b/>
                <w:bCs/>
              </w:rPr>
              <w:t>Color and Stroke Selection</w:t>
            </w:r>
          </w:p>
          <w:p w14:paraId="563560B4" w14:textId="77777777" w:rsidR="003223F0" w:rsidRDefault="00000000">
            <w:pPr>
              <w:pStyle w:val="ListParagraph"/>
              <w:numPr>
                <w:ilvl w:val="0"/>
                <w:numId w:val="2"/>
              </w:numPr>
              <w:spacing w:after="20"/>
            </w:pPr>
            <w:r>
              <w:rPr>
                <w:sz w:val="21"/>
                <w:szCs w:val="21"/>
              </w:rPr>
              <w:t>Select drawing colors</w:t>
            </w:r>
          </w:p>
          <w:p w14:paraId="58CBCDC1" w14:textId="77777777" w:rsidR="003223F0" w:rsidRDefault="00000000">
            <w:pPr>
              <w:pStyle w:val="ListParagraph"/>
              <w:numPr>
                <w:ilvl w:val="0"/>
                <w:numId w:val="2"/>
              </w:numPr>
              <w:spacing w:after="20"/>
            </w:pPr>
            <w:r>
              <w:rPr>
                <w:sz w:val="21"/>
                <w:szCs w:val="21"/>
              </w:rPr>
              <w:t>Adjust stroke thickness</w:t>
            </w:r>
          </w:p>
          <w:p w14:paraId="1DA14254" w14:textId="77777777" w:rsidR="003223F0" w:rsidRDefault="00000000">
            <w:pPr>
              <w:pStyle w:val="ListParagraph"/>
              <w:numPr>
                <w:ilvl w:val="0"/>
                <w:numId w:val="2"/>
              </w:numPr>
              <w:spacing w:after="20"/>
            </w:pPr>
            <w:r>
              <w:rPr>
                <w:sz w:val="21"/>
                <w:szCs w:val="21"/>
              </w:rPr>
              <w:t>Properties remain synchronized across all connected users</w:t>
            </w:r>
          </w:p>
        </w:tc>
      </w:tr>
      <w:tr w:rsidR="003223F0" w14:paraId="4A5908F6" w14:textId="77777777">
        <w:tblPrEx>
          <w:tblCellMar>
            <w:top w:w="0" w:type="dxa"/>
            <w:bottom w:w="0" w:type="dxa"/>
          </w:tblCellMar>
        </w:tblPrEx>
        <w:tc>
          <w:tcPr>
            <w:tcW w:w="700" w:type="dxa"/>
            <w:tcMar>
              <w:top w:w="100" w:type="dxa"/>
              <w:left w:w="120" w:type="dxa"/>
              <w:bottom w:w="100" w:type="dxa"/>
              <w:right w:w="120" w:type="dxa"/>
            </w:tcMar>
          </w:tcPr>
          <w:p w14:paraId="4355BB88" w14:textId="77777777" w:rsidR="003223F0" w:rsidRDefault="00000000">
            <w:r>
              <w:t>6</w:t>
            </w:r>
          </w:p>
        </w:tc>
        <w:tc>
          <w:tcPr>
            <w:tcW w:w="9300" w:type="dxa"/>
            <w:tcMar>
              <w:top w:w="80" w:type="dxa"/>
              <w:left w:w="120" w:type="dxa"/>
              <w:bottom w:w="80" w:type="dxa"/>
              <w:right w:w="120" w:type="dxa"/>
            </w:tcMar>
          </w:tcPr>
          <w:p w14:paraId="4B082F7D" w14:textId="77777777" w:rsidR="003223F0" w:rsidRDefault="00000000">
            <w:r>
              <w:rPr>
                <w:b/>
                <w:bCs/>
              </w:rPr>
              <w:t>Canvas Controls</w:t>
            </w:r>
          </w:p>
          <w:p w14:paraId="1412BB82" w14:textId="77777777" w:rsidR="003223F0" w:rsidRDefault="00000000">
            <w:pPr>
              <w:pStyle w:val="ListParagraph"/>
              <w:numPr>
                <w:ilvl w:val="0"/>
                <w:numId w:val="2"/>
              </w:numPr>
              <w:spacing w:after="20"/>
            </w:pPr>
            <w:r>
              <w:rPr>
                <w:sz w:val="21"/>
                <w:szCs w:val="21"/>
              </w:rPr>
              <w:t>Clear canvas</w:t>
            </w:r>
          </w:p>
          <w:p w14:paraId="2DB02FB0" w14:textId="77777777" w:rsidR="003223F0" w:rsidRDefault="00000000">
            <w:pPr>
              <w:pStyle w:val="ListParagraph"/>
              <w:numPr>
                <w:ilvl w:val="0"/>
                <w:numId w:val="2"/>
              </w:numPr>
              <w:spacing w:after="20"/>
            </w:pPr>
            <w:r>
              <w:rPr>
                <w:sz w:val="21"/>
                <w:szCs w:val="21"/>
              </w:rPr>
              <w:t>Undo previous action</w:t>
            </w:r>
          </w:p>
          <w:p w14:paraId="5B223506" w14:textId="77777777" w:rsidR="003223F0" w:rsidRDefault="00000000">
            <w:pPr>
              <w:pStyle w:val="ListParagraph"/>
              <w:numPr>
                <w:ilvl w:val="0"/>
                <w:numId w:val="2"/>
              </w:numPr>
              <w:spacing w:after="20"/>
            </w:pPr>
            <w:r>
              <w:rPr>
                <w:sz w:val="21"/>
                <w:szCs w:val="21"/>
              </w:rPr>
              <w:t>Redo action</w:t>
            </w:r>
          </w:p>
        </w:tc>
      </w:tr>
    </w:tbl>
    <w:p w14:paraId="54B9A0C7" w14:textId="77777777" w:rsidR="003223F0" w:rsidRDefault="00000000">
      <w:pPr>
        <w:pStyle w:val="Heading2"/>
        <w:spacing w:before="240" w:after="120"/>
      </w:pPr>
      <w:r>
        <w:rPr>
          <w:b/>
          <w:bCs/>
        </w:rPr>
        <w:t>Level 2 — Intermediate Features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300"/>
      </w:tblGrid>
      <w:tr w:rsidR="003223F0" w14:paraId="5529C7E3" w14:textId="77777777">
        <w:tblPrEx>
          <w:tblCellMar>
            <w:top w:w="0" w:type="dxa"/>
            <w:bottom w:w="0" w:type="dxa"/>
          </w:tblCellMar>
        </w:tblPrEx>
        <w:tc>
          <w:tcPr>
            <w:tcW w:w="700" w:type="dxa"/>
            <w:tcMar>
              <w:top w:w="100" w:type="dxa"/>
              <w:left w:w="120" w:type="dxa"/>
              <w:bottom w:w="100" w:type="dxa"/>
              <w:right w:w="120" w:type="dxa"/>
            </w:tcMar>
          </w:tcPr>
          <w:p w14:paraId="7059E335" w14:textId="77777777" w:rsidR="003223F0" w:rsidRDefault="00000000">
            <w:r>
              <w:t>7</w:t>
            </w:r>
          </w:p>
        </w:tc>
        <w:tc>
          <w:tcPr>
            <w:tcW w:w="9300" w:type="dxa"/>
            <w:tcMar>
              <w:top w:w="80" w:type="dxa"/>
              <w:left w:w="120" w:type="dxa"/>
              <w:bottom w:w="80" w:type="dxa"/>
              <w:right w:w="120" w:type="dxa"/>
            </w:tcMar>
          </w:tcPr>
          <w:p w14:paraId="436E5E31" w14:textId="77777777" w:rsidR="003223F0" w:rsidRDefault="00000000">
            <w:r>
              <w:rPr>
                <w:b/>
                <w:bCs/>
              </w:rPr>
              <w:t>Live Presence</w:t>
            </w:r>
          </w:p>
          <w:p w14:paraId="7C20540A" w14:textId="77777777" w:rsidR="003223F0" w:rsidRDefault="00000000">
            <w:pPr>
              <w:pStyle w:val="ListParagraph"/>
              <w:numPr>
                <w:ilvl w:val="0"/>
                <w:numId w:val="2"/>
              </w:numPr>
              <w:spacing w:after="20"/>
            </w:pPr>
            <w:r>
              <w:rPr>
                <w:sz w:val="21"/>
                <w:szCs w:val="21"/>
              </w:rPr>
              <w:t>See who is currently connected</w:t>
            </w:r>
          </w:p>
          <w:p w14:paraId="7F450674" w14:textId="77777777" w:rsidR="003223F0" w:rsidRDefault="00000000">
            <w:pPr>
              <w:pStyle w:val="ListParagraph"/>
              <w:numPr>
                <w:ilvl w:val="0"/>
                <w:numId w:val="2"/>
              </w:numPr>
              <w:spacing w:after="20"/>
            </w:pPr>
            <w:r>
              <w:rPr>
                <w:sz w:val="21"/>
                <w:szCs w:val="21"/>
              </w:rPr>
              <w:t>Number of active collaborators</w:t>
            </w:r>
          </w:p>
          <w:p w14:paraId="1615960A" w14:textId="77777777" w:rsidR="003223F0" w:rsidRDefault="00000000">
            <w:pPr>
              <w:pStyle w:val="ListParagraph"/>
              <w:numPr>
                <w:ilvl w:val="0"/>
                <w:numId w:val="2"/>
              </w:numPr>
              <w:spacing w:after="20"/>
            </w:pPr>
            <w:r>
              <w:rPr>
                <w:sz w:val="21"/>
                <w:szCs w:val="21"/>
              </w:rPr>
              <w:t>Displaying user names or avatars is encouraged</w:t>
            </w:r>
          </w:p>
        </w:tc>
      </w:tr>
      <w:tr w:rsidR="003223F0" w14:paraId="497CEF7C" w14:textId="77777777">
        <w:tblPrEx>
          <w:tblCellMar>
            <w:top w:w="0" w:type="dxa"/>
            <w:bottom w:w="0" w:type="dxa"/>
          </w:tblCellMar>
        </w:tblPrEx>
        <w:tc>
          <w:tcPr>
            <w:tcW w:w="700" w:type="dxa"/>
            <w:tcMar>
              <w:top w:w="100" w:type="dxa"/>
              <w:left w:w="120" w:type="dxa"/>
              <w:bottom w:w="100" w:type="dxa"/>
              <w:right w:w="120" w:type="dxa"/>
            </w:tcMar>
          </w:tcPr>
          <w:p w14:paraId="3EE62987" w14:textId="77777777" w:rsidR="003223F0" w:rsidRDefault="00000000">
            <w:r>
              <w:t>8</w:t>
            </w:r>
          </w:p>
        </w:tc>
        <w:tc>
          <w:tcPr>
            <w:tcW w:w="9300" w:type="dxa"/>
            <w:tcMar>
              <w:top w:w="80" w:type="dxa"/>
              <w:left w:w="120" w:type="dxa"/>
              <w:bottom w:w="80" w:type="dxa"/>
              <w:right w:w="120" w:type="dxa"/>
            </w:tcMar>
          </w:tcPr>
          <w:p w14:paraId="1ED4069F" w14:textId="77777777" w:rsidR="003223F0" w:rsidRDefault="00000000">
            <w:r>
              <w:rPr>
                <w:b/>
                <w:bCs/>
              </w:rPr>
              <w:t>Cursor Presence</w:t>
            </w:r>
          </w:p>
          <w:p w14:paraId="470ECECA" w14:textId="77777777" w:rsidR="003223F0" w:rsidRDefault="00000000">
            <w:pPr>
              <w:pStyle w:val="ListParagraph"/>
              <w:numPr>
                <w:ilvl w:val="0"/>
                <w:numId w:val="2"/>
              </w:numPr>
              <w:spacing w:after="20"/>
            </w:pPr>
            <w:r>
              <w:rPr>
                <w:sz w:val="21"/>
                <w:szCs w:val="21"/>
              </w:rPr>
              <w:t>Display live cursor positions of connected users</w:t>
            </w:r>
          </w:p>
          <w:p w14:paraId="1E1FEABC" w14:textId="77777777" w:rsidR="003223F0" w:rsidRDefault="00000000">
            <w:pPr>
              <w:pStyle w:val="ListParagraph"/>
              <w:numPr>
                <w:ilvl w:val="0"/>
                <w:numId w:val="2"/>
              </w:numPr>
              <w:spacing w:after="20"/>
            </w:pPr>
            <w:r>
              <w:rPr>
                <w:sz w:val="21"/>
                <w:szCs w:val="21"/>
              </w:rPr>
              <w:t>Helps participants understand where others are currently working</w:t>
            </w:r>
          </w:p>
        </w:tc>
      </w:tr>
      <w:tr w:rsidR="003223F0" w14:paraId="17743531" w14:textId="77777777">
        <w:tblPrEx>
          <w:tblCellMar>
            <w:top w:w="0" w:type="dxa"/>
            <w:bottom w:w="0" w:type="dxa"/>
          </w:tblCellMar>
        </w:tblPrEx>
        <w:tc>
          <w:tcPr>
            <w:tcW w:w="700" w:type="dxa"/>
            <w:tcMar>
              <w:top w:w="100" w:type="dxa"/>
              <w:left w:w="120" w:type="dxa"/>
              <w:bottom w:w="100" w:type="dxa"/>
              <w:right w:w="120" w:type="dxa"/>
            </w:tcMar>
          </w:tcPr>
          <w:p w14:paraId="58FC42EF" w14:textId="77777777" w:rsidR="003223F0" w:rsidRDefault="00000000">
            <w:r>
              <w:t>9</w:t>
            </w:r>
          </w:p>
        </w:tc>
        <w:tc>
          <w:tcPr>
            <w:tcW w:w="9300" w:type="dxa"/>
            <w:tcMar>
              <w:top w:w="80" w:type="dxa"/>
              <w:left w:w="120" w:type="dxa"/>
              <w:bottom w:w="80" w:type="dxa"/>
              <w:right w:w="120" w:type="dxa"/>
            </w:tcMar>
          </w:tcPr>
          <w:p w14:paraId="60A0B153" w14:textId="77777777" w:rsidR="003223F0" w:rsidRDefault="00000000">
            <w:r>
              <w:rPr>
                <w:b/>
                <w:bCs/>
              </w:rPr>
              <w:t>Board Persistence</w:t>
            </w:r>
          </w:p>
          <w:p w14:paraId="0FBFA994" w14:textId="77777777" w:rsidR="003223F0" w:rsidRDefault="00000000">
            <w:pPr>
              <w:pStyle w:val="ListParagraph"/>
              <w:numPr>
                <w:ilvl w:val="0"/>
                <w:numId w:val="2"/>
              </w:numPr>
              <w:spacing w:after="20"/>
            </w:pPr>
            <w:r>
              <w:rPr>
                <w:sz w:val="21"/>
                <w:szCs w:val="21"/>
              </w:rPr>
              <w:t>Whiteboard automatically saves its current state</w:t>
            </w:r>
          </w:p>
          <w:p w14:paraId="46D93FDF" w14:textId="77777777" w:rsidR="003223F0" w:rsidRDefault="00000000">
            <w:pPr>
              <w:pStyle w:val="ListParagraph"/>
              <w:numPr>
                <w:ilvl w:val="0"/>
                <w:numId w:val="2"/>
              </w:numPr>
              <w:spacing w:after="20"/>
            </w:pPr>
            <w:r>
              <w:rPr>
                <w:sz w:val="21"/>
                <w:szCs w:val="21"/>
              </w:rPr>
              <w:t>Previously drawn content is restored when users revisit the board</w:t>
            </w:r>
          </w:p>
        </w:tc>
      </w:tr>
      <w:tr w:rsidR="003223F0" w14:paraId="286F772C" w14:textId="77777777">
        <w:tblPrEx>
          <w:tblCellMar>
            <w:top w:w="0" w:type="dxa"/>
            <w:bottom w:w="0" w:type="dxa"/>
          </w:tblCellMar>
        </w:tblPrEx>
        <w:tc>
          <w:tcPr>
            <w:tcW w:w="700" w:type="dxa"/>
            <w:tcMar>
              <w:top w:w="100" w:type="dxa"/>
              <w:left w:w="120" w:type="dxa"/>
              <w:bottom w:w="100" w:type="dxa"/>
              <w:right w:w="120" w:type="dxa"/>
            </w:tcMar>
          </w:tcPr>
          <w:p w14:paraId="602950D8" w14:textId="77777777" w:rsidR="003223F0" w:rsidRDefault="00000000">
            <w:r>
              <w:t>10</w:t>
            </w:r>
          </w:p>
        </w:tc>
        <w:tc>
          <w:tcPr>
            <w:tcW w:w="9300" w:type="dxa"/>
            <w:tcMar>
              <w:top w:w="80" w:type="dxa"/>
              <w:left w:w="120" w:type="dxa"/>
              <w:bottom w:w="80" w:type="dxa"/>
              <w:right w:w="120" w:type="dxa"/>
            </w:tcMar>
          </w:tcPr>
          <w:p w14:paraId="2C0F6994" w14:textId="77777777" w:rsidR="003223F0" w:rsidRDefault="00000000">
            <w:r>
              <w:rPr>
                <w:b/>
                <w:bCs/>
              </w:rPr>
              <w:t>Sharing</w:t>
            </w:r>
          </w:p>
          <w:p w14:paraId="665216F3" w14:textId="77777777" w:rsidR="003223F0" w:rsidRDefault="00000000">
            <w:pPr>
              <w:pStyle w:val="ListParagraph"/>
              <w:numPr>
                <w:ilvl w:val="0"/>
                <w:numId w:val="2"/>
              </w:numPr>
              <w:spacing w:after="20"/>
            </w:pPr>
            <w:r>
              <w:rPr>
                <w:sz w:val="21"/>
                <w:szCs w:val="21"/>
              </w:rPr>
              <w:t>Invite collaborators using board links</w:t>
            </w:r>
          </w:p>
          <w:p w14:paraId="76474D5A" w14:textId="77777777" w:rsidR="003223F0" w:rsidRDefault="00000000">
            <w:pPr>
              <w:pStyle w:val="ListParagraph"/>
              <w:numPr>
                <w:ilvl w:val="0"/>
                <w:numId w:val="2"/>
              </w:numPr>
              <w:spacing w:after="20"/>
            </w:pPr>
            <w:r>
              <w:rPr>
                <w:sz w:val="21"/>
                <w:szCs w:val="21"/>
              </w:rPr>
              <w:t>Invite collaborators using shareable board IDs</w:t>
            </w:r>
          </w:p>
        </w:tc>
      </w:tr>
      <w:tr w:rsidR="003223F0" w14:paraId="635F2E55" w14:textId="77777777">
        <w:tblPrEx>
          <w:tblCellMar>
            <w:top w:w="0" w:type="dxa"/>
            <w:bottom w:w="0" w:type="dxa"/>
          </w:tblCellMar>
        </w:tblPrEx>
        <w:tc>
          <w:tcPr>
            <w:tcW w:w="700" w:type="dxa"/>
            <w:tcMar>
              <w:top w:w="100" w:type="dxa"/>
              <w:left w:w="120" w:type="dxa"/>
              <w:bottom w:w="100" w:type="dxa"/>
              <w:right w:w="120" w:type="dxa"/>
            </w:tcMar>
          </w:tcPr>
          <w:p w14:paraId="573BA807" w14:textId="77777777" w:rsidR="003223F0" w:rsidRDefault="00000000">
            <w:r>
              <w:t>11</w:t>
            </w:r>
          </w:p>
        </w:tc>
        <w:tc>
          <w:tcPr>
            <w:tcW w:w="9300" w:type="dxa"/>
            <w:tcMar>
              <w:top w:w="80" w:type="dxa"/>
              <w:left w:w="120" w:type="dxa"/>
              <w:bottom w:w="80" w:type="dxa"/>
              <w:right w:w="120" w:type="dxa"/>
            </w:tcMar>
          </w:tcPr>
          <w:p w14:paraId="26A9F49A" w14:textId="77777777" w:rsidR="003223F0" w:rsidRDefault="00000000">
            <w:r>
              <w:rPr>
                <w:b/>
                <w:bCs/>
              </w:rPr>
              <w:t>Responsive Design</w:t>
            </w:r>
          </w:p>
          <w:p w14:paraId="61198C8A" w14:textId="77777777" w:rsidR="003223F0" w:rsidRDefault="00000000">
            <w:pPr>
              <w:pStyle w:val="ListParagraph"/>
              <w:numPr>
                <w:ilvl w:val="0"/>
                <w:numId w:val="2"/>
              </w:numPr>
              <w:spacing w:after="20"/>
            </w:pPr>
            <w:r>
              <w:rPr>
                <w:sz w:val="21"/>
                <w:szCs w:val="21"/>
              </w:rPr>
              <w:t>Desktop</w:t>
            </w:r>
          </w:p>
          <w:p w14:paraId="2C3166BF" w14:textId="77777777" w:rsidR="003223F0" w:rsidRDefault="00000000">
            <w:pPr>
              <w:pStyle w:val="ListParagraph"/>
              <w:numPr>
                <w:ilvl w:val="0"/>
                <w:numId w:val="2"/>
              </w:numPr>
              <w:spacing w:after="20"/>
            </w:pPr>
            <w:r>
              <w:rPr>
                <w:sz w:val="21"/>
                <w:szCs w:val="21"/>
              </w:rPr>
              <w:t>Tablet</w:t>
            </w:r>
          </w:p>
          <w:p w14:paraId="7E3F7457" w14:textId="77777777" w:rsidR="003223F0" w:rsidRDefault="00000000">
            <w:pPr>
              <w:pStyle w:val="ListParagraph"/>
              <w:numPr>
                <w:ilvl w:val="0"/>
                <w:numId w:val="2"/>
              </w:numPr>
              <w:spacing w:after="20"/>
            </w:pPr>
            <w:r>
              <w:rPr>
                <w:sz w:val="21"/>
                <w:szCs w:val="21"/>
              </w:rPr>
              <w:t>Mobile devices</w:t>
            </w:r>
          </w:p>
        </w:tc>
      </w:tr>
    </w:tbl>
    <w:p w14:paraId="55814F1D" w14:textId="77777777" w:rsidR="003223F0" w:rsidRDefault="00000000">
      <w:pPr>
        <w:pStyle w:val="Heading2"/>
        <w:spacing w:before="240" w:after="120"/>
      </w:pPr>
      <w:r>
        <w:rPr>
          <w:b/>
          <w:bCs/>
        </w:rPr>
        <w:t>Level 3 — Advanced Features (optional)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300"/>
      </w:tblGrid>
      <w:tr w:rsidR="003223F0" w14:paraId="7A339DC7" w14:textId="77777777">
        <w:tblPrEx>
          <w:tblCellMar>
            <w:top w:w="0" w:type="dxa"/>
            <w:bottom w:w="0" w:type="dxa"/>
          </w:tblCellMar>
        </w:tblPrEx>
        <w:tc>
          <w:tcPr>
            <w:tcW w:w="700" w:type="dxa"/>
            <w:tcMar>
              <w:top w:w="100" w:type="dxa"/>
              <w:left w:w="120" w:type="dxa"/>
              <w:bottom w:w="100" w:type="dxa"/>
              <w:right w:w="120" w:type="dxa"/>
            </w:tcMar>
          </w:tcPr>
          <w:p w14:paraId="5CC4FC60" w14:textId="77777777" w:rsidR="003223F0" w:rsidRDefault="00000000">
            <w:r>
              <w:t>12</w:t>
            </w:r>
          </w:p>
        </w:tc>
        <w:tc>
          <w:tcPr>
            <w:tcW w:w="9300" w:type="dxa"/>
            <w:tcMar>
              <w:top w:w="80" w:type="dxa"/>
              <w:left w:w="120" w:type="dxa"/>
              <w:bottom w:w="80" w:type="dxa"/>
              <w:right w:w="120" w:type="dxa"/>
            </w:tcMar>
          </w:tcPr>
          <w:p w14:paraId="0C12DDD9" w14:textId="77777777" w:rsidR="003223F0" w:rsidRDefault="00000000">
            <w:r>
              <w:rPr>
                <w:b/>
                <w:bCs/>
              </w:rPr>
              <w:t>Shape Manipulation</w:t>
            </w:r>
          </w:p>
          <w:p w14:paraId="4AD581AF" w14:textId="77777777" w:rsidR="003223F0" w:rsidRDefault="00000000">
            <w:pPr>
              <w:pStyle w:val="ListParagraph"/>
              <w:numPr>
                <w:ilvl w:val="0"/>
                <w:numId w:val="2"/>
              </w:numPr>
              <w:spacing w:after="20"/>
            </w:pPr>
            <w:r>
              <w:rPr>
                <w:sz w:val="21"/>
                <w:szCs w:val="21"/>
              </w:rPr>
              <w:t>Select existing shapes</w:t>
            </w:r>
          </w:p>
          <w:p w14:paraId="7BDCE4B9" w14:textId="77777777" w:rsidR="003223F0" w:rsidRDefault="00000000">
            <w:pPr>
              <w:pStyle w:val="ListParagraph"/>
              <w:numPr>
                <w:ilvl w:val="0"/>
                <w:numId w:val="2"/>
              </w:numPr>
              <w:spacing w:after="20"/>
            </w:pPr>
            <w:r>
              <w:rPr>
                <w:sz w:val="21"/>
                <w:szCs w:val="21"/>
              </w:rPr>
              <w:t>Move objects</w:t>
            </w:r>
          </w:p>
          <w:p w14:paraId="643F785A" w14:textId="77777777" w:rsidR="003223F0" w:rsidRDefault="00000000">
            <w:pPr>
              <w:pStyle w:val="ListParagraph"/>
              <w:numPr>
                <w:ilvl w:val="0"/>
                <w:numId w:val="2"/>
              </w:numPr>
              <w:spacing w:after="20"/>
            </w:pPr>
            <w:r>
              <w:rPr>
                <w:sz w:val="21"/>
                <w:szCs w:val="21"/>
              </w:rPr>
              <w:t>Resize objects</w:t>
            </w:r>
          </w:p>
          <w:p w14:paraId="71F90B4E" w14:textId="77777777" w:rsidR="003223F0" w:rsidRDefault="00000000">
            <w:pPr>
              <w:pStyle w:val="ListParagraph"/>
              <w:numPr>
                <w:ilvl w:val="0"/>
                <w:numId w:val="2"/>
              </w:numPr>
              <w:spacing w:after="20"/>
            </w:pPr>
            <w:r>
              <w:rPr>
                <w:sz w:val="21"/>
                <w:szCs w:val="21"/>
              </w:rPr>
              <w:t>Delete selected objects</w:t>
            </w:r>
          </w:p>
        </w:tc>
      </w:tr>
      <w:tr w:rsidR="003223F0" w14:paraId="285ECC35" w14:textId="77777777">
        <w:tblPrEx>
          <w:tblCellMar>
            <w:top w:w="0" w:type="dxa"/>
            <w:bottom w:w="0" w:type="dxa"/>
          </w:tblCellMar>
        </w:tblPrEx>
        <w:tc>
          <w:tcPr>
            <w:tcW w:w="700" w:type="dxa"/>
            <w:tcMar>
              <w:top w:w="100" w:type="dxa"/>
              <w:left w:w="120" w:type="dxa"/>
              <w:bottom w:w="100" w:type="dxa"/>
              <w:right w:w="120" w:type="dxa"/>
            </w:tcMar>
          </w:tcPr>
          <w:p w14:paraId="2938D19B" w14:textId="77777777" w:rsidR="003223F0" w:rsidRDefault="00000000">
            <w:r>
              <w:t>13</w:t>
            </w:r>
          </w:p>
        </w:tc>
        <w:tc>
          <w:tcPr>
            <w:tcW w:w="9300" w:type="dxa"/>
            <w:tcMar>
              <w:top w:w="80" w:type="dxa"/>
              <w:left w:w="120" w:type="dxa"/>
              <w:bottom w:w="80" w:type="dxa"/>
              <w:right w:w="120" w:type="dxa"/>
            </w:tcMar>
          </w:tcPr>
          <w:p w14:paraId="03CDF9F5" w14:textId="77777777" w:rsidR="003223F0" w:rsidRDefault="00000000">
            <w:r>
              <w:rPr>
                <w:b/>
                <w:bCs/>
              </w:rPr>
              <w:t>Text Tool</w:t>
            </w:r>
          </w:p>
          <w:p w14:paraId="0FFAECE5" w14:textId="77777777" w:rsidR="003223F0" w:rsidRDefault="00000000">
            <w:pPr>
              <w:pStyle w:val="ListParagraph"/>
              <w:numPr>
                <w:ilvl w:val="0"/>
                <w:numId w:val="2"/>
              </w:numPr>
              <w:spacing w:after="20"/>
            </w:pPr>
            <w:r>
              <w:rPr>
                <w:sz w:val="21"/>
                <w:szCs w:val="21"/>
              </w:rPr>
              <w:t>Insert editable text anywhere on the canvas</w:t>
            </w:r>
          </w:p>
        </w:tc>
      </w:tr>
      <w:tr w:rsidR="003223F0" w14:paraId="24D5F621" w14:textId="77777777">
        <w:tblPrEx>
          <w:tblCellMar>
            <w:top w:w="0" w:type="dxa"/>
            <w:bottom w:w="0" w:type="dxa"/>
          </w:tblCellMar>
        </w:tblPrEx>
        <w:tc>
          <w:tcPr>
            <w:tcW w:w="700" w:type="dxa"/>
            <w:tcMar>
              <w:top w:w="100" w:type="dxa"/>
              <w:left w:w="120" w:type="dxa"/>
              <w:bottom w:w="100" w:type="dxa"/>
              <w:right w:w="120" w:type="dxa"/>
            </w:tcMar>
          </w:tcPr>
          <w:p w14:paraId="57CCDDE0" w14:textId="77777777" w:rsidR="003223F0" w:rsidRDefault="00000000">
            <w:r>
              <w:t>14</w:t>
            </w:r>
          </w:p>
        </w:tc>
        <w:tc>
          <w:tcPr>
            <w:tcW w:w="9300" w:type="dxa"/>
            <w:tcMar>
              <w:top w:w="80" w:type="dxa"/>
              <w:left w:w="120" w:type="dxa"/>
              <w:bottom w:w="80" w:type="dxa"/>
              <w:right w:w="120" w:type="dxa"/>
            </w:tcMar>
          </w:tcPr>
          <w:p w14:paraId="6968C54C" w14:textId="77777777" w:rsidR="003223F0" w:rsidRDefault="00000000">
            <w:r>
              <w:rPr>
                <w:b/>
                <w:bCs/>
              </w:rPr>
              <w:t>Image Support</w:t>
            </w:r>
          </w:p>
          <w:p w14:paraId="7365D62A" w14:textId="77777777" w:rsidR="003223F0" w:rsidRDefault="00000000">
            <w:pPr>
              <w:pStyle w:val="ListParagraph"/>
              <w:numPr>
                <w:ilvl w:val="0"/>
                <w:numId w:val="2"/>
              </w:numPr>
              <w:spacing w:after="20"/>
            </w:pPr>
            <w:r>
              <w:rPr>
                <w:sz w:val="21"/>
                <w:szCs w:val="21"/>
              </w:rPr>
              <w:t>Upload and place images on the whiteboard</w:t>
            </w:r>
          </w:p>
        </w:tc>
      </w:tr>
      <w:tr w:rsidR="003223F0" w14:paraId="5DEDABF9" w14:textId="77777777">
        <w:tblPrEx>
          <w:tblCellMar>
            <w:top w:w="0" w:type="dxa"/>
            <w:bottom w:w="0" w:type="dxa"/>
          </w:tblCellMar>
        </w:tblPrEx>
        <w:tc>
          <w:tcPr>
            <w:tcW w:w="700" w:type="dxa"/>
            <w:tcMar>
              <w:top w:w="100" w:type="dxa"/>
              <w:left w:w="120" w:type="dxa"/>
              <w:bottom w:w="100" w:type="dxa"/>
              <w:right w:w="120" w:type="dxa"/>
            </w:tcMar>
          </w:tcPr>
          <w:p w14:paraId="3F5026FB" w14:textId="77777777" w:rsidR="003223F0" w:rsidRDefault="00000000">
            <w:r>
              <w:t>15</w:t>
            </w:r>
          </w:p>
        </w:tc>
        <w:tc>
          <w:tcPr>
            <w:tcW w:w="9300" w:type="dxa"/>
            <w:tcMar>
              <w:top w:w="80" w:type="dxa"/>
              <w:left w:w="120" w:type="dxa"/>
              <w:bottom w:w="80" w:type="dxa"/>
              <w:right w:w="120" w:type="dxa"/>
            </w:tcMar>
          </w:tcPr>
          <w:p w14:paraId="00F4409B" w14:textId="77777777" w:rsidR="003223F0" w:rsidRDefault="00000000">
            <w:r>
              <w:rPr>
                <w:b/>
                <w:bCs/>
              </w:rPr>
              <w:t>Export Options</w:t>
            </w:r>
          </w:p>
          <w:p w14:paraId="355F307C" w14:textId="77777777" w:rsidR="003223F0" w:rsidRDefault="00000000">
            <w:pPr>
              <w:pStyle w:val="ListParagraph"/>
              <w:numPr>
                <w:ilvl w:val="0"/>
                <w:numId w:val="2"/>
              </w:numPr>
              <w:spacing w:after="20"/>
            </w:pPr>
            <w:r>
              <w:rPr>
                <w:sz w:val="21"/>
                <w:szCs w:val="21"/>
              </w:rPr>
              <w:t>Export as PNG</w:t>
            </w:r>
          </w:p>
          <w:p w14:paraId="1FD3C50A" w14:textId="77777777" w:rsidR="003223F0" w:rsidRDefault="00000000">
            <w:pPr>
              <w:pStyle w:val="ListParagraph"/>
              <w:numPr>
                <w:ilvl w:val="0"/>
                <w:numId w:val="2"/>
              </w:numPr>
              <w:spacing w:after="20"/>
            </w:pPr>
            <w:r>
              <w:rPr>
                <w:sz w:val="21"/>
                <w:szCs w:val="21"/>
              </w:rPr>
              <w:t>Export as JPEG</w:t>
            </w:r>
          </w:p>
          <w:p w14:paraId="1A3AD442" w14:textId="77777777" w:rsidR="003223F0" w:rsidRDefault="00000000">
            <w:pPr>
              <w:pStyle w:val="ListParagraph"/>
              <w:numPr>
                <w:ilvl w:val="0"/>
                <w:numId w:val="2"/>
              </w:numPr>
              <w:spacing w:after="20"/>
            </w:pPr>
            <w:r>
              <w:rPr>
                <w:sz w:val="21"/>
                <w:szCs w:val="21"/>
              </w:rPr>
              <w:lastRenderedPageBreak/>
              <w:t>Export as PDF</w:t>
            </w:r>
          </w:p>
        </w:tc>
      </w:tr>
      <w:tr w:rsidR="003223F0" w14:paraId="0E8350BE" w14:textId="77777777">
        <w:tblPrEx>
          <w:tblCellMar>
            <w:top w:w="0" w:type="dxa"/>
            <w:bottom w:w="0" w:type="dxa"/>
          </w:tblCellMar>
        </w:tblPrEx>
        <w:tc>
          <w:tcPr>
            <w:tcW w:w="700" w:type="dxa"/>
            <w:tcMar>
              <w:top w:w="100" w:type="dxa"/>
              <w:left w:w="120" w:type="dxa"/>
              <w:bottom w:w="100" w:type="dxa"/>
              <w:right w:w="120" w:type="dxa"/>
            </w:tcMar>
          </w:tcPr>
          <w:p w14:paraId="01EB564D" w14:textId="77777777" w:rsidR="003223F0" w:rsidRDefault="00000000">
            <w:r>
              <w:lastRenderedPageBreak/>
              <w:t>16</w:t>
            </w:r>
          </w:p>
        </w:tc>
        <w:tc>
          <w:tcPr>
            <w:tcW w:w="9300" w:type="dxa"/>
            <w:tcMar>
              <w:top w:w="80" w:type="dxa"/>
              <w:left w:w="120" w:type="dxa"/>
              <w:bottom w:w="80" w:type="dxa"/>
              <w:right w:w="120" w:type="dxa"/>
            </w:tcMar>
          </w:tcPr>
          <w:p w14:paraId="3C5A73E2" w14:textId="77777777" w:rsidR="003223F0" w:rsidRDefault="00000000">
            <w:r>
              <w:rPr>
                <w:b/>
                <w:bCs/>
              </w:rPr>
              <w:t>Board History</w:t>
            </w:r>
          </w:p>
          <w:p w14:paraId="751C6983" w14:textId="77777777" w:rsidR="003223F0" w:rsidRDefault="00000000">
            <w:pPr>
              <w:pStyle w:val="ListParagraph"/>
              <w:numPr>
                <w:ilvl w:val="0"/>
                <w:numId w:val="2"/>
              </w:numPr>
              <w:spacing w:after="20"/>
            </w:pPr>
            <w:r>
              <w:rPr>
                <w:sz w:val="21"/>
                <w:szCs w:val="21"/>
              </w:rPr>
              <w:t>Maintain a history of modifications</w:t>
            </w:r>
          </w:p>
          <w:p w14:paraId="5E08B136" w14:textId="77777777" w:rsidR="003223F0" w:rsidRDefault="00000000">
            <w:pPr>
              <w:pStyle w:val="ListParagraph"/>
              <w:numPr>
                <w:ilvl w:val="0"/>
                <w:numId w:val="2"/>
              </w:numPr>
              <w:spacing w:after="20"/>
            </w:pPr>
            <w:r>
              <w:rPr>
                <w:sz w:val="21"/>
                <w:szCs w:val="21"/>
              </w:rPr>
              <w:t>Review previous versions or restore an earlier state</w:t>
            </w:r>
          </w:p>
        </w:tc>
      </w:tr>
      <w:tr w:rsidR="003223F0" w14:paraId="0D6B393E" w14:textId="77777777">
        <w:tblPrEx>
          <w:tblCellMar>
            <w:top w:w="0" w:type="dxa"/>
            <w:bottom w:w="0" w:type="dxa"/>
          </w:tblCellMar>
        </w:tblPrEx>
        <w:tc>
          <w:tcPr>
            <w:tcW w:w="700" w:type="dxa"/>
            <w:tcMar>
              <w:top w:w="100" w:type="dxa"/>
              <w:left w:w="120" w:type="dxa"/>
              <w:bottom w:w="100" w:type="dxa"/>
              <w:right w:w="120" w:type="dxa"/>
            </w:tcMar>
          </w:tcPr>
          <w:p w14:paraId="5EBD409E" w14:textId="77777777" w:rsidR="003223F0" w:rsidRDefault="00000000">
            <w:r>
              <w:t>17</w:t>
            </w:r>
          </w:p>
        </w:tc>
        <w:tc>
          <w:tcPr>
            <w:tcW w:w="9300" w:type="dxa"/>
            <w:tcMar>
              <w:top w:w="80" w:type="dxa"/>
              <w:left w:w="120" w:type="dxa"/>
              <w:bottom w:w="80" w:type="dxa"/>
              <w:right w:w="120" w:type="dxa"/>
            </w:tcMar>
          </w:tcPr>
          <w:p w14:paraId="1D64E510" w14:textId="77777777" w:rsidR="003223F0" w:rsidRDefault="00000000">
            <w:r>
              <w:rPr>
                <w:b/>
                <w:bCs/>
              </w:rPr>
              <w:t>Collaboration Permissions</w:t>
            </w:r>
          </w:p>
          <w:p w14:paraId="42B44D5C" w14:textId="77777777" w:rsidR="003223F0" w:rsidRDefault="00000000">
            <w:pPr>
              <w:pStyle w:val="ListParagraph"/>
              <w:numPr>
                <w:ilvl w:val="0"/>
                <w:numId w:val="2"/>
              </w:numPr>
              <w:spacing w:after="20"/>
            </w:pPr>
            <w:r>
              <w:rPr>
                <w:sz w:val="21"/>
                <w:szCs w:val="21"/>
              </w:rPr>
              <w:t>Owner permission level</w:t>
            </w:r>
          </w:p>
          <w:p w14:paraId="1A08A541" w14:textId="77777777" w:rsidR="003223F0" w:rsidRDefault="00000000">
            <w:pPr>
              <w:pStyle w:val="ListParagraph"/>
              <w:numPr>
                <w:ilvl w:val="0"/>
                <w:numId w:val="2"/>
              </w:numPr>
              <w:spacing w:after="20"/>
            </w:pPr>
            <w:r>
              <w:rPr>
                <w:sz w:val="21"/>
                <w:szCs w:val="21"/>
              </w:rPr>
              <w:t>Editor permission level</w:t>
            </w:r>
          </w:p>
          <w:p w14:paraId="58B8787E" w14:textId="77777777" w:rsidR="003223F0" w:rsidRDefault="00000000">
            <w:pPr>
              <w:pStyle w:val="ListParagraph"/>
              <w:numPr>
                <w:ilvl w:val="0"/>
                <w:numId w:val="2"/>
              </w:numPr>
              <w:spacing w:after="20"/>
            </w:pPr>
            <w:r>
              <w:rPr>
                <w:sz w:val="21"/>
                <w:szCs w:val="21"/>
              </w:rPr>
              <w:t>Viewer permission level</w:t>
            </w:r>
          </w:p>
          <w:p w14:paraId="37F3575C" w14:textId="77777777" w:rsidR="003223F0" w:rsidRDefault="00000000">
            <w:pPr>
              <w:pStyle w:val="ListParagraph"/>
              <w:numPr>
                <w:ilvl w:val="0"/>
                <w:numId w:val="2"/>
              </w:numPr>
              <w:spacing w:after="20"/>
            </w:pPr>
            <w:r>
              <w:rPr>
                <w:sz w:val="21"/>
                <w:szCs w:val="21"/>
              </w:rPr>
              <w:t>Only authorized users can modify the board</w:t>
            </w:r>
          </w:p>
        </w:tc>
      </w:tr>
    </w:tbl>
    <w:p w14:paraId="657FCAAD" w14:textId="77777777" w:rsidR="003223F0" w:rsidRDefault="00000000">
      <w:pPr>
        <w:pStyle w:val="Heading1"/>
        <w:spacing w:before="320" w:after="160"/>
      </w:pPr>
      <w:r>
        <w:rPr>
          <w:b/>
          <w:bCs/>
          <w:color w:val="1F4E79"/>
        </w:rPr>
        <w:t>Bonus Features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900"/>
      </w:tblGrid>
      <w:tr w:rsidR="003223F0" w14:paraId="6D272A3E" w14:textId="77777777">
        <w:tblPrEx>
          <w:tblCellMar>
            <w:top w:w="0" w:type="dxa"/>
            <w:bottom w:w="0" w:type="dxa"/>
          </w:tblCellMar>
        </w:tblPrEx>
        <w:tc>
          <w:tcPr>
            <w:tcW w:w="700" w:type="dxa"/>
            <w:tcMar>
              <w:top w:w="100" w:type="dxa"/>
              <w:left w:w="120" w:type="dxa"/>
              <w:bottom w:w="100" w:type="dxa"/>
              <w:right w:w="120" w:type="dxa"/>
            </w:tcMar>
          </w:tcPr>
          <w:p w14:paraId="728F2FCD" w14:textId="77777777" w:rsidR="003223F0" w:rsidRDefault="00000000">
            <w:r>
              <w:t>A</w:t>
            </w:r>
          </w:p>
        </w:tc>
        <w:tc>
          <w:tcPr>
            <w:tcW w:w="2400" w:type="dxa"/>
            <w:tcMar>
              <w:top w:w="100" w:type="dxa"/>
              <w:left w:w="120" w:type="dxa"/>
              <w:bottom w:w="100" w:type="dxa"/>
              <w:right w:w="120" w:type="dxa"/>
            </w:tcMar>
          </w:tcPr>
          <w:p w14:paraId="7A29CD52" w14:textId="77777777" w:rsidR="003223F0" w:rsidRDefault="00000000">
            <w:r>
              <w:t>Sticky Notes</w:t>
            </w:r>
          </w:p>
        </w:tc>
        <w:tc>
          <w:tcPr>
            <w:tcW w:w="6900" w:type="dxa"/>
            <w:tcMar>
              <w:top w:w="100" w:type="dxa"/>
              <w:left w:w="120" w:type="dxa"/>
              <w:bottom w:w="100" w:type="dxa"/>
              <w:right w:w="120" w:type="dxa"/>
            </w:tcMar>
          </w:tcPr>
          <w:p w14:paraId="30B6BAC0" w14:textId="77777777" w:rsidR="003223F0" w:rsidRDefault="00000000">
            <w:r>
              <w:t>Allow users to place editable sticky notes on the board</w:t>
            </w:r>
          </w:p>
        </w:tc>
      </w:tr>
      <w:tr w:rsidR="003223F0" w14:paraId="1F1519D1" w14:textId="77777777">
        <w:tblPrEx>
          <w:tblCellMar>
            <w:top w:w="0" w:type="dxa"/>
            <w:bottom w:w="0" w:type="dxa"/>
          </w:tblCellMar>
        </w:tblPrEx>
        <w:tc>
          <w:tcPr>
            <w:tcW w:w="700" w:type="dxa"/>
            <w:tcMar>
              <w:top w:w="100" w:type="dxa"/>
              <w:left w:w="120" w:type="dxa"/>
              <w:bottom w:w="100" w:type="dxa"/>
              <w:right w:w="120" w:type="dxa"/>
            </w:tcMar>
          </w:tcPr>
          <w:p w14:paraId="128C8C34" w14:textId="77777777" w:rsidR="003223F0" w:rsidRDefault="00000000">
            <w:r>
              <w:t>B</w:t>
            </w:r>
          </w:p>
        </w:tc>
        <w:tc>
          <w:tcPr>
            <w:tcW w:w="2400" w:type="dxa"/>
            <w:tcMar>
              <w:top w:w="100" w:type="dxa"/>
              <w:left w:w="120" w:type="dxa"/>
              <w:bottom w:w="100" w:type="dxa"/>
              <w:right w:w="120" w:type="dxa"/>
            </w:tcMar>
          </w:tcPr>
          <w:p w14:paraId="34EB6E26" w14:textId="77777777" w:rsidR="003223F0" w:rsidRDefault="00000000">
            <w:r>
              <w:t>Laser Pointer</w:t>
            </w:r>
          </w:p>
        </w:tc>
        <w:tc>
          <w:tcPr>
            <w:tcW w:w="6900" w:type="dxa"/>
            <w:tcMar>
              <w:top w:w="100" w:type="dxa"/>
              <w:left w:w="120" w:type="dxa"/>
              <w:bottom w:w="100" w:type="dxa"/>
              <w:right w:w="120" w:type="dxa"/>
            </w:tcMar>
          </w:tcPr>
          <w:p w14:paraId="46ED77AE" w14:textId="77777777" w:rsidR="003223F0" w:rsidRDefault="00000000">
            <w:r>
              <w:t>Provide a temporary pointer that collaborators can use while explaining ideas</w:t>
            </w:r>
          </w:p>
        </w:tc>
      </w:tr>
      <w:tr w:rsidR="003223F0" w14:paraId="58776433" w14:textId="77777777">
        <w:tblPrEx>
          <w:tblCellMar>
            <w:top w:w="0" w:type="dxa"/>
            <w:bottom w:w="0" w:type="dxa"/>
          </w:tblCellMar>
        </w:tblPrEx>
        <w:tc>
          <w:tcPr>
            <w:tcW w:w="700" w:type="dxa"/>
            <w:tcMar>
              <w:top w:w="100" w:type="dxa"/>
              <w:left w:w="120" w:type="dxa"/>
              <w:bottom w:w="100" w:type="dxa"/>
              <w:right w:w="120" w:type="dxa"/>
            </w:tcMar>
          </w:tcPr>
          <w:p w14:paraId="078C24F8" w14:textId="77777777" w:rsidR="003223F0" w:rsidRDefault="00000000">
            <w:r>
              <w:t>C</w:t>
            </w:r>
          </w:p>
        </w:tc>
        <w:tc>
          <w:tcPr>
            <w:tcW w:w="2400" w:type="dxa"/>
            <w:tcMar>
              <w:top w:w="100" w:type="dxa"/>
              <w:left w:w="120" w:type="dxa"/>
              <w:bottom w:w="100" w:type="dxa"/>
              <w:right w:w="120" w:type="dxa"/>
            </w:tcMar>
          </w:tcPr>
          <w:p w14:paraId="267300DB" w14:textId="77777777" w:rsidR="003223F0" w:rsidRDefault="00000000">
            <w:r>
              <w:t>Chat System</w:t>
            </w:r>
          </w:p>
        </w:tc>
        <w:tc>
          <w:tcPr>
            <w:tcW w:w="6900" w:type="dxa"/>
            <w:tcMar>
              <w:top w:w="100" w:type="dxa"/>
              <w:left w:w="120" w:type="dxa"/>
              <w:bottom w:w="100" w:type="dxa"/>
              <w:right w:w="120" w:type="dxa"/>
            </w:tcMar>
          </w:tcPr>
          <w:p w14:paraId="24F4A555" w14:textId="77777777" w:rsidR="003223F0" w:rsidRDefault="00000000">
            <w:r>
              <w:t>Implement a built-in real-time chat for collaborators</w:t>
            </w:r>
          </w:p>
        </w:tc>
      </w:tr>
      <w:tr w:rsidR="003223F0" w14:paraId="3EB93EE2" w14:textId="77777777">
        <w:tblPrEx>
          <w:tblCellMar>
            <w:top w:w="0" w:type="dxa"/>
            <w:bottom w:w="0" w:type="dxa"/>
          </w:tblCellMar>
        </w:tblPrEx>
        <w:tc>
          <w:tcPr>
            <w:tcW w:w="700" w:type="dxa"/>
            <w:tcMar>
              <w:top w:w="100" w:type="dxa"/>
              <w:left w:w="120" w:type="dxa"/>
              <w:bottom w:w="100" w:type="dxa"/>
              <w:right w:w="120" w:type="dxa"/>
            </w:tcMar>
          </w:tcPr>
          <w:p w14:paraId="774BECD0" w14:textId="77777777" w:rsidR="003223F0" w:rsidRDefault="00000000">
            <w:r>
              <w:t>D</w:t>
            </w:r>
          </w:p>
        </w:tc>
        <w:tc>
          <w:tcPr>
            <w:tcW w:w="2400" w:type="dxa"/>
            <w:tcMar>
              <w:top w:w="100" w:type="dxa"/>
              <w:left w:w="120" w:type="dxa"/>
              <w:bottom w:w="100" w:type="dxa"/>
              <w:right w:w="120" w:type="dxa"/>
            </w:tcMar>
          </w:tcPr>
          <w:p w14:paraId="36C8E42B" w14:textId="77777777" w:rsidR="003223F0" w:rsidRDefault="00000000">
            <w:r>
              <w:t>Multiple Pages</w:t>
            </w:r>
          </w:p>
        </w:tc>
        <w:tc>
          <w:tcPr>
            <w:tcW w:w="6900" w:type="dxa"/>
            <w:tcMar>
              <w:top w:w="100" w:type="dxa"/>
              <w:left w:w="120" w:type="dxa"/>
              <w:bottom w:w="100" w:type="dxa"/>
              <w:right w:w="120" w:type="dxa"/>
            </w:tcMar>
          </w:tcPr>
          <w:p w14:paraId="53E62228" w14:textId="77777777" w:rsidR="003223F0" w:rsidRDefault="00000000">
            <w:r>
              <w:t>Support multiple canvases within the same board</w:t>
            </w:r>
          </w:p>
        </w:tc>
      </w:tr>
      <w:tr w:rsidR="003223F0" w14:paraId="0F1725E2" w14:textId="77777777">
        <w:tblPrEx>
          <w:tblCellMar>
            <w:top w:w="0" w:type="dxa"/>
            <w:bottom w:w="0" w:type="dxa"/>
          </w:tblCellMar>
        </w:tblPrEx>
        <w:tc>
          <w:tcPr>
            <w:tcW w:w="700" w:type="dxa"/>
            <w:tcMar>
              <w:top w:w="100" w:type="dxa"/>
              <w:left w:w="120" w:type="dxa"/>
              <w:bottom w:w="100" w:type="dxa"/>
              <w:right w:w="120" w:type="dxa"/>
            </w:tcMar>
          </w:tcPr>
          <w:p w14:paraId="63AE4296" w14:textId="77777777" w:rsidR="003223F0" w:rsidRDefault="00000000">
            <w:r>
              <w:t>E</w:t>
            </w:r>
          </w:p>
        </w:tc>
        <w:tc>
          <w:tcPr>
            <w:tcW w:w="2400" w:type="dxa"/>
            <w:tcMar>
              <w:top w:w="100" w:type="dxa"/>
              <w:left w:w="120" w:type="dxa"/>
              <w:bottom w:w="100" w:type="dxa"/>
              <w:right w:w="120" w:type="dxa"/>
            </w:tcMar>
          </w:tcPr>
          <w:p w14:paraId="2F3D5035" w14:textId="77777777" w:rsidR="003223F0" w:rsidRDefault="00000000">
            <w:r>
              <w:t>Keyboard Shortcuts</w:t>
            </w:r>
          </w:p>
        </w:tc>
        <w:tc>
          <w:tcPr>
            <w:tcW w:w="6900" w:type="dxa"/>
            <w:tcMar>
              <w:top w:w="100" w:type="dxa"/>
              <w:left w:w="120" w:type="dxa"/>
              <w:bottom w:w="100" w:type="dxa"/>
              <w:right w:w="120" w:type="dxa"/>
            </w:tcMar>
          </w:tcPr>
          <w:p w14:paraId="5E3AC151" w14:textId="77777777" w:rsidR="003223F0" w:rsidRDefault="00000000">
            <w:r>
              <w:t>Implement shortcuts for Undo, Redo, Delete, Zoom, etc.</w:t>
            </w:r>
          </w:p>
        </w:tc>
      </w:tr>
    </w:tbl>
    <w:p w14:paraId="06150055" w14:textId="77777777" w:rsidR="003223F0" w:rsidRDefault="00000000">
      <w:pPr>
        <w:pStyle w:val="Heading1"/>
        <w:spacing w:before="320" w:after="160"/>
      </w:pPr>
      <w:r>
        <w:rPr>
          <w:b/>
          <w:bCs/>
          <w:color w:val="1F4E79"/>
        </w:rPr>
        <w:t>Example Workflow</w:t>
      </w:r>
    </w:p>
    <w:p w14:paraId="6EBA7D51" w14:textId="77777777" w:rsidR="003223F0" w:rsidRDefault="00000000">
      <w:pPr>
        <w:pStyle w:val="ListParagraph"/>
        <w:numPr>
          <w:ilvl w:val="0"/>
          <w:numId w:val="2"/>
        </w:numPr>
        <w:spacing w:after="60"/>
      </w:pPr>
      <w:r>
        <w:t>Alice creates a new collaborative board titled Project Planning</w:t>
      </w:r>
    </w:p>
    <w:p w14:paraId="03666E5C" w14:textId="77777777" w:rsidR="003223F0" w:rsidRDefault="00000000">
      <w:pPr>
        <w:pStyle w:val="ListParagraph"/>
        <w:numPr>
          <w:ilvl w:val="0"/>
          <w:numId w:val="2"/>
        </w:numPr>
        <w:spacing w:after="60"/>
      </w:pPr>
      <w:r>
        <w:t>She shares the board link with Bob and Charlie</w:t>
      </w:r>
    </w:p>
    <w:p w14:paraId="0BA4827C" w14:textId="77777777" w:rsidR="003223F0" w:rsidRDefault="00000000">
      <w:pPr>
        <w:pStyle w:val="ListParagraph"/>
        <w:numPr>
          <w:ilvl w:val="0"/>
          <w:numId w:val="2"/>
        </w:numPr>
        <w:spacing w:after="60"/>
      </w:pPr>
      <w:r>
        <w:t>All three users open the board</w:t>
      </w:r>
    </w:p>
    <w:p w14:paraId="412E9854" w14:textId="77777777" w:rsidR="003223F0" w:rsidRDefault="00000000">
      <w:pPr>
        <w:pStyle w:val="ListParagraph"/>
        <w:numPr>
          <w:ilvl w:val="0"/>
          <w:numId w:val="2"/>
        </w:numPr>
        <w:spacing w:after="60"/>
      </w:pPr>
      <w:r>
        <w:t>Alice sketches the system architecture</w:t>
      </w:r>
    </w:p>
    <w:p w14:paraId="33969AB8" w14:textId="77777777" w:rsidR="003223F0" w:rsidRDefault="00000000">
      <w:pPr>
        <w:pStyle w:val="ListParagraph"/>
        <w:numPr>
          <w:ilvl w:val="0"/>
          <w:numId w:val="2"/>
        </w:numPr>
        <w:spacing w:after="60"/>
      </w:pPr>
      <w:r>
        <w:t>Bob adds annotations using the text tool</w:t>
      </w:r>
    </w:p>
    <w:p w14:paraId="33BA5445" w14:textId="77777777" w:rsidR="003223F0" w:rsidRDefault="00000000">
      <w:pPr>
        <w:pStyle w:val="ListParagraph"/>
        <w:numPr>
          <w:ilvl w:val="0"/>
          <w:numId w:val="2"/>
        </w:numPr>
        <w:spacing w:after="60"/>
      </w:pPr>
      <w:r>
        <w:t>Charlie draws arrows connecting different components</w:t>
      </w:r>
    </w:p>
    <w:p w14:paraId="0E3FA33A" w14:textId="77777777" w:rsidR="003223F0" w:rsidRDefault="00000000">
      <w:pPr>
        <w:spacing w:after="140"/>
      </w:pPr>
      <w:r>
        <w:rPr>
          <w:i/>
          <w:iCs/>
        </w:rPr>
        <w:t>Every action is synchronized instantly, allowing all participants to collaborate seamlessly on the same workspace.</w:t>
      </w:r>
    </w:p>
    <w:p w14:paraId="3A65987A" w14:textId="77777777" w:rsidR="003223F0" w:rsidRDefault="00000000">
      <w:pPr>
        <w:pStyle w:val="Heading1"/>
        <w:spacing w:before="320" w:after="160"/>
      </w:pPr>
      <w:r>
        <w:rPr>
          <w:b/>
          <w:bCs/>
          <w:color w:val="1F4E79"/>
        </w:rPr>
        <w:t>Constraints</w:t>
      </w:r>
    </w:p>
    <w:p w14:paraId="669740D5" w14:textId="77777777" w:rsidR="003223F0" w:rsidRDefault="00000000">
      <w:pPr>
        <w:pStyle w:val="ListParagraph"/>
        <w:numPr>
          <w:ilvl w:val="0"/>
          <w:numId w:val="2"/>
        </w:numPr>
        <w:spacing w:after="60"/>
      </w:pPr>
      <w:r>
        <w:t>The application must be web-based</w:t>
      </w:r>
    </w:p>
    <w:p w14:paraId="539F1447" w14:textId="77777777" w:rsidR="003223F0" w:rsidRDefault="00000000">
      <w:pPr>
        <w:pStyle w:val="ListParagraph"/>
        <w:numPr>
          <w:ilvl w:val="0"/>
          <w:numId w:val="2"/>
        </w:numPr>
        <w:spacing w:after="60"/>
      </w:pPr>
      <w:r>
        <w:t>Real-time synchronization should be implemented for collaborative interactions</w:t>
      </w:r>
    </w:p>
    <w:p w14:paraId="18D9CD06" w14:textId="77777777" w:rsidR="003223F0" w:rsidRDefault="00000000">
      <w:pPr>
        <w:pStyle w:val="ListParagraph"/>
        <w:numPr>
          <w:ilvl w:val="0"/>
          <w:numId w:val="2"/>
        </w:numPr>
        <w:spacing w:after="60"/>
      </w:pPr>
      <w:r>
        <w:t>Multiple users should be able to edit the same board simultaneously</w:t>
      </w:r>
    </w:p>
    <w:p w14:paraId="769B21DD" w14:textId="77777777" w:rsidR="003223F0" w:rsidRDefault="00000000">
      <w:pPr>
        <w:pStyle w:val="ListParagraph"/>
        <w:numPr>
          <w:ilvl w:val="0"/>
          <w:numId w:val="2"/>
        </w:numPr>
        <w:spacing w:after="60"/>
      </w:pPr>
      <w:r>
        <w:t>Board data should be stored persistently</w:t>
      </w:r>
    </w:p>
    <w:p w14:paraId="386F0E73" w14:textId="77777777" w:rsidR="003223F0" w:rsidRDefault="00000000">
      <w:pPr>
        <w:pStyle w:val="ListParagraph"/>
        <w:numPr>
          <w:ilvl w:val="0"/>
          <w:numId w:val="2"/>
        </w:numPr>
        <w:spacing w:after="60"/>
      </w:pPr>
      <w:r>
        <w:t>The application should handle concurrent users without significant synchronization issues</w:t>
      </w:r>
    </w:p>
    <w:p w14:paraId="178A32AA" w14:textId="77777777" w:rsidR="003223F0" w:rsidRDefault="00000000">
      <w:pPr>
        <w:pStyle w:val="Heading1"/>
        <w:spacing w:before="320" w:after="160"/>
      </w:pPr>
      <w:r>
        <w:rPr>
          <w:b/>
          <w:bCs/>
          <w:color w:val="1F4E79"/>
        </w:rPr>
        <w:t>Evaluation Criteria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3223F0" w14:paraId="4F32F8BF" w14:textId="77777777">
        <w:tblPrEx>
          <w:tblCellMar>
            <w:top w:w="0" w:type="dxa"/>
            <w:bottom w:w="0" w:type="dxa"/>
          </w:tblCellMar>
        </w:tblPrEx>
        <w:trPr>
          <w:tblHeader/>
        </w:trPr>
        <w:tc>
          <w:tcPr>
            <w:tcW w:w="3200" w:type="dxa"/>
            <w:shd w:val="clear" w:color="auto" w:fill="1F4E79"/>
            <w:tcMar>
              <w:top w:w="100" w:type="dxa"/>
              <w:left w:w="120" w:type="dxa"/>
              <w:bottom w:w="100" w:type="dxa"/>
              <w:right w:w="120" w:type="dxa"/>
            </w:tcMar>
          </w:tcPr>
          <w:p w14:paraId="2BC651EA" w14:textId="77777777" w:rsidR="003223F0" w:rsidRDefault="00000000">
            <w:r>
              <w:rPr>
                <w:b/>
                <w:bCs/>
                <w:color w:val="FFFFFF"/>
              </w:rPr>
              <w:t>Criterion</w:t>
            </w:r>
          </w:p>
        </w:tc>
        <w:tc>
          <w:tcPr>
            <w:tcW w:w="6800" w:type="dxa"/>
            <w:shd w:val="clear" w:color="auto" w:fill="1F4E79"/>
            <w:tcMar>
              <w:top w:w="100" w:type="dxa"/>
              <w:left w:w="120" w:type="dxa"/>
              <w:bottom w:w="100" w:type="dxa"/>
              <w:right w:w="120" w:type="dxa"/>
            </w:tcMar>
          </w:tcPr>
          <w:p w14:paraId="724153A6" w14:textId="77777777" w:rsidR="003223F0" w:rsidRDefault="00000000">
            <w:r>
              <w:rPr>
                <w:b/>
                <w:bCs/>
                <w:color w:val="FFFFFF"/>
              </w:rPr>
              <w:t>Description</w:t>
            </w:r>
          </w:p>
        </w:tc>
      </w:tr>
      <w:tr w:rsidR="003223F0" w14:paraId="5B030D20" w14:textId="77777777">
        <w:tblPrEx>
          <w:tblCellMar>
            <w:top w:w="0" w:type="dxa"/>
            <w:bottom w:w="0" w:type="dxa"/>
          </w:tblCellMar>
        </w:tblPrEx>
        <w:tc>
          <w:tcPr>
            <w:tcW w:w="3200" w:type="dxa"/>
            <w:tcMar>
              <w:top w:w="100" w:type="dxa"/>
              <w:left w:w="120" w:type="dxa"/>
              <w:bottom w:w="100" w:type="dxa"/>
              <w:right w:w="120" w:type="dxa"/>
            </w:tcMar>
          </w:tcPr>
          <w:p w14:paraId="717D9186" w14:textId="77777777" w:rsidR="003223F0" w:rsidRDefault="00000000">
            <w:r>
              <w:t>Functionality</w:t>
            </w:r>
          </w:p>
        </w:tc>
        <w:tc>
          <w:tcPr>
            <w:tcW w:w="6800" w:type="dxa"/>
            <w:tcMar>
              <w:top w:w="100" w:type="dxa"/>
              <w:left w:w="120" w:type="dxa"/>
              <w:bottom w:w="100" w:type="dxa"/>
              <w:right w:w="120" w:type="dxa"/>
            </w:tcMar>
          </w:tcPr>
          <w:p w14:paraId="7944AF39" w14:textId="77777777" w:rsidR="003223F0" w:rsidRDefault="00000000">
            <w:r>
              <w:t>Completion of required features</w:t>
            </w:r>
          </w:p>
        </w:tc>
      </w:tr>
      <w:tr w:rsidR="003223F0" w14:paraId="2B2615A0" w14:textId="77777777">
        <w:tblPrEx>
          <w:tblCellMar>
            <w:top w:w="0" w:type="dxa"/>
            <w:bottom w:w="0" w:type="dxa"/>
          </w:tblCellMar>
        </w:tblPrEx>
        <w:tc>
          <w:tcPr>
            <w:tcW w:w="3200" w:type="dxa"/>
            <w:tcMar>
              <w:top w:w="100" w:type="dxa"/>
              <w:left w:w="120" w:type="dxa"/>
              <w:bottom w:w="100" w:type="dxa"/>
              <w:right w:w="120" w:type="dxa"/>
            </w:tcMar>
          </w:tcPr>
          <w:p w14:paraId="1F1B625D" w14:textId="77777777" w:rsidR="003223F0" w:rsidRDefault="00000000">
            <w:r>
              <w:t>Real-Time Synchronization</w:t>
            </w:r>
          </w:p>
        </w:tc>
        <w:tc>
          <w:tcPr>
            <w:tcW w:w="6800" w:type="dxa"/>
            <w:tcMar>
              <w:top w:w="100" w:type="dxa"/>
              <w:left w:w="120" w:type="dxa"/>
              <w:bottom w:w="100" w:type="dxa"/>
              <w:right w:w="120" w:type="dxa"/>
            </w:tcMar>
          </w:tcPr>
          <w:p w14:paraId="7899462D" w14:textId="77777777" w:rsidR="003223F0" w:rsidRDefault="00000000">
            <w:r>
              <w:t>Accuracy and responsiveness of collaborative updates</w:t>
            </w:r>
          </w:p>
        </w:tc>
      </w:tr>
      <w:tr w:rsidR="003223F0" w14:paraId="51FFCE33" w14:textId="77777777">
        <w:tblPrEx>
          <w:tblCellMar>
            <w:top w:w="0" w:type="dxa"/>
            <w:bottom w:w="0" w:type="dxa"/>
          </w:tblCellMar>
        </w:tblPrEx>
        <w:tc>
          <w:tcPr>
            <w:tcW w:w="3200" w:type="dxa"/>
            <w:tcMar>
              <w:top w:w="100" w:type="dxa"/>
              <w:left w:w="120" w:type="dxa"/>
              <w:bottom w:w="100" w:type="dxa"/>
              <w:right w:w="120" w:type="dxa"/>
            </w:tcMar>
          </w:tcPr>
          <w:p w14:paraId="6F18568A" w14:textId="77777777" w:rsidR="003223F0" w:rsidRDefault="00000000">
            <w:r>
              <w:t>User Experience</w:t>
            </w:r>
          </w:p>
        </w:tc>
        <w:tc>
          <w:tcPr>
            <w:tcW w:w="6800" w:type="dxa"/>
            <w:tcMar>
              <w:top w:w="100" w:type="dxa"/>
              <w:left w:w="120" w:type="dxa"/>
              <w:bottom w:w="100" w:type="dxa"/>
              <w:right w:w="120" w:type="dxa"/>
            </w:tcMar>
          </w:tcPr>
          <w:p w14:paraId="13BCEDE9" w14:textId="77777777" w:rsidR="003223F0" w:rsidRDefault="00000000">
            <w:r>
              <w:t>Simplicity, responsiveness, and ease of use</w:t>
            </w:r>
          </w:p>
        </w:tc>
      </w:tr>
      <w:tr w:rsidR="003223F0" w14:paraId="119985A9" w14:textId="77777777">
        <w:tblPrEx>
          <w:tblCellMar>
            <w:top w:w="0" w:type="dxa"/>
            <w:bottom w:w="0" w:type="dxa"/>
          </w:tblCellMar>
        </w:tblPrEx>
        <w:tc>
          <w:tcPr>
            <w:tcW w:w="3200" w:type="dxa"/>
            <w:tcMar>
              <w:top w:w="100" w:type="dxa"/>
              <w:left w:w="120" w:type="dxa"/>
              <w:bottom w:w="100" w:type="dxa"/>
              <w:right w:w="120" w:type="dxa"/>
            </w:tcMar>
          </w:tcPr>
          <w:p w14:paraId="5D964A1A" w14:textId="77777777" w:rsidR="003223F0" w:rsidRDefault="00000000">
            <w:r>
              <w:lastRenderedPageBreak/>
              <w:t>Technical Implementation</w:t>
            </w:r>
          </w:p>
        </w:tc>
        <w:tc>
          <w:tcPr>
            <w:tcW w:w="6800" w:type="dxa"/>
            <w:tcMar>
              <w:top w:w="100" w:type="dxa"/>
              <w:left w:w="120" w:type="dxa"/>
              <w:bottom w:w="100" w:type="dxa"/>
              <w:right w:w="120" w:type="dxa"/>
            </w:tcMar>
          </w:tcPr>
          <w:p w14:paraId="69A59D89" w14:textId="77777777" w:rsidR="003223F0" w:rsidRDefault="00000000">
            <w:r>
              <w:t>Architecture, code quality, and backend design</w:t>
            </w:r>
          </w:p>
        </w:tc>
      </w:tr>
      <w:tr w:rsidR="003223F0" w14:paraId="5EA749D8" w14:textId="77777777">
        <w:tblPrEx>
          <w:tblCellMar>
            <w:top w:w="0" w:type="dxa"/>
            <w:bottom w:w="0" w:type="dxa"/>
          </w:tblCellMar>
        </w:tblPrEx>
        <w:tc>
          <w:tcPr>
            <w:tcW w:w="3200" w:type="dxa"/>
            <w:tcMar>
              <w:top w:w="100" w:type="dxa"/>
              <w:left w:w="120" w:type="dxa"/>
              <w:bottom w:w="100" w:type="dxa"/>
              <w:right w:w="120" w:type="dxa"/>
            </w:tcMar>
          </w:tcPr>
          <w:p w14:paraId="49A965A8" w14:textId="77777777" w:rsidR="003223F0" w:rsidRDefault="00000000">
            <w:r>
              <w:t>Performance</w:t>
            </w:r>
          </w:p>
        </w:tc>
        <w:tc>
          <w:tcPr>
            <w:tcW w:w="6800" w:type="dxa"/>
            <w:tcMar>
              <w:top w:w="100" w:type="dxa"/>
              <w:left w:w="120" w:type="dxa"/>
              <w:bottom w:w="100" w:type="dxa"/>
              <w:right w:w="120" w:type="dxa"/>
            </w:tcMar>
          </w:tcPr>
          <w:p w14:paraId="02ADBFE4" w14:textId="77777777" w:rsidR="003223F0" w:rsidRDefault="00000000">
            <w:r>
              <w:t>Efficient handling of concurrent users</w:t>
            </w:r>
          </w:p>
        </w:tc>
      </w:tr>
      <w:tr w:rsidR="003223F0" w14:paraId="512EA189" w14:textId="77777777">
        <w:tblPrEx>
          <w:tblCellMar>
            <w:top w:w="0" w:type="dxa"/>
            <w:bottom w:w="0" w:type="dxa"/>
          </w:tblCellMar>
        </w:tblPrEx>
        <w:tc>
          <w:tcPr>
            <w:tcW w:w="3200" w:type="dxa"/>
            <w:tcMar>
              <w:top w:w="100" w:type="dxa"/>
              <w:left w:w="120" w:type="dxa"/>
              <w:bottom w:w="100" w:type="dxa"/>
              <w:right w:w="120" w:type="dxa"/>
            </w:tcMar>
          </w:tcPr>
          <w:p w14:paraId="52C8D044" w14:textId="77777777" w:rsidR="003223F0" w:rsidRDefault="00000000">
            <w:r>
              <w:t>Innovation</w:t>
            </w:r>
          </w:p>
        </w:tc>
        <w:tc>
          <w:tcPr>
            <w:tcW w:w="6800" w:type="dxa"/>
            <w:tcMar>
              <w:top w:w="100" w:type="dxa"/>
              <w:left w:w="120" w:type="dxa"/>
              <w:bottom w:w="100" w:type="dxa"/>
              <w:right w:w="120" w:type="dxa"/>
            </w:tcMar>
          </w:tcPr>
          <w:p w14:paraId="7CEAA7A7" w14:textId="77777777" w:rsidR="003223F0" w:rsidRDefault="00000000">
            <w:r>
              <w:t>Useful enhancements beyond the required features</w:t>
            </w:r>
          </w:p>
        </w:tc>
      </w:tr>
    </w:tbl>
    <w:p w14:paraId="04F7E5F5" w14:textId="77777777" w:rsidR="003223F0" w:rsidRDefault="00000000">
      <w:r>
        <w:br w:type="page"/>
      </w:r>
    </w:p>
    <w:p w14:paraId="353D8BAC" w14:textId="77777777" w:rsidR="003223F0" w:rsidRDefault="00000000">
      <w:pPr>
        <w:spacing w:after="20"/>
        <w:jc w:val="center"/>
      </w:pPr>
      <w:r>
        <w:rPr>
          <w:b/>
          <w:bCs/>
          <w:color w:val="666666"/>
          <w:sz w:val="22"/>
          <w:szCs w:val="22"/>
        </w:rPr>
        <w:lastRenderedPageBreak/>
        <w:t>Problem Statement 3</w:t>
      </w:r>
    </w:p>
    <w:p w14:paraId="15240AA5" w14:textId="77777777" w:rsidR="003223F0" w:rsidRDefault="00000000">
      <w:pPr>
        <w:spacing w:after="20"/>
        <w:jc w:val="center"/>
      </w:pPr>
      <w:r>
        <w:rPr>
          <w:b/>
          <w:bCs/>
          <w:sz w:val="40"/>
          <w:szCs w:val="40"/>
        </w:rPr>
        <w:t>CivicConnect</w:t>
      </w:r>
    </w:p>
    <w:p w14:paraId="22B92885" w14:textId="77777777" w:rsidR="003223F0" w:rsidRDefault="00000000">
      <w:pPr>
        <w:spacing w:after="300"/>
        <w:jc w:val="center"/>
      </w:pPr>
      <w:r>
        <w:rPr>
          <w:b/>
          <w:bCs/>
          <w:color w:val="444444"/>
          <w:sz w:val="26"/>
          <w:szCs w:val="26"/>
        </w:rPr>
        <w:t>Civic Issue Reporting &amp; Community Engagement Platform</w:t>
      </w:r>
    </w:p>
    <w:p w14:paraId="34544238" w14:textId="77777777" w:rsidR="003223F0" w:rsidRDefault="00000000">
      <w:pPr>
        <w:spacing w:after="140"/>
      </w:pPr>
      <w:r>
        <w:t>CivicConnect is a platform that enables citizens to report civic issues such as potholes, water leaks, broken streetlights, garbage dumps, drainage blockages, and other public infrastructure problems while fostering stronger community engagement.</w:t>
      </w:r>
    </w:p>
    <w:p w14:paraId="1F7D3843" w14:textId="77777777" w:rsidR="003223F0" w:rsidRDefault="00000000">
      <w:pPr>
        <w:spacing w:after="140"/>
      </w:pPr>
      <w:r>
        <w:t>Citizens can report issues with photos and location, track the progress of their complaints, participate in neighborhood discussions, support existing reports, and engage in local events or volunteering initiatives. Municipal authorities can efficiently manage complaints, communicate updates, and improve transparency in public service delivery. The platform should provide a secure and scalable environment while enforcing proper authentication, authorization, and data ownership rules.</w:t>
      </w:r>
    </w:p>
    <w:p w14:paraId="21E4149E" w14:textId="77777777" w:rsidR="003223F0" w:rsidRDefault="00000000">
      <w:pPr>
        <w:pStyle w:val="Heading1"/>
        <w:spacing w:before="320" w:after="160"/>
      </w:pPr>
      <w:r>
        <w:rPr>
          <w:b/>
          <w:bCs/>
          <w:color w:val="1F4E79"/>
        </w:rPr>
        <w:t>The Must Have Features (MVP)</w:t>
      </w:r>
    </w:p>
    <w:p w14:paraId="45F7C6AB" w14:textId="77777777" w:rsidR="003223F0" w:rsidRDefault="00000000">
      <w:pPr>
        <w:pStyle w:val="Heading2"/>
        <w:spacing w:before="240" w:after="120"/>
      </w:pPr>
      <w:r>
        <w:rPr>
          <w:b/>
          <w:bCs/>
        </w:rPr>
        <w:t>1. User Authentication &amp; Profiles</w:t>
      </w:r>
    </w:p>
    <w:p w14:paraId="4D8D5CB8" w14:textId="77777777" w:rsidR="003223F0" w:rsidRDefault="00000000">
      <w:pPr>
        <w:pStyle w:val="ListParagraph"/>
        <w:numPr>
          <w:ilvl w:val="0"/>
          <w:numId w:val="2"/>
        </w:numPr>
        <w:spacing w:after="60"/>
      </w:pPr>
      <w:r>
        <w:rPr>
          <w:b/>
          <w:bCs/>
        </w:rPr>
        <w:t xml:space="preserve">Secure Login: </w:t>
      </w:r>
      <w:r>
        <w:t>Users must be able to create an account and log in using Google OAuth or Email Authentication.</w:t>
      </w:r>
    </w:p>
    <w:p w14:paraId="432AED70" w14:textId="77777777" w:rsidR="003223F0" w:rsidRDefault="00000000">
      <w:pPr>
        <w:pStyle w:val="ListParagraph"/>
        <w:numPr>
          <w:ilvl w:val="0"/>
          <w:numId w:val="2"/>
        </w:numPr>
        <w:spacing w:after="60"/>
      </w:pPr>
      <w:r>
        <w:rPr>
          <w:b/>
          <w:bCs/>
        </w:rPr>
        <w:t xml:space="preserve">Citizen Profiles: </w:t>
      </w:r>
      <w:r>
        <w:t>Every user should have a profile displaying their name, profile picture, locality, total issues reported, issues resolved, community participation, and earned badges.</w:t>
      </w:r>
    </w:p>
    <w:p w14:paraId="60E3BF6C" w14:textId="77777777" w:rsidR="003223F0" w:rsidRDefault="00000000">
      <w:pPr>
        <w:pStyle w:val="ListParagraph"/>
        <w:numPr>
          <w:ilvl w:val="0"/>
          <w:numId w:val="2"/>
        </w:numPr>
        <w:spacing w:after="60"/>
      </w:pPr>
      <w:r>
        <w:rPr>
          <w:b/>
          <w:bCs/>
        </w:rPr>
        <w:t xml:space="preserve">Role-Based Access: </w:t>
      </w:r>
      <w:r>
        <w:t>The platform should support four user roles: Citizen, Municipal Official, Community Moderator, and Administrator, each with appropriate permissions.</w:t>
      </w:r>
    </w:p>
    <w:p w14:paraId="1C3374FE" w14:textId="77777777" w:rsidR="003223F0" w:rsidRDefault="00000000">
      <w:pPr>
        <w:pStyle w:val="Heading2"/>
        <w:spacing w:before="240" w:after="120"/>
      </w:pPr>
      <w:r>
        <w:rPr>
          <w:b/>
          <w:bCs/>
        </w:rPr>
        <w:t>2. Reporting &amp; Managing Civic Issues</w:t>
      </w:r>
    </w:p>
    <w:p w14:paraId="7D1BF72E" w14:textId="77777777" w:rsidR="003223F0" w:rsidRDefault="00000000">
      <w:pPr>
        <w:pStyle w:val="ListParagraph"/>
        <w:numPr>
          <w:ilvl w:val="0"/>
          <w:numId w:val="2"/>
        </w:numPr>
        <w:spacing w:after="60"/>
      </w:pPr>
      <w:r>
        <w:rPr>
          <w:b/>
          <w:bCs/>
        </w:rPr>
        <w:t xml:space="preserve">Report Issues: </w:t>
      </w:r>
      <w:r>
        <w:t>Logged-in users can report civic problems by providing a Title, Description, Category, Images, GPS Location, Severity Level, and an optional Anonymous Reporting option.</w:t>
      </w:r>
    </w:p>
    <w:p w14:paraId="34E6A7C8" w14:textId="77777777" w:rsidR="003223F0" w:rsidRDefault="00000000">
      <w:pPr>
        <w:pStyle w:val="ListParagraph"/>
        <w:numPr>
          <w:ilvl w:val="0"/>
          <w:numId w:val="2"/>
        </w:numPr>
        <w:spacing w:after="60"/>
      </w:pPr>
      <w:r>
        <w:rPr>
          <w:b/>
          <w:bCs/>
        </w:rPr>
        <w:t xml:space="preserve">Issue Categories: </w:t>
      </w:r>
      <w:r>
        <w:t>The platform should support multiple issue categories including potholes, water leaks, broken streetlights, garbage accumulation, drainage blockages, road damage, sanitation issues, and other civic concerns.</w:t>
      </w:r>
    </w:p>
    <w:p w14:paraId="0FBF781B" w14:textId="77777777" w:rsidR="003223F0" w:rsidRDefault="00000000">
      <w:pPr>
        <w:pStyle w:val="ListParagraph"/>
        <w:numPr>
          <w:ilvl w:val="0"/>
          <w:numId w:val="2"/>
        </w:numPr>
        <w:spacing w:after="60"/>
      </w:pPr>
      <w:r>
        <w:rPr>
          <w:b/>
          <w:bCs/>
        </w:rPr>
        <w:t xml:space="preserve">AI Issue Classification: </w:t>
      </w:r>
      <w:r>
        <w:t>When a user uploads an image, the system automatically analyzes it and suggests the most appropriate issue category.</w:t>
      </w:r>
    </w:p>
    <w:p w14:paraId="3F6F4C1F" w14:textId="77777777" w:rsidR="003223F0" w:rsidRDefault="00000000">
      <w:pPr>
        <w:pStyle w:val="ListParagraph"/>
        <w:numPr>
          <w:ilvl w:val="0"/>
          <w:numId w:val="2"/>
        </w:numPr>
        <w:spacing w:after="60"/>
      </w:pPr>
      <w:r>
        <w:rPr>
          <w:b/>
          <w:bCs/>
        </w:rPr>
        <w:t xml:space="preserve">Duplicate Issue Detection: </w:t>
      </w:r>
      <w:r>
        <w:t>Before creating a new complaint, the system should detect nearby existing reports and recommend supporting an existing complaint instead of creating duplicates.</w:t>
      </w:r>
    </w:p>
    <w:p w14:paraId="2BC81076" w14:textId="77777777" w:rsidR="003223F0" w:rsidRDefault="00000000">
      <w:pPr>
        <w:pStyle w:val="ListParagraph"/>
        <w:numPr>
          <w:ilvl w:val="0"/>
          <w:numId w:val="2"/>
        </w:numPr>
        <w:spacing w:after="60"/>
      </w:pPr>
      <w:r>
        <w:rPr>
          <w:b/>
          <w:bCs/>
        </w:rPr>
        <w:t xml:space="preserve">Issue Lifecycle: </w:t>
      </w:r>
      <w:r>
        <w:t>Every complaint should progress through clearly defined stages: Reported, Under Review, Assigned, In Progress, Resolved, and Closed. Citizens should be able to track the complete history of updates.</w:t>
      </w:r>
    </w:p>
    <w:p w14:paraId="352C587B" w14:textId="77777777" w:rsidR="003223F0" w:rsidRDefault="00000000">
      <w:pPr>
        <w:pStyle w:val="Heading2"/>
        <w:spacing w:before="240" w:after="120"/>
      </w:pPr>
      <w:r>
        <w:rPr>
          <w:b/>
          <w:bCs/>
        </w:rPr>
        <w:t>3. Community Discussions &amp; Engagement</w:t>
      </w:r>
    </w:p>
    <w:p w14:paraId="014B49D1" w14:textId="77777777" w:rsidR="003223F0" w:rsidRDefault="00000000">
      <w:pPr>
        <w:pStyle w:val="ListParagraph"/>
        <w:numPr>
          <w:ilvl w:val="0"/>
          <w:numId w:val="2"/>
        </w:numPr>
        <w:spacing w:after="60"/>
      </w:pPr>
      <w:r>
        <w:rPr>
          <w:b/>
          <w:bCs/>
        </w:rPr>
        <w:t xml:space="preserve">Neighborhood Discussions: </w:t>
      </w:r>
      <w:r>
        <w:t>Citizens can create discussion posts, ask questions, share suggestions, and discuss local civic concerns within their community.</w:t>
      </w:r>
    </w:p>
    <w:p w14:paraId="405B9651" w14:textId="77777777" w:rsidR="003223F0" w:rsidRDefault="00000000">
      <w:pPr>
        <w:pStyle w:val="ListParagraph"/>
        <w:numPr>
          <w:ilvl w:val="0"/>
          <w:numId w:val="2"/>
        </w:numPr>
        <w:spacing w:after="60"/>
      </w:pPr>
      <w:r>
        <w:rPr>
          <w:b/>
          <w:bCs/>
        </w:rPr>
        <w:t xml:space="preserve">Comments &amp; Reactions: </w:t>
      </w:r>
      <w:r>
        <w:t>Users can comment, reply, like discussions, and upload supporting images to encourage meaningful community interaction.</w:t>
      </w:r>
    </w:p>
    <w:p w14:paraId="14A26E88" w14:textId="77777777" w:rsidR="003223F0" w:rsidRDefault="00000000">
      <w:pPr>
        <w:pStyle w:val="ListParagraph"/>
        <w:numPr>
          <w:ilvl w:val="0"/>
          <w:numId w:val="2"/>
        </w:numPr>
        <w:spacing w:after="60"/>
      </w:pPr>
      <w:r>
        <w:rPr>
          <w:b/>
          <w:bCs/>
        </w:rPr>
        <w:t xml:space="preserve">Support Existing Issues: </w:t>
      </w:r>
      <w:r>
        <w:t>Citizens can support or upvote existing complaints to indicate that multiple residents are affected, helping authorities prioritize important issues.</w:t>
      </w:r>
    </w:p>
    <w:p w14:paraId="367712D3" w14:textId="77777777" w:rsidR="003223F0" w:rsidRDefault="00000000">
      <w:pPr>
        <w:pStyle w:val="Heading2"/>
        <w:spacing w:before="240" w:after="120"/>
      </w:pPr>
      <w:r>
        <w:rPr>
          <w:b/>
          <w:bCs/>
        </w:rPr>
        <w:t>4. Local Events &amp; Volunteering</w:t>
      </w:r>
    </w:p>
    <w:p w14:paraId="111A0411" w14:textId="77777777" w:rsidR="003223F0" w:rsidRDefault="00000000">
      <w:pPr>
        <w:pStyle w:val="ListParagraph"/>
        <w:numPr>
          <w:ilvl w:val="0"/>
          <w:numId w:val="2"/>
        </w:numPr>
        <w:spacing w:after="60"/>
      </w:pPr>
      <w:r>
        <w:rPr>
          <w:b/>
          <w:bCs/>
        </w:rPr>
        <w:t xml:space="preserve">Community Events: </w:t>
      </w:r>
      <w:r>
        <w:t>Municipal authorities, NGOs, and community organizations can create local events such as cleanliness drives, tree plantation campaigns, awareness programs, recycling initiatives, and public meetings.</w:t>
      </w:r>
    </w:p>
    <w:p w14:paraId="2E1ACABB" w14:textId="77777777" w:rsidR="003223F0" w:rsidRDefault="00000000">
      <w:pPr>
        <w:pStyle w:val="ListParagraph"/>
        <w:numPr>
          <w:ilvl w:val="0"/>
          <w:numId w:val="2"/>
        </w:numPr>
        <w:spacing w:after="60"/>
      </w:pPr>
      <w:r>
        <w:rPr>
          <w:b/>
          <w:bCs/>
        </w:rPr>
        <w:t xml:space="preserve">Event Participation: </w:t>
      </w:r>
      <w:r>
        <w:t>Citizens can browse upcoming events, register as participants or volunteers, receive reminders, and view their participation history.</w:t>
      </w:r>
    </w:p>
    <w:p w14:paraId="54E03782" w14:textId="77777777" w:rsidR="003223F0" w:rsidRDefault="00000000">
      <w:pPr>
        <w:pStyle w:val="Heading2"/>
        <w:spacing w:before="240" w:after="120"/>
      </w:pPr>
      <w:r>
        <w:rPr>
          <w:b/>
          <w:bCs/>
        </w:rPr>
        <w:t>5. Interactive Issue Map</w:t>
      </w:r>
    </w:p>
    <w:p w14:paraId="38BE4C52" w14:textId="77777777" w:rsidR="003223F0" w:rsidRDefault="00000000">
      <w:pPr>
        <w:pStyle w:val="ListParagraph"/>
        <w:numPr>
          <w:ilvl w:val="0"/>
          <w:numId w:val="2"/>
        </w:numPr>
        <w:spacing w:after="60"/>
      </w:pPr>
      <w:r>
        <w:rPr>
          <w:b/>
          <w:bCs/>
        </w:rPr>
        <w:lastRenderedPageBreak/>
        <w:t xml:space="preserve">Live Community Map: </w:t>
      </w:r>
      <w:r>
        <w:t>Display all reported civic issues on an interactive map using their reported locations.</w:t>
      </w:r>
    </w:p>
    <w:p w14:paraId="7782B450" w14:textId="77777777" w:rsidR="003223F0" w:rsidRDefault="00000000">
      <w:pPr>
        <w:pStyle w:val="ListParagraph"/>
        <w:numPr>
          <w:ilvl w:val="0"/>
          <w:numId w:val="2"/>
        </w:numPr>
        <w:spacing w:after="60"/>
      </w:pPr>
      <w:r>
        <w:rPr>
          <w:b/>
          <w:bCs/>
        </w:rPr>
        <w:t xml:space="preserve">Smart Filtering: </w:t>
      </w:r>
      <w:r>
        <w:t>Users can filter issues based on category, status, severity, or locality to easily discover nearby civic problems.</w:t>
      </w:r>
    </w:p>
    <w:p w14:paraId="6C4C48B0" w14:textId="77777777" w:rsidR="003223F0" w:rsidRDefault="00000000">
      <w:pPr>
        <w:pStyle w:val="ListParagraph"/>
        <w:numPr>
          <w:ilvl w:val="0"/>
          <w:numId w:val="2"/>
        </w:numPr>
        <w:spacing w:after="60"/>
      </w:pPr>
      <w:r>
        <w:rPr>
          <w:b/>
          <w:bCs/>
        </w:rPr>
        <w:t xml:space="preserve">Issue Details: </w:t>
      </w:r>
      <w:r>
        <w:t>Selecting an issue from the map should display complete complaint details, supporting users, uploaded images, current status, and official updates.</w:t>
      </w:r>
    </w:p>
    <w:p w14:paraId="458D69DE" w14:textId="77777777" w:rsidR="003223F0" w:rsidRDefault="00000000">
      <w:pPr>
        <w:pStyle w:val="Heading2"/>
        <w:spacing w:before="240" w:after="120"/>
      </w:pPr>
      <w:r>
        <w:rPr>
          <w:b/>
          <w:bCs/>
        </w:rPr>
        <w:t>6. Notifications &amp; Community Recognition</w:t>
      </w:r>
    </w:p>
    <w:p w14:paraId="5D235312" w14:textId="77777777" w:rsidR="003223F0" w:rsidRDefault="00000000">
      <w:pPr>
        <w:pStyle w:val="ListParagraph"/>
        <w:numPr>
          <w:ilvl w:val="0"/>
          <w:numId w:val="2"/>
        </w:numPr>
        <w:spacing w:after="60"/>
      </w:pPr>
      <w:r>
        <w:rPr>
          <w:b/>
          <w:bCs/>
        </w:rPr>
        <w:t xml:space="preserve">Real-Time Notifications: </w:t>
      </w:r>
      <w:r>
        <w:t>Notify users about complaint status updates, official responses, nearby newly reported issues, discussion replies, event reminders, and volunteering opportunities.</w:t>
      </w:r>
    </w:p>
    <w:p w14:paraId="2F36C92F" w14:textId="77777777" w:rsidR="003223F0" w:rsidRDefault="00000000">
      <w:pPr>
        <w:pStyle w:val="ListParagraph"/>
        <w:numPr>
          <w:ilvl w:val="0"/>
          <w:numId w:val="2"/>
        </w:numPr>
        <w:spacing w:after="60"/>
      </w:pPr>
      <w:r>
        <w:rPr>
          <w:b/>
          <w:bCs/>
        </w:rPr>
        <w:t xml:space="preserve">Community Recognition: </w:t>
      </w:r>
      <w:r>
        <w:t>Citizens earn badges and reputation points for reporting verified issues, participating in discussions, volunteering, and contributing positively to their community.</w:t>
      </w:r>
    </w:p>
    <w:p w14:paraId="63D0DC46" w14:textId="77777777" w:rsidR="003223F0" w:rsidRDefault="00000000">
      <w:pPr>
        <w:pStyle w:val="Heading1"/>
        <w:spacing w:before="320" w:after="160"/>
      </w:pPr>
      <w:r>
        <w:rPr>
          <w:b/>
          <w:bCs/>
          <w:color w:val="1F4E79"/>
        </w:rPr>
        <w:t>Security Rules</w:t>
      </w:r>
    </w:p>
    <w:p w14:paraId="5E9F5F37" w14:textId="77777777" w:rsidR="003223F0" w:rsidRDefault="00000000">
      <w:pPr>
        <w:pStyle w:val="Heading2"/>
        <w:spacing w:before="240" w:after="120"/>
      </w:pPr>
      <w:r>
        <w:rPr>
          <w:b/>
          <w:bCs/>
        </w:rPr>
        <w:t>Visitors (Not Logged In)</w:t>
      </w:r>
    </w:p>
    <w:p w14:paraId="2314AF80" w14:textId="77777777" w:rsidR="003223F0" w:rsidRDefault="00000000">
      <w:pPr>
        <w:spacing w:after="140"/>
      </w:pPr>
      <w:r>
        <w:t>Can view public issues, browse discussions, explore the community map, and view public events; cannot report issues, participate in discussions, support complaints, or register for events.</w:t>
      </w:r>
    </w:p>
    <w:p w14:paraId="6B9D9844" w14:textId="77777777" w:rsidR="003223F0" w:rsidRDefault="00000000">
      <w:pPr>
        <w:pStyle w:val="Heading2"/>
        <w:spacing w:before="240" w:after="120"/>
      </w:pPr>
      <w:r>
        <w:rPr>
          <w:b/>
          <w:bCs/>
        </w:rPr>
        <w:t>Citizens (Logged In)</w:t>
      </w:r>
    </w:p>
    <w:p w14:paraId="17E74F95" w14:textId="77777777" w:rsidR="003223F0" w:rsidRDefault="00000000">
      <w:pPr>
        <w:spacing w:after="140"/>
      </w:pPr>
      <w:r>
        <w:t>Can report civic issues, participate in discussions, support complaints, register for events, volunteer, and edit or delete their own reports before assignment; cannot modify reports submitted by other users or change official complaint statuses.</w:t>
      </w:r>
    </w:p>
    <w:p w14:paraId="1FE4C9BE" w14:textId="77777777" w:rsidR="003223F0" w:rsidRDefault="00000000">
      <w:pPr>
        <w:pStyle w:val="Heading2"/>
        <w:spacing w:before="240" w:after="120"/>
      </w:pPr>
      <w:r>
        <w:rPr>
          <w:b/>
          <w:bCs/>
        </w:rPr>
        <w:t>Municipal Officials</w:t>
      </w:r>
    </w:p>
    <w:p w14:paraId="271C43DC" w14:textId="77777777" w:rsidR="003223F0" w:rsidRDefault="00000000">
      <w:pPr>
        <w:spacing w:after="140"/>
      </w:pPr>
      <w:r>
        <w:t>Can view complaints assigned to their department, update issue statuses, assign field workers, upload resolution evidence, and communicate official updates; cannot delete citizen reports or modify unrelated community discussions.</w:t>
      </w:r>
    </w:p>
    <w:p w14:paraId="02640D7E" w14:textId="77777777" w:rsidR="003223F0" w:rsidRDefault="00000000">
      <w:pPr>
        <w:pStyle w:val="Heading2"/>
        <w:spacing w:before="240" w:after="120"/>
      </w:pPr>
      <w:r>
        <w:rPr>
          <w:b/>
          <w:bCs/>
        </w:rPr>
        <w:t>Community Moderators</w:t>
      </w:r>
    </w:p>
    <w:p w14:paraId="53664196" w14:textId="77777777" w:rsidR="003223F0" w:rsidRDefault="00000000">
      <w:pPr>
        <w:spacing w:after="140"/>
      </w:pPr>
      <w:r>
        <w:t>Can moderate discussions, remove inappropriate content, verify reported issues, and manage community interactions; cannot change official complaint statuses or access administrative controls.</w:t>
      </w:r>
    </w:p>
    <w:p w14:paraId="14EEF4C9" w14:textId="77777777" w:rsidR="003223F0" w:rsidRDefault="00000000">
      <w:pPr>
        <w:pStyle w:val="Heading2"/>
        <w:spacing w:before="240" w:after="120"/>
      </w:pPr>
      <w:r>
        <w:rPr>
          <w:b/>
          <w:bCs/>
        </w:rPr>
        <w:t>Administrators</w:t>
      </w:r>
    </w:p>
    <w:p w14:paraId="2E316C9B" w14:textId="77777777" w:rsidR="003223F0" w:rsidRDefault="00000000">
      <w:pPr>
        <w:spacing w:after="140"/>
      </w:pPr>
      <w:r>
        <w:t>Can manage users, roles, issue categories, departments, moderation, analytics, and system-wide settings.</w:t>
      </w:r>
    </w:p>
    <w:p w14:paraId="392048E1" w14:textId="77777777" w:rsidR="003223F0" w:rsidRDefault="00000000">
      <w:pPr>
        <w:pStyle w:val="Heading1"/>
        <w:spacing w:before="320" w:after="160"/>
      </w:pPr>
      <w:r>
        <w:rPr>
          <w:b/>
          <w:bCs/>
          <w:color w:val="1F4E79"/>
        </w:rPr>
        <w:t>Optional Features</w:t>
      </w:r>
    </w:p>
    <w:p w14:paraId="2698C006" w14:textId="77777777" w:rsidR="003223F0" w:rsidRDefault="00000000">
      <w:pPr>
        <w:pStyle w:val="ListParagraph"/>
        <w:numPr>
          <w:ilvl w:val="0"/>
          <w:numId w:val="2"/>
        </w:numPr>
        <w:spacing w:after="60"/>
      </w:pPr>
      <w:r>
        <w:rPr>
          <w:b/>
          <w:bCs/>
        </w:rPr>
        <w:t xml:space="preserve">AI Verification: </w:t>
      </w:r>
      <w:r>
        <w:t>Automatically verify uploaded images and detect fake or irrelevant reports before submission.</w:t>
      </w:r>
    </w:p>
    <w:p w14:paraId="4D0B6951" w14:textId="77777777" w:rsidR="003223F0" w:rsidRDefault="00000000">
      <w:pPr>
        <w:pStyle w:val="ListParagraph"/>
        <w:numPr>
          <w:ilvl w:val="0"/>
          <w:numId w:val="2"/>
        </w:numPr>
        <w:spacing w:after="60"/>
      </w:pPr>
      <w:r>
        <w:rPr>
          <w:b/>
          <w:bCs/>
        </w:rPr>
        <w:t xml:space="preserve">Smart Priority Ranking: </w:t>
      </w:r>
      <w:r>
        <w:t>Prioritize complaints based on severity, number of supporting citizens, affected population, and location.</w:t>
      </w:r>
    </w:p>
    <w:p w14:paraId="49D418AC" w14:textId="77777777" w:rsidR="003223F0" w:rsidRDefault="00000000">
      <w:pPr>
        <w:pStyle w:val="ListParagraph"/>
        <w:numPr>
          <w:ilvl w:val="0"/>
          <w:numId w:val="2"/>
        </w:numPr>
        <w:spacing w:after="60"/>
      </w:pPr>
      <w:r>
        <w:rPr>
          <w:b/>
          <w:bCs/>
        </w:rPr>
        <w:t xml:space="preserve">Emergency Civic Alerts: </w:t>
      </w:r>
      <w:r>
        <w:t>Municipal authorities can broadcast emergency notifications regarding floods, road closures, water supply interruptions, or other urgent public announcements.</w:t>
      </w:r>
    </w:p>
    <w:p w14:paraId="68C36CED" w14:textId="77777777" w:rsidR="003223F0" w:rsidRDefault="00000000">
      <w:pPr>
        <w:pStyle w:val="ListParagraph"/>
        <w:numPr>
          <w:ilvl w:val="0"/>
          <w:numId w:val="2"/>
        </w:numPr>
        <w:spacing w:after="60"/>
      </w:pPr>
      <w:r>
        <w:rPr>
          <w:b/>
          <w:bCs/>
        </w:rPr>
        <w:t xml:space="preserve">Analytics Dashboard: </w:t>
      </w:r>
      <w:r>
        <w:t>Display city-wide insights such as issue distribution, department performance, average resolution time, complaint trends, and locality-wise statistics.</w:t>
      </w:r>
    </w:p>
    <w:p w14:paraId="2C36B643" w14:textId="3675E18C" w:rsidR="003223F0" w:rsidRDefault="003223F0"/>
    <w:sectPr w:rsidR="003223F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F1644"/>
    <w:multiLevelType w:val="hybridMultilevel"/>
    <w:tmpl w:val="E9E0BF82"/>
    <w:lvl w:ilvl="0" w:tplc="7D2EAA48">
      <w:start w:val="1"/>
      <w:numFmt w:val="bullet"/>
      <w:lvlText w:val="•"/>
      <w:lvlJc w:val="left"/>
      <w:pPr>
        <w:ind w:left="460" w:hanging="260"/>
      </w:pPr>
    </w:lvl>
    <w:lvl w:ilvl="1" w:tplc="1B9453AA">
      <w:numFmt w:val="decimal"/>
      <w:lvlText w:val=""/>
      <w:lvlJc w:val="left"/>
    </w:lvl>
    <w:lvl w:ilvl="2" w:tplc="3C2A9894">
      <w:numFmt w:val="decimal"/>
      <w:lvlText w:val=""/>
      <w:lvlJc w:val="left"/>
    </w:lvl>
    <w:lvl w:ilvl="3" w:tplc="0A4C5826">
      <w:numFmt w:val="decimal"/>
      <w:lvlText w:val=""/>
      <w:lvlJc w:val="left"/>
    </w:lvl>
    <w:lvl w:ilvl="4" w:tplc="420C2EE0">
      <w:numFmt w:val="decimal"/>
      <w:lvlText w:val=""/>
      <w:lvlJc w:val="left"/>
    </w:lvl>
    <w:lvl w:ilvl="5" w:tplc="A5CADE42">
      <w:numFmt w:val="decimal"/>
      <w:lvlText w:val=""/>
      <w:lvlJc w:val="left"/>
    </w:lvl>
    <w:lvl w:ilvl="6" w:tplc="4002E498">
      <w:numFmt w:val="decimal"/>
      <w:lvlText w:val=""/>
      <w:lvlJc w:val="left"/>
    </w:lvl>
    <w:lvl w:ilvl="7" w:tplc="2BDC0C44">
      <w:numFmt w:val="decimal"/>
      <w:lvlText w:val=""/>
      <w:lvlJc w:val="left"/>
    </w:lvl>
    <w:lvl w:ilvl="8" w:tplc="D6704234">
      <w:numFmt w:val="decimal"/>
      <w:lvlText w:val=""/>
      <w:lvlJc w:val="left"/>
    </w:lvl>
  </w:abstractNum>
  <w:abstractNum w:abstractNumId="1" w15:restartNumberingAfterBreak="0">
    <w:nsid w:val="53D30128"/>
    <w:multiLevelType w:val="hybridMultilevel"/>
    <w:tmpl w:val="750A8D70"/>
    <w:lvl w:ilvl="0" w:tplc="95569384">
      <w:start w:val="1"/>
      <w:numFmt w:val="bullet"/>
      <w:lvlText w:val="●"/>
      <w:lvlJc w:val="left"/>
      <w:pPr>
        <w:ind w:left="720" w:hanging="360"/>
      </w:pPr>
    </w:lvl>
    <w:lvl w:ilvl="1" w:tplc="AB2AEEFE">
      <w:start w:val="1"/>
      <w:numFmt w:val="bullet"/>
      <w:lvlText w:val="○"/>
      <w:lvlJc w:val="left"/>
      <w:pPr>
        <w:ind w:left="1440" w:hanging="360"/>
      </w:pPr>
    </w:lvl>
    <w:lvl w:ilvl="2" w:tplc="4D226B04">
      <w:start w:val="1"/>
      <w:numFmt w:val="bullet"/>
      <w:lvlText w:val="■"/>
      <w:lvlJc w:val="left"/>
      <w:pPr>
        <w:ind w:left="2160" w:hanging="360"/>
      </w:pPr>
    </w:lvl>
    <w:lvl w:ilvl="3" w:tplc="E5D4A9D4">
      <w:start w:val="1"/>
      <w:numFmt w:val="bullet"/>
      <w:lvlText w:val="●"/>
      <w:lvlJc w:val="left"/>
      <w:pPr>
        <w:ind w:left="2880" w:hanging="360"/>
      </w:pPr>
    </w:lvl>
    <w:lvl w:ilvl="4" w:tplc="AC4A4840">
      <w:start w:val="1"/>
      <w:numFmt w:val="bullet"/>
      <w:lvlText w:val="○"/>
      <w:lvlJc w:val="left"/>
      <w:pPr>
        <w:ind w:left="3600" w:hanging="360"/>
      </w:pPr>
    </w:lvl>
    <w:lvl w:ilvl="5" w:tplc="1F34970A">
      <w:start w:val="1"/>
      <w:numFmt w:val="bullet"/>
      <w:lvlText w:val="■"/>
      <w:lvlJc w:val="left"/>
      <w:pPr>
        <w:ind w:left="4320" w:hanging="360"/>
      </w:pPr>
    </w:lvl>
    <w:lvl w:ilvl="6" w:tplc="0A8A9316">
      <w:start w:val="1"/>
      <w:numFmt w:val="bullet"/>
      <w:lvlText w:val="●"/>
      <w:lvlJc w:val="left"/>
      <w:pPr>
        <w:ind w:left="5040" w:hanging="360"/>
      </w:pPr>
    </w:lvl>
    <w:lvl w:ilvl="7" w:tplc="3C00441E">
      <w:start w:val="1"/>
      <w:numFmt w:val="bullet"/>
      <w:lvlText w:val="●"/>
      <w:lvlJc w:val="left"/>
      <w:pPr>
        <w:ind w:left="5760" w:hanging="360"/>
      </w:pPr>
    </w:lvl>
    <w:lvl w:ilvl="8" w:tplc="85082900">
      <w:start w:val="1"/>
      <w:numFmt w:val="bullet"/>
      <w:lvlText w:val="●"/>
      <w:lvlJc w:val="left"/>
      <w:pPr>
        <w:ind w:left="6480" w:hanging="360"/>
      </w:pPr>
    </w:lvl>
  </w:abstractNum>
  <w:num w:numId="1" w16cid:durableId="533616960">
    <w:abstractNumId w:val="1"/>
    <w:lvlOverride w:ilvl="0">
      <w:startOverride w:val="1"/>
    </w:lvlOverride>
  </w:num>
  <w:num w:numId="2" w16cid:durableId="1507131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3F0"/>
    <w:rsid w:val="000B5FE9"/>
    <w:rsid w:val="001B0663"/>
    <w:rsid w:val="003223F0"/>
    <w:rsid w:val="0084056D"/>
    <w:rsid w:val="00B14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CA67"/>
  <w15:docId w15:val="{97C99025-0249-4B06-9377-B6D2985B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2358</Words>
  <Characters>13442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Singh(00005961019)</cp:lastModifiedBy>
  <cp:revision>2</cp:revision>
  <dcterms:created xsi:type="dcterms:W3CDTF">2026-07-02T16:03:00Z</dcterms:created>
  <dcterms:modified xsi:type="dcterms:W3CDTF">2026-07-02T16:39:00Z</dcterms:modified>
</cp:coreProperties>
</file>