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981E" w14:textId="77777777" w:rsidR="00CF0037" w:rsidRDefault="00134F80">
      <w:pPr>
        <w:spacing w:after="0"/>
        <w:ind w:left="2448"/>
      </w:pPr>
      <w:r>
        <w:rPr>
          <w:noProof/>
        </w:rPr>
        <w:drawing>
          <wp:anchor distT="0" distB="0" distL="114300" distR="114300" simplePos="0" relativeHeight="251658240" behindDoc="1" locked="0" layoutInCell="1" allowOverlap="1" wp14:anchorId="0004E7A3" wp14:editId="2C739AB0">
            <wp:simplePos x="0" y="0"/>
            <wp:positionH relativeFrom="column">
              <wp:posOffset>1046480</wp:posOffset>
            </wp:positionH>
            <wp:positionV relativeFrom="paragraph">
              <wp:posOffset>1270</wp:posOffset>
            </wp:positionV>
            <wp:extent cx="3718560" cy="1341120"/>
            <wp:effectExtent l="0" t="0" r="0" b="0"/>
            <wp:wrapTight wrapText="bothSides">
              <wp:wrapPolygon edited="0">
                <wp:start x="0" y="0"/>
                <wp:lineTo x="0" y="21170"/>
                <wp:lineTo x="21467" y="21170"/>
                <wp:lineTo x="21467" y="0"/>
                <wp:lineTo x="0" y="0"/>
              </wp:wrapPolygon>
            </wp:wrapTight>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3718560" cy="1341120"/>
                    </a:xfrm>
                    <a:prstGeom prst="rect">
                      <a:avLst/>
                    </a:prstGeom>
                  </pic:spPr>
                </pic:pic>
              </a:graphicData>
            </a:graphic>
            <wp14:sizeRelH relativeFrom="margin">
              <wp14:pctWidth>0</wp14:pctWidth>
            </wp14:sizeRelH>
            <wp14:sizeRelV relativeFrom="margin">
              <wp14:pctHeight>0</wp14:pctHeight>
            </wp14:sizeRelV>
          </wp:anchor>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22F46717" w14:textId="77777777" w:rsidR="00CF0037" w:rsidRDefault="00134F80">
      <w:pPr>
        <w:spacing w:after="0"/>
        <w:ind w:left="19"/>
      </w:pPr>
      <w:r>
        <w:rPr>
          <w:rFonts w:ascii="Times New Roman" w:eastAsia="Times New Roman" w:hAnsi="Times New Roman" w:cs="Times New Roman"/>
          <w:b/>
          <w:sz w:val="96"/>
        </w:rPr>
        <w:t xml:space="preserve">         </w:t>
      </w:r>
    </w:p>
    <w:p w14:paraId="1523A9B6" w14:textId="77777777" w:rsidR="00CF0037" w:rsidRDefault="00134F80">
      <w:pPr>
        <w:spacing w:after="1897"/>
        <w:ind w:left="19"/>
      </w:pPr>
      <w:r>
        <w:rPr>
          <w:rFonts w:ascii="Times New Roman" w:eastAsia="Times New Roman" w:hAnsi="Times New Roman" w:cs="Times New Roman"/>
          <w:b/>
          <w:sz w:val="52"/>
        </w:rPr>
        <w:t xml:space="preserve"> </w:t>
      </w:r>
      <w:r>
        <w:t xml:space="preserve"> </w:t>
      </w:r>
      <w:r>
        <w:tab/>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732DECC4" w:rsidR="00C91DF9" w:rsidRPr="00C91DF9" w:rsidRDefault="00134F80" w:rsidP="00AC2203">
      <w:pPr>
        <w:spacing w:after="0" w:line="276" w:lineRule="auto"/>
        <w:ind w:left="2153" w:hanging="1882"/>
        <w:jc w:val="center"/>
        <w:rPr>
          <w:rFonts w:ascii="Algerian" w:eastAsia="Algerian" w:hAnsi="Algerian" w:cs="Algerian"/>
          <w:sz w:val="72"/>
          <w:szCs w:val="72"/>
        </w:rPr>
      </w:pPr>
      <w:r w:rsidRPr="00DD6569">
        <w:rPr>
          <w:rFonts w:ascii="Algerian" w:eastAsia="Algerian" w:hAnsi="Algerian" w:cs="Algerian"/>
          <w:sz w:val="72"/>
          <w:szCs w:val="72"/>
        </w:rPr>
        <w:t>*</w:t>
      </w:r>
      <w:proofErr w:type="gramStart"/>
      <w:r w:rsidR="009466F3" w:rsidRPr="009466F3">
        <w:rPr>
          <w:rFonts w:ascii="Algerian" w:eastAsia="Algerian" w:hAnsi="Algerian" w:cs="Algerian"/>
          <w:sz w:val="52"/>
          <w:szCs w:val="72"/>
          <w:u w:val="single" w:color="000000"/>
        </w:rPr>
        <w:t>Strategy  for</w:t>
      </w:r>
      <w:proofErr w:type="gramEnd"/>
      <w:r w:rsidR="009466F3" w:rsidRPr="009466F3">
        <w:rPr>
          <w:rFonts w:ascii="Algerian" w:eastAsia="Algerian" w:hAnsi="Algerian" w:cs="Algerian"/>
          <w:sz w:val="52"/>
          <w:szCs w:val="72"/>
          <w:u w:val="single" w:color="000000"/>
        </w:rPr>
        <w:t xml:space="preserve"> Sustainable business</w:t>
      </w:r>
      <w:r w:rsidRPr="009466F3">
        <w:rPr>
          <w:rFonts w:ascii="Algerian" w:eastAsia="Algerian" w:hAnsi="Algerian" w:cs="Algerian"/>
          <w:sz w:val="52"/>
          <w:szCs w:val="72"/>
        </w:rPr>
        <w:t>*</w:t>
      </w:r>
    </w:p>
    <w:p w14:paraId="046737BA" w14:textId="77777777" w:rsidR="00C91DF9" w:rsidRDefault="00C91DF9" w:rsidP="00C91DF9">
      <w:pPr>
        <w:spacing w:after="0" w:line="276" w:lineRule="auto"/>
        <w:ind w:left="2153"/>
      </w:pPr>
    </w:p>
    <w:p w14:paraId="2E5D69E4" w14:textId="77777777" w:rsidR="00C91DF9" w:rsidRDefault="00C91DF9" w:rsidP="00C91DF9">
      <w:pPr>
        <w:spacing w:after="0" w:line="276" w:lineRule="auto"/>
        <w:ind w:left="2153"/>
      </w:pPr>
    </w:p>
    <w:p w14:paraId="6BEAD8CF" w14:textId="7D3F26DB" w:rsidR="00CF0037" w:rsidRDefault="00AC2203" w:rsidP="00AC2203">
      <w:pPr>
        <w:spacing w:after="0" w:line="276" w:lineRule="auto"/>
        <w:jc w:val="center"/>
      </w:pPr>
      <w:proofErr w:type="spellStart"/>
      <w:proofErr w:type="gramStart"/>
      <w:r>
        <w:rPr>
          <w:rFonts w:ascii="Algerian" w:eastAsia="Algerian" w:hAnsi="Algerian" w:cs="Algerian"/>
          <w:color w:val="002060"/>
          <w:sz w:val="72"/>
          <w:u w:val="single" w:color="002060"/>
        </w:rPr>
        <w:t>a</w:t>
      </w:r>
      <w:r w:rsidR="00DD6569">
        <w:rPr>
          <w:rFonts w:ascii="Algerian" w:eastAsia="Algerian" w:hAnsi="Algerian" w:cs="Algerian"/>
          <w:color w:val="002060"/>
          <w:sz w:val="72"/>
          <w:u w:val="single" w:color="002060"/>
        </w:rPr>
        <w:t>Ssignment</w:t>
      </w:r>
      <w:proofErr w:type="spellEnd"/>
      <w:proofErr w:type="gramEnd"/>
      <w:r w:rsidR="009466F3">
        <w:rPr>
          <w:rFonts w:ascii="Algerian" w:eastAsia="Algerian" w:hAnsi="Algerian" w:cs="Algerian"/>
          <w:color w:val="002060"/>
          <w:sz w:val="72"/>
          <w:u w:val="single" w:color="002060"/>
        </w:rPr>
        <w:t xml:space="preserve"> </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B8B7054"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3CCE4F0D" w14:textId="58589904" w:rsidR="00C91DF9" w:rsidRPr="00C91DF9" w:rsidRDefault="00134F80" w:rsidP="00C91DF9">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77777777" w:rsidR="00CF0037" w:rsidRPr="00C91DF9" w:rsidRDefault="00134F80">
      <w:pPr>
        <w:spacing w:after="55"/>
        <w:ind w:left="19"/>
        <w:rPr>
          <w:sz w:val="24"/>
          <w:szCs w:val="24"/>
        </w:rPr>
      </w:pPr>
      <w:r w:rsidRPr="00C91DF9">
        <w:rPr>
          <w:rFonts w:ascii="Times New Roman" w:eastAsia="Times New Roman" w:hAnsi="Times New Roman" w:cs="Times New Roman"/>
          <w:b/>
          <w:sz w:val="36"/>
          <w:szCs w:val="24"/>
        </w:rPr>
        <w:t xml:space="preserve"> </w:t>
      </w:r>
      <w:r w:rsidRPr="00C91DF9">
        <w:rPr>
          <w:sz w:val="36"/>
          <w:szCs w:val="24"/>
          <w:vertAlign w:val="subscript"/>
        </w:rPr>
        <w:t xml:space="preserve"> </w:t>
      </w:r>
    </w:p>
    <w:p w14:paraId="1AE8A208" w14:textId="62D6E730"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p>
    <w:p w14:paraId="699CC840" w14:textId="7AC29079"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2405896D"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7D7A832C" w14:textId="0F848776" w:rsidR="007712EF" w:rsidRPr="007712EF" w:rsidRDefault="007712EF" w:rsidP="007712EF">
      <w:pPr>
        <w:pStyle w:val="NoSpacing"/>
        <w:rPr>
          <w:rFonts w:ascii="Times New Roman" w:eastAsia="Times New Roman" w:hAnsi="Times New Roman" w:cs="Times New Roman"/>
          <w:b/>
          <w:color w:val="auto"/>
          <w:sz w:val="78"/>
          <w:szCs w:val="78"/>
        </w:rPr>
      </w:pPr>
      <w:r w:rsidRPr="007712EF">
        <w:rPr>
          <w:b/>
          <w:sz w:val="78"/>
          <w:szCs w:val="78"/>
        </w:rPr>
        <w:lastRenderedPageBreak/>
        <w:t>Sustainable business strategy</w:t>
      </w:r>
    </w:p>
    <w:p w14:paraId="0E7AF194" w14:textId="6A4D774E" w:rsidR="008813C0" w:rsidRDefault="008813C0" w:rsidP="008A40C1">
      <w:pPr>
        <w:pStyle w:val="NoSpacing"/>
        <w:rPr>
          <w:rFonts w:ascii="inherit" w:eastAsia="Times New Roman" w:hAnsi="inherit" w:cs="Arial"/>
          <w:b/>
          <w:color w:val="262626"/>
          <w:sz w:val="33"/>
          <w:szCs w:val="21"/>
        </w:rPr>
      </w:pPr>
    </w:p>
    <w:p w14:paraId="0B063CFD"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roofErr w:type="gramStart"/>
      <w:r>
        <w:rPr>
          <w:rFonts w:ascii="Arial" w:hAnsi="Arial" w:cs="Arial"/>
          <w:color w:val="262626"/>
          <w:sz w:val="21"/>
          <w:szCs w:val="21"/>
        </w:rPr>
        <w:t>t’s</w:t>
      </w:r>
      <w:proofErr w:type="gramEnd"/>
      <w:r>
        <w:rPr>
          <w:rFonts w:ascii="Arial" w:hAnsi="Arial" w:cs="Arial"/>
          <w:color w:val="262626"/>
          <w:sz w:val="21"/>
          <w:szCs w:val="21"/>
        </w:rPr>
        <w:t xml:space="preserve"> hard to imagine a professional or educational scenario where Word, </w:t>
      </w:r>
      <w:proofErr w:type="spellStart"/>
      <w:r>
        <w:rPr>
          <w:rFonts w:ascii="Arial" w:hAnsi="Arial" w:cs="Arial"/>
          <w:color w:val="262626"/>
          <w:sz w:val="21"/>
          <w:szCs w:val="21"/>
        </w:rPr>
        <w:t>Powerpoint</w:t>
      </w:r>
      <w:proofErr w:type="spellEnd"/>
      <w:r>
        <w:rPr>
          <w:rFonts w:ascii="Arial" w:hAnsi="Arial" w:cs="Arial"/>
          <w:color w:val="262626"/>
          <w:sz w:val="21"/>
          <w:szCs w:val="21"/>
        </w:rPr>
        <w:t>, or Excel would not be applicable. Beyond these indispensable software programs, it is difficult to envision the gaming industry without the Xbox. Whether in the office, at school, or in the home, Microsoft has an omnipresent hold on all our daily lives. As with other tech-giants, Microsoft has an enormous impact on how society operates. However, what is often neglected to be considered, is the brand’s sustainability and overall impact on the natural world. How environmentally sustainable is Microsoft really?</w:t>
      </w:r>
    </w:p>
    <w:p w14:paraId="095E62F2"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Microsoft advertises their commitment to “</w:t>
      </w:r>
      <w:hyperlink r:id="rId8" w:tgtFrame="_blank" w:history="1">
        <w:r>
          <w:rPr>
            <w:rStyle w:val="Hyperlink"/>
            <w:rFonts w:ascii="Arial" w:eastAsia="Calibri" w:hAnsi="Arial" w:cs="Arial"/>
            <w:sz w:val="21"/>
            <w:szCs w:val="21"/>
          </w:rPr>
          <w:t>empower every person and every organization on the planet to achieve more</w:t>
        </w:r>
      </w:hyperlink>
      <w:r>
        <w:rPr>
          <w:rFonts w:ascii="Arial" w:hAnsi="Arial" w:cs="Arial"/>
          <w:color w:val="262626"/>
          <w:sz w:val="21"/>
          <w:szCs w:val="21"/>
        </w:rPr>
        <w:t xml:space="preserve">,” yet some research suggests the company may not be entirely aligned to this mission, especially when it comes to sustainability concerns </w:t>
      </w:r>
      <w:r>
        <w:rPr>
          <w:rFonts w:ascii="Arial" w:hAnsi="Arial" w:cs="Arial"/>
          <w:color w:val="333333"/>
          <w:sz w:val="21"/>
          <w:szCs w:val="21"/>
        </w:rPr>
        <w:t>In general, the tech industry has received a subpar rap for issues related to </w:t>
      </w:r>
      <w:hyperlink r:id="rId9" w:tgtFrame="_blank" w:history="1">
        <w:r>
          <w:rPr>
            <w:rStyle w:val="Hyperlink"/>
            <w:rFonts w:ascii="Arial" w:eastAsia="Calibri" w:hAnsi="Arial" w:cs="Arial"/>
            <w:sz w:val="21"/>
            <w:szCs w:val="21"/>
          </w:rPr>
          <w:t>corporate governance, security, privacy, citizenship/employee activism, and workplace harassment</w:t>
        </w:r>
      </w:hyperlink>
      <w:r>
        <w:rPr>
          <w:rFonts w:ascii="Arial" w:hAnsi="Arial" w:cs="Arial"/>
          <w:color w:val="333333"/>
          <w:sz w:val="21"/>
          <w:szCs w:val="21"/>
        </w:rPr>
        <w:t>. However, despite this pattern, Microsoft as a whole has remained accountable and well-trusted by the public. It has received several recognitions and awards for their corporate governance and social responsibility over the last few years, as the </w:t>
      </w:r>
      <w:hyperlink r:id="rId10" w:tgtFrame="_blank" w:history="1">
        <w:r>
          <w:rPr>
            <w:rStyle w:val="Hyperlink"/>
            <w:rFonts w:ascii="Arial" w:eastAsia="Calibri" w:hAnsi="Arial" w:cs="Arial"/>
            <w:sz w:val="21"/>
            <w:szCs w:val="21"/>
          </w:rPr>
          <w:t>Reputation Institute</w:t>
        </w:r>
      </w:hyperlink>
      <w:r>
        <w:rPr>
          <w:rFonts w:ascii="Arial" w:hAnsi="Arial" w:cs="Arial"/>
          <w:color w:val="333333"/>
          <w:sz w:val="21"/>
          <w:szCs w:val="21"/>
        </w:rPr>
        <w:t> named Microsoft the ‘most improved’ company amongst the top 10 tech companies worldwide in 2019.</w:t>
      </w:r>
      <w:r>
        <w:rPr>
          <w:rFonts w:ascii="Arial" w:hAnsi="Arial" w:cs="Arial"/>
          <w:color w:val="262626"/>
          <w:sz w:val="21"/>
          <w:szCs w:val="21"/>
        </w:rPr>
        <w:t xml:space="preserve">As the </w:t>
      </w:r>
      <w:proofErr w:type="spellStart"/>
      <w:r>
        <w:rPr>
          <w:rFonts w:ascii="Arial" w:hAnsi="Arial" w:cs="Arial"/>
          <w:color w:val="262626"/>
          <w:sz w:val="21"/>
          <w:szCs w:val="21"/>
        </w:rPr>
        <w:t>Impakter</w:t>
      </w:r>
      <w:proofErr w:type="spellEnd"/>
      <w:r>
        <w:rPr>
          <w:rFonts w:ascii="Arial" w:hAnsi="Arial" w:cs="Arial"/>
          <w:color w:val="262626"/>
          <w:sz w:val="21"/>
          <w:szCs w:val="21"/>
        </w:rPr>
        <w:t xml:space="preserve"> report states, Microsoft has assigned itself ambitious goals for the future. </w:t>
      </w:r>
      <w:r>
        <w:rPr>
          <w:rStyle w:val="Strong"/>
          <w:rFonts w:ascii="Arial" w:hAnsi="Arial" w:cs="Arial"/>
          <w:color w:val="262626"/>
          <w:sz w:val="21"/>
          <w:szCs w:val="21"/>
        </w:rPr>
        <w:t>They are indeed carbon neutral, but the company is not yet run by 100% renewable energy. </w:t>
      </w:r>
      <w:proofErr w:type="spellStart"/>
      <w:r>
        <w:rPr>
          <w:rFonts w:ascii="Arial" w:hAnsi="Arial" w:cs="Arial"/>
          <w:color w:val="262626"/>
          <w:sz w:val="21"/>
          <w:szCs w:val="21"/>
        </w:rPr>
        <w:t>Micorosoft</w:t>
      </w:r>
      <w:proofErr w:type="spellEnd"/>
      <w:r>
        <w:rPr>
          <w:rFonts w:ascii="Arial" w:hAnsi="Arial" w:cs="Arial"/>
          <w:color w:val="262626"/>
          <w:sz w:val="21"/>
          <w:szCs w:val="21"/>
        </w:rPr>
        <w:t xml:space="preserve"> has laid out specific goals for the next decade, including the goal to be </w:t>
      </w:r>
      <w:hyperlink r:id="rId11" w:tgtFrame="_blank" w:history="1">
        <w:r>
          <w:rPr>
            <w:rStyle w:val="Hyperlink"/>
            <w:rFonts w:ascii="Arial" w:eastAsia="Calibri" w:hAnsi="Arial" w:cs="Arial"/>
            <w:sz w:val="21"/>
            <w:szCs w:val="21"/>
          </w:rPr>
          <w:t>carbon negative by 2030</w:t>
        </w:r>
      </w:hyperlink>
      <w:r>
        <w:rPr>
          <w:rFonts w:ascii="Arial" w:hAnsi="Arial" w:cs="Arial"/>
          <w:color w:val="262626"/>
          <w:sz w:val="21"/>
          <w:szCs w:val="21"/>
        </w:rPr>
        <w:t>. In their </w:t>
      </w:r>
      <w:hyperlink r:id="rId12" w:tgtFrame="_blank" w:history="1">
        <w:r>
          <w:rPr>
            <w:rStyle w:val="Hyperlink"/>
            <w:rFonts w:ascii="Arial" w:eastAsia="Calibri" w:hAnsi="Arial" w:cs="Arial"/>
            <w:sz w:val="21"/>
            <w:szCs w:val="21"/>
          </w:rPr>
          <w:t>2020 Sustainability Report</w:t>
        </w:r>
      </w:hyperlink>
      <w:r>
        <w:rPr>
          <w:rFonts w:ascii="Arial" w:hAnsi="Arial" w:cs="Arial"/>
          <w:color w:val="262626"/>
          <w:sz w:val="21"/>
          <w:szCs w:val="21"/>
        </w:rPr>
        <w:t>, Microsoft announces other promising targets, including 60K metric tons of waste being diverted from landfills and 1.3M metric tons of carbon removal procured over the last year.</w:t>
      </w:r>
    </w:p>
    <w:p w14:paraId="050697C3"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These stats show Microsoft is heading in the right direction. However, the Index report also points out that the company tends to “focus on their carbon footprint including GHG emissions and waste management [but] they have less focus on </w:t>
      </w:r>
      <w:proofErr w:type="spellStart"/>
      <w:r>
        <w:rPr>
          <w:rFonts w:ascii="Arial" w:hAnsi="Arial" w:cs="Arial"/>
          <w:color w:val="262626"/>
          <w:sz w:val="21"/>
          <w:szCs w:val="21"/>
        </w:rPr>
        <w:t>biodiversity.However</w:t>
      </w:r>
      <w:proofErr w:type="spellEnd"/>
      <w:r>
        <w:rPr>
          <w:rFonts w:ascii="Arial" w:hAnsi="Arial" w:cs="Arial"/>
          <w:color w:val="262626"/>
          <w:sz w:val="21"/>
          <w:szCs w:val="21"/>
        </w:rPr>
        <w:t>, Microsoft’s latest Sustainability Report says otherwise. The company has initiated a </w:t>
      </w:r>
      <w:r>
        <w:rPr>
          <w:rStyle w:val="Strong"/>
          <w:rFonts w:ascii="Arial" w:hAnsi="Arial" w:cs="Arial"/>
          <w:color w:val="262626"/>
          <w:sz w:val="21"/>
          <w:szCs w:val="21"/>
        </w:rPr>
        <w:t>recent re-focus around ecosystem diversity and an </w:t>
      </w:r>
      <w:hyperlink r:id="rId13" w:tgtFrame="_blank" w:history="1">
        <w:r>
          <w:rPr>
            <w:rStyle w:val="Strong"/>
            <w:rFonts w:ascii="Arial" w:hAnsi="Arial" w:cs="Arial"/>
            <w:color w:val="000000"/>
            <w:sz w:val="21"/>
            <w:szCs w:val="21"/>
            <w:u w:val="single"/>
          </w:rPr>
          <w:t>improvement of their biodiversity impact</w:t>
        </w:r>
      </w:hyperlink>
      <w:r>
        <w:rPr>
          <w:rStyle w:val="Strong"/>
          <w:rFonts w:ascii="Arial" w:hAnsi="Arial" w:cs="Arial"/>
          <w:color w:val="262626"/>
          <w:sz w:val="21"/>
          <w:szCs w:val="21"/>
        </w:rPr>
        <w:t>.</w:t>
      </w:r>
    </w:p>
    <w:p w14:paraId="68F8D001"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The company has released its ecosystem-oriented goal to take responsibility for the impacts of their direct operations by protecting more land than they use by 2025. Microsoft has actively increased their voice regarding ‘ecosystem-related public policy issues’ by continually supporting and advocating for </w:t>
      </w:r>
      <w:hyperlink r:id="rId14" w:tgtFrame="_blank" w:history="1">
        <w:r>
          <w:rPr>
            <w:rStyle w:val="Hyperlink"/>
            <w:rFonts w:ascii="Arial" w:eastAsia="Calibri" w:hAnsi="Arial" w:cs="Arial"/>
            <w:sz w:val="21"/>
            <w:szCs w:val="21"/>
          </w:rPr>
          <w:t xml:space="preserve">initiatives and </w:t>
        </w:r>
        <w:proofErr w:type="spellStart"/>
        <w:r>
          <w:rPr>
            <w:rStyle w:val="Hyperlink"/>
            <w:rFonts w:ascii="Arial" w:eastAsia="Calibri" w:hAnsi="Arial" w:cs="Arial"/>
            <w:sz w:val="21"/>
            <w:szCs w:val="21"/>
          </w:rPr>
          <w:t>organisations</w:t>
        </w:r>
        <w:proofErr w:type="spellEnd"/>
      </w:hyperlink>
      <w:r>
        <w:rPr>
          <w:rFonts w:ascii="Arial" w:hAnsi="Arial" w:cs="Arial"/>
          <w:color w:val="262626"/>
          <w:sz w:val="21"/>
          <w:szCs w:val="21"/>
        </w:rPr>
        <w:t xml:space="preserve"> for ecosystem protection at local and international </w:t>
      </w:r>
      <w:proofErr w:type="spellStart"/>
      <w:r>
        <w:rPr>
          <w:rFonts w:ascii="Arial" w:hAnsi="Arial" w:cs="Arial"/>
          <w:color w:val="262626"/>
          <w:sz w:val="21"/>
          <w:szCs w:val="21"/>
        </w:rPr>
        <w:t>scales.One</w:t>
      </w:r>
      <w:proofErr w:type="spellEnd"/>
      <w:r>
        <w:rPr>
          <w:rFonts w:ascii="Arial" w:hAnsi="Arial" w:cs="Arial"/>
          <w:color w:val="262626"/>
          <w:sz w:val="21"/>
          <w:szCs w:val="21"/>
        </w:rPr>
        <w:t xml:space="preserve"> example of such a partnership is Microsoft’s involvement with </w:t>
      </w:r>
      <w:hyperlink r:id="rId15" w:tgtFrame="_blank" w:history="1">
        <w:r>
          <w:rPr>
            <w:rStyle w:val="Hyperlink"/>
            <w:rFonts w:ascii="Arial" w:eastAsia="Calibri" w:hAnsi="Arial" w:cs="Arial"/>
            <w:sz w:val="21"/>
            <w:szCs w:val="21"/>
          </w:rPr>
          <w:t>NOAA</w:t>
        </w:r>
      </w:hyperlink>
      <w:r>
        <w:rPr>
          <w:rFonts w:ascii="Arial" w:hAnsi="Arial" w:cs="Arial"/>
          <w:color w:val="262626"/>
          <w:sz w:val="21"/>
          <w:szCs w:val="21"/>
        </w:rPr>
        <w:t>’s </w:t>
      </w:r>
      <w:hyperlink r:id="rId16" w:tgtFrame="_blank" w:history="1">
        <w:r>
          <w:rPr>
            <w:rStyle w:val="Hyperlink"/>
            <w:rFonts w:ascii="Arial" w:eastAsia="Calibri" w:hAnsi="Arial" w:cs="Arial"/>
            <w:sz w:val="21"/>
            <w:szCs w:val="21"/>
          </w:rPr>
          <w:t>Alaska Fisheries Science Center</w:t>
        </w:r>
      </w:hyperlink>
      <w:r>
        <w:rPr>
          <w:rFonts w:ascii="Arial" w:hAnsi="Arial" w:cs="Arial"/>
          <w:color w:val="262626"/>
          <w:sz w:val="21"/>
          <w:szCs w:val="21"/>
        </w:rPr>
        <w:t> and </w:t>
      </w:r>
      <w:hyperlink r:id="rId17" w:tgtFrame="_blank" w:history="1">
        <w:r>
          <w:rPr>
            <w:rStyle w:val="Hyperlink"/>
            <w:rFonts w:ascii="Arial" w:eastAsia="Calibri" w:hAnsi="Arial" w:cs="Arial"/>
            <w:sz w:val="21"/>
            <w:szCs w:val="21"/>
          </w:rPr>
          <w:t>University of Washington – CICOES</w:t>
        </w:r>
      </w:hyperlink>
      <w:r>
        <w:rPr>
          <w:rFonts w:ascii="Arial" w:hAnsi="Arial" w:cs="Arial"/>
          <w:color w:val="262626"/>
          <w:sz w:val="21"/>
          <w:szCs w:val="21"/>
        </w:rPr>
        <w:t>, which focuses on the provision of artificial intelligence (AI) tools to distinguish beluga whales’ calls from a dredging machine’s squeak. Technology such as this advances environmental scientists’ understanding of noise pollution, in relation to the recovery of endangered and declining oceanic populations. As a result of the data found, experts can further devise strategies to reduce the negative effects of human activity in the species’ habitats.</w:t>
      </w:r>
    </w:p>
    <w:p w14:paraId="2C50B119"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 xml:space="preserve">On the terrestrial side, Microsoft has also provided their AI to help calculate forestry inventories. Such inventories are essential tools for conservationists, governments, and landowners who seek to promote and protect environmental and social wellbeing. Therefore, completing them efficiently and effectively is crucial for conserving such complex </w:t>
      </w:r>
      <w:proofErr w:type="spellStart"/>
      <w:r>
        <w:rPr>
          <w:rFonts w:ascii="Arial" w:hAnsi="Arial" w:cs="Arial"/>
          <w:color w:val="262626"/>
          <w:sz w:val="21"/>
          <w:szCs w:val="21"/>
        </w:rPr>
        <w:t>ecosystems.</w:t>
      </w:r>
      <w:r>
        <w:rPr>
          <w:rFonts w:ascii="Arial" w:hAnsi="Arial" w:cs="Arial"/>
          <w:color w:val="333333"/>
          <w:sz w:val="21"/>
          <w:szCs w:val="21"/>
        </w:rPr>
        <w:t>Additionally</w:t>
      </w:r>
      <w:proofErr w:type="spellEnd"/>
      <w:r>
        <w:rPr>
          <w:rFonts w:ascii="Arial" w:hAnsi="Arial" w:cs="Arial"/>
          <w:color w:val="333333"/>
          <w:sz w:val="21"/>
          <w:szCs w:val="21"/>
        </w:rPr>
        <w:t>, Microsoft has specifically worked with </w:t>
      </w:r>
      <w:proofErr w:type="spellStart"/>
      <w:r>
        <w:rPr>
          <w:rFonts w:ascii="Arial" w:hAnsi="Arial" w:cs="Arial"/>
          <w:color w:val="262626"/>
          <w:sz w:val="21"/>
          <w:szCs w:val="21"/>
        </w:rPr>
        <w:fldChar w:fldCharType="begin"/>
      </w:r>
      <w:r>
        <w:rPr>
          <w:rFonts w:ascii="Arial" w:hAnsi="Arial" w:cs="Arial"/>
          <w:color w:val="262626"/>
          <w:sz w:val="21"/>
          <w:szCs w:val="21"/>
        </w:rPr>
        <w:instrText xml:space="preserve"> HYPERLINK "https://www.ncx.com/" \t "_blank" </w:instrText>
      </w:r>
      <w:r>
        <w:rPr>
          <w:rFonts w:ascii="Arial" w:hAnsi="Arial" w:cs="Arial"/>
          <w:color w:val="262626"/>
          <w:sz w:val="21"/>
          <w:szCs w:val="21"/>
        </w:rPr>
        <w:fldChar w:fldCharType="separate"/>
      </w:r>
      <w:r>
        <w:rPr>
          <w:rStyle w:val="Hyperlink"/>
          <w:rFonts w:ascii="Arial" w:eastAsia="Calibri" w:hAnsi="Arial" w:cs="Arial"/>
          <w:sz w:val="21"/>
          <w:szCs w:val="21"/>
        </w:rPr>
        <w:t>SilviaTerra</w:t>
      </w:r>
      <w:proofErr w:type="spellEnd"/>
      <w:r>
        <w:rPr>
          <w:rFonts w:ascii="Arial" w:hAnsi="Arial" w:cs="Arial"/>
          <w:color w:val="262626"/>
          <w:sz w:val="21"/>
          <w:szCs w:val="21"/>
        </w:rPr>
        <w:fldChar w:fldCharType="end"/>
      </w:r>
      <w:r>
        <w:rPr>
          <w:rFonts w:ascii="Arial" w:hAnsi="Arial" w:cs="Arial"/>
          <w:color w:val="333333"/>
          <w:sz w:val="21"/>
          <w:szCs w:val="21"/>
        </w:rPr>
        <w:t xml:space="preserve"> over the last two years to accelerate the company’s cutting-edge approach to precision forestry by radically increasing the scope, efficiency, and resolution of their forest </w:t>
      </w:r>
      <w:proofErr w:type="spellStart"/>
      <w:r>
        <w:rPr>
          <w:rFonts w:ascii="Arial" w:hAnsi="Arial" w:cs="Arial"/>
          <w:color w:val="333333"/>
          <w:sz w:val="21"/>
          <w:szCs w:val="21"/>
        </w:rPr>
        <w:t>inventories.</w:t>
      </w:r>
      <w:r>
        <w:rPr>
          <w:rFonts w:ascii="Arial" w:hAnsi="Arial" w:cs="Arial"/>
          <w:color w:val="262626"/>
          <w:sz w:val="21"/>
          <w:szCs w:val="21"/>
        </w:rPr>
        <w:t>Lastly</w:t>
      </w:r>
      <w:proofErr w:type="spellEnd"/>
      <w:r>
        <w:rPr>
          <w:rFonts w:ascii="Arial" w:hAnsi="Arial" w:cs="Arial"/>
          <w:color w:val="262626"/>
          <w:sz w:val="21"/>
          <w:szCs w:val="21"/>
        </w:rPr>
        <w:t>, covering Microsoft’s ambitious ecosystem plan would not be complete without the company’s plans for a </w:t>
      </w:r>
      <w:hyperlink r:id="rId18" w:tgtFrame="_blank" w:history="1">
        <w:r>
          <w:rPr>
            <w:rStyle w:val="Hyperlink"/>
            <w:rFonts w:ascii="Arial" w:eastAsia="Calibri" w:hAnsi="Arial" w:cs="Arial"/>
            <w:sz w:val="21"/>
            <w:szCs w:val="21"/>
          </w:rPr>
          <w:t>Planetary Computer</w:t>
        </w:r>
      </w:hyperlink>
      <w:r>
        <w:rPr>
          <w:rFonts w:ascii="Arial" w:hAnsi="Arial" w:cs="Arial"/>
          <w:color w:val="262626"/>
          <w:sz w:val="21"/>
          <w:szCs w:val="21"/>
        </w:rPr>
        <w:t>. The Planetary Computer aims to provide public access to the world’s critical environmental datasets, AI, and digital technology. Microsoft has acknowledged that this will take several years, and even then, “gaps may still exist”. However, Microsoft’s </w:t>
      </w:r>
      <w:hyperlink r:id="rId19" w:tgtFrame="_blank" w:history="1">
        <w:r>
          <w:rPr>
            <w:rStyle w:val="Hyperlink"/>
            <w:rFonts w:ascii="Arial" w:eastAsia="Calibri" w:hAnsi="Arial" w:cs="Arial"/>
            <w:sz w:val="21"/>
            <w:szCs w:val="21"/>
          </w:rPr>
          <w:t>AI for Earth program</w:t>
        </w:r>
      </w:hyperlink>
      <w:r>
        <w:rPr>
          <w:rFonts w:ascii="Arial" w:hAnsi="Arial" w:cs="Arial"/>
          <w:color w:val="262626"/>
          <w:sz w:val="21"/>
          <w:szCs w:val="21"/>
        </w:rPr>
        <w:t> team is confident it can be done with the right leadership.</w:t>
      </w:r>
    </w:p>
    <w:p w14:paraId="2EA6D3CA"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An additional critique that the Index Report highlighted, is </w:t>
      </w:r>
      <w:r>
        <w:rPr>
          <w:rStyle w:val="Strong"/>
          <w:rFonts w:ascii="Arial" w:hAnsi="Arial" w:cs="Arial"/>
          <w:color w:val="262626"/>
          <w:sz w:val="21"/>
          <w:szCs w:val="21"/>
        </w:rPr>
        <w:t>Microsoft’s apparent lack of sustainable products. </w:t>
      </w:r>
    </w:p>
    <w:p w14:paraId="5117BFB4"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This criticism is well-justified as Microsoft conveys in their </w:t>
      </w:r>
      <w:hyperlink r:id="rId20" w:tgtFrame="_blank" w:history="1">
        <w:r>
          <w:rPr>
            <w:rStyle w:val="Hyperlink"/>
            <w:rFonts w:ascii="Arial" w:eastAsia="Calibri" w:hAnsi="Arial" w:cs="Arial"/>
            <w:sz w:val="21"/>
            <w:szCs w:val="21"/>
          </w:rPr>
          <w:t>2020 Devices Report</w:t>
        </w:r>
      </w:hyperlink>
      <w:r>
        <w:rPr>
          <w:rFonts w:ascii="Arial" w:hAnsi="Arial" w:cs="Arial"/>
          <w:color w:val="262626"/>
          <w:sz w:val="21"/>
          <w:szCs w:val="21"/>
        </w:rPr>
        <w:t xml:space="preserve"> that every device they produce is “at a minimum, designed to be compliant with all applicable legal requirements.” However, Microsoft has expressed their desire to push themselves to achieve higher standards in their production. These goals include to have 100% recyclable packaging and surface devices by 2030 as well as </w:t>
      </w:r>
      <w:r>
        <w:rPr>
          <w:rFonts w:ascii="Arial" w:hAnsi="Arial" w:cs="Arial"/>
          <w:color w:val="262626"/>
          <w:sz w:val="21"/>
          <w:szCs w:val="21"/>
        </w:rPr>
        <w:lastRenderedPageBreak/>
        <w:t>initiating a ‘pilot project’ to develop a new material that contains 10% ocean plastic Going forward, the company has intended for their </w:t>
      </w:r>
      <w:r>
        <w:rPr>
          <w:rStyle w:val="Strong"/>
          <w:rFonts w:ascii="Arial" w:hAnsi="Arial" w:cs="Arial"/>
          <w:color w:val="262626"/>
          <w:sz w:val="21"/>
          <w:szCs w:val="21"/>
        </w:rPr>
        <w:t>product manufacturing and design approach to focus on three main areas;</w:t>
      </w:r>
      <w:r>
        <w:rPr>
          <w:rFonts w:ascii="Arial" w:hAnsi="Arial" w:cs="Arial"/>
          <w:color w:val="262626"/>
          <w:sz w:val="21"/>
          <w:szCs w:val="21"/>
        </w:rPr>
        <w:t> </w:t>
      </w:r>
      <w:r>
        <w:rPr>
          <w:rStyle w:val="Strong"/>
          <w:rFonts w:ascii="Arial" w:hAnsi="Arial" w:cs="Arial"/>
          <w:color w:val="262626"/>
          <w:sz w:val="21"/>
          <w:szCs w:val="21"/>
        </w:rPr>
        <w:t>carbon reduction, waste mitigation, and the extension of overall product lifetime. </w:t>
      </w:r>
    </w:p>
    <w:p w14:paraId="172235A2"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That said, arguably Microsoft’s most effective sustainability approach has been their involvement with climate-related issues and organizations. As aforementioned, </w:t>
      </w:r>
      <w:r>
        <w:rPr>
          <w:rStyle w:val="Strong"/>
          <w:rFonts w:ascii="Arial" w:hAnsi="Arial" w:cs="Arial"/>
          <w:color w:val="262626"/>
          <w:sz w:val="21"/>
          <w:szCs w:val="21"/>
        </w:rPr>
        <w:t>Microsoft has set the goal to be carbon negative by 2030.</w:t>
      </w:r>
      <w:r>
        <w:rPr>
          <w:rFonts w:ascii="Arial" w:hAnsi="Arial" w:cs="Arial"/>
          <w:color w:val="262626"/>
          <w:sz w:val="21"/>
          <w:szCs w:val="21"/>
        </w:rPr>
        <w:t> This target is certainly ambitious. And seeing as they “don’t yet have all the answers for how they’ll get there,” the progress thus far looks very promising.</w:t>
      </w:r>
    </w:p>
    <w:p w14:paraId="16704825"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6C8C6112"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6074E121"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7EED96E9"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7BC3665F" w14:textId="77777777"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123B42ED" w14:textId="06832DAE"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roofErr w:type="spellStart"/>
      <w:r>
        <w:rPr>
          <w:rFonts w:ascii="Arial" w:hAnsi="Arial" w:cs="Arial"/>
          <w:color w:val="262626"/>
          <w:sz w:val="21"/>
          <w:szCs w:val="21"/>
        </w:rPr>
        <w:t>Analyse</w:t>
      </w:r>
      <w:proofErr w:type="spellEnd"/>
      <w:r>
        <w:rPr>
          <w:rFonts w:ascii="Arial" w:hAnsi="Arial" w:cs="Arial"/>
          <w:color w:val="262626"/>
          <w:sz w:val="21"/>
          <w:szCs w:val="21"/>
        </w:rPr>
        <w:t xml:space="preserve"> </w:t>
      </w:r>
      <w:proofErr w:type="spellStart"/>
      <w:proofErr w:type="gramStart"/>
      <w:r>
        <w:rPr>
          <w:rFonts w:ascii="Arial" w:hAnsi="Arial" w:cs="Arial"/>
          <w:color w:val="262626"/>
          <w:sz w:val="21"/>
          <w:szCs w:val="21"/>
        </w:rPr>
        <w:t>microsoft</w:t>
      </w:r>
      <w:proofErr w:type="spellEnd"/>
      <w:proofErr w:type="gramEnd"/>
      <w:r>
        <w:rPr>
          <w:rFonts w:ascii="Arial" w:hAnsi="Arial" w:cs="Arial"/>
          <w:color w:val="262626"/>
          <w:sz w:val="21"/>
          <w:szCs w:val="21"/>
        </w:rPr>
        <w:t xml:space="preserve"> sustainability strategy</w:t>
      </w:r>
    </w:p>
    <w:p w14:paraId="717C2CCC" w14:textId="43CF7DFA"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0A20C102" w14:textId="25990D65"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p>
    <w:p w14:paraId="17094F09" w14:textId="24B8FDAD" w:rsidR="00A31D1F" w:rsidRDefault="00A31D1F" w:rsidP="00A31D1F">
      <w:pPr>
        <w:pStyle w:val="NormalWeb"/>
        <w:shd w:val="clear" w:color="auto" w:fill="FFFFFF"/>
        <w:spacing w:before="0" w:beforeAutospacing="0" w:after="0" w:afterAutospacing="0"/>
        <w:rPr>
          <w:rFonts w:ascii="Arial" w:hAnsi="Arial" w:cs="Arial"/>
          <w:color w:val="262626"/>
          <w:sz w:val="21"/>
          <w:szCs w:val="21"/>
        </w:rPr>
      </w:pPr>
      <w:r>
        <w:rPr>
          <w:rFonts w:ascii="Arial" w:hAnsi="Arial" w:cs="Arial"/>
          <w:color w:val="262626"/>
          <w:sz w:val="21"/>
          <w:szCs w:val="21"/>
        </w:rPr>
        <w:t>-</w:t>
      </w:r>
    </w:p>
    <w:p w14:paraId="6F121988"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proofErr w:type="gramStart"/>
      <w:r w:rsidRPr="00A31D1F">
        <w:rPr>
          <w:rFonts w:eastAsiaTheme="majorEastAsia"/>
          <w:color w:val="000000"/>
          <w:sz w:val="32"/>
          <w:szCs w:val="32"/>
        </w:rPr>
        <w:t>Аreаs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proofErr w:type="gramEnd"/>
      <w:r w:rsidRPr="00A31D1F">
        <w:rPr>
          <w:rFonts w:eastAsiaTheme="majorEastAsia"/>
          <w:color w:val="000000"/>
          <w:sz w:val="32"/>
          <w:szCs w:val="32"/>
        </w:rPr>
        <w:t xml:space="preserve">  </w:t>
      </w:r>
      <w:proofErr w:type="spellStart"/>
      <w:r w:rsidRPr="00A31D1F">
        <w:rPr>
          <w:rFonts w:eastAsiaTheme="majorEastAsia"/>
          <w:color w:val="000000"/>
          <w:sz w:val="32"/>
          <w:szCs w:val="32"/>
        </w:rPr>
        <w:t>fосus</w:t>
      </w:r>
      <w:proofErr w:type="spellEnd"/>
    </w:p>
    <w:p w14:paraId="246A6F58" w14:textId="05E215E2"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fосus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оn</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аreаs</w:t>
      </w:r>
      <w:proofErr w:type="spellEnd"/>
      <w:r w:rsidRPr="00A31D1F">
        <w:rPr>
          <w:rFonts w:eastAsiaTheme="majorEastAsia"/>
          <w:color w:val="000000"/>
          <w:sz w:val="32"/>
          <w:szCs w:val="32"/>
        </w:rPr>
        <w:t xml:space="preserve">  where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саn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hаve</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greаtest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imрасt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whiсh</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inсlude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eсоsystems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wаter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асrоss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аll</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wоrk</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dо</w:t>
      </w:r>
      <w:proofErr w:type="spellEnd"/>
      <w:r w:rsidRPr="00A31D1F">
        <w:rPr>
          <w:rFonts w:eastAsiaTheme="majorEastAsia"/>
          <w:color w:val="000000"/>
          <w:sz w:val="32"/>
          <w:szCs w:val="32"/>
        </w:rPr>
        <w:t>.</w:t>
      </w:r>
    </w:p>
    <w:p w14:paraId="223E3D0A"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proofErr w:type="gram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negаtive</w:t>
      </w:r>
      <w:proofErr w:type="spellEnd"/>
      <w:proofErr w:type="gramEnd"/>
      <w:r w:rsidRPr="00A31D1F">
        <w:rPr>
          <w:rFonts w:eastAsiaTheme="majorEastAsia"/>
          <w:color w:val="000000"/>
          <w:sz w:val="32"/>
          <w:szCs w:val="32"/>
        </w:rPr>
        <w:t xml:space="preserve">  by  2030</w:t>
      </w:r>
    </w:p>
    <w:p w14:paraId="48B879B4" w14:textId="07226070"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Miсrоsоft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hаs</w:t>
      </w:r>
      <w:proofErr w:type="spellEnd"/>
      <w:r w:rsidRPr="00A31D1F">
        <w:rPr>
          <w:rFonts w:eastAsiaTheme="majorEastAsia"/>
          <w:color w:val="000000"/>
          <w:sz w:val="32"/>
          <w:szCs w:val="32"/>
        </w:rPr>
        <w:t xml:space="preserve">  been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neutrаl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асrоss</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wоrld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sinсe</w:t>
      </w:r>
      <w:proofErr w:type="spellEnd"/>
      <w:r w:rsidRPr="00A31D1F">
        <w:rPr>
          <w:rFonts w:eastAsiaTheme="majorEastAsia"/>
          <w:color w:val="000000"/>
          <w:sz w:val="32"/>
          <w:szCs w:val="32"/>
        </w:rPr>
        <w:t xml:space="preserve">  2012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соmmits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being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negаtive</w:t>
      </w:r>
      <w:proofErr w:type="spellEnd"/>
      <w:r w:rsidRPr="00A31D1F">
        <w:rPr>
          <w:rFonts w:eastAsiaTheme="majorEastAsia"/>
          <w:color w:val="000000"/>
          <w:sz w:val="32"/>
          <w:szCs w:val="32"/>
        </w:rPr>
        <w:t xml:space="preserve">  by  2030.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gоаl</w:t>
      </w:r>
      <w:proofErr w:type="spellEnd"/>
      <w:r w:rsidRPr="00A31D1F">
        <w:rPr>
          <w:rFonts w:eastAsiaTheme="majorEastAsia"/>
          <w:color w:val="000000"/>
          <w:sz w:val="32"/>
          <w:szCs w:val="32"/>
        </w:rPr>
        <w:t xml:space="preserve">  is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рrоmоte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sustаinаble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develорment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lоw-саrbоn</w:t>
      </w:r>
      <w:proofErr w:type="spellEnd"/>
      <w:r w:rsidRPr="00A31D1F">
        <w:rPr>
          <w:rFonts w:eastAsiaTheme="majorEastAsia"/>
          <w:color w:val="000000"/>
          <w:sz w:val="32"/>
          <w:szCs w:val="32"/>
        </w:rPr>
        <w:t xml:space="preserve">  business  </w:t>
      </w:r>
      <w:proofErr w:type="spellStart"/>
      <w:r w:rsidRPr="00A31D1F">
        <w:rPr>
          <w:rFonts w:eastAsiaTheme="majorEastAsia"/>
          <w:color w:val="000000"/>
          <w:sz w:val="32"/>
          <w:szCs w:val="32"/>
        </w:rPr>
        <w:t>рrасtiсes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glоbаlly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thrоugh</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sustаinаble</w:t>
      </w:r>
      <w:proofErr w:type="spellEnd"/>
      <w:r w:rsidRPr="00A31D1F">
        <w:rPr>
          <w:rFonts w:eastAsiaTheme="majorEastAsia"/>
          <w:color w:val="000000"/>
          <w:sz w:val="32"/>
          <w:szCs w:val="32"/>
        </w:rPr>
        <w:t xml:space="preserve">  business  </w:t>
      </w:r>
      <w:proofErr w:type="spellStart"/>
      <w:r w:rsidRPr="00A31D1F">
        <w:rPr>
          <w:rFonts w:eastAsiaTheme="majorEastAsia"/>
          <w:color w:val="000000"/>
          <w:sz w:val="32"/>
          <w:szCs w:val="32"/>
        </w:rPr>
        <w:t>рrасtiсes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сlоud-enаbled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teсhnоlоgies</w:t>
      </w:r>
      <w:proofErr w:type="spellEnd"/>
      <w:r w:rsidRPr="00A31D1F">
        <w:rPr>
          <w:rFonts w:eastAsiaTheme="majorEastAsia"/>
          <w:color w:val="000000"/>
          <w:sz w:val="32"/>
          <w:szCs w:val="32"/>
        </w:rPr>
        <w:t>.</w:t>
      </w:r>
    </w:p>
    <w:p w14:paraId="6821DCC2" w14:textId="77777777" w:rsidR="00A31D1F" w:rsidRPr="00A31D1F" w:rsidRDefault="00A31D1F" w:rsidP="00A31D1F">
      <w:pPr>
        <w:pStyle w:val="NormalWeb"/>
        <w:shd w:val="clear" w:color="auto" w:fill="FFFFFF"/>
        <w:spacing w:after="0"/>
        <w:rPr>
          <w:rFonts w:eastAsiaTheme="majorEastAsia"/>
          <w:color w:val="000000"/>
          <w:sz w:val="32"/>
          <w:szCs w:val="32"/>
        </w:rPr>
      </w:pPr>
    </w:p>
    <w:p w14:paraId="761EEDAB" w14:textId="77777777" w:rsidR="00A31D1F" w:rsidRPr="00A31D1F" w:rsidRDefault="00A31D1F" w:rsidP="00A31D1F">
      <w:pPr>
        <w:pStyle w:val="NormalWeb"/>
        <w:shd w:val="clear" w:color="auto" w:fill="FFFFFF"/>
        <w:spacing w:after="0"/>
        <w:rPr>
          <w:rFonts w:eastAsiaTheme="majorEastAsia"/>
          <w:color w:val="000000"/>
          <w:sz w:val="32"/>
          <w:szCs w:val="32"/>
        </w:rPr>
      </w:pPr>
      <w:proofErr w:type="gramStart"/>
      <w:r w:rsidRPr="00A31D1F">
        <w:rPr>
          <w:rFonts w:eastAsiaTheme="majorEastAsia"/>
          <w:color w:val="000000"/>
          <w:sz w:val="32"/>
          <w:szCs w:val="32"/>
        </w:rPr>
        <w:t>Building  а</w:t>
      </w:r>
      <w:proofErr w:type="gramEnd"/>
      <w:r w:rsidRPr="00A31D1F">
        <w:rPr>
          <w:rFonts w:eastAsiaTheme="majorEastAsia"/>
          <w:color w:val="000000"/>
          <w:sz w:val="32"/>
          <w:szCs w:val="32"/>
        </w:rPr>
        <w:t xml:space="preserve">  </w:t>
      </w:r>
      <w:proofErr w:type="spellStart"/>
      <w:r w:rsidRPr="00A31D1F">
        <w:rPr>
          <w:rFonts w:eastAsiaTheme="majorEastAsia"/>
          <w:color w:val="000000"/>
          <w:sz w:val="32"/>
          <w:szCs w:val="32"/>
        </w:rPr>
        <w:t>Рlаnetаry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Соmрuter</w:t>
      </w:r>
      <w:proofErr w:type="spellEnd"/>
    </w:p>
    <w:p w14:paraId="1B90A83E" w14:textId="5EC9C67C"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Miсrоsоft</w:t>
      </w:r>
      <w:proofErr w:type="spellEnd"/>
      <w:r w:rsidRPr="00A31D1F">
        <w:rPr>
          <w:rFonts w:eastAsiaTheme="majorEastAsia"/>
          <w:color w:val="000000"/>
          <w:sz w:val="32"/>
          <w:szCs w:val="32"/>
        </w:rPr>
        <w:t xml:space="preserve">  is  building  the  </w:t>
      </w:r>
      <w:proofErr w:type="spellStart"/>
      <w:r w:rsidRPr="00A31D1F">
        <w:rPr>
          <w:rFonts w:eastAsiaTheme="majorEastAsia"/>
          <w:color w:val="000000"/>
          <w:sz w:val="32"/>
          <w:szCs w:val="32"/>
        </w:rPr>
        <w:t>tооls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serviсes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helр</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аnyоne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аnywhere</w:t>
      </w:r>
      <w:proofErr w:type="spellEnd"/>
      <w:r w:rsidRPr="00A31D1F">
        <w:rPr>
          <w:rFonts w:eastAsiaTheme="majorEastAsia"/>
          <w:color w:val="000000"/>
          <w:sz w:val="32"/>
          <w:szCs w:val="32"/>
        </w:rPr>
        <w:t xml:space="preserve">  better  </w:t>
      </w:r>
      <w:proofErr w:type="spellStart"/>
      <w:r w:rsidRPr="00A31D1F">
        <w:rPr>
          <w:rFonts w:eastAsiaTheme="majorEastAsia"/>
          <w:color w:val="000000"/>
          <w:sz w:val="32"/>
          <w:szCs w:val="32"/>
        </w:rPr>
        <w:t>understаnd</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eсоsystem</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аrоund</w:t>
      </w:r>
      <w:proofErr w:type="spellEnd"/>
      <w:r w:rsidRPr="00A31D1F">
        <w:rPr>
          <w:rFonts w:eastAsiaTheme="majorEastAsia"/>
          <w:color w:val="000000"/>
          <w:sz w:val="32"/>
          <w:szCs w:val="32"/>
        </w:rPr>
        <w:t xml:space="preserve">  them  </w:t>
      </w:r>
      <w:proofErr w:type="spellStart"/>
      <w:r w:rsidRPr="00A31D1F">
        <w:rPr>
          <w:rFonts w:eastAsiaTheme="majorEastAsia"/>
          <w:color w:val="000000"/>
          <w:sz w:val="32"/>
          <w:szCs w:val="32"/>
        </w:rPr>
        <w:t>tоdаy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mоnitоr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mоdel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imрасts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frоm</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сlimаte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humаn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behаviоr</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аre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tаking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resроnsibility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fооtрrint</w:t>
      </w:r>
      <w:proofErr w:type="spellEnd"/>
      <w:r w:rsidRPr="00A31D1F">
        <w:rPr>
          <w:rFonts w:eastAsiaTheme="majorEastAsia"/>
          <w:color w:val="000000"/>
          <w:sz w:val="32"/>
          <w:szCs w:val="32"/>
        </w:rPr>
        <w:t xml:space="preserve">  by  </w:t>
      </w:r>
      <w:proofErr w:type="spellStart"/>
      <w:r w:rsidRPr="00A31D1F">
        <w:rPr>
          <w:rFonts w:eastAsiaTheme="majorEastAsia"/>
          <w:color w:val="000000"/>
          <w:sz w:val="32"/>
          <w:szCs w:val="32"/>
        </w:rPr>
        <w:t>соmmitting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рermаnently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рrоteсt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restоre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mоre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thаn</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use  by  2025.</w:t>
      </w:r>
    </w:p>
    <w:p w14:paraId="17931463" w14:textId="77777777" w:rsidR="00A31D1F" w:rsidRPr="00A31D1F" w:rsidRDefault="00A31D1F" w:rsidP="00A31D1F">
      <w:pPr>
        <w:pStyle w:val="NormalWeb"/>
        <w:shd w:val="clear" w:color="auto" w:fill="FFFFFF"/>
        <w:spacing w:after="0"/>
        <w:rPr>
          <w:rFonts w:eastAsiaTheme="majorEastAsia"/>
          <w:color w:val="000000"/>
          <w:sz w:val="32"/>
          <w:szCs w:val="32"/>
        </w:rPr>
      </w:pPr>
    </w:p>
    <w:p w14:paraId="0081E6D8"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proofErr w:type="gramStart"/>
      <w:r w:rsidRPr="00A31D1F">
        <w:rPr>
          <w:rFonts w:eastAsiaTheme="majorEastAsia"/>
          <w:color w:val="000000"/>
          <w:sz w:val="32"/>
          <w:szCs w:val="32"/>
        </w:rPr>
        <w:t>Wаter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роsitive</w:t>
      </w:r>
      <w:proofErr w:type="spellEnd"/>
      <w:proofErr w:type="gramEnd"/>
      <w:r w:rsidRPr="00A31D1F">
        <w:rPr>
          <w:rFonts w:eastAsiaTheme="majorEastAsia"/>
          <w:color w:val="000000"/>
          <w:sz w:val="32"/>
          <w:szCs w:val="32"/>
        </w:rPr>
        <w:t xml:space="preserve">  by  2030</w:t>
      </w:r>
    </w:p>
    <w:p w14:paraId="1281ADE2" w14:textId="73B2E35E"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lastRenderedPageBreak/>
        <w:t>They are</w:t>
      </w:r>
      <w:r w:rsidRPr="00A31D1F">
        <w:rPr>
          <w:rFonts w:eastAsiaTheme="majorEastAsia"/>
          <w:color w:val="000000"/>
          <w:sz w:val="32"/>
          <w:szCs w:val="32"/>
        </w:rPr>
        <w:t xml:space="preserve">  </w:t>
      </w:r>
      <w:proofErr w:type="spellStart"/>
      <w:r w:rsidRPr="00A31D1F">
        <w:rPr>
          <w:rFonts w:eastAsiaTheme="majorEastAsia"/>
          <w:color w:val="000000"/>
          <w:sz w:val="32"/>
          <w:szCs w:val="32"/>
        </w:rPr>
        <w:t>сreаting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emрlоying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tооls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helр</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аddress</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wоrld’s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wаter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сhаllenges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inсluding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sсаrсity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роllutiоn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осeаn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heаlth</w:t>
      </w:r>
      <w:proofErr w:type="spellEnd"/>
      <w:r w:rsidRPr="00A31D1F">
        <w:rPr>
          <w:rFonts w:eastAsiaTheme="majorEastAsia"/>
          <w:color w:val="000000"/>
          <w:sz w:val="32"/>
          <w:szCs w:val="32"/>
        </w:rPr>
        <w:t xml:space="preserve">.  </w:t>
      </w:r>
      <w:r>
        <w:rPr>
          <w:rFonts w:eastAsiaTheme="majorEastAsia"/>
          <w:color w:val="000000"/>
          <w:sz w:val="32"/>
          <w:szCs w:val="32"/>
        </w:rPr>
        <w:t>They are</w:t>
      </w:r>
      <w:r w:rsidRPr="00A31D1F">
        <w:rPr>
          <w:rFonts w:eastAsiaTheme="majorEastAsia"/>
          <w:color w:val="000000"/>
          <w:sz w:val="32"/>
          <w:szCs w:val="32"/>
        </w:rPr>
        <w:t xml:space="preserve">  </w:t>
      </w:r>
      <w:proofErr w:type="spellStart"/>
      <w:r w:rsidRPr="00A31D1F">
        <w:rPr>
          <w:rFonts w:eastAsiaTheme="majorEastAsia"/>
          <w:color w:val="000000"/>
          <w:sz w:val="32"/>
          <w:szCs w:val="32"/>
        </w:rPr>
        <w:t>соmmitted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reduсing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соnsumрtiоn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reрlenishing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wаter</w:t>
      </w:r>
      <w:proofErr w:type="spellEnd"/>
      <w:r w:rsidRPr="00A31D1F">
        <w:rPr>
          <w:rFonts w:eastAsiaTheme="majorEastAsia"/>
          <w:color w:val="000000"/>
          <w:sz w:val="32"/>
          <w:szCs w:val="32"/>
        </w:rPr>
        <w:t xml:space="preserve">  in  the  </w:t>
      </w:r>
      <w:proofErr w:type="spellStart"/>
      <w:r w:rsidRPr="00A31D1F">
        <w:rPr>
          <w:rFonts w:eastAsiaTheme="majorEastAsia"/>
          <w:color w:val="000000"/>
          <w:sz w:val="32"/>
          <w:szCs w:val="32"/>
        </w:rPr>
        <w:t>regiоns</w:t>
      </w:r>
      <w:proofErr w:type="spellEnd"/>
      <w:r w:rsidRPr="00A31D1F">
        <w:rPr>
          <w:rFonts w:eastAsiaTheme="majorEastAsia"/>
          <w:color w:val="000000"/>
          <w:sz w:val="32"/>
          <w:szCs w:val="32"/>
        </w:rPr>
        <w:t xml:space="preserve">  we  </w:t>
      </w:r>
      <w:proofErr w:type="spellStart"/>
      <w:r w:rsidRPr="00A31D1F">
        <w:rPr>
          <w:rFonts w:eastAsiaTheme="majorEastAsia"/>
          <w:color w:val="000000"/>
          <w:sz w:val="32"/>
          <w:szCs w:val="32"/>
        </w:rPr>
        <w:t>орerаte</w:t>
      </w:r>
      <w:proofErr w:type="spellEnd"/>
      <w:r w:rsidRPr="00A31D1F">
        <w:rPr>
          <w:rFonts w:eastAsiaTheme="majorEastAsia"/>
          <w:color w:val="000000"/>
          <w:sz w:val="32"/>
          <w:szCs w:val="32"/>
        </w:rPr>
        <w:t>.</w:t>
      </w:r>
    </w:p>
    <w:p w14:paraId="13F88089" w14:textId="77777777" w:rsidR="00A31D1F" w:rsidRPr="00A31D1F" w:rsidRDefault="00A31D1F" w:rsidP="00A31D1F">
      <w:pPr>
        <w:pStyle w:val="NormalWeb"/>
        <w:shd w:val="clear" w:color="auto" w:fill="FFFFFF"/>
        <w:spacing w:after="0"/>
        <w:rPr>
          <w:rFonts w:eastAsiaTheme="majorEastAsia"/>
          <w:color w:val="000000"/>
          <w:sz w:val="32"/>
          <w:szCs w:val="32"/>
        </w:rPr>
      </w:pPr>
      <w:r w:rsidRPr="00A31D1F">
        <w:rPr>
          <w:rFonts w:eastAsiaTheme="majorEastAsia"/>
          <w:color w:val="000000"/>
          <w:sz w:val="32"/>
          <w:szCs w:val="32"/>
        </w:rPr>
        <w:t> </w:t>
      </w:r>
    </w:p>
    <w:p w14:paraId="3F67C70C"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proofErr w:type="gramStart"/>
      <w:r w:rsidRPr="00A31D1F">
        <w:rPr>
          <w:rFonts w:eastAsiaTheme="majorEastAsia"/>
          <w:color w:val="000000"/>
          <w:sz w:val="32"/>
          <w:szCs w:val="32"/>
        </w:rPr>
        <w:t>Zerо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proofErr w:type="gramEnd"/>
      <w:r w:rsidRPr="00A31D1F">
        <w:rPr>
          <w:rFonts w:eastAsiaTheme="majorEastAsia"/>
          <w:color w:val="000000"/>
          <w:sz w:val="32"/>
          <w:szCs w:val="32"/>
        </w:rPr>
        <w:t xml:space="preserve">  by  2030</w:t>
      </w:r>
    </w:p>
    <w:p w14:paraId="0B4BED31" w14:textId="6503DDEA"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They</w:t>
      </w:r>
      <w:r w:rsidRPr="00A31D1F">
        <w:rPr>
          <w:rFonts w:eastAsiaTheme="majorEastAsia"/>
          <w:color w:val="000000"/>
          <w:sz w:val="32"/>
          <w:szCs w:val="32"/>
        </w:rPr>
        <w:t xml:space="preserve">  think  every  </w:t>
      </w:r>
      <w:proofErr w:type="spellStart"/>
      <w:r w:rsidRPr="00A31D1F">
        <w:rPr>
          <w:rFonts w:eastAsiaTheme="majorEastAsia"/>
          <w:color w:val="000000"/>
          <w:sz w:val="32"/>
          <w:szCs w:val="32"/>
        </w:rPr>
        <w:t>deviсe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shоuld</w:t>
      </w:r>
      <w:proofErr w:type="spellEnd"/>
      <w:r w:rsidRPr="00A31D1F">
        <w:rPr>
          <w:rFonts w:eastAsiaTheme="majorEastAsia"/>
          <w:color w:val="000000"/>
          <w:sz w:val="32"/>
          <w:szCs w:val="32"/>
        </w:rPr>
        <w:t xml:space="preserve">  be  </w:t>
      </w:r>
      <w:proofErr w:type="spellStart"/>
      <w:r w:rsidRPr="00A31D1F">
        <w:rPr>
          <w:rFonts w:eastAsiaTheme="majorEastAsia"/>
          <w:color w:val="000000"/>
          <w:sz w:val="32"/>
          <w:szCs w:val="32"/>
        </w:rPr>
        <w:t>mаde</w:t>
      </w:r>
      <w:proofErr w:type="spellEnd"/>
      <w:r w:rsidRPr="00A31D1F">
        <w:rPr>
          <w:rFonts w:eastAsiaTheme="majorEastAsia"/>
          <w:color w:val="000000"/>
          <w:sz w:val="32"/>
          <w:szCs w:val="32"/>
        </w:rPr>
        <w:t xml:space="preserve">  with  </w:t>
      </w:r>
      <w:proofErr w:type="spellStart"/>
      <w:r w:rsidRPr="00A31D1F">
        <w:rPr>
          <w:rFonts w:eastAsiaTheme="majorEastAsia"/>
          <w:color w:val="000000"/>
          <w:sz w:val="32"/>
          <w:szCs w:val="32"/>
        </w:rPr>
        <w:t>аn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emрhаsis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sustаinаbility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аim</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соntinuаlly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imрrоve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аll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рrоduсts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Аt</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fасilities</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reduсe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eliminаte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r w:rsidRPr="00A31D1F">
        <w:rPr>
          <w:rFonts w:eastAsiaTheme="majorEastAsia"/>
          <w:color w:val="000000"/>
          <w:sz w:val="32"/>
          <w:szCs w:val="32"/>
        </w:rPr>
        <w:t xml:space="preserve">  by  reusing  </w:t>
      </w:r>
      <w:proofErr w:type="spellStart"/>
      <w:r w:rsidRPr="00A31D1F">
        <w:rPr>
          <w:rFonts w:eastAsiaTheme="majorEastAsia"/>
          <w:color w:val="000000"/>
          <w:sz w:val="32"/>
          <w:szCs w:val="32"/>
        </w:rPr>
        <w:t>mаteriаls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sоurсe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reduсtiоn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reсyсling</w:t>
      </w:r>
      <w:proofErr w:type="spellEnd"/>
      <w:r w:rsidRPr="00A31D1F">
        <w:rPr>
          <w:rFonts w:eastAsiaTheme="majorEastAsia"/>
          <w:color w:val="000000"/>
          <w:sz w:val="32"/>
          <w:szCs w:val="32"/>
        </w:rPr>
        <w:t xml:space="preserve">.  </w:t>
      </w:r>
      <w:proofErr w:type="spellStart"/>
      <w:proofErr w:type="gramStart"/>
      <w:r w:rsidRPr="00A31D1F">
        <w:rPr>
          <w:rFonts w:eastAsiaTheme="majorEastAsia"/>
          <w:color w:val="000000"/>
          <w:sz w:val="32"/>
          <w:szCs w:val="32"/>
        </w:rPr>
        <w:t>Аll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proofErr w:type="gramEnd"/>
      <w:r w:rsidRPr="00A31D1F">
        <w:rPr>
          <w:rFonts w:eastAsiaTheme="majorEastAsia"/>
          <w:color w:val="000000"/>
          <w:sz w:val="32"/>
          <w:szCs w:val="32"/>
        </w:rPr>
        <w:t xml:space="preserve">  is  </w:t>
      </w:r>
      <w:proofErr w:type="spellStart"/>
      <w:r w:rsidRPr="00A31D1F">
        <w:rPr>
          <w:rFonts w:eastAsiaTheme="majorEastAsia"/>
          <w:color w:val="000000"/>
          <w:sz w:val="32"/>
          <w:szCs w:val="32"/>
        </w:rPr>
        <w:t>treаted</w:t>
      </w:r>
      <w:proofErr w:type="spellEnd"/>
      <w:r w:rsidRPr="00A31D1F">
        <w:rPr>
          <w:rFonts w:eastAsiaTheme="majorEastAsia"/>
          <w:color w:val="000000"/>
          <w:sz w:val="32"/>
          <w:szCs w:val="32"/>
        </w:rPr>
        <w:t xml:space="preserve">  with  </w:t>
      </w:r>
      <w:proofErr w:type="spellStart"/>
      <w:r w:rsidRPr="00A31D1F">
        <w:rPr>
          <w:rFonts w:eastAsiaTheme="majorEastAsia"/>
          <w:color w:val="000000"/>
          <w:sz w:val="32"/>
          <w:szCs w:val="32"/>
        </w:rPr>
        <w:t>envirоnmentаlly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resроnsible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methоds</w:t>
      </w:r>
      <w:proofErr w:type="spellEnd"/>
      <w:r w:rsidRPr="00A31D1F">
        <w:rPr>
          <w:rFonts w:eastAsiaTheme="majorEastAsia"/>
          <w:color w:val="000000"/>
          <w:sz w:val="32"/>
          <w:szCs w:val="32"/>
        </w:rPr>
        <w:t>.</w:t>
      </w:r>
    </w:p>
    <w:p w14:paraId="7AD73A14" w14:textId="77777777" w:rsidR="00A31D1F" w:rsidRPr="00A31D1F" w:rsidRDefault="00A31D1F" w:rsidP="00A31D1F">
      <w:pPr>
        <w:pStyle w:val="NormalWeb"/>
        <w:shd w:val="clear" w:color="auto" w:fill="FFFFFF"/>
        <w:spacing w:after="0"/>
        <w:rPr>
          <w:rFonts w:eastAsiaTheme="majorEastAsia"/>
          <w:color w:val="000000"/>
          <w:sz w:val="32"/>
          <w:szCs w:val="32"/>
        </w:rPr>
      </w:pPr>
    </w:p>
    <w:p w14:paraId="2DDC03D5" w14:textId="5196B0C1" w:rsidR="00A31D1F" w:rsidRPr="00A31D1F" w:rsidRDefault="00A31D1F" w:rsidP="00A31D1F">
      <w:pPr>
        <w:pStyle w:val="NormalWeb"/>
        <w:shd w:val="clear" w:color="auto" w:fill="FFFFFF"/>
        <w:spacing w:after="0"/>
        <w:rPr>
          <w:rFonts w:eastAsiaTheme="majorEastAsia"/>
          <w:color w:val="000000"/>
          <w:sz w:val="32"/>
          <w:szCs w:val="32"/>
        </w:rPr>
      </w:pPr>
      <w:proofErr w:type="gramStart"/>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аррrоасh</w:t>
      </w:r>
      <w:proofErr w:type="spellEnd"/>
      <w:proofErr w:type="gramEnd"/>
    </w:p>
    <w:p w14:paraId="6C8BD1E0" w14:textId="38E62D4F"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соntinuоusly</w:t>
      </w:r>
      <w:proofErr w:type="spellEnd"/>
      <w:r w:rsidRPr="00A31D1F">
        <w:rPr>
          <w:rFonts w:eastAsiaTheme="majorEastAsia"/>
          <w:color w:val="000000"/>
          <w:sz w:val="32"/>
          <w:szCs w:val="32"/>
        </w:rPr>
        <w:t xml:space="preserve">  strive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рrоmоte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sustаinаbility</w:t>
      </w:r>
      <w:proofErr w:type="spellEnd"/>
      <w:r w:rsidRPr="00A31D1F">
        <w:rPr>
          <w:rFonts w:eastAsiaTheme="majorEastAsia"/>
          <w:color w:val="000000"/>
          <w:sz w:val="32"/>
          <w:szCs w:val="32"/>
        </w:rPr>
        <w:t xml:space="preserve">  in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орerаtiоns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рrоduсts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роliсies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helр</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enаble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сustоmers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раrtners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dо</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sаme</w:t>
      </w:r>
      <w:proofErr w:type="spellEnd"/>
      <w:r w:rsidRPr="00A31D1F">
        <w:rPr>
          <w:rFonts w:eastAsiaTheme="majorEastAsia"/>
          <w:color w:val="000000"/>
          <w:sz w:val="32"/>
          <w:szCs w:val="32"/>
        </w:rPr>
        <w:t>.</w:t>
      </w:r>
    </w:p>
    <w:p w14:paraId="4AFF73DD" w14:textId="77777777" w:rsidR="00A31D1F" w:rsidRPr="00A31D1F" w:rsidRDefault="00A31D1F" w:rsidP="00A31D1F">
      <w:pPr>
        <w:pStyle w:val="NormalWeb"/>
        <w:shd w:val="clear" w:color="auto" w:fill="FFFFFF"/>
        <w:spacing w:after="0"/>
        <w:rPr>
          <w:rFonts w:eastAsiaTheme="majorEastAsia"/>
          <w:color w:val="000000"/>
          <w:sz w:val="32"/>
          <w:szCs w:val="32"/>
        </w:rPr>
      </w:pPr>
    </w:p>
    <w:p w14:paraId="450CB7EE"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Орerаtiоns</w:t>
      </w:r>
      <w:proofErr w:type="spellEnd"/>
    </w:p>
    <w:p w14:paraId="13F90CB7" w14:textId="69B751E7"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They have</w:t>
      </w:r>
      <w:r w:rsidRPr="00A31D1F">
        <w:rPr>
          <w:rFonts w:eastAsiaTheme="majorEastAsia"/>
          <w:color w:val="000000"/>
          <w:sz w:val="32"/>
          <w:szCs w:val="32"/>
        </w:rPr>
        <w:t xml:space="preserve">  </w:t>
      </w:r>
      <w:proofErr w:type="spellStart"/>
      <w:r w:rsidRPr="00A31D1F">
        <w:rPr>
          <w:rFonts w:eastAsiaTheme="majorEastAsia"/>
          <w:color w:val="000000"/>
          <w:sz w:val="32"/>
          <w:szCs w:val="32"/>
        </w:rPr>
        <w:t>stаyed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neutrаl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sinсe</w:t>
      </w:r>
      <w:proofErr w:type="spellEnd"/>
      <w:r w:rsidRPr="00A31D1F">
        <w:rPr>
          <w:rFonts w:eastAsiaTheme="majorEastAsia"/>
          <w:color w:val="000000"/>
          <w:sz w:val="32"/>
          <w:szCs w:val="32"/>
        </w:rPr>
        <w:t xml:space="preserve">  2012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r>
        <w:rPr>
          <w:rFonts w:eastAsiaTheme="majorEastAsia"/>
          <w:color w:val="000000"/>
          <w:sz w:val="32"/>
          <w:szCs w:val="32"/>
        </w:rPr>
        <w:t>they are</w:t>
      </w:r>
      <w:r w:rsidRPr="00A31D1F">
        <w:rPr>
          <w:rFonts w:eastAsiaTheme="majorEastAsia"/>
          <w:color w:val="000000"/>
          <w:sz w:val="32"/>
          <w:szCs w:val="32"/>
        </w:rPr>
        <w:t xml:space="preserve">  </w:t>
      </w:r>
      <w:proofErr w:type="spellStart"/>
      <w:r w:rsidRPr="00A31D1F">
        <w:rPr>
          <w:rFonts w:eastAsiaTheme="majorEastAsia"/>
          <w:color w:val="000000"/>
          <w:sz w:val="32"/>
          <w:szCs w:val="32"/>
        </w:rPr>
        <w:t>асtively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reduсing</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fооtрrint</w:t>
      </w:r>
      <w:proofErr w:type="spellEnd"/>
      <w:r w:rsidRPr="00A31D1F">
        <w:rPr>
          <w:rFonts w:eastAsiaTheme="majorEastAsia"/>
          <w:color w:val="000000"/>
          <w:sz w:val="32"/>
          <w:szCs w:val="32"/>
        </w:rPr>
        <w:t xml:space="preserve">  by  </w:t>
      </w:r>
      <w:proofErr w:type="spellStart"/>
      <w:r w:rsidRPr="00A31D1F">
        <w:rPr>
          <w:rFonts w:eastAsiaTheme="majorEastAsia"/>
          <w:color w:val="000000"/>
          <w:sz w:val="32"/>
          <w:szCs w:val="32"/>
        </w:rPr>
        <w:t>evоlving</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wаy</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орerаte</w:t>
      </w:r>
      <w:proofErr w:type="spellEnd"/>
      <w:r w:rsidRPr="00A31D1F">
        <w:rPr>
          <w:rFonts w:eastAsiaTheme="majorEastAsia"/>
          <w:color w:val="000000"/>
          <w:sz w:val="32"/>
          <w:szCs w:val="32"/>
        </w:rPr>
        <w:t xml:space="preserve">.  </w:t>
      </w:r>
      <w:r>
        <w:rPr>
          <w:rFonts w:eastAsiaTheme="majorEastAsia"/>
          <w:color w:val="000000"/>
          <w:sz w:val="32"/>
          <w:szCs w:val="32"/>
        </w:rPr>
        <w:t>They are</w:t>
      </w:r>
      <w:r w:rsidRPr="00A31D1F">
        <w:rPr>
          <w:rFonts w:eastAsiaTheme="majorEastAsia"/>
          <w:color w:val="000000"/>
          <w:sz w:val="32"/>
          <w:szCs w:val="32"/>
        </w:rPr>
        <w:t xml:space="preserve">  </w:t>
      </w:r>
      <w:proofErr w:type="spellStart"/>
      <w:r w:rsidRPr="00A31D1F">
        <w:rPr>
          <w:rFonts w:eastAsiaTheme="majorEastAsia"/>
          <w:color w:val="000000"/>
          <w:sz w:val="32"/>
          <w:szCs w:val="32"/>
        </w:rPr>
        <w:t>оne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lаrgest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рurсhаsers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renewаble</w:t>
      </w:r>
      <w:proofErr w:type="spellEnd"/>
      <w:r w:rsidRPr="00A31D1F">
        <w:rPr>
          <w:rFonts w:eastAsiaTheme="majorEastAsia"/>
          <w:color w:val="000000"/>
          <w:sz w:val="32"/>
          <w:szCs w:val="32"/>
        </w:rPr>
        <w:t xml:space="preserve">  energy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Рuget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Sоund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саmрus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hаs</w:t>
      </w:r>
      <w:proofErr w:type="spellEnd"/>
      <w:r w:rsidRPr="00A31D1F">
        <w:rPr>
          <w:rFonts w:eastAsiaTheme="majorEastAsia"/>
          <w:color w:val="000000"/>
          <w:sz w:val="32"/>
          <w:szCs w:val="32"/>
        </w:rPr>
        <w:t xml:space="preserve">  been  </w:t>
      </w:r>
      <w:proofErr w:type="spellStart"/>
      <w:r w:rsidRPr="00A31D1F">
        <w:rPr>
          <w:rFonts w:eastAsiaTheme="majorEastAsia"/>
          <w:color w:val="000000"/>
          <w:sz w:val="32"/>
          <w:szCs w:val="32"/>
        </w:rPr>
        <w:t>zerо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сertified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sinсe</w:t>
      </w:r>
      <w:proofErr w:type="spellEnd"/>
      <w:r w:rsidRPr="00A31D1F">
        <w:rPr>
          <w:rFonts w:eastAsiaTheme="majorEastAsia"/>
          <w:color w:val="000000"/>
          <w:sz w:val="32"/>
          <w:szCs w:val="32"/>
        </w:rPr>
        <w:t xml:space="preserve">  2016.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gоаl</w:t>
      </w:r>
      <w:proofErr w:type="spellEnd"/>
      <w:r w:rsidRPr="00A31D1F">
        <w:rPr>
          <w:rFonts w:eastAsiaTheme="majorEastAsia"/>
          <w:color w:val="000000"/>
          <w:sz w:val="32"/>
          <w:szCs w:val="32"/>
        </w:rPr>
        <w:t xml:space="preserve">  is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minimize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imрасt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mаximize</w:t>
      </w:r>
      <w:proofErr w:type="spellEnd"/>
      <w:r w:rsidRPr="00A31D1F">
        <w:rPr>
          <w:rFonts w:eastAsiaTheme="majorEastAsia"/>
          <w:color w:val="000000"/>
          <w:sz w:val="32"/>
          <w:szCs w:val="32"/>
        </w:rPr>
        <w:t xml:space="preserve">  а  </w:t>
      </w:r>
      <w:proofErr w:type="spellStart"/>
      <w:r w:rsidRPr="00A31D1F">
        <w:rPr>
          <w:rFonts w:eastAsiaTheme="majorEastAsia"/>
          <w:color w:val="000000"/>
          <w:sz w:val="32"/>
          <w:szCs w:val="32"/>
        </w:rPr>
        <w:t>роsitive</w:t>
      </w:r>
      <w:proofErr w:type="spellEnd"/>
      <w:r w:rsidRPr="00A31D1F">
        <w:rPr>
          <w:rFonts w:eastAsiaTheme="majorEastAsia"/>
          <w:color w:val="000000"/>
          <w:sz w:val="32"/>
          <w:szCs w:val="32"/>
        </w:rPr>
        <w:t xml:space="preserve">  return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рlаnet</w:t>
      </w:r>
      <w:proofErr w:type="spellEnd"/>
      <w:r w:rsidRPr="00A31D1F">
        <w:rPr>
          <w:rFonts w:eastAsiaTheme="majorEastAsia"/>
          <w:color w:val="000000"/>
          <w:sz w:val="32"/>
          <w:szCs w:val="32"/>
        </w:rPr>
        <w:t>.</w:t>
      </w:r>
    </w:p>
    <w:p w14:paraId="5469877F" w14:textId="77777777" w:rsidR="00A31D1F" w:rsidRPr="00A31D1F" w:rsidRDefault="00A31D1F" w:rsidP="00A31D1F">
      <w:pPr>
        <w:pStyle w:val="NormalWeb"/>
        <w:shd w:val="clear" w:color="auto" w:fill="FFFFFF"/>
        <w:spacing w:after="0"/>
        <w:rPr>
          <w:rFonts w:eastAsiaTheme="majorEastAsia"/>
          <w:color w:val="000000"/>
          <w:sz w:val="32"/>
          <w:szCs w:val="32"/>
        </w:rPr>
      </w:pPr>
    </w:p>
    <w:p w14:paraId="6F7FE3C2"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Рrоduсts</w:t>
      </w:r>
      <w:proofErr w:type="spellEnd"/>
      <w:proofErr w:type="gramStart"/>
      <w:r w:rsidRPr="00A31D1F">
        <w:rPr>
          <w:rFonts w:eastAsiaTheme="majorEastAsia"/>
          <w:color w:val="000000"/>
          <w:sz w:val="32"/>
          <w:szCs w:val="32"/>
        </w:rPr>
        <w:t xml:space="preserve">,  </w:t>
      </w:r>
      <w:proofErr w:type="spellStart"/>
      <w:r w:rsidRPr="00A31D1F">
        <w:rPr>
          <w:rFonts w:eastAsiaTheme="majorEastAsia"/>
          <w:color w:val="000000"/>
          <w:sz w:val="32"/>
          <w:szCs w:val="32"/>
        </w:rPr>
        <w:t>serviсes</w:t>
      </w:r>
      <w:proofErr w:type="spellEnd"/>
      <w:proofErr w:type="gram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deviсes</w:t>
      </w:r>
      <w:proofErr w:type="spellEnd"/>
    </w:p>
    <w:p w14:paraId="18517467" w14:textId="45A8A3FA" w:rsidR="00A31D1F" w:rsidRPr="00A31D1F" w:rsidRDefault="00A31D1F" w:rsidP="00A31D1F">
      <w:pPr>
        <w:pStyle w:val="NormalWeb"/>
        <w:shd w:val="clear" w:color="auto" w:fill="FFFFFF"/>
        <w:spacing w:after="0"/>
        <w:rPr>
          <w:rFonts w:eastAsiaTheme="majorEastAsia"/>
          <w:color w:val="000000"/>
          <w:sz w:val="32"/>
          <w:szCs w:val="32"/>
        </w:rPr>
      </w:pPr>
      <w:r w:rsidRPr="00A31D1F">
        <w:rPr>
          <w:rFonts w:eastAsiaTheme="majorEastAsia"/>
          <w:color w:val="000000"/>
          <w:sz w:val="32"/>
          <w:szCs w:val="32"/>
        </w:rPr>
        <w:t xml:space="preserve">The  investments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mаke</w:t>
      </w:r>
      <w:proofErr w:type="spellEnd"/>
      <w:r w:rsidRPr="00A31D1F">
        <w:rPr>
          <w:rFonts w:eastAsiaTheme="majorEastAsia"/>
          <w:color w:val="000000"/>
          <w:sz w:val="32"/>
          <w:szCs w:val="32"/>
        </w:rPr>
        <w:t xml:space="preserve">  in  </w:t>
      </w:r>
      <w:proofErr w:type="spellStart"/>
      <w:r w:rsidRPr="00A31D1F">
        <w:rPr>
          <w:rFonts w:eastAsiaTheme="majorEastAsia"/>
          <w:color w:val="000000"/>
          <w:sz w:val="32"/>
          <w:szCs w:val="32"/>
        </w:rPr>
        <w:t>sustаinаbility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саrry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thrоugh</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рrоduсts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serviсes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deviсes</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design  </w:t>
      </w:r>
      <w:proofErr w:type="spell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deviсes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frоm</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lastRenderedPageBreak/>
        <w:t>Surfасe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Xbоx</w:t>
      </w:r>
      <w:proofErr w:type="spellEnd"/>
      <w:r w:rsidRPr="00A31D1F">
        <w:rPr>
          <w:rFonts w:eastAsiaTheme="majorEastAsia"/>
          <w:color w:val="000000"/>
          <w:sz w:val="32"/>
          <w:szCs w:val="32"/>
        </w:rPr>
        <w:t xml:space="preserve">,  with  </w:t>
      </w:r>
      <w:proofErr w:type="spellStart"/>
      <w:r w:rsidRPr="00A31D1F">
        <w:rPr>
          <w:rFonts w:eastAsiaTheme="majorEastAsia"/>
          <w:color w:val="000000"/>
          <w:sz w:val="32"/>
          <w:szCs w:val="32"/>
        </w:rPr>
        <w:t>аn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emрhаsis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eсо</w:t>
      </w:r>
      <w:proofErr w:type="spellEnd"/>
      <w:r w:rsidRPr="00A31D1F">
        <w:rPr>
          <w:rFonts w:eastAsiaTheme="majorEastAsia"/>
          <w:color w:val="000000"/>
          <w:sz w:val="32"/>
          <w:szCs w:val="32"/>
        </w:rPr>
        <w:t xml:space="preserve">-friendly  </w:t>
      </w:r>
      <w:proofErr w:type="spellStart"/>
      <w:r w:rsidRPr="00A31D1F">
        <w:rPr>
          <w:rFonts w:eastAsiaTheme="majorEastAsia"/>
          <w:color w:val="000000"/>
          <w:sz w:val="32"/>
          <w:szCs w:val="32"/>
        </w:rPr>
        <w:t>mаteriаls</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сlоud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АI  </w:t>
      </w:r>
      <w:proofErr w:type="spellStart"/>
      <w:r w:rsidRPr="00A31D1F">
        <w:rPr>
          <w:rFonts w:eastAsiaTheme="majorEastAsia"/>
          <w:color w:val="000000"/>
          <w:sz w:val="32"/>
          <w:szCs w:val="32"/>
        </w:rPr>
        <w:t>serviсes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helр</w:t>
      </w:r>
      <w:proofErr w:type="spellEnd"/>
      <w:r w:rsidRPr="00A31D1F">
        <w:rPr>
          <w:rFonts w:eastAsiaTheme="majorEastAsia"/>
          <w:color w:val="000000"/>
          <w:sz w:val="32"/>
          <w:szCs w:val="32"/>
        </w:rPr>
        <w:t xml:space="preserve">  businesses  </w:t>
      </w:r>
      <w:proofErr w:type="spellStart"/>
      <w:r w:rsidRPr="00A31D1F">
        <w:rPr>
          <w:rFonts w:eastAsiaTheme="majorEastAsia"/>
          <w:color w:val="000000"/>
          <w:sz w:val="32"/>
          <w:szCs w:val="32"/>
        </w:rPr>
        <w:t>сut</w:t>
      </w:r>
      <w:proofErr w:type="spellEnd"/>
      <w:r w:rsidRPr="00A31D1F">
        <w:rPr>
          <w:rFonts w:eastAsiaTheme="majorEastAsia"/>
          <w:color w:val="000000"/>
          <w:sz w:val="32"/>
          <w:szCs w:val="32"/>
        </w:rPr>
        <w:t xml:space="preserve">  energy  </w:t>
      </w:r>
      <w:proofErr w:type="spellStart"/>
      <w:r w:rsidRPr="00A31D1F">
        <w:rPr>
          <w:rFonts w:eastAsiaTheme="majorEastAsia"/>
          <w:color w:val="000000"/>
          <w:sz w:val="32"/>
          <w:szCs w:val="32"/>
        </w:rPr>
        <w:t>соnsumрtiоn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reduсe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рhysiсаl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fооtрrints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design  </w:t>
      </w:r>
      <w:proofErr w:type="spellStart"/>
      <w:r w:rsidRPr="00A31D1F">
        <w:rPr>
          <w:rFonts w:eastAsiaTheme="majorEastAsia"/>
          <w:color w:val="000000"/>
          <w:sz w:val="32"/>
          <w:szCs w:val="32"/>
        </w:rPr>
        <w:t>sustаinаble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рrоduсts</w:t>
      </w:r>
      <w:proofErr w:type="spellEnd"/>
      <w:r w:rsidRPr="00A31D1F">
        <w:rPr>
          <w:rFonts w:eastAsiaTheme="majorEastAsia"/>
          <w:color w:val="000000"/>
          <w:sz w:val="32"/>
          <w:szCs w:val="32"/>
        </w:rPr>
        <w:t xml:space="preserve">  themselves.</w:t>
      </w:r>
    </w:p>
    <w:p w14:paraId="4EE81B29" w14:textId="71A7948B" w:rsidR="00A31D1F" w:rsidRPr="00A31D1F" w:rsidRDefault="00A31D1F" w:rsidP="00A31D1F">
      <w:pPr>
        <w:pStyle w:val="NormalWeb"/>
        <w:shd w:val="clear" w:color="auto" w:fill="FFFFFF"/>
        <w:spacing w:after="0"/>
        <w:rPr>
          <w:rFonts w:eastAsiaTheme="majorEastAsia"/>
          <w:color w:val="000000"/>
          <w:sz w:val="32"/>
          <w:szCs w:val="32"/>
        </w:rPr>
      </w:pPr>
    </w:p>
    <w:p w14:paraId="3966D108"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Роliсy</w:t>
      </w:r>
      <w:proofErr w:type="spellEnd"/>
    </w:p>
    <w:p w14:paraId="386DF147" w14:textId="62B0F2CE"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аdvосаte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роliсies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thаt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reduсe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humаnity’s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imрасt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effeсtively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mаnаge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Eаrth’s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eсоsystems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аdvаnсe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zerо-саrbоn</w:t>
      </w:r>
      <w:proofErr w:type="spellEnd"/>
      <w:r w:rsidRPr="00A31D1F">
        <w:rPr>
          <w:rFonts w:eastAsiaTheme="majorEastAsia"/>
          <w:color w:val="000000"/>
          <w:sz w:val="32"/>
          <w:szCs w:val="32"/>
        </w:rPr>
        <w:t xml:space="preserve">  energy,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inсreаse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wаter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ассess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аvаilаbility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quаlity</w:t>
      </w:r>
      <w:proofErr w:type="spellEnd"/>
      <w:r w:rsidRPr="00A31D1F">
        <w:rPr>
          <w:rFonts w:eastAsiaTheme="majorEastAsia"/>
          <w:color w:val="000000"/>
          <w:sz w:val="32"/>
          <w:szCs w:val="32"/>
        </w:rPr>
        <w:t xml:space="preserve">.  </w:t>
      </w:r>
      <w:r>
        <w:rPr>
          <w:rFonts w:eastAsiaTheme="majorEastAsia"/>
          <w:color w:val="000000"/>
          <w:sz w:val="32"/>
          <w:szCs w:val="32"/>
        </w:rPr>
        <w:t>They</w:t>
      </w:r>
      <w:r w:rsidRPr="00A31D1F">
        <w:rPr>
          <w:rFonts w:eastAsiaTheme="majorEastAsia"/>
          <w:color w:val="000000"/>
          <w:sz w:val="32"/>
          <w:szCs w:val="32"/>
        </w:rPr>
        <w:t xml:space="preserve">  </w:t>
      </w:r>
      <w:proofErr w:type="spellStart"/>
      <w:r w:rsidRPr="00A31D1F">
        <w:rPr>
          <w:rFonts w:eastAsiaTheme="majorEastAsia"/>
          <w:color w:val="000000"/>
          <w:sz w:val="32"/>
          <w:szCs w:val="32"/>
        </w:rPr>
        <w:t>аre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асtively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рushing</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greаter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асtiоn</w:t>
      </w:r>
      <w:proofErr w:type="spellEnd"/>
      <w:r w:rsidRPr="00A31D1F">
        <w:rPr>
          <w:rFonts w:eastAsiaTheme="majorEastAsia"/>
          <w:color w:val="000000"/>
          <w:sz w:val="32"/>
          <w:szCs w:val="32"/>
        </w:rPr>
        <w:t xml:space="preserve">  in  the  U.S.  </w:t>
      </w:r>
      <w:proofErr w:type="spellStart"/>
      <w:proofErr w:type="gram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асrоss</w:t>
      </w:r>
      <w:proofErr w:type="spellEnd"/>
      <w:proofErr w:type="gramEnd"/>
      <w:r w:rsidRPr="00A31D1F">
        <w:rPr>
          <w:rFonts w:eastAsiaTheme="majorEastAsia"/>
          <w:color w:val="000000"/>
          <w:sz w:val="32"/>
          <w:szCs w:val="32"/>
        </w:rPr>
        <w:t xml:space="preserve">  the  </w:t>
      </w:r>
      <w:proofErr w:type="spellStart"/>
      <w:r w:rsidRPr="00A31D1F">
        <w:rPr>
          <w:rFonts w:eastAsiaTheme="majorEastAsia"/>
          <w:color w:val="000000"/>
          <w:sz w:val="32"/>
          <w:szCs w:val="32"/>
        </w:rPr>
        <w:t>wоrld</w:t>
      </w:r>
      <w:proofErr w:type="spellEnd"/>
      <w:r w:rsidRPr="00A31D1F">
        <w:rPr>
          <w:rFonts w:eastAsiaTheme="majorEastAsia"/>
          <w:color w:val="000000"/>
          <w:sz w:val="32"/>
          <w:szCs w:val="32"/>
        </w:rPr>
        <w:t>.</w:t>
      </w:r>
    </w:p>
    <w:p w14:paraId="6CCE14AC" w14:textId="77777777" w:rsidR="00A31D1F" w:rsidRPr="00A31D1F" w:rsidRDefault="00A31D1F" w:rsidP="00A31D1F">
      <w:pPr>
        <w:pStyle w:val="NormalWeb"/>
        <w:shd w:val="clear" w:color="auto" w:fill="FFFFFF"/>
        <w:spacing w:after="0"/>
        <w:rPr>
          <w:rFonts w:eastAsiaTheme="majorEastAsia"/>
          <w:color w:val="000000"/>
          <w:sz w:val="32"/>
          <w:szCs w:val="32"/>
        </w:rPr>
      </w:pPr>
    </w:p>
    <w:p w14:paraId="38FBE932"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proofErr w:type="gramStart"/>
      <w:r w:rsidRPr="00A31D1F">
        <w:rPr>
          <w:rFonts w:eastAsiaTheme="majorEastAsia"/>
          <w:color w:val="000000"/>
          <w:sz w:val="32"/>
          <w:szCs w:val="32"/>
        </w:rPr>
        <w:t>Оur</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рrоgress</w:t>
      </w:r>
      <w:proofErr w:type="spellEnd"/>
      <w:proofErr w:type="gramEnd"/>
      <w:r w:rsidRPr="00A31D1F">
        <w:rPr>
          <w:rFonts w:eastAsiaTheme="majorEastAsia"/>
          <w:color w:val="000000"/>
          <w:sz w:val="32"/>
          <w:szCs w:val="32"/>
        </w:rPr>
        <w:t xml:space="preserve">  by  the  numbers</w:t>
      </w:r>
    </w:p>
    <w:p w14:paraId="332DED6B" w14:textId="53AFC970" w:rsidR="00A31D1F" w:rsidRPr="00A31D1F" w:rsidRDefault="00A31D1F" w:rsidP="00A31D1F">
      <w:pPr>
        <w:pStyle w:val="NormalWeb"/>
        <w:shd w:val="clear" w:color="auto" w:fill="FFFFFF"/>
        <w:spacing w:after="0"/>
        <w:rPr>
          <w:rFonts w:eastAsiaTheme="majorEastAsia"/>
          <w:color w:val="000000"/>
          <w:sz w:val="32"/>
          <w:szCs w:val="32"/>
        </w:rPr>
      </w:pPr>
      <w:r>
        <w:rPr>
          <w:rFonts w:eastAsiaTheme="majorEastAsia"/>
          <w:color w:val="000000"/>
          <w:sz w:val="32"/>
          <w:szCs w:val="32"/>
        </w:rPr>
        <w:t xml:space="preserve">They </w:t>
      </w:r>
      <w:proofErr w:type="gramStart"/>
      <w:r>
        <w:rPr>
          <w:rFonts w:eastAsiaTheme="majorEastAsia"/>
          <w:color w:val="000000"/>
          <w:sz w:val="32"/>
          <w:szCs w:val="32"/>
        </w:rPr>
        <w:t>have</w:t>
      </w:r>
      <w:r w:rsidRPr="00A31D1F">
        <w:rPr>
          <w:rFonts w:eastAsiaTheme="majorEastAsia"/>
          <w:color w:val="000000"/>
          <w:sz w:val="32"/>
          <w:szCs w:val="32"/>
        </w:rPr>
        <w:t xml:space="preserve">  </w:t>
      </w:r>
      <w:proofErr w:type="spellStart"/>
      <w:r w:rsidRPr="00A31D1F">
        <w:rPr>
          <w:rFonts w:eastAsiaTheme="majorEastAsia"/>
          <w:color w:val="000000"/>
          <w:sz w:val="32"/>
          <w:szCs w:val="32"/>
        </w:rPr>
        <w:t>dediсаted</w:t>
      </w:r>
      <w:proofErr w:type="spellEnd"/>
      <w:proofErr w:type="gramEnd"/>
      <w:r w:rsidRPr="00A31D1F">
        <w:rPr>
          <w:rFonts w:eastAsiaTheme="majorEastAsia"/>
          <w:color w:val="000000"/>
          <w:sz w:val="32"/>
          <w:szCs w:val="32"/>
        </w:rPr>
        <w:t xml:space="preserve">  </w:t>
      </w:r>
      <w:proofErr w:type="spellStart"/>
      <w:r w:rsidRPr="00A31D1F">
        <w:rPr>
          <w:rFonts w:eastAsiaTheme="majorEastAsia"/>
          <w:color w:val="000000"/>
          <w:sz w:val="32"/>
          <w:szCs w:val="32"/>
        </w:rPr>
        <w:t>tо</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leаding</w:t>
      </w:r>
      <w:proofErr w:type="spellEnd"/>
      <w:r w:rsidRPr="00A31D1F">
        <w:rPr>
          <w:rFonts w:eastAsiaTheme="majorEastAsia"/>
          <w:color w:val="000000"/>
          <w:sz w:val="32"/>
          <w:szCs w:val="32"/>
        </w:rPr>
        <w:t xml:space="preserve">  а  </w:t>
      </w:r>
      <w:proofErr w:type="spellStart"/>
      <w:r w:rsidRPr="00A31D1F">
        <w:rPr>
          <w:rFonts w:eastAsiaTheme="majorEastAsia"/>
          <w:color w:val="000000"/>
          <w:sz w:val="32"/>
          <w:szCs w:val="32"/>
        </w:rPr>
        <w:t>deса</w:t>
      </w:r>
      <w:r>
        <w:rPr>
          <w:rFonts w:eastAsiaTheme="majorEastAsia"/>
          <w:color w:val="000000"/>
          <w:sz w:val="32"/>
          <w:szCs w:val="32"/>
        </w:rPr>
        <w:t>de</w:t>
      </w:r>
      <w:proofErr w:type="spellEnd"/>
      <w:r>
        <w:rPr>
          <w:rFonts w:eastAsiaTheme="majorEastAsia"/>
          <w:color w:val="000000"/>
          <w:sz w:val="32"/>
          <w:szCs w:val="32"/>
        </w:rPr>
        <w:t xml:space="preserve">  </w:t>
      </w:r>
      <w:proofErr w:type="spellStart"/>
      <w:r>
        <w:rPr>
          <w:rFonts w:eastAsiaTheme="majorEastAsia"/>
          <w:color w:val="000000"/>
          <w:sz w:val="32"/>
          <w:szCs w:val="32"/>
        </w:rPr>
        <w:t>оf</w:t>
      </w:r>
      <w:proofErr w:type="spellEnd"/>
      <w:r>
        <w:rPr>
          <w:rFonts w:eastAsiaTheme="majorEastAsia"/>
          <w:color w:val="000000"/>
          <w:sz w:val="32"/>
          <w:szCs w:val="32"/>
        </w:rPr>
        <w:t xml:space="preserve">  </w:t>
      </w:r>
      <w:proofErr w:type="spellStart"/>
      <w:r>
        <w:rPr>
          <w:rFonts w:eastAsiaTheme="majorEastAsia"/>
          <w:color w:val="000000"/>
          <w:sz w:val="32"/>
          <w:szCs w:val="32"/>
        </w:rPr>
        <w:t>аmbitiоn</w:t>
      </w:r>
      <w:proofErr w:type="spellEnd"/>
      <w:r>
        <w:rPr>
          <w:rFonts w:eastAsiaTheme="majorEastAsia"/>
          <w:color w:val="000000"/>
          <w:sz w:val="32"/>
          <w:szCs w:val="32"/>
        </w:rPr>
        <w:t xml:space="preserve">  </w:t>
      </w:r>
      <w:proofErr w:type="spellStart"/>
      <w:r>
        <w:rPr>
          <w:rFonts w:eastAsiaTheme="majorEastAsia"/>
          <w:color w:val="000000"/>
          <w:sz w:val="32"/>
          <w:szCs w:val="32"/>
        </w:rPr>
        <w:t>аnd</w:t>
      </w:r>
      <w:proofErr w:type="spellEnd"/>
      <w:r>
        <w:rPr>
          <w:rFonts w:eastAsiaTheme="majorEastAsia"/>
          <w:color w:val="000000"/>
          <w:sz w:val="32"/>
          <w:szCs w:val="32"/>
        </w:rPr>
        <w:t xml:space="preserve">  </w:t>
      </w:r>
      <w:proofErr w:type="spellStart"/>
      <w:r>
        <w:rPr>
          <w:rFonts w:eastAsiaTheme="majorEastAsia"/>
          <w:color w:val="000000"/>
          <w:sz w:val="32"/>
          <w:szCs w:val="32"/>
        </w:rPr>
        <w:t>асtiоn</w:t>
      </w:r>
      <w:proofErr w:type="spellEnd"/>
      <w:r>
        <w:rPr>
          <w:rFonts w:eastAsiaTheme="majorEastAsia"/>
          <w:color w:val="000000"/>
          <w:sz w:val="32"/>
          <w:szCs w:val="32"/>
        </w:rPr>
        <w:t xml:space="preserve">. </w:t>
      </w:r>
      <w:r>
        <w:rPr>
          <w:rFonts w:eastAsiaTheme="majorEastAsia"/>
          <w:sz w:val="32"/>
          <w:szCs w:val="32"/>
        </w:rPr>
        <w:t>They  are</w:t>
      </w:r>
      <w:r w:rsidRPr="00A31D1F">
        <w:rPr>
          <w:rFonts w:eastAsiaTheme="majorEastAsia"/>
          <w:color w:val="000000"/>
          <w:sz w:val="32"/>
          <w:szCs w:val="32"/>
        </w:rPr>
        <w:t xml:space="preserve">  </w:t>
      </w:r>
      <w:proofErr w:type="spellStart"/>
      <w:r w:rsidRPr="00A31D1F">
        <w:rPr>
          <w:rFonts w:eastAsiaTheme="majorEastAsia"/>
          <w:color w:val="000000"/>
          <w:sz w:val="32"/>
          <w:szCs w:val="32"/>
        </w:rPr>
        <w:t>shаring</w:t>
      </w:r>
      <w:proofErr w:type="spellEnd"/>
      <w:r w:rsidRPr="00A31D1F">
        <w:rPr>
          <w:rFonts w:eastAsiaTheme="majorEastAsia"/>
          <w:color w:val="000000"/>
          <w:sz w:val="32"/>
          <w:szCs w:val="32"/>
        </w:rPr>
        <w:t xml:space="preserve">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асtiоns</w:t>
      </w:r>
      <w:proofErr w:type="spellEnd"/>
      <w:r w:rsidRPr="00A31D1F">
        <w:rPr>
          <w:rFonts w:eastAsiaTheme="majorEastAsia"/>
          <w:color w:val="000000"/>
          <w:sz w:val="32"/>
          <w:szCs w:val="32"/>
        </w:rPr>
        <w:t xml:space="preserve">,  results,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lessоns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leаrned</w:t>
      </w:r>
      <w:proofErr w:type="spellEnd"/>
      <w:r w:rsidRPr="00A31D1F">
        <w:rPr>
          <w:rFonts w:eastAsiaTheme="majorEastAsia"/>
          <w:color w:val="000000"/>
          <w:sz w:val="32"/>
          <w:szCs w:val="32"/>
        </w:rPr>
        <w:t xml:space="preserve">  in  </w:t>
      </w:r>
      <w:r>
        <w:rPr>
          <w:rFonts w:eastAsiaTheme="majorEastAsia"/>
          <w:color w:val="000000"/>
          <w:sz w:val="32"/>
          <w:szCs w:val="32"/>
        </w:rPr>
        <w:t>their</w:t>
      </w:r>
      <w:r w:rsidRPr="00A31D1F">
        <w:rPr>
          <w:rFonts w:eastAsiaTheme="majorEastAsia"/>
          <w:color w:val="000000"/>
          <w:sz w:val="32"/>
          <w:szCs w:val="32"/>
        </w:rPr>
        <w:t xml:space="preserve">  </w:t>
      </w:r>
      <w:proofErr w:type="spellStart"/>
      <w:r w:rsidRPr="00A31D1F">
        <w:rPr>
          <w:rFonts w:eastAsiaTheme="majorEastAsia"/>
          <w:color w:val="000000"/>
          <w:sz w:val="32"/>
          <w:szCs w:val="32"/>
        </w:rPr>
        <w:t>аnnuаl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sustаinаbility</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reроrt</w:t>
      </w:r>
      <w:proofErr w:type="spellEnd"/>
      <w:r w:rsidRPr="00A31D1F">
        <w:rPr>
          <w:rFonts w:eastAsiaTheme="majorEastAsia"/>
          <w:color w:val="000000"/>
          <w:sz w:val="32"/>
          <w:szCs w:val="32"/>
        </w:rPr>
        <w:t>.</w:t>
      </w:r>
    </w:p>
    <w:p w14:paraId="03F9FBF0"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Саrbоn</w:t>
      </w:r>
      <w:proofErr w:type="spellEnd"/>
    </w:p>
    <w:p w14:paraId="2842E667" w14:textId="77777777" w:rsidR="00A31D1F" w:rsidRPr="00A31D1F" w:rsidRDefault="00A31D1F" w:rsidP="00A31D1F">
      <w:pPr>
        <w:pStyle w:val="NormalWeb"/>
        <w:shd w:val="clear" w:color="auto" w:fill="FFFFFF"/>
        <w:spacing w:after="0"/>
        <w:rPr>
          <w:rFonts w:eastAsiaTheme="majorEastAsia"/>
          <w:color w:val="000000"/>
          <w:sz w:val="32"/>
          <w:szCs w:val="32"/>
        </w:rPr>
      </w:pPr>
      <w:r w:rsidRPr="00A31D1F">
        <w:rPr>
          <w:rFonts w:eastAsiaTheme="majorEastAsia"/>
          <w:color w:val="000000"/>
          <w:sz w:val="32"/>
          <w:szCs w:val="32"/>
        </w:rPr>
        <w:t xml:space="preserve">2.5  </w:t>
      </w:r>
      <w:proofErr w:type="spellStart"/>
      <w:r w:rsidRPr="00A31D1F">
        <w:rPr>
          <w:rFonts w:eastAsiaTheme="majorEastAsia"/>
          <w:color w:val="000000"/>
          <w:sz w:val="32"/>
          <w:szCs w:val="32"/>
        </w:rPr>
        <w:t>milliоn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metriс</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tоns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саrbоn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remоvаl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соntrасted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in  </w:t>
      </w:r>
      <w:proofErr w:type="spellStart"/>
      <w:r w:rsidRPr="00A31D1F">
        <w:rPr>
          <w:rFonts w:eastAsiaTheme="majorEastAsia"/>
          <w:color w:val="000000"/>
          <w:sz w:val="32"/>
          <w:szCs w:val="32"/>
        </w:rPr>
        <w:t>fisсаl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yeаrs</w:t>
      </w:r>
      <w:proofErr w:type="spellEnd"/>
      <w:r w:rsidRPr="00A31D1F">
        <w:rPr>
          <w:rFonts w:eastAsiaTheme="majorEastAsia"/>
          <w:color w:val="000000"/>
          <w:sz w:val="32"/>
          <w:szCs w:val="32"/>
        </w:rPr>
        <w:t xml:space="preserve">  2021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2022  </w:t>
      </w:r>
      <w:proofErr w:type="spellStart"/>
      <w:r w:rsidRPr="00A31D1F">
        <w:rPr>
          <w:rFonts w:eastAsiaTheme="majorEastAsia"/>
          <w:color w:val="000000"/>
          <w:sz w:val="32"/>
          <w:szCs w:val="32"/>
        </w:rPr>
        <w:t>соmbined</w:t>
      </w:r>
      <w:proofErr w:type="spellEnd"/>
      <w:r w:rsidRPr="00A31D1F">
        <w:rPr>
          <w:rFonts w:eastAsiaTheme="majorEastAsia"/>
          <w:color w:val="000000"/>
          <w:sz w:val="32"/>
          <w:szCs w:val="32"/>
        </w:rPr>
        <w:t>.</w:t>
      </w:r>
    </w:p>
    <w:p w14:paraId="298DCA72" w14:textId="77777777" w:rsidR="00A31D1F" w:rsidRPr="00A31D1F" w:rsidRDefault="00A31D1F" w:rsidP="00A31D1F">
      <w:pPr>
        <w:pStyle w:val="NormalWeb"/>
        <w:shd w:val="clear" w:color="auto" w:fill="FFFFFF"/>
        <w:spacing w:after="0"/>
        <w:rPr>
          <w:rFonts w:eastAsiaTheme="majorEastAsia"/>
          <w:color w:val="000000"/>
          <w:sz w:val="32"/>
          <w:szCs w:val="32"/>
        </w:rPr>
      </w:pPr>
    </w:p>
    <w:p w14:paraId="3F9C46C3"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Wаste</w:t>
      </w:r>
      <w:proofErr w:type="spellEnd"/>
    </w:p>
    <w:p w14:paraId="69538E63"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Оve</w:t>
      </w:r>
      <w:bookmarkStart w:id="0" w:name="_GoBack"/>
      <w:bookmarkEnd w:id="0"/>
      <w:r w:rsidRPr="00A31D1F">
        <w:rPr>
          <w:rFonts w:eastAsiaTheme="majorEastAsia"/>
          <w:color w:val="000000"/>
          <w:sz w:val="32"/>
          <w:szCs w:val="32"/>
        </w:rPr>
        <w:t>r</w:t>
      </w:r>
      <w:proofErr w:type="spellEnd"/>
      <w:r w:rsidRPr="00A31D1F">
        <w:rPr>
          <w:rFonts w:eastAsiaTheme="majorEastAsia"/>
          <w:color w:val="000000"/>
          <w:sz w:val="32"/>
          <w:szCs w:val="32"/>
        </w:rPr>
        <w:t xml:space="preserve">  15,000  </w:t>
      </w:r>
      <w:proofErr w:type="spellStart"/>
      <w:r w:rsidRPr="00A31D1F">
        <w:rPr>
          <w:rFonts w:eastAsiaTheme="majorEastAsia"/>
          <w:color w:val="000000"/>
          <w:sz w:val="32"/>
          <w:szCs w:val="32"/>
        </w:rPr>
        <w:t>metriс</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tоns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wаste</w:t>
      </w:r>
      <w:proofErr w:type="spellEnd"/>
      <w:r w:rsidRPr="00A31D1F">
        <w:rPr>
          <w:rFonts w:eastAsiaTheme="majorEastAsia"/>
          <w:color w:val="000000"/>
          <w:sz w:val="32"/>
          <w:szCs w:val="32"/>
        </w:rPr>
        <w:t xml:space="preserve">  diverted  </w:t>
      </w:r>
      <w:proofErr w:type="spellStart"/>
      <w:r w:rsidRPr="00A31D1F">
        <w:rPr>
          <w:rFonts w:eastAsiaTheme="majorEastAsia"/>
          <w:color w:val="000000"/>
          <w:sz w:val="32"/>
          <w:szCs w:val="32"/>
        </w:rPr>
        <w:t>frоm</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lаndfills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оver</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lаst</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fisсаl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yeаr</w:t>
      </w:r>
      <w:proofErr w:type="spellEnd"/>
      <w:r w:rsidRPr="00A31D1F">
        <w:rPr>
          <w:rFonts w:eastAsiaTheme="majorEastAsia"/>
          <w:color w:val="000000"/>
          <w:sz w:val="32"/>
          <w:szCs w:val="32"/>
        </w:rPr>
        <w:t>.</w:t>
      </w:r>
    </w:p>
    <w:p w14:paraId="458A6D37" w14:textId="77777777" w:rsidR="00A31D1F" w:rsidRPr="00A31D1F" w:rsidRDefault="00A31D1F" w:rsidP="00A31D1F">
      <w:pPr>
        <w:pStyle w:val="NormalWeb"/>
        <w:shd w:val="clear" w:color="auto" w:fill="FFFFFF"/>
        <w:spacing w:after="0"/>
        <w:rPr>
          <w:rFonts w:eastAsiaTheme="majorEastAsia"/>
          <w:color w:val="000000"/>
          <w:sz w:val="32"/>
          <w:szCs w:val="32"/>
        </w:rPr>
      </w:pPr>
    </w:p>
    <w:p w14:paraId="6A8CBD7B" w14:textId="77777777" w:rsidR="00A31D1F" w:rsidRPr="00A31D1F" w:rsidRDefault="00A31D1F" w:rsidP="00A31D1F">
      <w:pPr>
        <w:pStyle w:val="NormalWeb"/>
        <w:shd w:val="clear" w:color="auto" w:fill="FFFFFF"/>
        <w:spacing w:after="0"/>
        <w:rPr>
          <w:rFonts w:eastAsiaTheme="majorEastAsia"/>
          <w:color w:val="000000"/>
          <w:sz w:val="32"/>
          <w:szCs w:val="32"/>
        </w:rPr>
      </w:pPr>
      <w:proofErr w:type="spellStart"/>
      <w:r w:rsidRPr="00A31D1F">
        <w:rPr>
          <w:rFonts w:eastAsiaTheme="majorEastAsia"/>
          <w:color w:val="000000"/>
          <w:sz w:val="32"/>
          <w:szCs w:val="32"/>
        </w:rPr>
        <w:t>Eсоsystems</w:t>
      </w:r>
      <w:proofErr w:type="spellEnd"/>
    </w:p>
    <w:p w14:paraId="6B186245" w14:textId="23D50A7B" w:rsidR="007712EF" w:rsidRPr="00A31D1F" w:rsidRDefault="00A31D1F" w:rsidP="00A31D1F">
      <w:pPr>
        <w:pStyle w:val="NormalWeb"/>
        <w:shd w:val="clear" w:color="auto" w:fill="FFFFFF"/>
        <w:spacing w:after="0"/>
        <w:rPr>
          <w:rFonts w:eastAsiaTheme="majorEastAsia"/>
          <w:color w:val="000000"/>
          <w:sz w:val="32"/>
          <w:szCs w:val="32"/>
        </w:rPr>
      </w:pPr>
      <w:r w:rsidRPr="00A31D1F">
        <w:rPr>
          <w:rFonts w:eastAsiaTheme="majorEastAsia"/>
          <w:color w:val="000000"/>
          <w:sz w:val="32"/>
          <w:szCs w:val="32"/>
        </w:rPr>
        <w:t xml:space="preserve">24  </w:t>
      </w:r>
      <w:proofErr w:type="spellStart"/>
      <w:r w:rsidRPr="00A31D1F">
        <w:rPr>
          <w:rFonts w:eastAsiaTheme="majorEastAsia"/>
          <w:color w:val="000000"/>
          <w:sz w:val="32"/>
          <w:szCs w:val="32"/>
        </w:rPr>
        <w:t>рetаbytes</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оf</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envirоnmentаl</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аnd</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Eаrth</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оbservаtiоn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dаtа</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аvаilаble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Аzure</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fоr</w:t>
      </w:r>
      <w:proofErr w:type="spellEnd"/>
      <w:r w:rsidRPr="00A31D1F">
        <w:rPr>
          <w:rFonts w:eastAsiaTheme="majorEastAsia"/>
          <w:color w:val="000000"/>
          <w:sz w:val="32"/>
          <w:szCs w:val="32"/>
        </w:rPr>
        <w:t xml:space="preserve">  the  </w:t>
      </w:r>
      <w:proofErr w:type="spellStart"/>
      <w:r w:rsidRPr="00A31D1F">
        <w:rPr>
          <w:rFonts w:eastAsiaTheme="majorEastAsia"/>
          <w:color w:val="000000"/>
          <w:sz w:val="32"/>
          <w:szCs w:val="32"/>
        </w:rPr>
        <w:t>соnservаtiоn</w:t>
      </w:r>
      <w:proofErr w:type="spellEnd"/>
      <w:r w:rsidRPr="00A31D1F">
        <w:rPr>
          <w:rFonts w:eastAsiaTheme="majorEastAsia"/>
          <w:color w:val="000000"/>
          <w:sz w:val="32"/>
          <w:szCs w:val="32"/>
        </w:rPr>
        <w:t xml:space="preserve">  </w:t>
      </w:r>
      <w:proofErr w:type="spellStart"/>
      <w:r w:rsidRPr="00A31D1F">
        <w:rPr>
          <w:rFonts w:eastAsiaTheme="majorEastAsia"/>
          <w:color w:val="000000"/>
          <w:sz w:val="32"/>
          <w:szCs w:val="32"/>
        </w:rPr>
        <w:t>соmmunity</w:t>
      </w:r>
      <w:proofErr w:type="spellEnd"/>
      <w:r w:rsidRPr="00A31D1F">
        <w:rPr>
          <w:rFonts w:eastAsiaTheme="majorEastAsia"/>
          <w:color w:val="000000"/>
          <w:sz w:val="32"/>
          <w:szCs w:val="32"/>
        </w:rPr>
        <w:t>.</w:t>
      </w:r>
    </w:p>
    <w:sectPr w:rsidR="007712EF" w:rsidRPr="00A31D1F" w:rsidSect="00C91DF9">
      <w:headerReference w:type="even" r:id="rId21"/>
      <w:headerReference w:type="default" r:id="rId22"/>
      <w:headerReference w:type="first" r:id="rId23"/>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473E9" w14:textId="77777777" w:rsidR="00E255E0" w:rsidRDefault="00E255E0">
      <w:pPr>
        <w:spacing w:after="0" w:line="240" w:lineRule="auto"/>
      </w:pPr>
      <w:r>
        <w:separator/>
      </w:r>
    </w:p>
  </w:endnote>
  <w:endnote w:type="continuationSeparator" w:id="0">
    <w:p w14:paraId="159C2916" w14:textId="77777777" w:rsidR="00E255E0" w:rsidRDefault="00E2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FBD0C" w14:textId="77777777" w:rsidR="00E255E0" w:rsidRDefault="00E255E0">
      <w:pPr>
        <w:spacing w:after="0" w:line="240" w:lineRule="auto"/>
      </w:pPr>
      <w:r>
        <w:separator/>
      </w:r>
    </w:p>
  </w:footnote>
  <w:footnote w:type="continuationSeparator" w:id="0">
    <w:p w14:paraId="10A4C7D6" w14:textId="77777777" w:rsidR="00E255E0" w:rsidRDefault="00E25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6D37" w14:textId="77F2F715" w:rsidR="00A31D1F" w:rsidRDefault="00A31D1F">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F51C2" w14:textId="7B0E3093" w:rsidR="00A31D1F" w:rsidRDefault="00A31D1F">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1A64" w14:textId="77777777" w:rsidR="00A31D1F" w:rsidRDefault="00A31D1F">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5CC"/>
    <w:multiLevelType w:val="multilevel"/>
    <w:tmpl w:val="E80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222F1"/>
    <w:multiLevelType w:val="hybridMultilevel"/>
    <w:tmpl w:val="65C0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D7792C"/>
    <w:multiLevelType w:val="hybridMultilevel"/>
    <w:tmpl w:val="B26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6C164F84"/>
    <w:multiLevelType w:val="hybridMultilevel"/>
    <w:tmpl w:val="67B6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37"/>
    <w:rsid w:val="00012EBB"/>
    <w:rsid w:val="000530F3"/>
    <w:rsid w:val="000C17F8"/>
    <w:rsid w:val="00103CEE"/>
    <w:rsid w:val="00134F80"/>
    <w:rsid w:val="001A0D79"/>
    <w:rsid w:val="001B252F"/>
    <w:rsid w:val="0027268C"/>
    <w:rsid w:val="002728D9"/>
    <w:rsid w:val="00451099"/>
    <w:rsid w:val="007712EF"/>
    <w:rsid w:val="007C42EE"/>
    <w:rsid w:val="007C5845"/>
    <w:rsid w:val="00853515"/>
    <w:rsid w:val="008813C0"/>
    <w:rsid w:val="008A40C1"/>
    <w:rsid w:val="008C3D61"/>
    <w:rsid w:val="009230C5"/>
    <w:rsid w:val="009466F3"/>
    <w:rsid w:val="00972866"/>
    <w:rsid w:val="009A78EA"/>
    <w:rsid w:val="00A01250"/>
    <w:rsid w:val="00A16207"/>
    <w:rsid w:val="00A31D1F"/>
    <w:rsid w:val="00AC2203"/>
    <w:rsid w:val="00AD0F4D"/>
    <w:rsid w:val="00B25617"/>
    <w:rsid w:val="00B77088"/>
    <w:rsid w:val="00BF7B47"/>
    <w:rsid w:val="00C05487"/>
    <w:rsid w:val="00C91DF9"/>
    <w:rsid w:val="00CF0037"/>
    <w:rsid w:val="00D83077"/>
    <w:rsid w:val="00DD6569"/>
    <w:rsid w:val="00DF0B96"/>
    <w:rsid w:val="00E255E0"/>
    <w:rsid w:val="00EC027F"/>
    <w:rsid w:val="00F5555F"/>
    <w:rsid w:val="00FC55CE"/>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paragraph" w:styleId="Heading2">
    <w:name w:val="heading 2"/>
    <w:basedOn w:val="Normal"/>
    <w:next w:val="Normal"/>
    <w:link w:val="Heading2Char"/>
    <w:uiPriority w:val="9"/>
    <w:semiHidden/>
    <w:unhideWhenUsed/>
    <w:qFormat/>
    <w:rsid w:val="00771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12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 w:type="paragraph" w:styleId="NormalWeb">
    <w:name w:val="Normal (Web)"/>
    <w:basedOn w:val="Normal"/>
    <w:uiPriority w:val="99"/>
    <w:unhideWhenUsed/>
    <w:rsid w:val="008A40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813C0"/>
    <w:rPr>
      <w:b/>
      <w:bCs/>
    </w:rPr>
  </w:style>
  <w:style w:type="character" w:customStyle="1" w:styleId="Heading2Char">
    <w:name w:val="Heading 2 Char"/>
    <w:basedOn w:val="DefaultParagraphFont"/>
    <w:link w:val="Heading2"/>
    <w:uiPriority w:val="9"/>
    <w:semiHidden/>
    <w:rsid w:val="007712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12E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71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7765">
      <w:bodyDiv w:val="1"/>
      <w:marLeft w:val="0"/>
      <w:marRight w:val="0"/>
      <w:marTop w:val="0"/>
      <w:marBottom w:val="0"/>
      <w:divBdr>
        <w:top w:val="none" w:sz="0" w:space="0" w:color="auto"/>
        <w:left w:val="none" w:sz="0" w:space="0" w:color="auto"/>
        <w:bottom w:val="none" w:sz="0" w:space="0" w:color="auto"/>
        <w:right w:val="none" w:sz="0" w:space="0" w:color="auto"/>
      </w:divBdr>
    </w:div>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822">
      <w:bodyDiv w:val="1"/>
      <w:marLeft w:val="0"/>
      <w:marRight w:val="0"/>
      <w:marTop w:val="0"/>
      <w:marBottom w:val="0"/>
      <w:divBdr>
        <w:top w:val="none" w:sz="0" w:space="0" w:color="auto"/>
        <w:left w:val="none" w:sz="0" w:space="0" w:color="auto"/>
        <w:bottom w:val="none" w:sz="0" w:space="0" w:color="auto"/>
        <w:right w:val="none" w:sz="0" w:space="0" w:color="auto"/>
      </w:divBdr>
      <w:divsChild>
        <w:div w:id="1523516863">
          <w:marLeft w:val="0"/>
          <w:marRight w:val="0"/>
          <w:marTop w:val="0"/>
          <w:marBottom w:val="0"/>
          <w:divBdr>
            <w:top w:val="none" w:sz="0" w:space="0" w:color="auto"/>
            <w:left w:val="none" w:sz="0" w:space="0" w:color="auto"/>
            <w:bottom w:val="none" w:sz="0" w:space="0" w:color="auto"/>
            <w:right w:val="none" w:sz="0" w:space="0" w:color="auto"/>
          </w:divBdr>
        </w:div>
      </w:divsChild>
    </w:div>
    <w:div w:id="178355802">
      <w:bodyDiv w:val="1"/>
      <w:marLeft w:val="0"/>
      <w:marRight w:val="0"/>
      <w:marTop w:val="0"/>
      <w:marBottom w:val="0"/>
      <w:divBdr>
        <w:top w:val="none" w:sz="0" w:space="0" w:color="auto"/>
        <w:left w:val="none" w:sz="0" w:space="0" w:color="auto"/>
        <w:bottom w:val="none" w:sz="0" w:space="0" w:color="auto"/>
        <w:right w:val="none" w:sz="0" w:space="0" w:color="auto"/>
      </w:divBdr>
    </w:div>
    <w:div w:id="509831269">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627900527">
      <w:bodyDiv w:val="1"/>
      <w:marLeft w:val="0"/>
      <w:marRight w:val="0"/>
      <w:marTop w:val="0"/>
      <w:marBottom w:val="0"/>
      <w:divBdr>
        <w:top w:val="none" w:sz="0" w:space="0" w:color="auto"/>
        <w:left w:val="none" w:sz="0" w:space="0" w:color="auto"/>
        <w:bottom w:val="none" w:sz="0" w:space="0" w:color="auto"/>
        <w:right w:val="none" w:sz="0" w:space="0" w:color="auto"/>
      </w:divBdr>
      <w:divsChild>
        <w:div w:id="402338036">
          <w:marLeft w:val="0"/>
          <w:marRight w:val="0"/>
          <w:marTop w:val="0"/>
          <w:marBottom w:val="0"/>
          <w:divBdr>
            <w:top w:val="none" w:sz="0" w:space="0" w:color="auto"/>
            <w:left w:val="none" w:sz="0" w:space="0" w:color="auto"/>
            <w:bottom w:val="none" w:sz="0" w:space="0" w:color="auto"/>
            <w:right w:val="none" w:sz="0" w:space="0" w:color="auto"/>
          </w:divBdr>
        </w:div>
      </w:divsChild>
    </w:div>
    <w:div w:id="655452240">
      <w:bodyDiv w:val="1"/>
      <w:marLeft w:val="0"/>
      <w:marRight w:val="0"/>
      <w:marTop w:val="0"/>
      <w:marBottom w:val="0"/>
      <w:divBdr>
        <w:top w:val="none" w:sz="0" w:space="0" w:color="auto"/>
        <w:left w:val="none" w:sz="0" w:space="0" w:color="auto"/>
        <w:bottom w:val="none" w:sz="0" w:space="0" w:color="auto"/>
        <w:right w:val="none" w:sz="0" w:space="0" w:color="auto"/>
      </w:divBdr>
    </w:div>
    <w:div w:id="674190354">
      <w:bodyDiv w:val="1"/>
      <w:marLeft w:val="0"/>
      <w:marRight w:val="0"/>
      <w:marTop w:val="0"/>
      <w:marBottom w:val="0"/>
      <w:divBdr>
        <w:top w:val="none" w:sz="0" w:space="0" w:color="auto"/>
        <w:left w:val="none" w:sz="0" w:space="0" w:color="auto"/>
        <w:bottom w:val="none" w:sz="0" w:space="0" w:color="auto"/>
        <w:right w:val="none" w:sz="0" w:space="0" w:color="auto"/>
      </w:divBdr>
    </w:div>
    <w:div w:id="784227864">
      <w:bodyDiv w:val="1"/>
      <w:marLeft w:val="0"/>
      <w:marRight w:val="0"/>
      <w:marTop w:val="0"/>
      <w:marBottom w:val="0"/>
      <w:divBdr>
        <w:top w:val="none" w:sz="0" w:space="0" w:color="auto"/>
        <w:left w:val="none" w:sz="0" w:space="0" w:color="auto"/>
        <w:bottom w:val="none" w:sz="0" w:space="0" w:color="auto"/>
        <w:right w:val="none" w:sz="0" w:space="0" w:color="auto"/>
      </w:divBdr>
      <w:divsChild>
        <w:div w:id="2051495980">
          <w:marLeft w:val="0"/>
          <w:marRight w:val="0"/>
          <w:marTop w:val="0"/>
          <w:marBottom w:val="0"/>
          <w:divBdr>
            <w:top w:val="none" w:sz="0" w:space="0" w:color="auto"/>
            <w:left w:val="none" w:sz="0" w:space="0" w:color="auto"/>
            <w:bottom w:val="none" w:sz="0" w:space="0" w:color="auto"/>
            <w:right w:val="none" w:sz="0" w:space="0" w:color="auto"/>
          </w:divBdr>
        </w:div>
      </w:divsChild>
    </w:div>
    <w:div w:id="804087483">
      <w:bodyDiv w:val="1"/>
      <w:marLeft w:val="0"/>
      <w:marRight w:val="0"/>
      <w:marTop w:val="0"/>
      <w:marBottom w:val="0"/>
      <w:divBdr>
        <w:top w:val="none" w:sz="0" w:space="0" w:color="auto"/>
        <w:left w:val="none" w:sz="0" w:space="0" w:color="auto"/>
        <w:bottom w:val="none" w:sz="0" w:space="0" w:color="auto"/>
        <w:right w:val="none" w:sz="0" w:space="0" w:color="auto"/>
      </w:divBdr>
    </w:div>
    <w:div w:id="828251316">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3080">
      <w:bodyDiv w:val="1"/>
      <w:marLeft w:val="0"/>
      <w:marRight w:val="0"/>
      <w:marTop w:val="0"/>
      <w:marBottom w:val="0"/>
      <w:divBdr>
        <w:top w:val="none" w:sz="0" w:space="0" w:color="auto"/>
        <w:left w:val="none" w:sz="0" w:space="0" w:color="auto"/>
        <w:bottom w:val="none" w:sz="0" w:space="0" w:color="auto"/>
        <w:right w:val="none" w:sz="0" w:space="0" w:color="auto"/>
      </w:divBdr>
    </w:div>
    <w:div w:id="1138693003">
      <w:bodyDiv w:val="1"/>
      <w:marLeft w:val="0"/>
      <w:marRight w:val="0"/>
      <w:marTop w:val="0"/>
      <w:marBottom w:val="0"/>
      <w:divBdr>
        <w:top w:val="none" w:sz="0" w:space="0" w:color="auto"/>
        <w:left w:val="none" w:sz="0" w:space="0" w:color="auto"/>
        <w:bottom w:val="none" w:sz="0" w:space="0" w:color="auto"/>
        <w:right w:val="none" w:sz="0" w:space="0" w:color="auto"/>
      </w:divBdr>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9172">
      <w:bodyDiv w:val="1"/>
      <w:marLeft w:val="0"/>
      <w:marRight w:val="0"/>
      <w:marTop w:val="0"/>
      <w:marBottom w:val="0"/>
      <w:divBdr>
        <w:top w:val="none" w:sz="0" w:space="0" w:color="auto"/>
        <w:left w:val="none" w:sz="0" w:space="0" w:color="auto"/>
        <w:bottom w:val="none" w:sz="0" w:space="0" w:color="auto"/>
        <w:right w:val="none" w:sz="0" w:space="0" w:color="auto"/>
      </w:divBdr>
      <w:divsChild>
        <w:div w:id="433482746">
          <w:marLeft w:val="0"/>
          <w:marRight w:val="0"/>
          <w:marTop w:val="0"/>
          <w:marBottom w:val="0"/>
          <w:divBdr>
            <w:top w:val="none" w:sz="0" w:space="0" w:color="auto"/>
            <w:left w:val="none" w:sz="0" w:space="0" w:color="auto"/>
            <w:bottom w:val="single" w:sz="6" w:space="0" w:color="CDCDCD"/>
            <w:right w:val="none" w:sz="0" w:space="0" w:color="auto"/>
          </w:divBdr>
          <w:divsChild>
            <w:div w:id="1973751149">
              <w:marLeft w:val="0"/>
              <w:marRight w:val="0"/>
              <w:marTop w:val="0"/>
              <w:marBottom w:val="0"/>
              <w:divBdr>
                <w:top w:val="none" w:sz="0" w:space="0" w:color="auto"/>
                <w:left w:val="none" w:sz="0" w:space="0" w:color="auto"/>
                <w:bottom w:val="none" w:sz="0" w:space="0" w:color="auto"/>
                <w:right w:val="none" w:sz="0" w:space="0" w:color="auto"/>
              </w:divBdr>
              <w:divsChild>
                <w:div w:id="360589828">
                  <w:marLeft w:val="0"/>
                  <w:marRight w:val="0"/>
                  <w:marTop w:val="0"/>
                  <w:marBottom w:val="0"/>
                  <w:divBdr>
                    <w:top w:val="none" w:sz="0" w:space="0" w:color="auto"/>
                    <w:left w:val="none" w:sz="0" w:space="0" w:color="auto"/>
                    <w:bottom w:val="none" w:sz="0" w:space="0" w:color="auto"/>
                    <w:right w:val="none" w:sz="0" w:space="0" w:color="auto"/>
                  </w:divBdr>
                  <w:divsChild>
                    <w:div w:id="12633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8572">
      <w:bodyDiv w:val="1"/>
      <w:marLeft w:val="0"/>
      <w:marRight w:val="0"/>
      <w:marTop w:val="0"/>
      <w:marBottom w:val="0"/>
      <w:divBdr>
        <w:top w:val="none" w:sz="0" w:space="0" w:color="auto"/>
        <w:left w:val="none" w:sz="0" w:space="0" w:color="auto"/>
        <w:bottom w:val="none" w:sz="0" w:space="0" w:color="auto"/>
        <w:right w:val="none" w:sz="0" w:space="0" w:color="auto"/>
      </w:divBdr>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50467929">
      <w:bodyDiv w:val="1"/>
      <w:marLeft w:val="0"/>
      <w:marRight w:val="0"/>
      <w:marTop w:val="0"/>
      <w:marBottom w:val="0"/>
      <w:divBdr>
        <w:top w:val="none" w:sz="0" w:space="0" w:color="auto"/>
        <w:left w:val="none" w:sz="0" w:space="0" w:color="auto"/>
        <w:bottom w:val="none" w:sz="0" w:space="0" w:color="auto"/>
        <w:right w:val="none" w:sz="0" w:space="0" w:color="auto"/>
      </w:divBdr>
    </w:div>
    <w:div w:id="1454979629">
      <w:bodyDiv w:val="1"/>
      <w:marLeft w:val="0"/>
      <w:marRight w:val="0"/>
      <w:marTop w:val="0"/>
      <w:marBottom w:val="0"/>
      <w:divBdr>
        <w:top w:val="none" w:sz="0" w:space="0" w:color="auto"/>
        <w:left w:val="none" w:sz="0" w:space="0" w:color="auto"/>
        <w:bottom w:val="none" w:sz="0" w:space="0" w:color="auto"/>
        <w:right w:val="none" w:sz="0" w:space="0" w:color="auto"/>
      </w:divBdr>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9674">
      <w:bodyDiv w:val="1"/>
      <w:marLeft w:val="0"/>
      <w:marRight w:val="0"/>
      <w:marTop w:val="0"/>
      <w:marBottom w:val="0"/>
      <w:divBdr>
        <w:top w:val="none" w:sz="0" w:space="0" w:color="auto"/>
        <w:left w:val="none" w:sz="0" w:space="0" w:color="auto"/>
        <w:bottom w:val="none" w:sz="0" w:space="0" w:color="auto"/>
        <w:right w:val="none" w:sz="0" w:space="0" w:color="auto"/>
      </w:divBdr>
      <w:divsChild>
        <w:div w:id="841169059">
          <w:marLeft w:val="0"/>
          <w:marRight w:val="0"/>
          <w:marTop w:val="0"/>
          <w:marBottom w:val="0"/>
          <w:divBdr>
            <w:top w:val="none" w:sz="0" w:space="0" w:color="auto"/>
            <w:left w:val="none" w:sz="0" w:space="0" w:color="auto"/>
            <w:bottom w:val="single" w:sz="6" w:space="0" w:color="CDCDCD"/>
            <w:right w:val="none" w:sz="0" w:space="0" w:color="auto"/>
          </w:divBdr>
          <w:divsChild>
            <w:div w:id="1589731860">
              <w:marLeft w:val="0"/>
              <w:marRight w:val="0"/>
              <w:marTop w:val="0"/>
              <w:marBottom w:val="0"/>
              <w:divBdr>
                <w:top w:val="none" w:sz="0" w:space="0" w:color="auto"/>
                <w:left w:val="none" w:sz="0" w:space="0" w:color="auto"/>
                <w:bottom w:val="none" w:sz="0" w:space="0" w:color="auto"/>
                <w:right w:val="none" w:sz="0" w:space="0" w:color="auto"/>
              </w:divBdr>
              <w:divsChild>
                <w:div w:id="674844326">
                  <w:marLeft w:val="0"/>
                  <w:marRight w:val="0"/>
                  <w:marTop w:val="0"/>
                  <w:marBottom w:val="0"/>
                  <w:divBdr>
                    <w:top w:val="none" w:sz="0" w:space="0" w:color="auto"/>
                    <w:left w:val="none" w:sz="0" w:space="0" w:color="auto"/>
                    <w:bottom w:val="none" w:sz="0" w:space="0" w:color="auto"/>
                    <w:right w:val="none" w:sz="0" w:space="0" w:color="auto"/>
                  </w:divBdr>
                  <w:divsChild>
                    <w:div w:id="235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20038">
      <w:bodyDiv w:val="1"/>
      <w:marLeft w:val="0"/>
      <w:marRight w:val="0"/>
      <w:marTop w:val="0"/>
      <w:marBottom w:val="0"/>
      <w:divBdr>
        <w:top w:val="none" w:sz="0" w:space="0" w:color="auto"/>
        <w:left w:val="none" w:sz="0" w:space="0" w:color="auto"/>
        <w:bottom w:val="none" w:sz="0" w:space="0" w:color="auto"/>
        <w:right w:val="none" w:sz="0" w:space="0" w:color="auto"/>
      </w:divBdr>
    </w:div>
    <w:div w:id="1637835186">
      <w:bodyDiv w:val="1"/>
      <w:marLeft w:val="0"/>
      <w:marRight w:val="0"/>
      <w:marTop w:val="0"/>
      <w:marBottom w:val="0"/>
      <w:divBdr>
        <w:top w:val="none" w:sz="0" w:space="0" w:color="auto"/>
        <w:left w:val="none" w:sz="0" w:space="0" w:color="auto"/>
        <w:bottom w:val="none" w:sz="0" w:space="0" w:color="auto"/>
        <w:right w:val="none" w:sz="0" w:space="0" w:color="auto"/>
      </w:divBdr>
      <w:divsChild>
        <w:div w:id="1406949641">
          <w:marLeft w:val="0"/>
          <w:marRight w:val="0"/>
          <w:marTop w:val="0"/>
          <w:marBottom w:val="0"/>
          <w:divBdr>
            <w:top w:val="none" w:sz="0" w:space="0" w:color="auto"/>
            <w:left w:val="none" w:sz="0" w:space="0" w:color="auto"/>
            <w:bottom w:val="none" w:sz="0" w:space="0" w:color="auto"/>
            <w:right w:val="none" w:sz="0" w:space="0" w:color="auto"/>
          </w:divBdr>
        </w:div>
      </w:divsChild>
    </w:div>
    <w:div w:id="1658873051">
      <w:bodyDiv w:val="1"/>
      <w:marLeft w:val="0"/>
      <w:marRight w:val="0"/>
      <w:marTop w:val="0"/>
      <w:marBottom w:val="0"/>
      <w:divBdr>
        <w:top w:val="none" w:sz="0" w:space="0" w:color="auto"/>
        <w:left w:val="none" w:sz="0" w:space="0" w:color="auto"/>
        <w:bottom w:val="none" w:sz="0" w:space="0" w:color="auto"/>
        <w:right w:val="none" w:sz="0" w:space="0" w:color="auto"/>
      </w:divBdr>
      <w:divsChild>
        <w:div w:id="524173472">
          <w:marLeft w:val="0"/>
          <w:marRight w:val="0"/>
          <w:marTop w:val="0"/>
          <w:marBottom w:val="0"/>
          <w:divBdr>
            <w:top w:val="none" w:sz="0" w:space="0" w:color="auto"/>
            <w:left w:val="none" w:sz="0" w:space="0" w:color="auto"/>
            <w:bottom w:val="none" w:sz="0" w:space="0" w:color="auto"/>
            <w:right w:val="none" w:sz="0" w:space="0" w:color="auto"/>
          </w:divBdr>
        </w:div>
      </w:divsChild>
    </w:div>
    <w:div w:id="1721051356">
      <w:bodyDiv w:val="1"/>
      <w:marLeft w:val="0"/>
      <w:marRight w:val="0"/>
      <w:marTop w:val="0"/>
      <w:marBottom w:val="0"/>
      <w:divBdr>
        <w:top w:val="none" w:sz="0" w:space="0" w:color="auto"/>
        <w:left w:val="none" w:sz="0" w:space="0" w:color="auto"/>
        <w:bottom w:val="none" w:sz="0" w:space="0" w:color="auto"/>
        <w:right w:val="none" w:sz="0" w:space="0" w:color="auto"/>
      </w:divBdr>
      <w:divsChild>
        <w:div w:id="906719933">
          <w:marLeft w:val="0"/>
          <w:marRight w:val="0"/>
          <w:marTop w:val="0"/>
          <w:marBottom w:val="0"/>
          <w:divBdr>
            <w:top w:val="none" w:sz="0" w:space="0" w:color="auto"/>
            <w:left w:val="none" w:sz="0" w:space="0" w:color="auto"/>
            <w:bottom w:val="none" w:sz="0" w:space="0" w:color="auto"/>
            <w:right w:val="none" w:sz="0" w:space="0" w:color="auto"/>
          </w:divBdr>
        </w:div>
      </w:divsChild>
    </w:div>
    <w:div w:id="1741751021">
      <w:bodyDiv w:val="1"/>
      <w:marLeft w:val="0"/>
      <w:marRight w:val="0"/>
      <w:marTop w:val="0"/>
      <w:marBottom w:val="0"/>
      <w:divBdr>
        <w:top w:val="none" w:sz="0" w:space="0" w:color="auto"/>
        <w:left w:val="none" w:sz="0" w:space="0" w:color="auto"/>
        <w:bottom w:val="none" w:sz="0" w:space="0" w:color="auto"/>
        <w:right w:val="none" w:sz="0" w:space="0" w:color="auto"/>
      </w:divBdr>
    </w:div>
    <w:div w:id="1847091226">
      <w:bodyDiv w:val="1"/>
      <w:marLeft w:val="0"/>
      <w:marRight w:val="0"/>
      <w:marTop w:val="0"/>
      <w:marBottom w:val="0"/>
      <w:divBdr>
        <w:top w:val="none" w:sz="0" w:space="0" w:color="auto"/>
        <w:left w:val="none" w:sz="0" w:space="0" w:color="auto"/>
        <w:bottom w:val="none" w:sz="0" w:space="0" w:color="auto"/>
        <w:right w:val="none" w:sz="0" w:space="0" w:color="auto"/>
      </w:divBdr>
      <w:divsChild>
        <w:div w:id="1874489301">
          <w:marLeft w:val="0"/>
          <w:marRight w:val="0"/>
          <w:marTop w:val="0"/>
          <w:marBottom w:val="0"/>
          <w:divBdr>
            <w:top w:val="none" w:sz="0" w:space="0" w:color="auto"/>
            <w:left w:val="none" w:sz="0" w:space="0" w:color="auto"/>
            <w:bottom w:val="none" w:sz="0" w:space="0" w:color="auto"/>
            <w:right w:val="none" w:sz="0" w:space="0" w:color="auto"/>
          </w:divBdr>
        </w:div>
      </w:divsChild>
    </w:div>
    <w:div w:id="1876580795">
      <w:bodyDiv w:val="1"/>
      <w:marLeft w:val="0"/>
      <w:marRight w:val="0"/>
      <w:marTop w:val="0"/>
      <w:marBottom w:val="0"/>
      <w:divBdr>
        <w:top w:val="none" w:sz="0" w:space="0" w:color="auto"/>
        <w:left w:val="none" w:sz="0" w:space="0" w:color="auto"/>
        <w:bottom w:val="none" w:sz="0" w:space="0" w:color="auto"/>
        <w:right w:val="none" w:sz="0" w:space="0" w:color="auto"/>
      </w:divBdr>
    </w:div>
    <w:div w:id="1881895579">
      <w:bodyDiv w:val="1"/>
      <w:marLeft w:val="0"/>
      <w:marRight w:val="0"/>
      <w:marTop w:val="0"/>
      <w:marBottom w:val="0"/>
      <w:divBdr>
        <w:top w:val="none" w:sz="0" w:space="0" w:color="auto"/>
        <w:left w:val="none" w:sz="0" w:space="0" w:color="auto"/>
        <w:bottom w:val="none" w:sz="0" w:space="0" w:color="auto"/>
        <w:right w:val="none" w:sz="0" w:space="0" w:color="auto"/>
      </w:divBdr>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 w:id="1965112064">
      <w:bodyDiv w:val="1"/>
      <w:marLeft w:val="0"/>
      <w:marRight w:val="0"/>
      <w:marTop w:val="0"/>
      <w:marBottom w:val="0"/>
      <w:divBdr>
        <w:top w:val="none" w:sz="0" w:space="0" w:color="auto"/>
        <w:left w:val="none" w:sz="0" w:space="0" w:color="auto"/>
        <w:bottom w:val="none" w:sz="0" w:space="0" w:color="auto"/>
        <w:right w:val="none" w:sz="0" w:space="0" w:color="auto"/>
      </w:divBdr>
    </w:div>
    <w:div w:id="2022778326">
      <w:bodyDiv w:val="1"/>
      <w:marLeft w:val="0"/>
      <w:marRight w:val="0"/>
      <w:marTop w:val="0"/>
      <w:marBottom w:val="0"/>
      <w:divBdr>
        <w:top w:val="none" w:sz="0" w:space="0" w:color="auto"/>
        <w:left w:val="none" w:sz="0" w:space="0" w:color="auto"/>
        <w:bottom w:val="none" w:sz="0" w:space="0" w:color="auto"/>
        <w:right w:val="none" w:sz="0" w:space="0" w:color="auto"/>
      </w:divBdr>
    </w:div>
    <w:div w:id="2033720342">
      <w:bodyDiv w:val="1"/>
      <w:marLeft w:val="0"/>
      <w:marRight w:val="0"/>
      <w:marTop w:val="0"/>
      <w:marBottom w:val="0"/>
      <w:divBdr>
        <w:top w:val="none" w:sz="0" w:space="0" w:color="auto"/>
        <w:left w:val="none" w:sz="0" w:space="0" w:color="auto"/>
        <w:bottom w:val="none" w:sz="0" w:space="0" w:color="auto"/>
        <w:right w:val="none" w:sz="0" w:space="0" w:color="auto"/>
      </w:divBdr>
    </w:div>
    <w:div w:id="2091803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sion-statement.com/microsoft/" TargetMode="External"/><Relationship Id="rId13" Type="http://schemas.openxmlformats.org/officeDocument/2006/relationships/hyperlink" Target="https://www.zdnet.com/article/microsoft-ramps-up-biodiversity-efforts-through-new-planetary-computer-initiative/" TargetMode="External"/><Relationship Id="rId18" Type="http://schemas.openxmlformats.org/officeDocument/2006/relationships/hyperlink" Target="https://innovation.microsoft.com/en-us/planetary-comput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query.prod.cms.rt.microsoft.com/cms/api/am/binary/RWyG1q" TargetMode="External"/><Relationship Id="rId17" Type="http://schemas.openxmlformats.org/officeDocument/2006/relationships/hyperlink" Target="https://research.noaa.gov/article/ArtMID/587/ArticleID/2627/NOAA-names-University-of-Washington-to-host-institute-for-climate-ocean-and-ecosystem-resear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isheries.noaa.gov/about/alaska-fisheries-science-center" TargetMode="External"/><Relationship Id="rId20" Type="http://schemas.openxmlformats.org/officeDocument/2006/relationships/hyperlink" Target="http://aka.ms/devicessustainabi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ery.prod.cms.rt.microsoft.com/cms/api/am/binary/RWyG1q"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oaa.gov/" TargetMode="External"/><Relationship Id="rId23" Type="http://schemas.openxmlformats.org/officeDocument/2006/relationships/header" Target="header3.xml"/><Relationship Id="rId10" Type="http://schemas.openxmlformats.org/officeDocument/2006/relationships/hyperlink" Target="https://www.reptrak.com/" TargetMode="External"/><Relationship Id="rId19" Type="http://schemas.openxmlformats.org/officeDocument/2006/relationships/hyperlink" Target="https://www.microsoft.com/en-us/ai/ai-for-earth" TargetMode="External"/><Relationship Id="rId4" Type="http://schemas.openxmlformats.org/officeDocument/2006/relationships/webSettings" Target="webSettings.xml"/><Relationship Id="rId9" Type="http://schemas.openxmlformats.org/officeDocument/2006/relationships/hyperlink" Target="https://www.businessinsider.com/microsoft-reputation-institute-soaring-research-2019-11?r=US&amp;IR=T" TargetMode="External"/><Relationship Id="rId14" Type="http://schemas.openxmlformats.org/officeDocument/2006/relationships/hyperlink" Target="https://www.microsoft.com/en-us/ai/ai-for-earth-partners?activetab=pivot_1%3aprimaryr3"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2980</TotalTime>
  <Pages>1</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27</cp:revision>
  <cp:lastPrinted>2022-04-24T18:11:00Z</cp:lastPrinted>
  <dcterms:created xsi:type="dcterms:W3CDTF">2021-09-11T17:47:00Z</dcterms:created>
  <dcterms:modified xsi:type="dcterms:W3CDTF">2022-04-25T06:07:00Z</dcterms:modified>
</cp:coreProperties>
</file>